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52" w:rsidRPr="00481452" w:rsidRDefault="00481452" w:rsidP="00481452">
      <w:pPr>
        <w:jc w:val="center"/>
        <w:rPr>
          <w:rFonts w:ascii="Arial" w:hAnsi="Arial" w:cs="Arial"/>
          <w:b/>
          <w:sz w:val="36"/>
          <w:szCs w:val="36"/>
        </w:rPr>
      </w:pPr>
      <w:r w:rsidRPr="00481452">
        <w:rPr>
          <w:rFonts w:ascii="Arial" w:hAnsi="Arial" w:cs="Arial"/>
          <w:b/>
          <w:sz w:val="36"/>
          <w:szCs w:val="36"/>
        </w:rPr>
        <w:t>Тема урока: пищеварение в ротовой полости</w:t>
      </w:r>
      <w:r>
        <w:rPr>
          <w:rFonts w:ascii="Arial" w:hAnsi="Arial" w:cs="Arial"/>
          <w:b/>
          <w:sz w:val="36"/>
          <w:szCs w:val="36"/>
        </w:rPr>
        <w:t>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Учебник:  </w:t>
      </w:r>
      <w:proofErr w:type="spellStart"/>
      <w:r>
        <w:rPr>
          <w:rFonts w:ascii="Arial" w:hAnsi="Arial" w:cs="Arial"/>
          <w:sz w:val="28"/>
          <w:szCs w:val="28"/>
        </w:rPr>
        <w:t>Драгомилов</w:t>
      </w:r>
      <w:proofErr w:type="spellEnd"/>
      <w:r>
        <w:rPr>
          <w:rFonts w:ascii="Arial" w:hAnsi="Arial" w:cs="Arial"/>
          <w:sz w:val="28"/>
          <w:szCs w:val="28"/>
        </w:rPr>
        <w:t xml:space="preserve"> А.Г.,  Маш Р.Д Биология. </w:t>
      </w:r>
      <w:proofErr w:type="spellStart"/>
      <w:r>
        <w:rPr>
          <w:rFonts w:ascii="Arial" w:hAnsi="Arial" w:cs="Arial"/>
          <w:sz w:val="28"/>
          <w:szCs w:val="28"/>
        </w:rPr>
        <w:t>Человек</w:t>
      </w:r>
      <w:proofErr w:type="gramStart"/>
      <w:r>
        <w:rPr>
          <w:rFonts w:ascii="Arial" w:hAnsi="Arial" w:cs="Arial"/>
          <w:sz w:val="28"/>
          <w:szCs w:val="28"/>
        </w:rPr>
        <w:t>:У</w:t>
      </w:r>
      <w:proofErr w:type="gramEnd"/>
      <w:r>
        <w:rPr>
          <w:rFonts w:ascii="Arial" w:hAnsi="Arial" w:cs="Arial"/>
          <w:sz w:val="28"/>
          <w:szCs w:val="28"/>
        </w:rPr>
        <w:t>чебник</w:t>
      </w:r>
      <w:proofErr w:type="spellEnd"/>
      <w:r>
        <w:rPr>
          <w:rFonts w:ascii="Arial" w:hAnsi="Arial" w:cs="Arial"/>
          <w:sz w:val="28"/>
          <w:szCs w:val="28"/>
        </w:rPr>
        <w:t xml:space="preserve"> для учащихся  8 класса общеобразовательных учреждений. М., издательский центр « </w:t>
      </w:r>
      <w:proofErr w:type="spellStart"/>
      <w:r>
        <w:rPr>
          <w:rFonts w:ascii="Arial" w:hAnsi="Arial" w:cs="Arial"/>
          <w:sz w:val="28"/>
          <w:szCs w:val="28"/>
        </w:rPr>
        <w:t>Вентана</w:t>
      </w:r>
      <w:proofErr w:type="spellEnd"/>
      <w:r>
        <w:rPr>
          <w:rFonts w:ascii="Arial" w:hAnsi="Arial" w:cs="Arial"/>
          <w:sz w:val="28"/>
          <w:szCs w:val="28"/>
        </w:rPr>
        <w:t xml:space="preserve"> Граф»,2014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Класс: 8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Дидактическая цель урока:</w:t>
      </w:r>
    </w:p>
    <w:p w:rsidR="00481452" w:rsidRDefault="00481452" w:rsidP="00481452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1.</w:t>
      </w:r>
      <w:r>
        <w:rPr>
          <w:rFonts w:ascii="Arial" w:hAnsi="Arial" w:cs="Arial"/>
          <w:b/>
          <w:sz w:val="28"/>
          <w:szCs w:val="28"/>
          <w:u w:val="single"/>
        </w:rPr>
        <w:t>Образовательная: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Сформировать у учащихся  знания  о процессах  механической и химической обработки пищи в ротовой полости,  о  роли ферментов  в процессе пищеварения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 о рефлекторной регуляции пищеварения в ротовой полости, о строении и типах зубов. </w:t>
      </w:r>
    </w:p>
    <w:p w:rsidR="00481452" w:rsidRDefault="00481452" w:rsidP="00481452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2.Воспитательная:</w:t>
      </w:r>
    </w:p>
    <w:p w:rsidR="00481452" w:rsidRDefault="00481452" w:rsidP="00481452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Способствовать формированию   коммуникативных умений,  </w:t>
      </w:r>
      <w:r>
        <w:rPr>
          <w:rFonts w:ascii="Arial" w:eastAsia="Times New Roman" w:hAnsi="Arial" w:cs="Arial"/>
          <w:sz w:val="28"/>
          <w:szCs w:val="28"/>
        </w:rPr>
        <w:t>развитие познавательного интереса к предмету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продолжить работу  по привитию навыков личной гигиены, сохранения и укрепления здоровья.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3.Развивающая</w:t>
      </w:r>
      <w:r>
        <w:rPr>
          <w:rFonts w:ascii="Arial" w:hAnsi="Arial" w:cs="Arial"/>
          <w:sz w:val="28"/>
          <w:szCs w:val="28"/>
          <w:u w:val="single"/>
        </w:rPr>
        <w:t>:</w:t>
      </w:r>
    </w:p>
    <w:p w:rsidR="00481452" w:rsidRDefault="00481452" w:rsidP="004814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Продолжить работу по развитию   умений анализировать, сравнивать, обобщать и делать выводы;</w:t>
      </w:r>
    </w:p>
    <w:p w:rsidR="00481452" w:rsidRDefault="00481452" w:rsidP="004814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побудить учащихся к активному поиску,  посредством постановки и решения проблемных задач, развивать навыки критического мышления, умения работать с текстом, рисунками, схемами; обобщать полученные знания, делать самостоятельные выводы.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Вид урока </w:t>
      </w:r>
      <w:r>
        <w:rPr>
          <w:rFonts w:ascii="Arial" w:hAnsi="Arial" w:cs="Arial"/>
          <w:sz w:val="28"/>
          <w:szCs w:val="28"/>
        </w:rPr>
        <w:t>–  комбинированный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Тип урока</w:t>
      </w:r>
      <w:r>
        <w:rPr>
          <w:rFonts w:ascii="Arial" w:hAnsi="Arial" w:cs="Arial"/>
          <w:sz w:val="28"/>
          <w:szCs w:val="28"/>
        </w:rPr>
        <w:t xml:space="preserve"> – урок  изучения нового материала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Методы обучения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:</w:t>
      </w:r>
      <w:proofErr w:type="gramEnd"/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proofErr w:type="gramStart"/>
      <w:r>
        <w:rPr>
          <w:rFonts w:ascii="Arial" w:hAnsi="Arial" w:cs="Arial"/>
          <w:sz w:val="28"/>
          <w:szCs w:val="28"/>
        </w:rPr>
        <w:t>Словесные</w:t>
      </w:r>
      <w:proofErr w:type="gramEnd"/>
      <w:r>
        <w:rPr>
          <w:rFonts w:ascii="Arial" w:hAnsi="Arial" w:cs="Arial"/>
          <w:sz w:val="28"/>
          <w:szCs w:val="28"/>
        </w:rPr>
        <w:t>:  беседа, объяснение, работа с книгой, рассказ.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2.Наглядные: таблицы « Органы пищеварительной системы»,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« Ротовая полость», схемы, рисунки, мультимедиа.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3. Практические: проведение учащимися опыта,  доказывающего, что ферменты слюны способны расщеплять крахмал.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Формы работы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 xml:space="preserve"> :</w:t>
      </w:r>
      <w:proofErr w:type="gramEnd"/>
      <w:r>
        <w:rPr>
          <w:rFonts w:ascii="Arial" w:hAnsi="Arial" w:cs="Arial"/>
          <w:sz w:val="28"/>
          <w:szCs w:val="28"/>
        </w:rPr>
        <w:t xml:space="preserve"> индивидуальная, фронтальная.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Результаты урока:</w:t>
      </w:r>
    </w:p>
    <w:p w:rsidR="00481452" w:rsidRDefault="00481452" w:rsidP="004814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Предметными результатами урока являются:</w:t>
      </w:r>
    </w:p>
    <w:p w:rsidR="00481452" w:rsidRDefault="00481452" w:rsidP="00481452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Формирование умения отличать  механическую переработку пищи  в ротовой полости  </w:t>
      </w:r>
      <w:proofErr w:type="gramStart"/>
      <w:r>
        <w:rPr>
          <w:rFonts w:ascii="Arial" w:eastAsia="Times New Roman" w:hAnsi="Arial" w:cs="Arial"/>
          <w:sz w:val="28"/>
          <w:szCs w:val="28"/>
        </w:rPr>
        <w:t>от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химической.</w:t>
      </w:r>
    </w:p>
    <w:p w:rsidR="00481452" w:rsidRDefault="00481452" w:rsidP="00481452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Ознакомление со строением ротовой полости.</w:t>
      </w:r>
    </w:p>
    <w:p w:rsidR="00481452" w:rsidRDefault="00481452" w:rsidP="00481452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Формирование умения обосновывать роль ферментов в процессе пищеварения.  </w:t>
      </w:r>
    </w:p>
    <w:p w:rsidR="00481452" w:rsidRDefault="00481452" w:rsidP="00481452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Овладение методикой проведения опыта, доказывающего, что ферменты слюны способны расщеплять крахмал.</w:t>
      </w:r>
    </w:p>
    <w:p w:rsidR="00481452" w:rsidRDefault="00481452" w:rsidP="004814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sz w:val="28"/>
          <w:szCs w:val="28"/>
        </w:rPr>
        <w:t>Метапредметными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результатами урока является формирование универсальных учебных действий </w:t>
      </w:r>
      <w:proofErr w:type="gramStart"/>
      <w:r>
        <w:rPr>
          <w:rFonts w:ascii="Arial" w:eastAsia="Times New Roman" w:hAnsi="Arial" w:cs="Arial"/>
          <w:sz w:val="28"/>
          <w:szCs w:val="28"/>
        </w:rPr>
        <w:t xml:space="preserve">( </w:t>
      </w:r>
      <w:proofErr w:type="gramEnd"/>
      <w:r>
        <w:rPr>
          <w:rFonts w:ascii="Arial" w:eastAsia="Times New Roman" w:hAnsi="Arial" w:cs="Arial"/>
          <w:sz w:val="28"/>
          <w:szCs w:val="28"/>
        </w:rPr>
        <w:t>УУД)</w:t>
      </w:r>
    </w:p>
    <w:p w:rsidR="00481452" w:rsidRDefault="00481452" w:rsidP="00481452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Регулятивные УУД:  умение самостоятельно формулировать проблему, выдвигать версии решения проблемы, осознавать конечный результат.</w:t>
      </w:r>
    </w:p>
    <w:p w:rsidR="00481452" w:rsidRDefault="00481452" w:rsidP="00481452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Познавательные   УУД: умение сравнивать, анализировать и обобщать изученные понятия, применять полученные знания и умения в повседневной жизни.</w:t>
      </w:r>
    </w:p>
    <w:p w:rsidR="00481452" w:rsidRPr="00481452" w:rsidRDefault="00481452" w:rsidP="00481452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Коммуникативные УУД: умение отстаивать свою точку зрения, учиться </w:t>
      </w:r>
      <w:proofErr w:type="gramStart"/>
      <w:r>
        <w:rPr>
          <w:rFonts w:ascii="Arial" w:eastAsia="Times New Roman" w:hAnsi="Arial" w:cs="Arial"/>
          <w:sz w:val="28"/>
          <w:szCs w:val="28"/>
        </w:rPr>
        <w:t>критично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относиться к  своему мнению и мнению окружающих, умение признавать ошибочность своего мнения и корректировать его. </w:t>
      </w:r>
    </w:p>
    <w:p w:rsidR="00481452" w:rsidRDefault="00481452" w:rsidP="004814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Личностными результатами урока являются:</w:t>
      </w:r>
    </w:p>
    <w:p w:rsidR="00481452" w:rsidRDefault="00481452" w:rsidP="00481452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Осознание целостности окружающего мира, возможности его познания на основе достижений науки.</w:t>
      </w:r>
    </w:p>
    <w:p w:rsidR="00481452" w:rsidRDefault="00481452" w:rsidP="00481452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sz w:val="28"/>
          <w:szCs w:val="28"/>
        </w:rPr>
        <w:t>Сформированность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познавательных интересов</w:t>
      </w:r>
      <w:proofErr w:type="gramStart"/>
      <w:r>
        <w:rPr>
          <w:rFonts w:ascii="Arial" w:eastAsia="Times New Roman" w:hAnsi="Arial" w:cs="Arial"/>
          <w:sz w:val="28"/>
          <w:szCs w:val="28"/>
        </w:rPr>
        <w:t xml:space="preserve"> ,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интеллектуальных способностей учащихся.</w:t>
      </w:r>
    </w:p>
    <w:p w:rsidR="00481452" w:rsidRDefault="00481452" w:rsidP="0048145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Дополнительная литература:</w:t>
      </w:r>
    </w:p>
    <w:p w:rsidR="00481452" w:rsidRDefault="00481452" w:rsidP="00481452">
      <w:pPr>
        <w:numPr>
          <w:ilvl w:val="0"/>
          <w:numId w:val="7"/>
        </w:numPr>
        <w:spacing w:before="100" w:beforeAutospacing="1" w:after="100" w:afterAutospacing="1" w:line="240" w:lineRule="auto"/>
        <w:ind w:right="-144"/>
        <w:contextualSpacing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sz w:val="28"/>
          <w:szCs w:val="28"/>
        </w:rPr>
        <w:t>Бинас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А.В. Биологический эксперимент в школе: Книга для учителя/ </w:t>
      </w:r>
      <w:proofErr w:type="spellStart"/>
      <w:r>
        <w:rPr>
          <w:rFonts w:ascii="Arial" w:eastAsia="Times New Roman" w:hAnsi="Arial" w:cs="Arial"/>
          <w:sz w:val="28"/>
          <w:szCs w:val="28"/>
        </w:rPr>
        <w:t>А.В.Бинас</w:t>
      </w:r>
      <w:proofErr w:type="spellEnd"/>
      <w:r>
        <w:rPr>
          <w:rFonts w:ascii="Arial" w:eastAsia="Times New Roman" w:hAnsi="Arial" w:cs="Arial"/>
          <w:sz w:val="28"/>
          <w:szCs w:val="28"/>
        </w:rPr>
        <w:t>, Р.Д.Маш, А.И.Никишов и др.- М.: Просвещение,1990.-192с.</w:t>
      </w:r>
    </w:p>
    <w:p w:rsidR="00481452" w:rsidRDefault="00481452" w:rsidP="00481452">
      <w:pPr>
        <w:numPr>
          <w:ilvl w:val="0"/>
          <w:numId w:val="7"/>
        </w:numPr>
        <w:spacing w:before="100" w:beforeAutospacing="1" w:after="100" w:afterAutospacing="1" w:line="240" w:lineRule="auto"/>
        <w:ind w:right="-144"/>
        <w:contextualSpacing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iCs/>
          <w:color w:val="333333"/>
          <w:spacing w:val="-2"/>
          <w:sz w:val="28"/>
          <w:szCs w:val="28"/>
        </w:rPr>
        <w:t>Заир-Бек С.И.</w:t>
      </w:r>
      <w:r>
        <w:rPr>
          <w:rFonts w:ascii="Arial" w:eastAsia="Times New Roman" w:hAnsi="Arial" w:cs="Arial"/>
          <w:color w:val="333333"/>
          <w:spacing w:val="-2"/>
          <w:sz w:val="28"/>
          <w:szCs w:val="28"/>
        </w:rPr>
        <w:t xml:space="preserve"> Развитие критического мышления на уроке/ </w:t>
      </w:r>
      <w:proofErr w:type="spellStart"/>
      <w:r>
        <w:rPr>
          <w:rFonts w:ascii="Arial" w:eastAsia="Times New Roman" w:hAnsi="Arial" w:cs="Arial"/>
          <w:iCs/>
          <w:color w:val="333333"/>
          <w:spacing w:val="-2"/>
          <w:sz w:val="28"/>
          <w:szCs w:val="28"/>
        </w:rPr>
        <w:t>С.И.Заир-Бек,.И.В</w:t>
      </w:r>
      <w:proofErr w:type="spellEnd"/>
      <w:r>
        <w:rPr>
          <w:rFonts w:ascii="Arial" w:eastAsia="Times New Roman" w:hAnsi="Arial" w:cs="Arial"/>
          <w:iCs/>
          <w:color w:val="333333"/>
          <w:spacing w:val="-2"/>
          <w:sz w:val="28"/>
          <w:szCs w:val="28"/>
        </w:rPr>
        <w:t>.</w:t>
      </w:r>
      <w:r>
        <w:rPr>
          <w:rFonts w:ascii="Arial" w:eastAsia="Times New Roman" w:hAnsi="Arial" w:cs="Arial"/>
          <w:color w:val="333333"/>
          <w:spacing w:val="-2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333333"/>
          <w:spacing w:val="-2"/>
          <w:sz w:val="28"/>
          <w:szCs w:val="28"/>
        </w:rPr>
        <w:t>Муштавинская</w:t>
      </w:r>
      <w:proofErr w:type="spellEnd"/>
      <w:r>
        <w:rPr>
          <w:rFonts w:ascii="Arial" w:eastAsia="Times New Roman" w:hAnsi="Arial" w:cs="Arial"/>
          <w:iCs/>
          <w:color w:val="333333"/>
          <w:spacing w:val="-2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333333"/>
          <w:spacing w:val="-2"/>
          <w:sz w:val="28"/>
          <w:szCs w:val="28"/>
        </w:rPr>
        <w:t>- М.: Просвещение, 2009. -</w:t>
      </w:r>
      <w:r>
        <w:rPr>
          <w:rFonts w:ascii="Arial" w:eastAsia="Times New Roman" w:hAnsi="Arial" w:cs="Arial"/>
          <w:color w:val="333333"/>
          <w:sz w:val="28"/>
          <w:szCs w:val="28"/>
        </w:rPr>
        <w:t xml:space="preserve"> 173 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</w:rPr>
        <w:t>с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481452" w:rsidRDefault="00481452" w:rsidP="00481452">
      <w:pPr>
        <w:numPr>
          <w:ilvl w:val="0"/>
          <w:numId w:val="7"/>
        </w:numPr>
        <w:spacing w:before="100" w:beforeAutospacing="1" w:after="100" w:afterAutospacing="1" w:line="240" w:lineRule="auto"/>
        <w:ind w:right="-144"/>
        <w:contextualSpacing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proofErr w:type="spellStart"/>
      <w:r>
        <w:rPr>
          <w:rFonts w:ascii="Arial" w:eastAsia="Times New Roman" w:hAnsi="Arial" w:cs="Arial"/>
          <w:sz w:val="28"/>
          <w:szCs w:val="28"/>
        </w:rPr>
        <w:t>Ионцева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А.Ю.Биология в схемах, терминах, таблицах/ А.Ю. </w:t>
      </w:r>
      <w:proofErr w:type="spellStart"/>
      <w:r>
        <w:rPr>
          <w:rFonts w:ascii="Arial" w:eastAsia="Times New Roman" w:hAnsi="Arial" w:cs="Arial"/>
          <w:sz w:val="28"/>
          <w:szCs w:val="28"/>
        </w:rPr>
        <w:t>Ионцева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- Ростов </w:t>
      </w:r>
      <w:proofErr w:type="spellStart"/>
      <w:r>
        <w:rPr>
          <w:rFonts w:ascii="Arial" w:eastAsia="Times New Roman" w:hAnsi="Arial" w:cs="Arial"/>
          <w:sz w:val="28"/>
          <w:szCs w:val="28"/>
        </w:rPr>
        <w:t>н</w:t>
      </w:r>
      <w:proofErr w:type="spellEnd"/>
      <w:r>
        <w:rPr>
          <w:rFonts w:ascii="Arial" w:eastAsia="Times New Roman" w:hAnsi="Arial" w:cs="Arial"/>
          <w:sz w:val="28"/>
          <w:szCs w:val="28"/>
        </w:rPr>
        <w:t>/</w:t>
      </w:r>
      <w:proofErr w:type="spellStart"/>
      <w:r>
        <w:rPr>
          <w:rFonts w:ascii="Arial" w:eastAsia="Times New Roman" w:hAnsi="Arial" w:cs="Arial"/>
          <w:sz w:val="28"/>
          <w:szCs w:val="28"/>
        </w:rPr>
        <w:t>Д</w:t>
      </w:r>
      <w:proofErr w:type="gramStart"/>
      <w:r>
        <w:rPr>
          <w:rFonts w:ascii="Arial" w:eastAsia="Times New Roman" w:hAnsi="Arial" w:cs="Arial"/>
          <w:sz w:val="28"/>
          <w:szCs w:val="28"/>
        </w:rPr>
        <w:t>:Ф</w:t>
      </w:r>
      <w:proofErr w:type="gramEnd"/>
      <w:r>
        <w:rPr>
          <w:rFonts w:ascii="Arial" w:eastAsia="Times New Roman" w:hAnsi="Arial" w:cs="Arial"/>
          <w:sz w:val="28"/>
          <w:szCs w:val="28"/>
        </w:rPr>
        <w:t>еникс</w:t>
      </w:r>
      <w:proofErr w:type="spellEnd"/>
      <w:r>
        <w:rPr>
          <w:rFonts w:ascii="Arial" w:eastAsia="Times New Roman" w:hAnsi="Arial" w:cs="Arial"/>
          <w:sz w:val="28"/>
          <w:szCs w:val="28"/>
        </w:rPr>
        <w:t>, 2013.- 127с.</w:t>
      </w:r>
    </w:p>
    <w:p w:rsidR="00481452" w:rsidRDefault="00481452" w:rsidP="00481452">
      <w:pPr>
        <w:numPr>
          <w:ilvl w:val="0"/>
          <w:numId w:val="7"/>
        </w:numPr>
        <w:spacing w:before="100" w:beforeAutospacing="1" w:after="100" w:afterAutospacing="1" w:line="240" w:lineRule="auto"/>
        <w:ind w:right="-144"/>
        <w:contextualSpacing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lastRenderedPageBreak/>
        <w:t xml:space="preserve">Ламберт Д. Тело человека/Д. Ламберт. Пер. с англ. Е. Ю. </w:t>
      </w:r>
      <w:proofErr w:type="spellStart"/>
      <w:r>
        <w:rPr>
          <w:rFonts w:ascii="Arial" w:eastAsia="Times New Roman" w:hAnsi="Arial" w:cs="Arial"/>
          <w:sz w:val="28"/>
          <w:szCs w:val="28"/>
        </w:rPr>
        <w:t>Гупало</w:t>
      </w:r>
      <w:proofErr w:type="spellEnd"/>
      <w:r>
        <w:rPr>
          <w:rFonts w:ascii="Arial" w:eastAsia="Times New Roman" w:hAnsi="Arial" w:cs="Arial"/>
          <w:sz w:val="28"/>
          <w:szCs w:val="28"/>
        </w:rPr>
        <w:t>. – М.:ООО «Издательство «</w:t>
      </w:r>
      <w:proofErr w:type="spellStart"/>
      <w:r>
        <w:rPr>
          <w:rFonts w:ascii="Arial" w:eastAsia="Times New Roman" w:hAnsi="Arial" w:cs="Arial"/>
          <w:sz w:val="28"/>
          <w:szCs w:val="28"/>
        </w:rPr>
        <w:t>Астрель</w:t>
      </w:r>
      <w:proofErr w:type="spellEnd"/>
      <w:r>
        <w:rPr>
          <w:rFonts w:ascii="Arial" w:eastAsia="Times New Roman" w:hAnsi="Arial" w:cs="Arial"/>
          <w:sz w:val="28"/>
          <w:szCs w:val="28"/>
        </w:rPr>
        <w:t>»: ООО «Издательства АСТ», 2002-256с</w:t>
      </w:r>
    </w:p>
    <w:p w:rsidR="00481452" w:rsidRDefault="00481452" w:rsidP="004814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color w:val="333333"/>
          <w:sz w:val="28"/>
          <w:szCs w:val="28"/>
        </w:rPr>
        <w:t>Маюров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</w:rPr>
        <w:t xml:space="preserve"> А.Н.Уроки культуры здоровья. В здоровом теле - здоровый дух: Учебное пособие для ученика и учителя, 7-11 классы. Кн.1/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</w:rPr>
        <w:t>А.Н.Маюров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</w:rPr>
        <w:t>Я.А.Маюро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</w:rPr>
        <w:t>в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</w:rPr>
        <w:t>-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</w:rPr>
        <w:t xml:space="preserve"> М.: Педагогическое общество России, 2009- 128с.</w:t>
      </w:r>
    </w:p>
    <w:p w:rsidR="00481452" w:rsidRDefault="00481452" w:rsidP="00481452">
      <w:pPr>
        <w:numPr>
          <w:ilvl w:val="0"/>
          <w:numId w:val="7"/>
        </w:numPr>
        <w:spacing w:before="100" w:beforeAutospacing="1" w:after="100" w:afterAutospacing="1" w:line="240" w:lineRule="auto"/>
        <w:ind w:right="-144"/>
        <w:contextualSpacing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Семенцова В.Н. Биология. Технологические карты уроков. 8 класс: Методическое пособие/ В.Н.Семенцова – СПб.: Паритет, 2010 – 213 </w:t>
      </w:r>
      <w:proofErr w:type="gramStart"/>
      <w:r>
        <w:rPr>
          <w:rFonts w:ascii="Arial" w:eastAsia="Times New Roman" w:hAnsi="Arial" w:cs="Arial"/>
          <w:sz w:val="28"/>
          <w:szCs w:val="28"/>
        </w:rPr>
        <w:t>с</w:t>
      </w:r>
      <w:proofErr w:type="gramEnd"/>
      <w:r>
        <w:rPr>
          <w:rFonts w:ascii="Arial" w:eastAsia="Times New Roman" w:hAnsi="Arial" w:cs="Arial"/>
          <w:sz w:val="28"/>
          <w:szCs w:val="28"/>
        </w:rPr>
        <w:t>.</w:t>
      </w:r>
    </w:p>
    <w:p w:rsidR="00481452" w:rsidRDefault="00481452" w:rsidP="00481452">
      <w:pPr>
        <w:numPr>
          <w:ilvl w:val="0"/>
          <w:numId w:val="7"/>
        </w:numPr>
        <w:spacing w:before="100" w:beforeAutospacing="1" w:after="100" w:afterAutospacing="1" w:line="240" w:lineRule="auto"/>
        <w:ind w:right="-144"/>
        <w:contextualSpacing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.</w:t>
      </w:r>
      <w:proofErr w:type="spellStart"/>
      <w:r>
        <w:rPr>
          <w:rFonts w:ascii="Arial" w:eastAsia="Times New Roman" w:hAnsi="Arial" w:cs="Arial"/>
          <w:sz w:val="28"/>
          <w:szCs w:val="28"/>
        </w:rPr>
        <w:t>Федюкович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Н. И. Анатомия и физиология человека: Учебник/Н. </w:t>
      </w:r>
      <w:proofErr w:type="spellStart"/>
      <w:r>
        <w:rPr>
          <w:rFonts w:ascii="Arial" w:eastAsia="Times New Roman" w:hAnsi="Arial" w:cs="Arial"/>
          <w:sz w:val="28"/>
          <w:szCs w:val="28"/>
        </w:rPr>
        <w:t>И.Федюкович.-Изд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. 8-е. – Ростов </w:t>
      </w:r>
      <w:proofErr w:type="spellStart"/>
      <w:r>
        <w:rPr>
          <w:rFonts w:ascii="Arial" w:eastAsia="Times New Roman" w:hAnsi="Arial" w:cs="Arial"/>
          <w:sz w:val="28"/>
          <w:szCs w:val="28"/>
        </w:rPr>
        <w:t>н</w:t>
      </w:r>
      <w:proofErr w:type="spellEnd"/>
      <w:r>
        <w:rPr>
          <w:rFonts w:ascii="Arial" w:eastAsia="Times New Roman" w:hAnsi="Arial" w:cs="Arial"/>
          <w:sz w:val="28"/>
          <w:szCs w:val="28"/>
        </w:rPr>
        <w:t>/</w:t>
      </w:r>
      <w:proofErr w:type="spellStart"/>
      <w:r>
        <w:rPr>
          <w:rFonts w:ascii="Arial" w:eastAsia="Times New Roman" w:hAnsi="Arial" w:cs="Arial"/>
          <w:sz w:val="28"/>
          <w:szCs w:val="28"/>
        </w:rPr>
        <w:t>Д.:Феникс</w:t>
      </w:r>
      <w:proofErr w:type="spellEnd"/>
      <w:r>
        <w:rPr>
          <w:rFonts w:ascii="Arial" w:eastAsia="Times New Roman" w:hAnsi="Arial" w:cs="Arial"/>
          <w:sz w:val="28"/>
          <w:szCs w:val="28"/>
        </w:rPr>
        <w:t>, 2006 – 480с</w:t>
      </w:r>
    </w:p>
    <w:p w:rsidR="00481452" w:rsidRDefault="00481452" w:rsidP="00481452">
      <w:pPr>
        <w:spacing w:before="100" w:beforeAutospacing="1" w:after="100" w:afterAutospacing="1" w:line="240" w:lineRule="auto"/>
        <w:ind w:right="-144"/>
        <w:contextualSpacing/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Список ЭОР</w:t>
      </w:r>
    </w:p>
    <w:p w:rsidR="00481452" w:rsidRDefault="00481452" w:rsidP="00481452">
      <w:pPr>
        <w:numPr>
          <w:ilvl w:val="0"/>
          <w:numId w:val="8"/>
        </w:numPr>
        <w:spacing w:after="0" w:line="240" w:lineRule="auto"/>
        <w:ind w:right="-144"/>
        <w:contextualSpacing/>
        <w:jc w:val="both"/>
        <w:rPr>
          <w:rFonts w:ascii="Arial" w:eastAsia="Times New Roman" w:hAnsi="Arial" w:cs="Arial"/>
          <w:sz w:val="28"/>
          <w:szCs w:val="28"/>
        </w:rPr>
      </w:pPr>
      <w:hyperlink r:id="rId5" w:tgtFrame="_parent" w:history="1">
        <w:r>
          <w:rPr>
            <w:rStyle w:val="a3"/>
            <w:rFonts w:ascii="Arial" w:eastAsia="Times New Roman" w:hAnsi="Arial" w:cs="Arial"/>
            <w:sz w:val="28"/>
            <w:szCs w:val="28"/>
            <w:u w:val="none"/>
            <w:lang w:val="en-US"/>
          </w:rPr>
          <w:t>www</w:t>
        </w:r>
        <w:r>
          <w:rPr>
            <w:rStyle w:val="a3"/>
            <w:rFonts w:ascii="Arial" w:eastAsia="Times New Roman" w:hAnsi="Arial" w:cs="Arial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rFonts w:ascii="Arial" w:eastAsia="Times New Roman" w:hAnsi="Arial" w:cs="Arial"/>
            <w:sz w:val="28"/>
            <w:szCs w:val="28"/>
            <w:u w:val="none"/>
            <w:lang w:val="en-US"/>
          </w:rPr>
          <w:t>referat</w:t>
        </w:r>
        <w:proofErr w:type="spellEnd"/>
        <w:r>
          <w:rPr>
            <w:rStyle w:val="a3"/>
            <w:rFonts w:ascii="Arial" w:eastAsia="Times New Roman" w:hAnsi="Arial" w:cs="Arial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rFonts w:ascii="Arial" w:eastAsia="Times New Roman" w:hAnsi="Arial" w:cs="Arial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Arial" w:eastAsia="Times New Roman" w:hAnsi="Arial" w:cs="Arial"/>
          <w:sz w:val="28"/>
          <w:szCs w:val="28"/>
        </w:rPr>
        <w:t xml:space="preserve"> </w:t>
      </w:r>
    </w:p>
    <w:p w:rsidR="00481452" w:rsidRDefault="00481452" w:rsidP="0048145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Используемое оборудование и наглядные пособия: </w:t>
      </w:r>
    </w:p>
    <w:p w:rsidR="00481452" w:rsidRDefault="00481452" w:rsidP="00481452">
      <w:pPr>
        <w:pStyle w:val="a6"/>
        <w:numPr>
          <w:ilvl w:val="0"/>
          <w:numId w:val="6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Демонстрационно</w:t>
      </w:r>
      <w:proofErr w:type="gramStart"/>
      <w:r>
        <w:rPr>
          <w:rFonts w:ascii="Arial" w:hAnsi="Arial" w:cs="Arial"/>
          <w:sz w:val="28"/>
          <w:szCs w:val="28"/>
        </w:rPr>
        <w:t>е-</w:t>
      </w:r>
      <w:proofErr w:type="gramEnd"/>
      <w:r>
        <w:rPr>
          <w:rFonts w:ascii="Arial" w:hAnsi="Arial" w:cs="Arial"/>
          <w:sz w:val="28"/>
          <w:szCs w:val="28"/>
        </w:rPr>
        <w:t xml:space="preserve"> портрет И.П.Павлова ,  таблицы 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« Схема строения органов пищеварения»,  « Зуб»,  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« Формула зубов»,   скелет человека;</w:t>
      </w:r>
    </w:p>
    <w:p w:rsidR="00481452" w:rsidRDefault="00481452" w:rsidP="00481452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накрахмаленный бинт, нарезанный на куски длиной 10 см,</w:t>
      </w:r>
    </w:p>
    <w:p w:rsidR="00481452" w:rsidRPr="00481452" w:rsidRDefault="00481452" w:rsidP="00481452">
      <w:pPr>
        <w:spacing w:before="100" w:beforeAutospacing="1" w:after="100" w:afterAutospacing="1" w:line="240" w:lineRule="auto"/>
        <w:ind w:left="1440"/>
        <w:contextualSpacing/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вата, спички, блюдце, аптечный йод (5%), вода.</w:t>
      </w:r>
    </w:p>
    <w:p w:rsidR="00481452" w:rsidRDefault="00481452" w:rsidP="004814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Хронометраж урока.</w:t>
      </w:r>
    </w:p>
    <w:p w:rsidR="00481452" w:rsidRDefault="00481452" w:rsidP="00481452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Организация начала занятия – 2 мин.</w:t>
      </w:r>
    </w:p>
    <w:p w:rsidR="00481452" w:rsidRDefault="00481452" w:rsidP="00481452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Проверка выполнения домашнего задания – 8 мин.</w:t>
      </w:r>
    </w:p>
    <w:p w:rsidR="00481452" w:rsidRDefault="00481452" w:rsidP="00481452">
      <w:pPr>
        <w:pStyle w:val="a6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Изучение нового материала- 10 мин.</w:t>
      </w:r>
    </w:p>
    <w:p w:rsidR="00481452" w:rsidRDefault="00481452" w:rsidP="00481452">
      <w:pPr>
        <w:pStyle w:val="a6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Физкультминутка- 2 мин. </w:t>
      </w:r>
    </w:p>
    <w:p w:rsidR="00481452" w:rsidRDefault="00481452" w:rsidP="00481452">
      <w:pPr>
        <w:pStyle w:val="a6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Проведение лабораторной работы- 10 мин.</w:t>
      </w:r>
    </w:p>
    <w:p w:rsidR="00481452" w:rsidRDefault="00481452" w:rsidP="00481452">
      <w:pPr>
        <w:pStyle w:val="a6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Закрепление  знаний  - 8 мин.</w:t>
      </w:r>
    </w:p>
    <w:p w:rsidR="00481452" w:rsidRDefault="00481452" w:rsidP="00481452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Информация о домашнем задании – 3 мин.</w:t>
      </w:r>
    </w:p>
    <w:p w:rsidR="00481452" w:rsidRDefault="00481452" w:rsidP="00481452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Подведение итогов. Рефлексия.- 2 мин.</w:t>
      </w:r>
    </w:p>
    <w:p w:rsidR="00481452" w:rsidRDefault="00481452" w:rsidP="00481452">
      <w:pPr>
        <w:jc w:val="center"/>
        <w:rPr>
          <w:rFonts w:ascii="Arial" w:hAnsi="Arial" w:cs="Arial"/>
          <w:b/>
          <w:sz w:val="28"/>
          <w:szCs w:val="28"/>
        </w:rPr>
      </w:pPr>
    </w:p>
    <w:p w:rsidR="00481452" w:rsidRDefault="00481452" w:rsidP="00481452">
      <w:pPr>
        <w:jc w:val="center"/>
        <w:rPr>
          <w:rFonts w:ascii="Arial" w:hAnsi="Arial" w:cs="Arial"/>
          <w:b/>
          <w:sz w:val="28"/>
          <w:szCs w:val="28"/>
        </w:rPr>
      </w:pPr>
    </w:p>
    <w:p w:rsidR="00481452" w:rsidRDefault="00481452" w:rsidP="00481452">
      <w:pPr>
        <w:jc w:val="center"/>
        <w:rPr>
          <w:rFonts w:ascii="Arial" w:hAnsi="Arial" w:cs="Arial"/>
          <w:b/>
          <w:sz w:val="28"/>
          <w:szCs w:val="28"/>
        </w:rPr>
      </w:pPr>
    </w:p>
    <w:p w:rsidR="00481452" w:rsidRDefault="00481452" w:rsidP="00481452">
      <w:pPr>
        <w:jc w:val="center"/>
        <w:rPr>
          <w:rFonts w:ascii="Arial" w:hAnsi="Arial" w:cs="Arial"/>
          <w:b/>
          <w:sz w:val="28"/>
          <w:szCs w:val="28"/>
        </w:rPr>
      </w:pPr>
    </w:p>
    <w:p w:rsidR="00481452" w:rsidRDefault="00481452" w:rsidP="00481452">
      <w:pPr>
        <w:jc w:val="center"/>
        <w:rPr>
          <w:rFonts w:ascii="Arial" w:hAnsi="Arial" w:cs="Arial"/>
          <w:b/>
          <w:sz w:val="28"/>
          <w:szCs w:val="28"/>
        </w:rPr>
      </w:pPr>
    </w:p>
    <w:p w:rsidR="00481452" w:rsidRDefault="00481452" w:rsidP="0048145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План урока</w:t>
      </w:r>
    </w:p>
    <w:tbl>
      <w:tblPr>
        <w:tblStyle w:val="a7"/>
        <w:tblpPr w:leftFromText="180" w:rightFromText="180" w:vertAnchor="text" w:tblpY="1"/>
        <w:tblOverlap w:val="never"/>
        <w:tblW w:w="9747" w:type="dxa"/>
        <w:tblInd w:w="0" w:type="dxa"/>
        <w:tblLook w:val="04A0"/>
      </w:tblPr>
      <w:tblGrid>
        <w:gridCol w:w="733"/>
        <w:gridCol w:w="2825"/>
        <w:gridCol w:w="2778"/>
        <w:gridCol w:w="3411"/>
      </w:tblGrid>
      <w:tr w:rsidR="00481452" w:rsidTr="00481452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452" w:rsidRDefault="0048145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№</w:t>
            </w:r>
          </w:p>
          <w:p w:rsidR="00481452" w:rsidRDefault="0048145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452" w:rsidRDefault="0048145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Этап урока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452" w:rsidRDefault="0048145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Деятельность учителя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452" w:rsidRDefault="0048145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Деятельность учеников</w:t>
            </w:r>
          </w:p>
        </w:tc>
      </w:tr>
      <w:tr w:rsidR="00481452" w:rsidTr="00481452">
        <w:trPr>
          <w:trHeight w:val="240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452" w:rsidRDefault="0048145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452" w:rsidRDefault="0048145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Организационный этап.</w:t>
            </w:r>
          </w:p>
          <w:p w:rsidR="00481452" w:rsidRDefault="0048145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Релаксация.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452" w:rsidRDefault="0048145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Приветствие учащихся, проверка готовности учащихся к уроку, отметка отсутствующих.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452" w:rsidRDefault="004814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Приветствуют учителя,</w:t>
            </w:r>
          </w:p>
          <w:p w:rsidR="00481452" w:rsidRDefault="0048145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настраиваются на урок, на восприятие информации, вырабатывается собранность, внимание, дисциплинированность.</w:t>
            </w:r>
          </w:p>
        </w:tc>
      </w:tr>
      <w:tr w:rsidR="00481452" w:rsidTr="00481452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452" w:rsidRDefault="0048145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452" w:rsidRDefault="0048145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Повторение и проверка знаний, полученных на предыдущем уроке.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452" w:rsidRDefault="0048145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Организует фронтальный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 усвоением знаний, полученных на предыдущем уроке.  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452" w:rsidRDefault="004814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Восстанавливаются,</w:t>
            </w:r>
          </w:p>
          <w:p w:rsidR="00481452" w:rsidRDefault="004814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отрабатываются основные понятия.  Идет работа с дифференцированными заданиями, рассчитанные на три группы учащихся</w:t>
            </w:r>
          </w:p>
          <w:p w:rsidR="00481452" w:rsidRDefault="004814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Учащиеся извлекают из памяти необходимые знания, </w:t>
            </w:r>
          </w:p>
          <w:p w:rsidR="00481452" w:rsidRDefault="0048145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выявляют и устраняют недостатки в знаниях.</w:t>
            </w:r>
          </w:p>
        </w:tc>
      </w:tr>
      <w:tr w:rsidR="00481452" w:rsidTr="00481452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452" w:rsidRDefault="0048145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452" w:rsidRDefault="0048145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Актуализация знаний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452" w:rsidRDefault="0048145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Подготовка к восприятию нового материала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452" w:rsidRDefault="0048145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Определение темы урока</w:t>
            </w:r>
          </w:p>
        </w:tc>
      </w:tr>
      <w:tr w:rsidR="00481452" w:rsidTr="00481452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452" w:rsidRDefault="0048145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452" w:rsidRDefault="0048145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Этап усвоения новых знаний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452" w:rsidRDefault="0048145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Изложение нового материала с использованием словесных, наглядных и практических методов обучения.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452" w:rsidRDefault="0048145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Восприятие новой информации, ответы на вопросы учителя</w:t>
            </w:r>
          </w:p>
        </w:tc>
      </w:tr>
      <w:tr w:rsidR="00481452" w:rsidTr="00481452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452" w:rsidRDefault="0048145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452" w:rsidRDefault="0048145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Закрепление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452" w:rsidRDefault="0048145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Проверка усвоения новых знаний.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452" w:rsidRDefault="0048145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Работа по карточкам</w:t>
            </w:r>
          </w:p>
        </w:tc>
      </w:tr>
      <w:tr w:rsidR="00481452" w:rsidTr="00481452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452" w:rsidRDefault="0048145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452" w:rsidRDefault="0048145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Сообщение домашнего задания, подведение итогов. Рефлексия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452" w:rsidRDefault="0048145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Объяснение домашнего задания.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452" w:rsidRDefault="0048145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Запись домашнего задания.</w:t>
            </w:r>
          </w:p>
        </w:tc>
      </w:tr>
    </w:tbl>
    <w:p w:rsidR="00481452" w:rsidRPr="00481452" w:rsidRDefault="00481452" w:rsidP="00481452">
      <w:pPr>
        <w:jc w:val="center"/>
        <w:rPr>
          <w:rFonts w:ascii="Arial" w:hAnsi="Arial" w:cs="Arial"/>
          <w:b/>
          <w:sz w:val="28"/>
          <w:szCs w:val="28"/>
        </w:rPr>
      </w:pPr>
    </w:p>
    <w:p w:rsidR="00481452" w:rsidRDefault="00481452" w:rsidP="00481452">
      <w:pPr>
        <w:jc w:val="center"/>
        <w:rPr>
          <w:rFonts w:ascii="Arial" w:hAnsi="Arial" w:cs="Arial"/>
          <w:sz w:val="28"/>
          <w:szCs w:val="28"/>
        </w:rPr>
      </w:pPr>
    </w:p>
    <w:p w:rsidR="00481452" w:rsidRDefault="00481452" w:rsidP="0048145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Ход урока</w:t>
      </w:r>
    </w:p>
    <w:p w:rsidR="00481452" w:rsidRDefault="00481452" w:rsidP="0048145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1.Организационный этап.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Взаимное приветствие.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Вхождение в контакт. Мотивация определения задач.</w:t>
      </w:r>
    </w:p>
    <w:p w:rsidR="00481452" w:rsidRDefault="00481452" w:rsidP="0048145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Релаксация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Закройте глаза и представьте, что  на ваших ладонях лежит цветок Добра. Чувствуете, он согревает вас: ваши руки, тело, душу. Вас обвевает теплый, ласковый ветерок, придает бодрость, заряжает энергией, будит воображение. Откройте глаза. Сняв напряжение и волнение,  начнем наш урок.</w:t>
      </w:r>
    </w:p>
    <w:p w:rsidR="00481452" w:rsidRDefault="00481452" w:rsidP="0048145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  Этап повторения пройденного материала.</w:t>
      </w:r>
    </w:p>
    <w:p w:rsidR="00481452" w:rsidRDefault="00481452" w:rsidP="0048145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Проверка выполнения домашнего задания.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Повторим материал домашнего задания.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а) Повторение по индивидуальным заданиям</w:t>
      </w:r>
    </w:p>
    <w:p w:rsidR="00481452" w:rsidRDefault="00481452" w:rsidP="00481452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Карточка№1(репродуктивный уровень)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1.Что называется пищеварением? Каково значение пищеварения?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2.Перечислить органы пищеварительной системы.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3.Перечислите пищеварительные железы.</w:t>
      </w:r>
    </w:p>
    <w:p w:rsidR="00481452" w:rsidRDefault="00481452" w:rsidP="00481452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Карточка №2 (средний уровень)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1.Какое значение имеют небные миндалины,  и что происходит при их заболевании – тонзиллите?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2.Почему пища </w:t>
      </w:r>
      <w:proofErr w:type="gramStart"/>
      <w:r>
        <w:rPr>
          <w:rFonts w:ascii="Arial" w:hAnsi="Arial" w:cs="Arial"/>
          <w:sz w:val="28"/>
          <w:szCs w:val="28"/>
        </w:rPr>
        <w:t xml:space="preserve">( </w:t>
      </w:r>
      <w:proofErr w:type="gramEnd"/>
      <w:r>
        <w:rPr>
          <w:rFonts w:ascii="Arial" w:hAnsi="Arial" w:cs="Arial"/>
          <w:sz w:val="28"/>
          <w:szCs w:val="28"/>
        </w:rPr>
        <w:t>например, молоко или куриный бульон), введенная шприцем прямо в кровь, вызывает гибель человека,  а пройдя через пищеварительную систему, становится безопасной и усваивается клетками?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3.Почему для полноценного питания нужны витамины?</w:t>
      </w:r>
    </w:p>
    <w:p w:rsidR="00481452" w:rsidRDefault="00481452" w:rsidP="00481452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Карточка №3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( </w:t>
      </w:r>
      <w:proofErr w:type="gramEnd"/>
      <w:r>
        <w:rPr>
          <w:rFonts w:ascii="Arial" w:hAnsi="Arial" w:cs="Arial"/>
          <w:b/>
          <w:bCs/>
          <w:sz w:val="28"/>
          <w:szCs w:val="28"/>
        </w:rPr>
        <w:t>высокий уровень)</w:t>
      </w:r>
    </w:p>
    <w:p w:rsidR="00481452" w:rsidRPr="00481452" w:rsidRDefault="00481452" w:rsidP="00481452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1.Назовите особенности пищеварительной системы, доказывающие принадлежность человека к классу млекопитающих, укажите их значение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Каковы функции небного язычка и надгортанника при заглатывании пищи?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Какими свойствами обладают ферменты?</w:t>
      </w:r>
    </w:p>
    <w:p w:rsidR="00481452" w:rsidRDefault="00481452" w:rsidP="00481452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б) Задание для класса: (запись на доске)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 перечня органов пищеварения (1-10) выберите и зашифруйте правильные полные ответы на вопросы (А-К)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1.Пищевод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2.Аппендикс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3.Желудок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4.Печень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5.Тонкая кишка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6.Слепая кишка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7.Прямая кишка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8.12-перстная кишка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9.Поджелудочная железа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10.Толстая кишка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А.Самая большая железа.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Б.Начальная часть толстой кишки.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В.Самый длинный орган.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Г.Отдел, следующий за желудком.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Д.Кишка в форме подковы.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Е.Вырабатывает желчь.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Ж. Проводит пищу в желудок.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З.Завершает расщепление питательных веществ.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И. Отдел всасывания продуктов расщепления питательных веществ.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К.Место обитания бактерии кишечной палочки.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( Ключ к заданию:</w:t>
      </w:r>
      <w:proofErr w:type="gramEnd"/>
      <w:r>
        <w:rPr>
          <w:rFonts w:ascii="Arial" w:hAnsi="Arial" w:cs="Arial"/>
          <w:sz w:val="28"/>
          <w:szCs w:val="28"/>
        </w:rPr>
        <w:t xml:space="preserve"> А-4;Б-6; В-5; Г-8;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Д-10; Е-4; Ж-1; З-5; И-5; К- 2.)</w:t>
      </w:r>
      <w:proofErr w:type="gramEnd"/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Обсуждение и оценка ответов учащихся, которые работали по индивидуальному заданию.</w:t>
      </w:r>
    </w:p>
    <w:p w:rsidR="00481452" w:rsidRDefault="00481452" w:rsidP="00481452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3.Этап усвоения новых знаний.</w:t>
      </w:r>
    </w:p>
    <w:p w:rsidR="00481452" w:rsidRDefault="00481452" w:rsidP="0048145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Учитель: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Однажды известный английский физик </w:t>
      </w:r>
      <w:proofErr w:type="spellStart"/>
      <w:r>
        <w:rPr>
          <w:rFonts w:ascii="Arial" w:hAnsi="Arial" w:cs="Arial"/>
          <w:sz w:val="28"/>
          <w:szCs w:val="28"/>
        </w:rPr>
        <w:t>Николас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Курти</w:t>
      </w:r>
      <w:proofErr w:type="spellEnd"/>
      <w:r>
        <w:rPr>
          <w:rFonts w:ascii="Arial" w:hAnsi="Arial" w:cs="Arial"/>
          <w:sz w:val="28"/>
          <w:szCs w:val="28"/>
        </w:rPr>
        <w:t xml:space="preserve"> сказал: «Одна из печальных странностей нашей цивилизации заключается в том, что мы можем измерить температуру Венеры и, в то же время не знаем, что творится внутри суфле». Похоже, это справедливо и по отношению к человеку. Миллионы людей имеют представление о том, как устроена Солнечная система, почему за летом следует осень, от чего иногда идет дождь, а порой падает снег…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И, тем не менее, как отмечает английский врач </w:t>
      </w:r>
      <w:proofErr w:type="spellStart"/>
      <w:r>
        <w:rPr>
          <w:rFonts w:ascii="Arial" w:hAnsi="Arial" w:cs="Arial"/>
          <w:sz w:val="28"/>
          <w:szCs w:val="28"/>
        </w:rPr>
        <w:t>Тревор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Уэстон</w:t>
      </w:r>
      <w:proofErr w:type="spellEnd"/>
      <w:r>
        <w:rPr>
          <w:rFonts w:ascii="Arial" w:hAnsi="Arial" w:cs="Arial"/>
          <w:sz w:val="28"/>
          <w:szCs w:val="28"/>
        </w:rPr>
        <w:t>, «мы живем в мире, в котором люди гораздо больше знают о внутреннем устройстве автомобиля или о работе компьютера, чем о том, что происходит внутри собственного организма».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А ведь каждому из нас жизненно важно понимать, что представляет собой тело, как оно устроено и как работает, что его поддерживает, а что выводит из равновесия. Подобные «пробелы в образовании» </w:t>
      </w:r>
      <w:r>
        <w:rPr>
          <w:rFonts w:ascii="Arial" w:hAnsi="Arial" w:cs="Arial"/>
          <w:sz w:val="28"/>
          <w:szCs w:val="28"/>
        </w:rPr>
        <w:lastRenderedPageBreak/>
        <w:t xml:space="preserve">обходятся человеку очень дорого, создавая множество проблем с самим собой и другими людьми. 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Пищеварительная система не является исключением. 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Тема сегодняшнего урока: </w:t>
      </w:r>
    </w:p>
    <w:p w:rsidR="00481452" w:rsidRDefault="00481452" w:rsidP="0048145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«Пищеварение в ротовой полости».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Эпиграфом сегодняшнего урока будут слова древнегреческого философа Сократа:</w:t>
      </w:r>
    </w:p>
    <w:p w:rsidR="00481452" w:rsidRDefault="00481452" w:rsidP="00481452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«Мы живем не для того, чтобы есть, а едим, для того, чтобы жить»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Уже в древности ученые и философы задумывались над проблемой пищеварения. 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Ребята, а что бы вы хотели узнать по данной теме? 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Пригодятся вам эти знания в жизни?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Именно об этом мы будем говорить на уроке. 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Целью </w:t>
      </w:r>
      <w:r>
        <w:rPr>
          <w:rFonts w:ascii="Arial" w:hAnsi="Arial" w:cs="Arial"/>
          <w:sz w:val="28"/>
          <w:szCs w:val="28"/>
        </w:rPr>
        <w:t xml:space="preserve"> нашего занятия будет изучение процессов, протекающих в ротовой полости, строение и функции органов, составляющих ее.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Начать урок я бы хотела с </w:t>
      </w:r>
      <w:r>
        <w:rPr>
          <w:rFonts w:ascii="Arial" w:hAnsi="Arial" w:cs="Arial"/>
          <w:b/>
          <w:sz w:val="28"/>
          <w:szCs w:val="28"/>
        </w:rPr>
        <w:t>познавательной</w:t>
      </w:r>
      <w:r>
        <w:rPr>
          <w:rFonts w:ascii="Arial" w:hAnsi="Arial" w:cs="Arial"/>
          <w:sz w:val="28"/>
          <w:szCs w:val="28"/>
        </w:rPr>
        <w:t xml:space="preserve"> задачи.</w:t>
      </w:r>
    </w:p>
    <w:p w:rsidR="00481452" w:rsidRDefault="00481452" w:rsidP="00481452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… Еще в Древней Индии применяли «испытание рисом». На суде для решения вопроса о виновности или невиновности подсудимого предлагали съесть сухой рис. Если он его съест, значит, он не виновен, если нет, то виновен. Можно ли в данном случае на 100% говорить о виновности или невиновности человека?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Ротовая полость – часть пищеварительной системы. Какие еще органы составляют ее. Назовите их по порядку.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(таблица «Органы пищеварительной     системы») 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Самый верхний «этаж» пищеварительной системы – ротовая полость. Глотательные и сосательные движения ребенок начинает производить уже на пятом месяце эмбриональной жизни. 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После рождения у малышей через полость рта происходит активное взаимодействие с внешней средой: обычно они познают окружающие предметы, пытаясь запихнуть в их рот.</w:t>
      </w:r>
    </w:p>
    <w:p w:rsidR="00481452" w:rsidRDefault="00481452" w:rsidP="0048145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 помощью рта человек оценивает вкус, температуру, консистенцию пищи </w:t>
      </w:r>
    </w:p>
    <w:p w:rsidR="00481452" w:rsidRDefault="00481452" w:rsidP="0048145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(  таблица  «Ротовая полость»)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Сверху ротовая полость ограничена твердым и мягким небом, сбоку щеками, снизу – диафрагмой рта. Изнутри полость покрыта слизистой оболочкой – расположенные здесь железы выделяют слюну. В ротовой полости пища смачивается слюной и пережевывается, то есть происходит ее химическая и механическая обработка. 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 механическую обработку отвечают зубы. Они разрывают, размельчают и перетирают пищу благодаря движению нижней челюсти относительно неподвижной верхней. Еще Сервантес говорил: «Рот без зубов - все равно, что мельница без жерновов».   Зуб имеет коронку, расположенную над десной, шейку и корень, находящийся внутри десны. Коронки покрыты крепкой эмалью желтовато-белого цвета. Под эмалью располагается плотное вещество - дентин. </w:t>
      </w:r>
    </w:p>
    <w:p w:rsidR="00481452" w:rsidRDefault="00481452" w:rsidP="00481452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Дентиновые</w:t>
      </w:r>
      <w:proofErr w:type="spellEnd"/>
      <w:r>
        <w:rPr>
          <w:rFonts w:ascii="Arial" w:hAnsi="Arial" w:cs="Arial"/>
          <w:sz w:val="28"/>
          <w:szCs w:val="28"/>
        </w:rPr>
        <w:t xml:space="preserve"> клетки обеспечивают жизнь зуба, их гибель означает его смерть.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Внутри находится полость, заполненная мякотью - пульпой, которая пронизана кровеносными сосудами и нервными окончаниями. 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Сколько у человека зубов? 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 новорожденного младенца вообще нет зубов. Обычно они появляются на 7-м месяце жизни; к одному году ребенок имеет 8 зубов, а к трем годам - 20. Это молочные зубы. Такое название дал Гиппократ. Он считал, что эти зубы образуются из материнского молока. После выпадения молочных к 6-7 годам их сменяют соответствующие постоянные. Кроме того, к 18-25 годам, в «мудрый период» жизни человека появляются зубы мудрости. У 10% людей их вообще нет. Бывают случаи, когда они появляются  только к 60-70 годам. Нам эти зубы не обязательны, а нашим предкам, потреблявшим грубую пищу, они были необходимы. 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Зубы различны по форме коронки и выполняемым функциям. Четыре резца имеют долотообразную коронку  и одиночный корень. Клыки - по 2 на каждой челюсти - имеют коронку с двумя режущими краями, сходящимися под углом, 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корень одиночный. Малые коренные зубы - по 4 на каждой челюсти - лежат за клыками, корень одиночный. Больших коренных зубов на каждой челюсти 6. Форма коронки кубовидная, верхние зубы имеют три корня, нижние - два. Расположение зубов можно записать в виде формулы: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/>
      </w:tblPr>
      <w:tblGrid>
        <w:gridCol w:w="831"/>
        <w:gridCol w:w="816"/>
        <w:gridCol w:w="2010"/>
      </w:tblGrid>
      <w:tr w:rsidR="00481452" w:rsidTr="00481452">
        <w:trPr>
          <w:tblCellSpacing w:w="15" w:type="dxa"/>
          <w:jc w:val="center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1452" w:rsidRDefault="0048145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3 2 1 2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1452" w:rsidRDefault="0048145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2 1 2 3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1452" w:rsidRDefault="0048145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верхняя челюсть</w:t>
            </w:r>
          </w:p>
        </w:tc>
      </w:tr>
      <w:tr w:rsidR="00481452" w:rsidTr="00481452">
        <w:trPr>
          <w:tblCellSpacing w:w="15" w:type="dxa"/>
          <w:jc w:val="center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1452" w:rsidRDefault="0048145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3 2 1 2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1452" w:rsidRDefault="0048145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2 1 2 3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1452" w:rsidRDefault="0048145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нижняя челюсть</w:t>
            </w:r>
          </w:p>
        </w:tc>
      </w:tr>
    </w:tbl>
    <w:p w:rsidR="00481452" w:rsidRDefault="00481452" w:rsidP="00481452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Вопросы.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1.Сколько зубов у взрослого     человека?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Каково внешнее строение зуба?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Как различаются зубы по форме коронки?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Почему в больнице, когда удаляют зуб, идет </w:t>
      </w:r>
      <w:proofErr w:type="gramStart"/>
      <w:r>
        <w:rPr>
          <w:rFonts w:ascii="Arial" w:hAnsi="Arial" w:cs="Arial"/>
          <w:sz w:val="28"/>
          <w:szCs w:val="28"/>
        </w:rPr>
        <w:t>кровь</w:t>
      </w:r>
      <w:proofErr w:type="gramEnd"/>
      <w:r>
        <w:rPr>
          <w:rFonts w:ascii="Arial" w:hAnsi="Arial" w:cs="Arial"/>
          <w:sz w:val="28"/>
          <w:szCs w:val="28"/>
        </w:rPr>
        <w:t xml:space="preserve"> и вы испытываете боль?</w:t>
      </w:r>
    </w:p>
    <w:p w:rsidR="00481452" w:rsidRDefault="00481452" w:rsidP="0048145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Дополнительная информация  учащихся:</w:t>
      </w:r>
    </w:p>
    <w:p w:rsidR="00481452" w:rsidRDefault="00481452" w:rsidP="00481452">
      <w:pPr>
        <w:pStyle w:val="a6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виды зубов, их строение;</w:t>
      </w:r>
    </w:p>
    <w:p w:rsidR="00481452" w:rsidRDefault="00481452" w:rsidP="00481452">
      <w:pPr>
        <w:pStyle w:val="a6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профилактика зубных заболеваний.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ротовой полости параллельно механической происходит химическая обработка пищи с помощью слюны. В пределах твердого неба находится до 30 выводных отверстий слюнных желез, в пределах мягкого неба - до 230. Значительно более крупные железы - околоушные, подъязычные и  подчелюстные. 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lastRenderedPageBreak/>
        <w:t>Нажмите на щеки впереди и ниже ушей с левой и правой сторон.</w:t>
      </w:r>
      <w:proofErr w:type="gramEnd"/>
      <w:r>
        <w:rPr>
          <w:rFonts w:ascii="Arial" w:hAnsi="Arial" w:cs="Arial"/>
          <w:sz w:val="28"/>
          <w:szCs w:val="28"/>
        </w:rPr>
        <w:t xml:space="preserve"> Чувствуете, как во рту появляется слюна? Это место положения околоушных желез. </w:t>
      </w:r>
    </w:p>
    <w:p w:rsidR="00481452" w:rsidRDefault="00481452" w:rsidP="0048145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Нажмите под нижней челюстью с левой и правой сторон, отступая на 2-3 см от ее углов к центру, пока не почувствуете, как ротовая полость наполняется слюной. Это место положения подчелюстной слюнной железы. 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Подъязычная железа лежит глубоко. Ее прощупать не удастся. 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Посмотрите на рисунок и запомните расположение слюнных желез.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905000" cy="2352675"/>
            <wp:effectExtent l="19050" t="0" r="0" b="0"/>
            <wp:docPr id="1" name="Рисунок 1" descr="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</w:p>
    <w:p w:rsidR="00481452" w:rsidRDefault="00481452" w:rsidP="004814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При потреблении разных продуктов питания выделяется неодинаковое количество слюны. Это зависит от консистенции пищи. Когда мы едим мясо, выделяется 1, 1 мл слюны, хлеба – 2 мл, сухарей – 3 мл. Состав слюны зависит от функционального состояния и возраста человека.</w:t>
      </w:r>
    </w:p>
    <w:p w:rsidR="00481452" w:rsidRDefault="00481452" w:rsidP="004814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Внешне она похожа на воду, но в 18-35 раз более вязкая. Познакомимся с ее составом.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Наиболее важны -  муцины - сложные белки, содержащие полисахариды. Они придают слюне вязкость и клейкость, что способствует смачиванию и склеиванию пищевого комка и облегчает его проглатывание. 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Лизоцим убивает микробы. Благодаря ферментам в ротовой полости происходит расщепление углеводов. 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Слюна выделяется, когда в рот попадает пища, а также когда мы  голодны и видим еду или думаем о ней. Что и как контролирует отделение слюны. 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Я приведу два примера. Когда вы едите конфеты, у вас выделяется слюна?  Это пищеварительный безусловный рефлекс. А вот другой. Представьте, что вы берете в руки лимон, моете его, режете на маленькие кусочки и едите. </w:t>
      </w:r>
    </w:p>
    <w:p w:rsidR="00481452" w:rsidRDefault="00481452" w:rsidP="004814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Это условный рефлекс. Он приводит к выделению слюны при виде, запахе пищи или мыслях о еде.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Блестящие исследования слюнных желез провели Иван Петрович Павлов и его ученики. Ими была разработана простая и остроумная операция с наложением фистулы на околоушную слюнную железу.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Многие и многие сотни опытов были поставлены по Павловской методике. Вот несколько примеров. Собаку ввели в комнату, где находится закрытая миска с мясом. Через несколько секунд у нее в пробирке из фистулы стала собираться слюна. Открыли миску – слюны выделяется больше. Но вот пустили в комнату кошку. Собака рычит, приходит в ярость. Слюноотделение прекращается. Подобное явление наблюдается у человека. Когда мы ощущаем запах пищи наш рот наполняется слюной. Неприятные мысли, раздражение тормозят слюноотделение, во рту становится сухо.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Многие ученые считали опыты И. П. Павлова безжалостными и бесчеловечными. Однако</w:t>
      </w:r>
      <w:proofErr w:type="gramStart"/>
      <w:r>
        <w:rPr>
          <w:rFonts w:ascii="Arial" w:hAnsi="Arial" w:cs="Arial"/>
          <w:sz w:val="28"/>
          <w:szCs w:val="28"/>
        </w:rPr>
        <w:t>,</w:t>
      </w:r>
      <w:proofErr w:type="gramEnd"/>
      <w:r>
        <w:rPr>
          <w:rFonts w:ascii="Arial" w:hAnsi="Arial" w:cs="Arial"/>
          <w:sz w:val="28"/>
          <w:szCs w:val="28"/>
        </w:rPr>
        <w:t xml:space="preserve"> результаты этой работы имели огромное значение для изучения организма человека. Именно благодаря опытам на собаках Павлов и его ученики раскрыли очередную тайну нашего организма. 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Признавая заслуги собак перед человечеством, в Санкт-Петербурге ей поставлен памятник.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И. П. Павлов шутливо называл слюнную железу «</w:t>
      </w:r>
      <w:r>
        <w:rPr>
          <w:rFonts w:ascii="Arial" w:hAnsi="Arial" w:cs="Arial"/>
          <w:b/>
          <w:bCs/>
          <w:sz w:val="28"/>
          <w:szCs w:val="28"/>
        </w:rPr>
        <w:t>плевой железкой»,</w:t>
      </w:r>
      <w:r>
        <w:rPr>
          <w:rFonts w:ascii="Arial" w:hAnsi="Arial" w:cs="Arial"/>
          <w:sz w:val="28"/>
          <w:szCs w:val="28"/>
        </w:rPr>
        <w:t xml:space="preserve"> но от ее деятельности в процессе пищеварения зависит </w:t>
      </w:r>
      <w:proofErr w:type="gramStart"/>
      <w:r>
        <w:rPr>
          <w:rFonts w:ascii="Arial" w:hAnsi="Arial" w:cs="Arial"/>
          <w:sz w:val="28"/>
          <w:szCs w:val="28"/>
        </w:rPr>
        <w:t>очень много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481452" w:rsidRDefault="00481452" w:rsidP="00481452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Итак, в ротовой полости пища проходит частичную механическую и химическую обработку.  Сформировавшийся пищевой комок проглатывается и проходит в глотку, а затем в пищевод. В течение суток мы делаем до полутора – двух тысяч глотательных движений. И </w:t>
      </w:r>
      <w:r>
        <w:rPr>
          <w:rFonts w:ascii="Arial" w:hAnsi="Arial" w:cs="Arial"/>
          <w:sz w:val="28"/>
          <w:szCs w:val="28"/>
        </w:rPr>
        <w:lastRenderedPageBreak/>
        <w:t xml:space="preserve">продолжается так от рождения до смерти, поэтому прав поэт Вадим </w:t>
      </w:r>
      <w:proofErr w:type="spellStart"/>
      <w:r>
        <w:rPr>
          <w:rFonts w:ascii="Arial" w:hAnsi="Arial" w:cs="Arial"/>
          <w:sz w:val="28"/>
          <w:szCs w:val="28"/>
        </w:rPr>
        <w:t>Шефнер</w:t>
      </w:r>
      <w:proofErr w:type="spellEnd"/>
      <w:r>
        <w:rPr>
          <w:rFonts w:ascii="Arial" w:hAnsi="Arial" w:cs="Arial"/>
          <w:sz w:val="28"/>
          <w:szCs w:val="28"/>
        </w:rPr>
        <w:t>:</w:t>
      </w:r>
    </w:p>
    <w:p w:rsidR="00481452" w:rsidRDefault="00481452" w:rsidP="00481452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«До </w:t>
      </w:r>
      <w:proofErr w:type="gramStart"/>
      <w:r>
        <w:rPr>
          <w:rFonts w:ascii="Arial" w:hAnsi="Arial" w:cs="Arial"/>
          <w:sz w:val="28"/>
          <w:szCs w:val="28"/>
        </w:rPr>
        <w:t>обидного</w:t>
      </w:r>
      <w:proofErr w:type="gramEnd"/>
      <w:r>
        <w:rPr>
          <w:rFonts w:ascii="Arial" w:hAnsi="Arial" w:cs="Arial"/>
          <w:sz w:val="28"/>
          <w:szCs w:val="28"/>
        </w:rPr>
        <w:t xml:space="preserve"> жизнь коротка,</w:t>
      </w:r>
    </w:p>
    <w:p w:rsidR="00481452" w:rsidRDefault="00481452" w:rsidP="00481452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Ненадолго венчает на царство –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От глотка молока – до глотка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Подносимого с плачем лекарства» </w:t>
      </w:r>
    </w:p>
    <w:p w:rsidR="00481452" w:rsidRDefault="00481452" w:rsidP="0048145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Проведем эксперимент и проверим, на что действуют ферменты слюны.</w:t>
      </w:r>
    </w:p>
    <w:p w:rsidR="00481452" w:rsidRDefault="00481452" w:rsidP="00481452">
      <w:pPr>
        <w:ind w:left="57" w:right="57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</w:rPr>
        <w:t xml:space="preserve"> Лабораторная работа №5</w:t>
      </w:r>
    </w:p>
    <w:p w:rsidR="00481452" w:rsidRDefault="00481452" w:rsidP="00481452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</w:rPr>
        <w:t>«Действие ферментов слюны на крахмал»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Цель</w:t>
      </w:r>
      <w:r>
        <w:rPr>
          <w:rFonts w:ascii="Arial" w:hAnsi="Arial" w:cs="Arial"/>
          <w:b/>
          <w:sz w:val="28"/>
          <w:szCs w:val="28"/>
        </w:rPr>
        <w:t xml:space="preserve"> работы</w:t>
      </w:r>
      <w:proofErr w:type="gramStart"/>
      <w:r>
        <w:rPr>
          <w:rFonts w:ascii="Arial" w:hAnsi="Arial" w:cs="Arial"/>
          <w:sz w:val="28"/>
          <w:szCs w:val="28"/>
        </w:rPr>
        <w:t xml:space="preserve">:. </w:t>
      </w:r>
      <w:proofErr w:type="gramEnd"/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Оборудование:</w:t>
      </w:r>
      <w:r>
        <w:rPr>
          <w:rFonts w:ascii="Arial" w:hAnsi="Arial" w:cs="Arial"/>
          <w:sz w:val="28"/>
          <w:szCs w:val="28"/>
        </w:rPr>
        <w:t xml:space="preserve"> накрахмаленный бинт, нарезанный на куски длиной 10 см, вата, спички, блюдце, аптечный йод (5%), вода.</w:t>
      </w:r>
    </w:p>
    <w:p w:rsidR="00481452" w:rsidRDefault="00481452" w:rsidP="00481452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Ход работы: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1.Ватную палочку смочите слюной. Напишите букву на накрахмаленном бинте.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2.Расправленный бинт зажмите в руках и подержите некоторое время, чтобы он нагрелся (1-2 мин).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3.Опустите бинт в йодную воду, тщательно расправив его.</w:t>
      </w:r>
    </w:p>
    <w:p w:rsidR="00481452" w:rsidRDefault="00481452" w:rsidP="004814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 происходит с бинтом? 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Участки, где остался крахмал, окрасятся в синий цвет. Места, обработанные слюной, останутся светло-коричневыми, так как крахмал в них распался до глюкозы под действием фермента            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α-амилазы. Глюкоза под действием йода не дает синего окрашивания. Запишем вывод в тетрадь:</w:t>
      </w:r>
    </w:p>
    <w:p w:rsidR="00481452" w:rsidRDefault="00481452" w:rsidP="00481452">
      <w:pPr>
        <w:ind w:left="708"/>
        <w:jc w:val="both"/>
        <w:rPr>
          <w:rFonts w:ascii="Arial" w:hAnsi="Arial" w:cs="Arial"/>
          <w:sz w:val="28"/>
          <w:szCs w:val="28"/>
        </w:rPr>
      </w:pPr>
    </w:p>
    <w:p w:rsidR="00481452" w:rsidRDefault="00481452" w:rsidP="00481452">
      <w:pPr>
        <w:ind w:left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>
            <wp:extent cx="2466975" cy="733425"/>
            <wp:effectExtent l="19050" t="0" r="9525" b="0"/>
            <wp:docPr id="2" name="Рисунок 3" descr="im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452" w:rsidRDefault="00481452" w:rsidP="0048145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Закрепление знаний.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Будем работать по дидактическим карточкам, по 3 вариантам</w:t>
      </w:r>
    </w:p>
    <w:p w:rsidR="00481452" w:rsidRDefault="00481452" w:rsidP="00481452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Карточка №1 (репродуктивный уровень)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(Словарная работа)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Запишите в словарик определения новых терминов (слюна, молочные зубы,  постоянные зубы, резцы, клыки, коренные зубы, кариес)</w:t>
      </w:r>
    </w:p>
    <w:p w:rsidR="00481452" w:rsidRDefault="00481452" w:rsidP="00481452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Карточка №2  (Средний уровень)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Какие утверждения верны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1.Хорошо пережеванная пища быстрее переваривается и полнее усваивается организмом.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2.Человек рождается с зубами.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3.Раззжевывают, измельчают и перетирают пищу малыми и большими коренными зубами.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4.Процесс смены зубов в основном заканчивается к 8- 10 годам.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В зубной пульпе находятся кровеносные сосуды и нервы.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Разрушение зубов начинается с повреждения эмали.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7.Кровеносные сосуды обеспечивают чувствительность зуба.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8.При глотании вход в дыхательные пути закрывается.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9.У человека слюна выделяется непрерывно.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10.Глотка сообщается с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с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дыхательными путями.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Ответы: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Верные утверждения:1,3,5,6,8,9,10.</w:t>
      </w:r>
    </w:p>
    <w:p w:rsidR="00481452" w:rsidRDefault="00481452" w:rsidP="0048145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Закончи предложения: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1.В ротовой полости при пережевывании зубами измельченная и протертая пища смачивается….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2.Зубы участвуют </w:t>
      </w:r>
      <w:proofErr w:type="gramStart"/>
      <w:r>
        <w:rPr>
          <w:rFonts w:ascii="Arial" w:hAnsi="Arial" w:cs="Arial"/>
          <w:sz w:val="28"/>
          <w:szCs w:val="28"/>
        </w:rPr>
        <w:t>в</w:t>
      </w:r>
      <w:proofErr w:type="gramEnd"/>
      <w:r>
        <w:rPr>
          <w:rFonts w:ascii="Arial" w:hAnsi="Arial" w:cs="Arial"/>
          <w:sz w:val="28"/>
          <w:szCs w:val="28"/>
        </w:rPr>
        <w:t xml:space="preserve"> …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3.Глотание возможно только при раздражении…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4.У человека слюна выделяется…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5.Пища поступает в пищевод, а затем </w:t>
      </w:r>
      <w:proofErr w:type="gramStart"/>
      <w:r>
        <w:rPr>
          <w:rFonts w:ascii="Arial" w:hAnsi="Arial" w:cs="Arial"/>
          <w:sz w:val="28"/>
          <w:szCs w:val="28"/>
        </w:rPr>
        <w:t>в</w:t>
      </w:r>
      <w:proofErr w:type="gramEnd"/>
      <w:r>
        <w:rPr>
          <w:rFonts w:ascii="Arial" w:hAnsi="Arial" w:cs="Arial"/>
          <w:sz w:val="28"/>
          <w:szCs w:val="28"/>
        </w:rPr>
        <w:t xml:space="preserve"> …</w:t>
      </w:r>
    </w:p>
    <w:p w:rsidR="00481452" w:rsidRDefault="00481452" w:rsidP="00481452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Карточка №3 (Высокий уровень)</w:t>
      </w:r>
    </w:p>
    <w:p w:rsidR="00481452" w:rsidRDefault="00481452" w:rsidP="00481452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1.Можно ли безусловные слюноотделительные рефлексы превратить </w:t>
      </w:r>
      <w:proofErr w:type="gramStart"/>
      <w:r>
        <w:rPr>
          <w:rFonts w:ascii="Arial" w:hAnsi="Arial" w:cs="Arial"/>
          <w:bCs/>
          <w:sz w:val="28"/>
          <w:szCs w:val="28"/>
        </w:rPr>
        <w:t>в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условные?</w:t>
      </w:r>
    </w:p>
    <w:p w:rsidR="00481452" w:rsidRDefault="00481452" w:rsidP="00481452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2. При каких </w:t>
      </w:r>
      <w:proofErr w:type="gramStart"/>
      <w:r>
        <w:rPr>
          <w:rFonts w:ascii="Arial" w:hAnsi="Arial" w:cs="Arial"/>
          <w:bCs/>
          <w:sz w:val="28"/>
          <w:szCs w:val="28"/>
        </w:rPr>
        <w:t>условиях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и на </w:t>
      </w:r>
      <w:proofErr w:type="gramStart"/>
      <w:r>
        <w:rPr>
          <w:rFonts w:ascii="Arial" w:hAnsi="Arial" w:cs="Arial"/>
          <w:bCs/>
          <w:sz w:val="28"/>
          <w:szCs w:val="28"/>
        </w:rPr>
        <w:t>какие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вещества действует слюна в ротовой полости?</w:t>
      </w:r>
    </w:p>
    <w:p w:rsidR="00481452" w:rsidRDefault="00481452" w:rsidP="00481452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3.Почему функции слюнных желез И.П.Павлов изучал, используя опыт с фистулой?</w:t>
      </w:r>
    </w:p>
    <w:p w:rsidR="00481452" w:rsidRDefault="00481452" w:rsidP="00481452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Дополни предложения</w:t>
      </w:r>
      <w:r>
        <w:rPr>
          <w:rFonts w:ascii="Arial" w:hAnsi="Arial" w:cs="Arial"/>
          <w:bCs/>
          <w:sz w:val="28"/>
          <w:szCs w:val="28"/>
        </w:rPr>
        <w:t>:</w:t>
      </w:r>
    </w:p>
    <w:p w:rsidR="00481452" w:rsidRDefault="00481452" w:rsidP="00481452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1.Коронка зуба покрыта…, под ней </w:t>
      </w:r>
      <w:proofErr w:type="gramStart"/>
      <w:r>
        <w:rPr>
          <w:rFonts w:ascii="Arial" w:hAnsi="Arial" w:cs="Arial"/>
          <w:bCs/>
          <w:sz w:val="28"/>
          <w:szCs w:val="28"/>
        </w:rPr>
        <w:t>расположен</w:t>
      </w:r>
      <w:proofErr w:type="gramEnd"/>
      <w:r>
        <w:rPr>
          <w:rFonts w:ascii="Arial" w:hAnsi="Arial" w:cs="Arial"/>
          <w:bCs/>
          <w:sz w:val="28"/>
          <w:szCs w:val="28"/>
        </w:rPr>
        <w:t>…, а внутри зуба находится…</w:t>
      </w:r>
    </w:p>
    <w:p w:rsidR="00481452" w:rsidRDefault="00481452" w:rsidP="00481452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2.Если пища сухая и жесткая, то слюны выделяется</w:t>
      </w:r>
      <w:proofErr w:type="gramStart"/>
      <w:r>
        <w:rPr>
          <w:rFonts w:ascii="Arial" w:hAnsi="Arial" w:cs="Arial"/>
          <w:bCs/>
          <w:sz w:val="28"/>
          <w:szCs w:val="28"/>
        </w:rPr>
        <w:t>…,</w:t>
      </w:r>
      <w:proofErr w:type="gramEnd"/>
      <w:r>
        <w:rPr>
          <w:rFonts w:ascii="Arial" w:hAnsi="Arial" w:cs="Arial"/>
          <w:bCs/>
          <w:sz w:val="28"/>
          <w:szCs w:val="28"/>
        </w:rPr>
        <w:t>чем при пережевывании сочной пищи.</w:t>
      </w:r>
    </w:p>
    <w:p w:rsidR="00481452" w:rsidRDefault="00481452" w:rsidP="0048145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3.Когда сокращаются мышцы языка и глотк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Домашнее задание (вариативное</w:t>
      </w:r>
      <w:r>
        <w:rPr>
          <w:rFonts w:ascii="Arial" w:hAnsi="Arial" w:cs="Arial"/>
          <w:sz w:val="28"/>
          <w:szCs w:val="28"/>
        </w:rPr>
        <w:t>).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1.Изучить параграф 31,32(1 часть)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2.Составьте памятку по уходу за зубами и полостью рта (для творческих учащихся).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3.С помощью маленького зеркала найдите у себя органы ротовой полости, определите виды зубов и сосчитайте их количество 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(для любознательных учащихся).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4.Подготовить дополнительную информацию о пищеварении в желудке.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</w:p>
    <w:p w:rsidR="00481452" w:rsidRDefault="00481452" w:rsidP="0048145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Учитель: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Ребята, давайте еще раз обратимся к эпиграфу нашего урока. 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Согласны вы с высказыванием Сократа?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Конечно, пища важна для жизни человека. Энергия, которую мы получаем с пищевыми продуктами, нужна для работы всех систем органов нашего организма. Но для полноценной жизни человек должен творить, писать картины, сочинять музыку, быть просто хорошим рабочим, учителем, инженером, врачом и не возводить еду в культ.</w:t>
      </w:r>
    </w:p>
    <w:p w:rsidR="00481452" w:rsidRDefault="00481452" w:rsidP="0048145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Рефлексия.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Пред вами  лежат цветные  листочки,  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приклейте на шаблон, который я вам дам, тот который соответствует вашему настроению (радуюсь, спокоен, тревожен, равнодушен).</w:t>
      </w: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</w:p>
    <w:p w:rsidR="00481452" w:rsidRDefault="00481452" w:rsidP="00481452">
      <w:pPr>
        <w:jc w:val="both"/>
        <w:rPr>
          <w:rFonts w:ascii="Arial" w:hAnsi="Arial" w:cs="Arial"/>
          <w:sz w:val="28"/>
          <w:szCs w:val="28"/>
        </w:rPr>
      </w:pPr>
    </w:p>
    <w:p w:rsidR="00481452" w:rsidRDefault="00481452"/>
    <w:sectPr w:rsidR="00481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0A40"/>
    <w:multiLevelType w:val="hybridMultilevel"/>
    <w:tmpl w:val="87206DEE"/>
    <w:lvl w:ilvl="0" w:tplc="A39E96C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745D6"/>
    <w:multiLevelType w:val="hybridMultilevel"/>
    <w:tmpl w:val="71486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C62106"/>
    <w:multiLevelType w:val="hybridMultilevel"/>
    <w:tmpl w:val="87484110"/>
    <w:lvl w:ilvl="0" w:tplc="9054897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6F7EE1"/>
    <w:multiLevelType w:val="hybridMultilevel"/>
    <w:tmpl w:val="BA98CD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4E64E7"/>
    <w:multiLevelType w:val="hybridMultilevel"/>
    <w:tmpl w:val="C19054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164871"/>
    <w:multiLevelType w:val="hybridMultilevel"/>
    <w:tmpl w:val="DABA9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D382B12"/>
    <w:multiLevelType w:val="hybridMultilevel"/>
    <w:tmpl w:val="CA5CDC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863DBC"/>
    <w:multiLevelType w:val="hybridMultilevel"/>
    <w:tmpl w:val="6944B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111F42"/>
    <w:multiLevelType w:val="hybridMultilevel"/>
    <w:tmpl w:val="BB44BE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5B0E89"/>
    <w:multiLevelType w:val="hybridMultilevel"/>
    <w:tmpl w:val="A40629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"/>
  <w:proofState w:spelling="clean" w:grammar="clean"/>
  <w:defaultTabStop w:val="708"/>
  <w:characterSpacingControl w:val="doNotCompress"/>
  <w:compat>
    <w:useFELayout/>
  </w:compat>
  <w:rsids>
    <w:rsidRoot w:val="00481452"/>
    <w:rsid w:val="0048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1452"/>
    <w:rPr>
      <w:color w:val="000000"/>
      <w:u w:val="single"/>
    </w:rPr>
  </w:style>
  <w:style w:type="paragraph" w:styleId="a4">
    <w:name w:val="Body Text"/>
    <w:basedOn w:val="a"/>
    <w:link w:val="a5"/>
    <w:semiHidden/>
    <w:unhideWhenUsed/>
    <w:rsid w:val="004814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48145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81452"/>
    <w:pPr>
      <w:spacing w:after="0" w:line="360" w:lineRule="auto"/>
      <w:ind w:left="720"/>
      <w:contextualSpacing/>
    </w:pPr>
  </w:style>
  <w:style w:type="table" w:styleId="a7">
    <w:name w:val="Table Grid"/>
    <w:basedOn w:val="a1"/>
    <w:uiPriority w:val="99"/>
    <w:rsid w:val="0048145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81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refera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2904</Words>
  <Characters>16556</Characters>
  <Application>Microsoft Office Word</Application>
  <DocSecurity>0</DocSecurity>
  <Lines>137</Lines>
  <Paragraphs>38</Paragraphs>
  <ScaleCrop>false</ScaleCrop>
  <Company/>
  <LinksUpToDate>false</LinksUpToDate>
  <CharactersWithSpaces>19422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2015-01-17T19:57:00Z</dcterms:created>
  <dcterms:modified xsi:type="dcterms:W3CDTF">2015-01-17T20:02:00Z</dcterms:modified>
</cp:coreProperties>
</file>