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AD" w:rsidRPr="004A73BB" w:rsidRDefault="007664AD" w:rsidP="007664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3B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664AD" w:rsidRPr="004A73BB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3BB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7664AD" w:rsidRPr="004A73BB" w:rsidRDefault="007664AD" w:rsidP="007664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3BB"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юношества»</w:t>
      </w:r>
    </w:p>
    <w:p w:rsidR="007664AD" w:rsidRPr="004A73BB" w:rsidRDefault="007664AD" w:rsidP="007664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3BB">
        <w:rPr>
          <w:rFonts w:ascii="Times New Roman" w:hAnsi="Times New Roman" w:cs="Times New Roman"/>
          <w:sz w:val="28"/>
          <w:szCs w:val="28"/>
        </w:rPr>
        <w:t>городского округа Краснознаменск</w:t>
      </w:r>
    </w:p>
    <w:p w:rsidR="007664AD" w:rsidRPr="007664AD" w:rsidRDefault="007664AD" w:rsidP="007664AD">
      <w:pPr>
        <w:spacing w:after="0" w:line="240" w:lineRule="auto"/>
        <w:rPr>
          <w:rFonts w:ascii="Times New Roman" w:hAnsi="Times New Roman" w:cs="Times New Roman"/>
          <w:b/>
        </w:rPr>
      </w:pP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664AD" w:rsidRPr="007664AD" w:rsidRDefault="007664AD" w:rsidP="007664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664AD" w:rsidRPr="007664AD" w:rsidRDefault="007664AD" w:rsidP="007664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664AD" w:rsidRPr="007664AD" w:rsidRDefault="007664AD" w:rsidP="007664A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64AD">
        <w:rPr>
          <w:rFonts w:ascii="Times New Roman" w:hAnsi="Times New Roman" w:cs="Times New Roman"/>
          <w:sz w:val="40"/>
          <w:szCs w:val="40"/>
        </w:rPr>
        <w:t>Выступление</w:t>
      </w: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64AD">
        <w:rPr>
          <w:rFonts w:ascii="Times New Roman" w:hAnsi="Times New Roman" w:cs="Times New Roman"/>
          <w:sz w:val="40"/>
          <w:szCs w:val="40"/>
        </w:rPr>
        <w:t>педагога дополнительного образования, методиста МБОУДОД  ЦРТДЮ</w:t>
      </w: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64AD">
        <w:rPr>
          <w:rFonts w:ascii="Times New Roman" w:hAnsi="Times New Roman" w:cs="Times New Roman"/>
          <w:sz w:val="40"/>
          <w:szCs w:val="40"/>
        </w:rPr>
        <w:t>Правило Е.Ю.</w:t>
      </w: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64AD">
        <w:rPr>
          <w:rFonts w:ascii="Times New Roman" w:hAnsi="Times New Roman" w:cs="Times New Roman"/>
          <w:sz w:val="40"/>
          <w:szCs w:val="40"/>
        </w:rPr>
        <w:t>на городском научно-практическом семинаре</w:t>
      </w: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64AD">
        <w:rPr>
          <w:rFonts w:ascii="Times New Roman" w:hAnsi="Times New Roman" w:cs="Times New Roman"/>
          <w:sz w:val="40"/>
          <w:szCs w:val="40"/>
        </w:rPr>
        <w:t>«Методическое просвещение»</w:t>
      </w: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64AD">
        <w:rPr>
          <w:rFonts w:ascii="Times New Roman" w:hAnsi="Times New Roman" w:cs="Times New Roman"/>
          <w:sz w:val="40"/>
          <w:szCs w:val="40"/>
        </w:rPr>
        <w:t>19 марта 2013 года</w:t>
      </w: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64AD" w:rsidRPr="007664AD" w:rsidRDefault="007664AD" w:rsidP="007664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664AD">
        <w:rPr>
          <w:rFonts w:ascii="Times New Roman" w:hAnsi="Times New Roman" w:cs="Times New Roman"/>
          <w:b/>
          <w:i/>
          <w:sz w:val="44"/>
          <w:szCs w:val="44"/>
        </w:rPr>
        <w:t xml:space="preserve">«Научно-методическая и </w:t>
      </w:r>
      <w:proofErr w:type="spellStart"/>
      <w:r w:rsidRPr="007664AD">
        <w:rPr>
          <w:rFonts w:ascii="Times New Roman" w:hAnsi="Times New Roman" w:cs="Times New Roman"/>
          <w:b/>
          <w:i/>
          <w:sz w:val="44"/>
          <w:szCs w:val="44"/>
        </w:rPr>
        <w:t>инновационно</w:t>
      </w:r>
      <w:proofErr w:type="spellEnd"/>
      <w:r w:rsidRPr="007664AD">
        <w:rPr>
          <w:rFonts w:ascii="Times New Roman" w:hAnsi="Times New Roman" w:cs="Times New Roman"/>
          <w:b/>
          <w:i/>
          <w:sz w:val="44"/>
          <w:szCs w:val="44"/>
        </w:rPr>
        <w:t>-преобразующая деятельность методических объединений – основа системного развития и повышения качества учебно-воспитательного процесса в ЦРТДЮ»</w:t>
      </w:r>
    </w:p>
    <w:p w:rsidR="007664AD" w:rsidRDefault="007664AD" w:rsidP="007664AD"/>
    <w:p w:rsidR="007664AD" w:rsidRDefault="007664AD" w:rsidP="007664AD"/>
    <w:p w:rsidR="007664AD" w:rsidRDefault="007664AD" w:rsidP="007664AD"/>
    <w:p w:rsidR="007664AD" w:rsidRDefault="007664AD" w:rsidP="007664AD"/>
    <w:p w:rsidR="007664AD" w:rsidRDefault="007664AD" w:rsidP="007664AD"/>
    <w:p w:rsidR="007664AD" w:rsidRDefault="007664AD" w:rsidP="007664AD"/>
    <w:p w:rsidR="007664AD" w:rsidRDefault="007664AD" w:rsidP="007664AD"/>
    <w:p w:rsidR="007664AD" w:rsidRDefault="007664AD" w:rsidP="007664AD">
      <w:bookmarkStart w:id="0" w:name="_GoBack"/>
      <w:bookmarkEnd w:id="0"/>
    </w:p>
    <w:p w:rsidR="00230FC2" w:rsidRDefault="00230FC2" w:rsidP="004A7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D81" w:rsidRDefault="00DF5D81" w:rsidP="00F26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Проблеме качества образования постоянно уделяется пристальное внимание во всем мире. Именно под лозунгом повышения качества </w:t>
      </w:r>
      <w:r w:rsidR="00336213" w:rsidRPr="008B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8B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реформирование образования в России.</w:t>
      </w:r>
    </w:p>
    <w:p w:rsidR="004221E2" w:rsidRPr="008B3318" w:rsidRDefault="004221E2" w:rsidP="00F26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образования – системный подход. Как выстроить систему учебно-воспитательного процесса так, чтобы она соответствовала </w:t>
      </w:r>
      <w:r w:rsidR="001D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современным требованиям к качеству образования, была результативна и способна к обновлению, </w:t>
      </w:r>
      <w:r w:rsidR="0045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внесению корректив, </w:t>
      </w:r>
      <w:proofErr w:type="gramStart"/>
      <w:r w:rsidR="0045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proofErr w:type="gramEnd"/>
      <w:r w:rsidR="0045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783" w:rsidRPr="000C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перспективное развитие</w:t>
      </w:r>
      <w:r w:rsidR="0045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Эта зада</w:t>
      </w:r>
      <w:r w:rsidR="0058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45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довольно сложна. Решают ее в педагогических коллективах по-разному. </w:t>
      </w:r>
    </w:p>
    <w:p w:rsidR="00F26214" w:rsidRPr="00F26214" w:rsidRDefault="00273585" w:rsidP="00F26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26214" w:rsidRPr="000C3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ктивизация инновационных процессов в 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особенность</w:t>
      </w:r>
      <w:r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времени</w:t>
      </w:r>
      <w:r w:rsidR="00F26214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Происходит смена образовательной парадигмы: предлагается иное содержание, иные подходы, право, отношение, поведение, иной педагогический менталитет. Все это свидетельствует о </w:t>
      </w:r>
      <w:r w:rsidR="00F26214" w:rsidRPr="002735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развертывании инновационных процессов в системе образования</w:t>
      </w:r>
      <w:r w:rsidR="00F26214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CE1" w:rsidRDefault="00D059B9" w:rsidP="006F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то, что п</w:t>
      </w:r>
      <w:r w:rsidR="00090F59" w:rsidRPr="00D059B9">
        <w:rPr>
          <w:rFonts w:ascii="Times New Roman" w:hAnsi="Times New Roman" w:cs="Times New Roman"/>
          <w:sz w:val="28"/>
          <w:szCs w:val="28"/>
        </w:rPr>
        <w:t xml:space="preserve">онятие «образование» в современном мире связывается с толкованием таких терминов как «обучение», «воспитание», «развитие».  Словарные значения рассматривают термин «образование», как существительное от глагола "образовывать" в смысле: «создавать», «формировать» или «развивать» нечто новое. В широком смысле создавать новое – это и есть инновация. Таким образом, </w:t>
      </w:r>
      <w:r w:rsidR="00090F59" w:rsidRPr="006F3CE1">
        <w:rPr>
          <w:rFonts w:ascii="Times New Roman" w:hAnsi="Times New Roman" w:cs="Times New Roman"/>
          <w:b/>
          <w:sz w:val="28"/>
          <w:szCs w:val="28"/>
        </w:rPr>
        <w:t>образование в своей основе уже является инновацией</w:t>
      </w:r>
      <w:r w:rsidR="00090F59" w:rsidRPr="00D059B9">
        <w:rPr>
          <w:rFonts w:ascii="Times New Roman" w:hAnsi="Times New Roman" w:cs="Times New Roman"/>
          <w:sz w:val="28"/>
          <w:szCs w:val="28"/>
        </w:rPr>
        <w:t>.</w:t>
      </w:r>
    </w:p>
    <w:p w:rsidR="006F3CE1" w:rsidRDefault="00710E54" w:rsidP="006F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сегодня «инновационное образование»?  Это такое образование, которое способно к саморазвитию, и которое создает условия для полноценного</w:t>
      </w:r>
      <w:r w:rsidR="0098186E">
        <w:rPr>
          <w:rFonts w:ascii="Times New Roman" w:hAnsi="Times New Roman" w:cs="Times New Roman"/>
          <w:sz w:val="28"/>
          <w:szCs w:val="28"/>
        </w:rPr>
        <w:t xml:space="preserve"> развития всех своих участников. О</w:t>
      </w:r>
      <w:r>
        <w:rPr>
          <w:rFonts w:ascii="Times New Roman" w:hAnsi="Times New Roman" w:cs="Times New Roman"/>
          <w:sz w:val="28"/>
          <w:szCs w:val="28"/>
        </w:rPr>
        <w:t xml:space="preserve">тсюда главный тезис: </w:t>
      </w:r>
      <w:r w:rsidRPr="006F3CE1">
        <w:rPr>
          <w:rFonts w:ascii="Times New Roman" w:hAnsi="Times New Roman" w:cs="Times New Roman"/>
          <w:b/>
          <w:sz w:val="28"/>
          <w:szCs w:val="28"/>
        </w:rPr>
        <w:t>инновационное образование – это развивающее и развивающееся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E1" w:rsidRPr="006F3CE1" w:rsidRDefault="006F3CE1" w:rsidP="006F3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Развитие</w:t>
      </w:r>
      <w:r w:rsidRPr="006F3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процесс, направленный на изменение с целью усовершенствования. </w:t>
      </w:r>
      <w:r w:rsidRPr="006F3CE1">
        <w:rPr>
          <w:rFonts w:ascii="Times New Roman" w:hAnsi="Times New Roman" w:cs="Times New Roman"/>
          <w:sz w:val="28"/>
          <w:szCs w:val="28"/>
        </w:rPr>
        <w:t>Под</w:t>
      </w:r>
      <w:r w:rsidRPr="006F3C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3CE1">
        <w:rPr>
          <w:rFonts w:ascii="Times New Roman" w:hAnsi="Times New Roman" w:cs="Times New Roman"/>
          <w:b/>
          <w:bCs/>
          <w:sz w:val="28"/>
          <w:szCs w:val="28"/>
        </w:rPr>
        <w:t>развитием</w:t>
      </w:r>
      <w:r w:rsidRPr="006F3C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3CE1">
        <w:rPr>
          <w:rFonts w:ascii="Times New Roman" w:hAnsi="Times New Roman" w:cs="Times New Roman"/>
          <w:sz w:val="28"/>
          <w:szCs w:val="28"/>
        </w:rPr>
        <w:t>обычно понимают:</w:t>
      </w:r>
    </w:p>
    <w:p w:rsidR="006F3CE1" w:rsidRDefault="006F3CE1" w:rsidP="006F3CE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CE1">
        <w:rPr>
          <w:rFonts w:ascii="Times New Roman" w:hAnsi="Times New Roman" w:cs="Times New Roman"/>
          <w:sz w:val="28"/>
          <w:szCs w:val="28"/>
        </w:rPr>
        <w:t>увеличение сложности системы</w:t>
      </w:r>
      <w:r w:rsidR="00655D8B">
        <w:rPr>
          <w:rFonts w:ascii="Times New Roman" w:hAnsi="Times New Roman" w:cs="Times New Roman"/>
          <w:sz w:val="28"/>
          <w:szCs w:val="28"/>
        </w:rPr>
        <w:t xml:space="preserve"> </w:t>
      </w:r>
      <w:r w:rsidR="00655D8B" w:rsidRPr="006F3CE1">
        <w:rPr>
          <w:rFonts w:ascii="Times New Roman" w:hAnsi="Times New Roman" w:cs="Times New Roman"/>
          <w:sz w:val="28"/>
          <w:szCs w:val="28"/>
        </w:rPr>
        <w:t>и качественное улучшение её структуры</w:t>
      </w:r>
      <w:r w:rsidRPr="006F3CE1">
        <w:rPr>
          <w:rFonts w:ascii="Times New Roman" w:hAnsi="Times New Roman" w:cs="Times New Roman"/>
          <w:sz w:val="28"/>
          <w:szCs w:val="28"/>
        </w:rPr>
        <w:t>;</w:t>
      </w:r>
    </w:p>
    <w:p w:rsidR="006F3CE1" w:rsidRDefault="006F3CE1" w:rsidP="006F3CE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CE1">
        <w:rPr>
          <w:rFonts w:ascii="Times New Roman" w:hAnsi="Times New Roman" w:cs="Times New Roman"/>
          <w:sz w:val="28"/>
          <w:szCs w:val="28"/>
        </w:rPr>
        <w:t>улучшение приспособленности к</w:t>
      </w:r>
      <w:r w:rsidRPr="006F3C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Среда обитания" w:history="1">
        <w:r w:rsidRPr="006F3C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внешним условиям</w:t>
        </w:r>
      </w:hyperlink>
      <w:r w:rsidRPr="006F3CE1">
        <w:rPr>
          <w:rFonts w:ascii="Times New Roman" w:hAnsi="Times New Roman" w:cs="Times New Roman"/>
          <w:sz w:val="28"/>
          <w:szCs w:val="28"/>
        </w:rPr>
        <w:t>;</w:t>
      </w:r>
    </w:p>
    <w:p w:rsidR="00710E54" w:rsidRDefault="006F3CE1" w:rsidP="00655D8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CE1">
        <w:rPr>
          <w:rFonts w:ascii="Times New Roman" w:hAnsi="Times New Roman" w:cs="Times New Roman"/>
          <w:sz w:val="28"/>
          <w:szCs w:val="28"/>
        </w:rPr>
        <w:t>увеличение масштабов явления</w:t>
      </w:r>
      <w:r w:rsidR="00655D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7C7A" w:rsidRDefault="004E7C7A" w:rsidP="004E7C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B85" w:rsidRDefault="004E7C7A" w:rsidP="004E7C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</w:t>
      </w:r>
      <w:r w:rsidR="00503B85">
        <w:rPr>
          <w:rFonts w:ascii="Times New Roman" w:hAnsi="Times New Roman" w:cs="Times New Roman"/>
          <w:sz w:val="28"/>
          <w:szCs w:val="28"/>
        </w:rPr>
        <w:t>:</w:t>
      </w:r>
    </w:p>
    <w:p w:rsidR="00503B85" w:rsidRDefault="00503B85" w:rsidP="004E7C7A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85">
        <w:rPr>
          <w:rFonts w:ascii="Times New Roman" w:hAnsi="Times New Roman" w:cs="Times New Roman"/>
          <w:sz w:val="28"/>
          <w:szCs w:val="28"/>
        </w:rPr>
        <w:t>Р</w:t>
      </w:r>
      <w:r w:rsidR="004E7C7A" w:rsidRPr="00503B85">
        <w:rPr>
          <w:rFonts w:ascii="Times New Roman" w:hAnsi="Times New Roman" w:cs="Times New Roman"/>
          <w:sz w:val="28"/>
          <w:szCs w:val="28"/>
        </w:rPr>
        <w:t xml:space="preserve">азвитие – это процесс изменения, перехода от старого к новому, более совершенному; </w:t>
      </w:r>
      <w:proofErr w:type="gramStart"/>
      <w:r w:rsidR="004E7C7A" w:rsidRPr="00503B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E7C7A" w:rsidRPr="00503B85">
        <w:rPr>
          <w:rFonts w:ascii="Times New Roman" w:hAnsi="Times New Roman" w:cs="Times New Roman"/>
          <w:sz w:val="28"/>
          <w:szCs w:val="28"/>
        </w:rPr>
        <w:t xml:space="preserve"> простого к сложному; от низшего к высшему. </w:t>
      </w:r>
    </w:p>
    <w:p w:rsidR="00503B85" w:rsidRDefault="004E7C7A" w:rsidP="004E7C7A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85">
        <w:rPr>
          <w:rFonts w:ascii="Times New Roman" w:hAnsi="Times New Roman" w:cs="Times New Roman"/>
          <w:sz w:val="28"/>
          <w:szCs w:val="28"/>
        </w:rPr>
        <w:t xml:space="preserve">Развитие – степень сознательности, просвещенности, умственной и духовной зрелости, культурности. </w:t>
      </w:r>
    </w:p>
    <w:p w:rsidR="004E7C7A" w:rsidRPr="00503B85" w:rsidRDefault="004E7C7A" w:rsidP="004E7C7A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85">
        <w:rPr>
          <w:rFonts w:ascii="Times New Roman" w:hAnsi="Times New Roman" w:cs="Times New Roman"/>
          <w:sz w:val="28"/>
          <w:szCs w:val="28"/>
        </w:rPr>
        <w:t xml:space="preserve">Развитие – приобретение новых способностей, знаний, умений, навыков. </w:t>
      </w:r>
    </w:p>
    <w:p w:rsidR="004E7C7A" w:rsidRPr="004E7C7A" w:rsidRDefault="004E7C7A" w:rsidP="004E7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8B" w:rsidRPr="00655D8B" w:rsidRDefault="004E7C7A" w:rsidP="00DD3B7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C7A">
        <w:rPr>
          <w:rFonts w:ascii="Times New Roman" w:hAnsi="Times New Roman" w:cs="Times New Roman"/>
          <w:sz w:val="28"/>
          <w:szCs w:val="28"/>
        </w:rPr>
        <w:t>Синонимы развития – эволюция, прогресс, изменение, усовершенствование, созревание, процветание, воспитание, улучшение, рост, обновление.</w:t>
      </w:r>
      <w:proofErr w:type="gramEnd"/>
    </w:p>
    <w:p w:rsidR="006D00D2" w:rsidRDefault="006D00D2" w:rsidP="008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C9" w:rsidRDefault="00AF51BA" w:rsidP="008A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Инновационные процессы в сфере образования определяют сущность формирования учреждения образования: положительно влияют на </w:t>
      </w:r>
      <w:r w:rsidRPr="00760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качество обучения и воспитания</w:t>
      </w:r>
      <w:r w:rsidRPr="0088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повышают профессиональный уровень педагогов, создают лучшие условия для духовного развития воспитанников, позволяют осуществить </w:t>
      </w:r>
      <w:r w:rsidRPr="00D059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личностно-ориентированный подход</w:t>
      </w:r>
      <w:r w:rsidRPr="0088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ним.</w:t>
      </w:r>
      <w:r w:rsidR="008A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как вы сами понимаете, требования к педагогу растут с каждым днем. </w:t>
      </w:r>
    </w:p>
    <w:p w:rsidR="00DE7D34" w:rsidRPr="008A49C9" w:rsidRDefault="00DE7D34" w:rsidP="008A4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феврале этого года </w:t>
      </w:r>
      <w:r w:rsidR="0045417B" w:rsidRPr="0045417B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</w:t>
      </w:r>
      <w:r w:rsidR="0045417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5417B" w:rsidRPr="00454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науки РФ вынес</w:t>
      </w:r>
      <w:r w:rsidR="0045417B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="0045417B" w:rsidRPr="00454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общественное обсуждение </w:t>
      </w:r>
      <w:r w:rsidR="0045417B" w:rsidRPr="008D39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профессионального стандарта для учителей</w:t>
      </w:r>
      <w:r w:rsidR="00C76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76616B" w:rsidRPr="00766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="0076616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само по себе</w:t>
      </w:r>
      <w:r w:rsidR="00C76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инновацией</w:t>
      </w:r>
      <w:r w:rsidR="0045417B" w:rsidRPr="004541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417B" w:rsidRPr="00454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70" w:rsidRDefault="00DE7D34" w:rsidP="009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34">
        <w:rPr>
          <w:rFonts w:ascii="Times New Roman" w:hAnsi="Times New Roman" w:cs="Times New Roman"/>
          <w:sz w:val="28"/>
          <w:szCs w:val="28"/>
        </w:rPr>
        <w:t>Согласно проекту стандарта</w:t>
      </w:r>
      <w:r w:rsidR="0065732A">
        <w:rPr>
          <w:rFonts w:ascii="Times New Roman" w:hAnsi="Times New Roman" w:cs="Times New Roman"/>
          <w:sz w:val="28"/>
          <w:szCs w:val="28"/>
        </w:rPr>
        <w:t xml:space="preserve"> (в общих чертах)</w:t>
      </w:r>
      <w:r w:rsidRPr="00DE7D34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185E8A">
        <w:rPr>
          <w:rFonts w:ascii="Times New Roman" w:hAnsi="Times New Roman" w:cs="Times New Roman"/>
          <w:sz w:val="28"/>
          <w:szCs w:val="28"/>
        </w:rPr>
        <w:t xml:space="preserve">(думаю, что это будет соотнесено и к педагогами дополнительного образования) </w:t>
      </w:r>
      <w:r w:rsidRPr="00DE7D34">
        <w:rPr>
          <w:rFonts w:ascii="Times New Roman" w:hAnsi="Times New Roman" w:cs="Times New Roman"/>
          <w:sz w:val="28"/>
          <w:szCs w:val="28"/>
        </w:rPr>
        <w:t>должен иметь высшее образование, уметь планировать уроки и анализировать их, объективно оценивать знания учеников, поддерживать в детском коллективе деловую дружелюбную атмосферу, защищать достоинство и интересы учащихся, владеть специальными методиками, позволяющими проводить коррекционно-развивающую работу, отслеживать динамику развития ребенка и многое другое.</w:t>
      </w:r>
      <w:proofErr w:type="gramEnd"/>
    </w:p>
    <w:p w:rsidR="002C21C2" w:rsidRPr="00E346CE" w:rsidRDefault="002C21C2" w:rsidP="00951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</w:t>
      </w:r>
      <w:r w:rsidR="00D9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</w:t>
      </w:r>
      <w:r w:rsidRPr="002C21C2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понимание проблем воспитания и обучения приобретает все более выраженную гуманистическую направленность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</w:t>
      </w:r>
      <w:r w:rsidR="009527E2" w:rsidRPr="00952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бщие" подходы, глобальные программы уступают место </w:t>
      </w:r>
      <w:r w:rsidR="009527E2" w:rsidRPr="009527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личностно-ориентированному воспитанию</w:t>
      </w:r>
      <w:r w:rsidR="00D96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должны знать,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21C2">
        <w:rPr>
          <w:rFonts w:ascii="Times New Roman" w:hAnsi="Times New Roman" w:cs="Times New Roman"/>
          <w:sz w:val="28"/>
          <w:szCs w:val="28"/>
        </w:rPr>
        <w:t>овый Закон "Об образовании в РФ" дает возможность "особым" д</w:t>
      </w:r>
      <w:r w:rsidR="00D2772F">
        <w:rPr>
          <w:rFonts w:ascii="Times New Roman" w:hAnsi="Times New Roman" w:cs="Times New Roman"/>
          <w:sz w:val="28"/>
          <w:szCs w:val="28"/>
        </w:rPr>
        <w:t xml:space="preserve">етям учиться в обычной школе. А это </w:t>
      </w:r>
      <w:r w:rsidR="00D2772F" w:rsidRPr="002C21C2">
        <w:rPr>
          <w:rFonts w:ascii="Times New Roman" w:hAnsi="Times New Roman" w:cs="Times New Roman"/>
          <w:sz w:val="28"/>
          <w:szCs w:val="28"/>
        </w:rPr>
        <w:t>значит,</w:t>
      </w:r>
      <w:r w:rsidRPr="002C21C2">
        <w:rPr>
          <w:rFonts w:ascii="Times New Roman" w:hAnsi="Times New Roman" w:cs="Times New Roman"/>
          <w:sz w:val="28"/>
          <w:szCs w:val="28"/>
        </w:rPr>
        <w:t xml:space="preserve"> </w:t>
      </w:r>
      <w:r w:rsidR="00D2772F">
        <w:rPr>
          <w:rFonts w:ascii="Times New Roman" w:hAnsi="Times New Roman" w:cs="Times New Roman"/>
          <w:sz w:val="28"/>
          <w:szCs w:val="28"/>
        </w:rPr>
        <w:t xml:space="preserve">что </w:t>
      </w:r>
      <w:r w:rsidRPr="002C21C2">
        <w:rPr>
          <w:rFonts w:ascii="Times New Roman" w:hAnsi="Times New Roman" w:cs="Times New Roman"/>
          <w:sz w:val="28"/>
          <w:szCs w:val="28"/>
        </w:rPr>
        <w:t>и в условиях дополнительного образования они также имеют право посещать занятия с основным составом обучающихся</w:t>
      </w:r>
      <w:r w:rsidR="00263764">
        <w:rPr>
          <w:rFonts w:ascii="Times New Roman" w:hAnsi="Times New Roman" w:cs="Times New Roman"/>
          <w:sz w:val="28"/>
          <w:szCs w:val="28"/>
        </w:rPr>
        <w:t>.</w:t>
      </w:r>
      <w:r w:rsidRPr="002C21C2">
        <w:rPr>
          <w:rFonts w:ascii="Times New Roman" w:hAnsi="Times New Roman" w:cs="Times New Roman"/>
          <w:sz w:val="28"/>
          <w:szCs w:val="28"/>
        </w:rPr>
        <w:t xml:space="preserve"> </w:t>
      </w:r>
      <w:r w:rsidR="00263764">
        <w:rPr>
          <w:rFonts w:ascii="Times New Roman" w:hAnsi="Times New Roman" w:cs="Times New Roman"/>
          <w:sz w:val="28"/>
          <w:szCs w:val="28"/>
        </w:rPr>
        <w:t>В</w:t>
      </w:r>
      <w:r w:rsidR="00926285">
        <w:rPr>
          <w:rFonts w:ascii="Times New Roman" w:hAnsi="Times New Roman" w:cs="Times New Roman"/>
          <w:sz w:val="28"/>
          <w:szCs w:val="28"/>
        </w:rPr>
        <w:t xml:space="preserve">водится так  </w:t>
      </w:r>
      <w:r w:rsidR="00926285" w:rsidRPr="00926285">
        <w:rPr>
          <w:rFonts w:ascii="Times New Roman" w:hAnsi="Times New Roman" w:cs="Times New Roman"/>
          <w:sz w:val="28"/>
          <w:szCs w:val="28"/>
        </w:rPr>
        <w:t xml:space="preserve">называемое </w:t>
      </w:r>
      <w:r w:rsidR="00926285" w:rsidRPr="00951470">
        <w:rPr>
          <w:rFonts w:ascii="Times New Roman" w:hAnsi="Times New Roman" w:cs="Times New Roman"/>
          <w:b/>
          <w:i/>
          <w:sz w:val="28"/>
          <w:szCs w:val="28"/>
        </w:rPr>
        <w:t>"инклюзивное образование"</w:t>
      </w:r>
      <w:r w:rsidR="00926285" w:rsidRPr="00926285">
        <w:rPr>
          <w:rFonts w:ascii="Times New Roman" w:hAnsi="Times New Roman" w:cs="Times New Roman"/>
          <w:sz w:val="28"/>
          <w:szCs w:val="28"/>
        </w:rPr>
        <w:t>.</w:t>
      </w:r>
      <w:r w:rsidR="00926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478" w:rsidRPr="00153478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153478" w:rsidRPr="001534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53478" w:rsidRPr="00153478">
        <w:rPr>
          <w:rFonts w:ascii="Times New Roman" w:hAnsi="Times New Roman" w:cs="Times New Roman"/>
          <w:sz w:val="28"/>
          <w:szCs w:val="28"/>
        </w:rPr>
        <w:t xml:space="preserve"> России, модель инклюзивного образования внедряется в порядке эксперимента в Москве, Архангельске, Улан-Удэ, Ухте, Петрозаводске, Томске, Воронеже, Санкт-Петербурге, Хабаровске, республиках Северного Кавказа.</w:t>
      </w:r>
      <w:proofErr w:type="gramEnd"/>
      <w:r w:rsidR="00153478">
        <w:rPr>
          <w:rFonts w:ascii="Times New Roman" w:hAnsi="Times New Roman" w:cs="Times New Roman"/>
          <w:sz w:val="28"/>
          <w:szCs w:val="28"/>
        </w:rPr>
        <w:t xml:space="preserve"> И</w:t>
      </w:r>
      <w:r w:rsidRPr="002C21C2">
        <w:rPr>
          <w:rFonts w:ascii="Times New Roman" w:hAnsi="Times New Roman" w:cs="Times New Roman"/>
          <w:sz w:val="28"/>
          <w:szCs w:val="28"/>
        </w:rPr>
        <w:t xml:space="preserve">, соответственно, </w:t>
      </w:r>
      <w:r w:rsidR="00153478">
        <w:rPr>
          <w:rFonts w:ascii="Times New Roman" w:hAnsi="Times New Roman" w:cs="Times New Roman"/>
          <w:sz w:val="28"/>
          <w:szCs w:val="28"/>
        </w:rPr>
        <w:t xml:space="preserve">в скором времени </w:t>
      </w:r>
      <w:r w:rsidRPr="002C21C2">
        <w:rPr>
          <w:rFonts w:ascii="Times New Roman" w:hAnsi="Times New Roman" w:cs="Times New Roman"/>
          <w:sz w:val="28"/>
          <w:szCs w:val="28"/>
        </w:rPr>
        <w:t>владение коррекционно-развивающими методиками, видимо</w:t>
      </w:r>
      <w:r w:rsidR="009527E2">
        <w:rPr>
          <w:rFonts w:ascii="Times New Roman" w:hAnsi="Times New Roman" w:cs="Times New Roman"/>
          <w:sz w:val="28"/>
          <w:szCs w:val="28"/>
        </w:rPr>
        <w:t>, станет неотъемлемой частью профессиональной компетентности каждого педагога</w:t>
      </w:r>
      <w:r w:rsidR="00E346CE">
        <w:rPr>
          <w:rFonts w:ascii="Times New Roman" w:hAnsi="Times New Roman" w:cs="Times New Roman"/>
          <w:sz w:val="28"/>
          <w:szCs w:val="28"/>
        </w:rPr>
        <w:t>.</w:t>
      </w:r>
    </w:p>
    <w:p w:rsidR="0045417B" w:rsidRDefault="0045417B" w:rsidP="00E34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D64" w:rsidRDefault="009B2AA9" w:rsidP="009B2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Естественным образом </w:t>
      </w:r>
      <w:r w:rsidRPr="00630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F26214" w:rsidRPr="00630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нновационные нововведения коснулись </w:t>
      </w:r>
      <w:r w:rsidR="00E83B54" w:rsidRPr="00630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дополнительного образования</w:t>
      </w:r>
      <w:r w:rsidR="00F26214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F26214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F26214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полноправным партнером школьного образования, ча</w:t>
      </w:r>
      <w:r w:rsidR="0076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общей системы образования, и </w:t>
      </w:r>
      <w:r w:rsidR="00F26214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как необходимое звено, обеспечивающее развитие личности и ее раннюю профессиональную ориентацию.</w:t>
      </w:r>
    </w:p>
    <w:p w:rsidR="00055803" w:rsidRPr="00710871" w:rsidRDefault="00F26214" w:rsidP="0071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дополнительного образования детей состоит в том, что оно </w:t>
      </w:r>
      <w:r w:rsidRPr="00630C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усиливает вариативную составляющую общего образования</w:t>
      </w:r>
      <w:r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реализации знаний и навыков, стимулирует познавательную мотивацию обучающихся. А главное - в условиях дополнительного образования дети могут развивать свои потенциальные способности, адаптироваться в современном обществе и получают возможность полноценной организации свободного времени.</w:t>
      </w:r>
    </w:p>
    <w:p w:rsidR="00710871" w:rsidRPr="00710871" w:rsidRDefault="00710871" w:rsidP="0071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71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Инновационная деятельность </w:t>
      </w:r>
      <w:r w:rsidR="00850FA2">
        <w:rPr>
          <w:rFonts w:ascii="Times New Roman" w:hAnsi="Times New Roman" w:cs="Times New Roman"/>
          <w:sz w:val="28"/>
          <w:szCs w:val="28"/>
        </w:rPr>
        <w:t xml:space="preserve">в любом образовательном учреждении, будь то школа или Центр дополнительного образования детей, </w:t>
      </w:r>
      <w:r w:rsidRPr="00710871">
        <w:rPr>
          <w:rFonts w:ascii="Times New Roman" w:hAnsi="Times New Roman" w:cs="Times New Roman"/>
          <w:sz w:val="28"/>
          <w:szCs w:val="28"/>
        </w:rPr>
        <w:t xml:space="preserve">неразрывно связана с научно-методической деятельностью педагогов и учебно-исследовательской воспитанников. </w:t>
      </w:r>
    </w:p>
    <w:p w:rsidR="00263875" w:rsidRDefault="00111CFF" w:rsidP="00263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7605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E14342" w:rsidRPr="007605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лючевой фигурой</w:t>
      </w:r>
      <w:r w:rsidR="00E14342" w:rsidRPr="0026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любых преобразований в  учреждениях до</w:t>
      </w:r>
      <w:r w:rsidR="0076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полнительного образования детей, да и в образовании, в общем, </w:t>
      </w:r>
      <w:r w:rsidR="0071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все же </w:t>
      </w:r>
      <w:r w:rsidR="00E14342" w:rsidRPr="007605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является педагог</w:t>
      </w:r>
      <w:r w:rsidR="00E14342" w:rsidRPr="0026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0A2D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="003E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нтексте инновационной стратегии </w:t>
      </w:r>
      <w:r w:rsidR="003E5BD0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</w:t>
      </w:r>
      <w:r w:rsidR="003E5B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5BD0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дополнительного образования детей</w:t>
      </w:r>
      <w:r w:rsidR="003E5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</w:t>
      </w:r>
      <w:r w:rsidR="00EE7531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EE7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8063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</w:t>
      </w:r>
      <w:r w:rsidR="004A0A2D" w:rsidRPr="00F2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2D" w:rsidRPr="00360D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существенно возрастает роль педагога как непосредственного участника всех преобразований</w:t>
      </w:r>
      <w:r w:rsidR="00C0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требуе</w:t>
      </w:r>
      <w:r w:rsidR="00C0694C" w:rsidRPr="0088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четкого определения таких понятий как </w:t>
      </w:r>
      <w:r w:rsidR="00C0694C" w:rsidRPr="006546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профессиональное становление педагога, профессиональная подготовка педагога, профессиональная компетентность педагога</w:t>
      </w:r>
      <w:r w:rsidR="00C0694C" w:rsidRPr="0088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71" w:rsidRDefault="00263875" w:rsidP="0071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63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изменения были действительно продуктивными, необходимо пров</w:t>
      </w:r>
      <w:r w:rsidR="000C4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26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формированию научно – методического мышления педагога.</w:t>
      </w:r>
      <w:r w:rsidR="00C7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9C9" w:rsidRDefault="00FB69C9" w:rsidP="00FB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омплексное и колл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ективное обучение даст</w:t>
      </w:r>
      <w:r w:rsidRPr="009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результатов, чем отдельное обучение педагогов. Поэтому на сегодняшний день в нашем Центре реализуется такая модель работы, которая в мировой практике называется </w:t>
      </w:r>
      <w:r w:rsidRPr="00467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педагогов внутри учреждения</w:t>
      </w:r>
      <w:r w:rsidRPr="009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C9" w:rsidRPr="000749C3" w:rsidRDefault="00FB69C9" w:rsidP="00074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Pr="005F7C1A">
        <w:rPr>
          <w:rFonts w:ascii="Times New Roman" w:hAnsi="Times New Roman" w:cs="Times New Roman"/>
          <w:sz w:val="28"/>
          <w:szCs w:val="28"/>
        </w:rPr>
        <w:t xml:space="preserve">етодическую работу в образовательном учреждении можно рассматривать как </w:t>
      </w:r>
      <w:r w:rsidRPr="00A2235F">
        <w:rPr>
          <w:rFonts w:ascii="Times New Roman" w:hAnsi="Times New Roman" w:cs="Times New Roman"/>
          <w:b/>
          <w:sz w:val="28"/>
          <w:szCs w:val="28"/>
        </w:rPr>
        <w:t>внутреннюю форму повышения квалификации без отрыва от практической деятельности</w:t>
      </w:r>
      <w:r w:rsidRPr="005F7C1A">
        <w:rPr>
          <w:rFonts w:ascii="Times New Roman" w:hAnsi="Times New Roman" w:cs="Times New Roman"/>
          <w:sz w:val="28"/>
          <w:szCs w:val="28"/>
        </w:rPr>
        <w:t>, как условие творческой активности, как школу мастерства педагога.</w:t>
      </w:r>
    </w:p>
    <w:p w:rsidR="00FB69C9" w:rsidRPr="00836304" w:rsidRDefault="00FB69C9" w:rsidP="00FB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 в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педагога (включая и мотивы по управлению профессиональным самообразованием, самовоспитанием, совершенствованием педагогов), на развитие творческого потенциала педагогического коллектива образовательного учреждения в целом, а, в конечном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совершенствование учебно-воспитательного процесса, достижение оптимального уровня образования, воспитания и развития конкурентных воспитанников.</w:t>
      </w:r>
    </w:p>
    <w:p w:rsidR="0093100F" w:rsidRPr="000261B2" w:rsidRDefault="00FB69C9" w:rsidP="00026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работа в </w:t>
      </w:r>
      <w:r w:rsid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учреждении</w:t>
      </w:r>
      <w:r w:rsidRPr="009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разворачивается </w:t>
      </w:r>
      <w:r w:rsidRPr="00F5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повышении</w:t>
      </w:r>
      <w:r w:rsidRPr="00F5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квалификации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курсах</w:t>
      </w:r>
      <w:r w:rsidR="002E7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проводимых на базе ЦРТДЮ</w:t>
      </w:r>
      <w:r w:rsidR="003F3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3E80" w:rsidRP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8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E80" w:rsidRP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</w:t>
      </w:r>
      <w:r w:rsid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 учебно-методическо</w:t>
      </w:r>
      <w:r w:rsidR="0028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 w:rsidR="0028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216E" w:rsidRPr="00FF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2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216E" w:rsidRPr="009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</w:t>
      </w:r>
      <w:r w:rsidR="00F76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</w:t>
      </w:r>
      <w:r w:rsidR="002A1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F76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семина</w:t>
      </w:r>
      <w:r w:rsidR="00CD0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F76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 и практикумов, </w:t>
      </w:r>
      <w:r w:rsidR="00B37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методических совет</w:t>
      </w:r>
      <w:r w:rsidR="00F76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B37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422F2B" w:rsidRPr="00F5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деятел</w:t>
      </w:r>
      <w:r w:rsidR="00422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ьности методических объединений, </w:t>
      </w:r>
      <w:r w:rsidRPr="00F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путём самообразования</w:t>
      </w:r>
      <w:r w:rsidRPr="0093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18B8" w:rsidRDefault="005F24C7" w:rsidP="004618B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модернизации системы образования </w:t>
      </w:r>
      <w:r w:rsidR="0027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рамках учреждения) </w:t>
      </w:r>
      <w:r w:rsidRPr="002967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постоянно действующий семинар</w:t>
      </w:r>
      <w:r w:rsidRPr="0046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27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Pr="002048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наиболее продуктивн</w:t>
      </w:r>
      <w:r w:rsidR="00276EAF" w:rsidRPr="002048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 форм</w:t>
      </w:r>
      <w:r w:rsidRPr="002048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повышения квалификации</w:t>
      </w:r>
      <w:r w:rsidRPr="0046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основное </w:t>
      </w:r>
      <w:r w:rsidRPr="0046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  в нем уделяется расширению профессионального кругозора, повышению уровня теоретической подготовки и освоению инновационных технологий.  Необходимым элементом организации обучающих семинаров в учреждении является  посильное участие всех педагогов, которым заранее раздаются задания, которые  помогают развивать научно – методическое мышление, коммуникативную и поликультурную компетентности.</w:t>
      </w:r>
    </w:p>
    <w:p w:rsidR="00756272" w:rsidRDefault="005F24C7" w:rsidP="0075627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качества повышения профессионального мастерства педагога является вовлечение педагогов в подготовку и </w:t>
      </w:r>
      <w:r w:rsidRPr="002967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мастер-классов</w:t>
      </w:r>
      <w:r w:rsidRPr="0046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освоенных технологических блоков педагогики и индивидуальных подходов</w:t>
      </w:r>
      <w:r w:rsidR="00575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B52" w:rsidRPr="00662B52" w:rsidRDefault="001044C4" w:rsidP="00662B5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5627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фор</w:t>
      </w:r>
      <w:r w:rsidR="00575897" w:rsidRPr="0075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проявления познавательной активности сознательного саморазвития является </w:t>
      </w:r>
      <w:r w:rsidR="00575897" w:rsidRPr="002967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самообразование</w:t>
      </w:r>
      <w:r w:rsidR="00B12AFC" w:rsidRPr="002967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педагога</w:t>
      </w:r>
      <w:r w:rsidR="00575897" w:rsidRPr="00756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272" w:rsidRPr="0075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84D" w:rsidRPr="00662B52" w:rsidRDefault="00E76FD6" w:rsidP="00662B5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62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Важнейшим звеном повышения квалифик</w:t>
      </w:r>
      <w:r w:rsidR="00AE608F" w:rsidRPr="00662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ации педагогов  дополнительного </w:t>
      </w:r>
      <w:r w:rsidRPr="00662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  являются методические объединен</w:t>
      </w:r>
      <w:r w:rsidR="00D463E1" w:rsidRPr="00662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ия по направлениям деятельности</w:t>
      </w:r>
      <w:r w:rsidR="004C715A" w:rsidRPr="0066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71B6" w:rsidRDefault="000261B2" w:rsidP="00B171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детьми требует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педагога</w:t>
      </w:r>
      <w:r w:rsidRPr="009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шого напряжения сил и энергии, и</w:t>
      </w:r>
      <w:r w:rsidRPr="0093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этого </w:t>
      </w:r>
      <w:r w:rsidRPr="0046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группы единомышленников и таких условий, в которых педагоги могли бы реализовывать свой потенциал – все же является приоритетным</w:t>
      </w:r>
      <w:r w:rsidRPr="00931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683" w:rsidRPr="0076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методические объединения, </w:t>
      </w:r>
      <w:r w:rsidR="00761683" w:rsidRPr="0076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являясь структурным подразделением образовательного учреждения, </w:t>
      </w:r>
      <w:r w:rsidR="00B17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созданным </w:t>
      </w:r>
      <w:r w:rsidR="00B171B6" w:rsidRPr="00B171B6">
        <w:rPr>
          <w:rFonts w:ascii="Times New Roman" w:eastAsia="Calibri" w:hAnsi="Times New Roman" w:cs="Times New Roman"/>
          <w:sz w:val="28"/>
          <w:szCs w:val="28"/>
        </w:rPr>
        <w:t>для решения определен</w:t>
      </w:r>
      <w:r w:rsidR="00B171B6" w:rsidRPr="00B171B6">
        <w:rPr>
          <w:rFonts w:ascii="Times New Roman" w:eastAsia="Calibri" w:hAnsi="Times New Roman" w:cs="Times New Roman"/>
          <w:sz w:val="28"/>
          <w:szCs w:val="28"/>
        </w:rPr>
        <w:softHyphen/>
        <w:t>ной части задач, возложенных на учреждения дополнительного образования детей</w:t>
      </w:r>
      <w:r w:rsidR="0073311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17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образованным </w:t>
      </w:r>
      <w:r w:rsidR="0076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B028FE" w:rsidRPr="00761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деятельности</w:t>
      </w:r>
      <w:r w:rsidR="00B0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объединяют </w:t>
      </w:r>
      <w:r w:rsidR="00B028FE" w:rsidRPr="007132CF">
        <w:rPr>
          <w:rFonts w:ascii="Times New Roman" w:hAnsi="Times New Roman" w:cs="Times New Roman"/>
          <w:sz w:val="28"/>
          <w:szCs w:val="28"/>
        </w:rPr>
        <w:t>усилия педагогов</w:t>
      </w:r>
      <w:r w:rsidR="00B028FE" w:rsidRPr="0076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61683" w:rsidRPr="0076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 w:rsidR="00B0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="00761683" w:rsidRPr="0076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взаимопомощ</w:t>
      </w:r>
      <w:r w:rsidR="00B0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761683" w:rsidRPr="0076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</w:t>
      </w:r>
      <w:r w:rsidR="00B028FE" w:rsidRPr="007132CF">
        <w:rPr>
          <w:rFonts w:ascii="Times New Roman" w:hAnsi="Times New Roman" w:cs="Times New Roman"/>
          <w:sz w:val="28"/>
          <w:szCs w:val="28"/>
        </w:rPr>
        <w:t>созда</w:t>
      </w:r>
      <w:r w:rsidR="00B028FE">
        <w:rPr>
          <w:rFonts w:ascii="Times New Roman" w:hAnsi="Times New Roman" w:cs="Times New Roman"/>
          <w:sz w:val="28"/>
          <w:szCs w:val="28"/>
        </w:rPr>
        <w:t>ния эмоционально благоприятной атмосферы</w:t>
      </w:r>
      <w:r w:rsidR="00B028FE" w:rsidRPr="007132CF">
        <w:rPr>
          <w:rFonts w:ascii="Times New Roman" w:hAnsi="Times New Roman" w:cs="Times New Roman"/>
          <w:sz w:val="28"/>
          <w:szCs w:val="28"/>
        </w:rPr>
        <w:t xml:space="preserve">, удовлетворяющую желание каждого </w:t>
      </w:r>
      <w:r w:rsidR="00B028FE">
        <w:rPr>
          <w:rFonts w:ascii="Times New Roman" w:hAnsi="Times New Roman" w:cs="Times New Roman"/>
          <w:sz w:val="28"/>
          <w:szCs w:val="28"/>
        </w:rPr>
        <w:t>педагога</w:t>
      </w:r>
      <w:r w:rsidR="00B028FE" w:rsidRPr="007132CF">
        <w:rPr>
          <w:rFonts w:ascii="Times New Roman" w:hAnsi="Times New Roman" w:cs="Times New Roman"/>
          <w:sz w:val="28"/>
          <w:szCs w:val="28"/>
        </w:rPr>
        <w:t xml:space="preserve"> участвовать в процессе обновления, атмосферу взаимопонимания, доверия и творчества</w:t>
      </w:r>
      <w:r w:rsidR="00B028FE">
        <w:rPr>
          <w:rFonts w:ascii="Times New Roman" w:hAnsi="Times New Roman" w:cs="Times New Roman"/>
          <w:sz w:val="28"/>
          <w:szCs w:val="28"/>
        </w:rPr>
        <w:t xml:space="preserve">, и, следовательно, </w:t>
      </w:r>
      <w:r w:rsidR="00761683" w:rsidRPr="00761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современного уровня преподавания и повышения качества обучения подрастающего поколения.</w:t>
      </w:r>
      <w:r w:rsidR="00B02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06C5" w:rsidRDefault="00AE06C5" w:rsidP="00AE06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FC2" w:rsidRDefault="00E63BEA" w:rsidP="00C024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32CF">
        <w:rPr>
          <w:sz w:val="28"/>
          <w:szCs w:val="28"/>
        </w:rPr>
        <w:t xml:space="preserve">Работа МО начинается с постановки педагогической проблемы. Её выбор должен основываться на проблеме </w:t>
      </w:r>
      <w:r w:rsidR="009F31A6">
        <w:rPr>
          <w:sz w:val="28"/>
          <w:szCs w:val="28"/>
        </w:rPr>
        <w:t>педагогического</w:t>
      </w:r>
      <w:r w:rsidR="009F31A6" w:rsidRPr="007132CF">
        <w:rPr>
          <w:sz w:val="28"/>
          <w:szCs w:val="28"/>
        </w:rPr>
        <w:t xml:space="preserve"> </w:t>
      </w:r>
      <w:r w:rsidR="009F31A6">
        <w:rPr>
          <w:sz w:val="28"/>
          <w:szCs w:val="28"/>
        </w:rPr>
        <w:t xml:space="preserve">и методического </w:t>
      </w:r>
      <w:r w:rsidRPr="007132CF">
        <w:rPr>
          <w:sz w:val="28"/>
          <w:szCs w:val="28"/>
        </w:rPr>
        <w:t>совет</w:t>
      </w:r>
      <w:r>
        <w:rPr>
          <w:sz w:val="28"/>
          <w:szCs w:val="28"/>
        </w:rPr>
        <w:t>ов</w:t>
      </w:r>
      <w:r w:rsidRPr="007132CF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 w:rsidRPr="007132CF">
        <w:rPr>
          <w:sz w:val="28"/>
          <w:szCs w:val="28"/>
        </w:rPr>
        <w:t xml:space="preserve">, которая в свою очередь соответствует образовательной политике государства. Каждый </w:t>
      </w:r>
      <w:r>
        <w:rPr>
          <w:sz w:val="28"/>
          <w:szCs w:val="28"/>
        </w:rPr>
        <w:t>педагог</w:t>
      </w:r>
      <w:r w:rsidRPr="007132CF">
        <w:rPr>
          <w:sz w:val="28"/>
          <w:szCs w:val="28"/>
        </w:rPr>
        <w:t xml:space="preserve"> в соответствии с этим определяет свою методическую тему и форму отчета.</w:t>
      </w:r>
      <w:r w:rsidR="00C02427">
        <w:rPr>
          <w:sz w:val="28"/>
          <w:szCs w:val="28"/>
        </w:rPr>
        <w:t xml:space="preserve"> </w:t>
      </w:r>
    </w:p>
    <w:p w:rsidR="00AF4182" w:rsidRDefault="001243CC" w:rsidP="00AF41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3C38">
        <w:rPr>
          <w:color w:val="000000"/>
          <w:sz w:val="28"/>
          <w:szCs w:val="28"/>
        </w:rPr>
        <w:t xml:space="preserve">Администрация, методический </w:t>
      </w:r>
      <w:r>
        <w:rPr>
          <w:color w:val="000000"/>
          <w:sz w:val="28"/>
          <w:szCs w:val="28"/>
        </w:rPr>
        <w:t>кабинет ЦРТДЮ</w:t>
      </w:r>
      <w:r w:rsidRPr="005B3C38">
        <w:rPr>
          <w:color w:val="000000"/>
          <w:sz w:val="28"/>
          <w:szCs w:val="28"/>
        </w:rPr>
        <w:t xml:space="preserve"> уделяет пристальное внимание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CB65C3">
        <w:rPr>
          <w:b/>
          <w:sz w:val="28"/>
          <w:szCs w:val="28"/>
        </w:rPr>
        <w:t>активизации</w:t>
      </w:r>
      <w:r w:rsidRPr="000C3EAF">
        <w:rPr>
          <w:b/>
          <w:sz w:val="28"/>
          <w:szCs w:val="28"/>
        </w:rPr>
        <w:t xml:space="preserve"> инновационных процессов в образовании</w:t>
      </w:r>
      <w:r>
        <w:rPr>
          <w:sz w:val="28"/>
          <w:szCs w:val="28"/>
        </w:rPr>
        <w:t xml:space="preserve">, поэтому </w:t>
      </w:r>
      <w:r w:rsidRPr="00CB65C3">
        <w:rPr>
          <w:b/>
          <w:sz w:val="28"/>
          <w:szCs w:val="28"/>
        </w:rPr>
        <w:t>методическая тема ЦРТДЮ в 2012 -</w:t>
      </w:r>
      <w:r w:rsidR="00FD2032" w:rsidRPr="00CB65C3">
        <w:rPr>
          <w:b/>
          <w:sz w:val="28"/>
          <w:szCs w:val="28"/>
        </w:rPr>
        <w:t xml:space="preserve"> </w:t>
      </w:r>
      <w:r w:rsidRPr="00CB65C3">
        <w:rPr>
          <w:b/>
          <w:sz w:val="28"/>
          <w:szCs w:val="28"/>
        </w:rPr>
        <w:t>2013 учебном году неслучайна:</w:t>
      </w:r>
      <w:r w:rsidRPr="005B3C38">
        <w:rPr>
          <w:b/>
          <w:color w:val="FF0000"/>
          <w:sz w:val="28"/>
          <w:szCs w:val="28"/>
        </w:rPr>
        <w:t xml:space="preserve"> </w:t>
      </w:r>
      <w:r w:rsidR="00CB65C3">
        <w:rPr>
          <w:b/>
          <w:i/>
          <w:sz w:val="28"/>
          <w:szCs w:val="28"/>
        </w:rPr>
        <w:t xml:space="preserve">«Исследовательская и проектная </w:t>
      </w:r>
      <w:r w:rsidR="001452CF">
        <w:rPr>
          <w:b/>
          <w:i/>
          <w:sz w:val="28"/>
          <w:szCs w:val="28"/>
        </w:rPr>
        <w:t>работа</w:t>
      </w:r>
      <w:r w:rsidR="00CB65C3">
        <w:rPr>
          <w:b/>
          <w:i/>
          <w:sz w:val="28"/>
          <w:szCs w:val="28"/>
        </w:rPr>
        <w:t xml:space="preserve"> педагогов и обучающихся в период инновацио</w:t>
      </w:r>
      <w:r w:rsidR="001452CF">
        <w:rPr>
          <w:b/>
          <w:i/>
          <w:sz w:val="28"/>
          <w:szCs w:val="28"/>
        </w:rPr>
        <w:t>н</w:t>
      </w:r>
      <w:r w:rsidR="00CB65C3">
        <w:rPr>
          <w:b/>
          <w:i/>
          <w:sz w:val="28"/>
          <w:szCs w:val="28"/>
        </w:rPr>
        <w:t>ного развития ЦРТДЮ».</w:t>
      </w:r>
      <w:r w:rsidR="00AF4182">
        <w:rPr>
          <w:b/>
          <w:color w:val="FF0000"/>
          <w:sz w:val="28"/>
          <w:szCs w:val="28"/>
        </w:rPr>
        <w:t xml:space="preserve"> </w:t>
      </w:r>
      <w:r w:rsidR="00AF4182">
        <w:rPr>
          <w:sz w:val="28"/>
          <w:szCs w:val="28"/>
        </w:rPr>
        <w:t>К</w:t>
      </w:r>
      <w:r w:rsidR="00E76FD6" w:rsidRPr="004C715A">
        <w:rPr>
          <w:sz w:val="28"/>
          <w:szCs w:val="28"/>
        </w:rPr>
        <w:t xml:space="preserve">аждое </w:t>
      </w:r>
      <w:r w:rsidR="00E76FD6" w:rsidRPr="00761683">
        <w:rPr>
          <w:b/>
          <w:sz w:val="28"/>
          <w:szCs w:val="28"/>
        </w:rPr>
        <w:t>методическое объединение</w:t>
      </w:r>
      <w:r w:rsidR="00E76FD6" w:rsidRPr="004C715A">
        <w:rPr>
          <w:sz w:val="28"/>
          <w:szCs w:val="28"/>
        </w:rPr>
        <w:t xml:space="preserve"> работает в соотв</w:t>
      </w:r>
      <w:r w:rsidR="009B330B">
        <w:rPr>
          <w:sz w:val="28"/>
          <w:szCs w:val="28"/>
        </w:rPr>
        <w:t>етствии с планом на учебный год</w:t>
      </w:r>
      <w:r w:rsidR="00E76FD6" w:rsidRPr="004C715A">
        <w:rPr>
          <w:sz w:val="28"/>
          <w:szCs w:val="28"/>
        </w:rPr>
        <w:t xml:space="preserve"> над своей методической темой, тесно связанной с методической темой Центра. </w:t>
      </w:r>
    </w:p>
    <w:p w:rsidR="005464EF" w:rsidRPr="00AF4182" w:rsidRDefault="00E76FD6" w:rsidP="00AF41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4C715A">
        <w:rPr>
          <w:sz w:val="28"/>
          <w:szCs w:val="28"/>
        </w:rPr>
        <w:t xml:space="preserve">Положительным в работе методических объединений является то, что разговор,  начатый на семинарах, находит продолжение на заседаниях </w:t>
      </w:r>
      <w:r w:rsidRPr="004C715A">
        <w:rPr>
          <w:sz w:val="28"/>
          <w:szCs w:val="28"/>
        </w:rPr>
        <w:lastRenderedPageBreak/>
        <w:t>методических объединений педагогов. В работе методических объединений необходимо отметить  рассмотрение</w:t>
      </w:r>
      <w:r w:rsidR="00AE06C5">
        <w:rPr>
          <w:sz w:val="28"/>
          <w:szCs w:val="28"/>
        </w:rPr>
        <w:t>,</w:t>
      </w:r>
      <w:r w:rsidRPr="004C715A">
        <w:rPr>
          <w:sz w:val="28"/>
          <w:szCs w:val="28"/>
        </w:rPr>
        <w:t xml:space="preserve"> </w:t>
      </w:r>
      <w:r w:rsidR="00AE06C5">
        <w:rPr>
          <w:sz w:val="28"/>
          <w:szCs w:val="28"/>
        </w:rPr>
        <w:t xml:space="preserve">в том числе и других </w:t>
      </w:r>
      <w:r w:rsidRPr="004C715A">
        <w:rPr>
          <w:sz w:val="28"/>
          <w:szCs w:val="28"/>
        </w:rPr>
        <w:t>теоретических в</w:t>
      </w:r>
      <w:r w:rsidR="00AE06C5">
        <w:rPr>
          <w:sz w:val="28"/>
          <w:szCs w:val="28"/>
        </w:rPr>
        <w:t>опросов, которые влияю</w:t>
      </w:r>
      <w:r w:rsidRPr="004C715A">
        <w:rPr>
          <w:sz w:val="28"/>
          <w:szCs w:val="28"/>
        </w:rPr>
        <w:t>т на повышение профессиональной компетентности педагогов.  </w:t>
      </w:r>
    </w:p>
    <w:p w:rsidR="005464EF" w:rsidRDefault="00E76FD6" w:rsidP="00546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Типичными чертами заседаний методических объединений </w:t>
      </w:r>
      <w:r w:rsidRPr="00A87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по направленностям являются актуальность обсуждаемых вопросов, желание проанализировать свою деятельность с целью устранения причин, негативно </w:t>
      </w:r>
      <w:r w:rsidRPr="00A87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влияющих на конечный результат работы, тщательная подготовка, практическая направленность, стремление совершенствовать свое педагогическое мастерство.</w:t>
      </w:r>
      <w:r w:rsidR="001044C4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1044C4" w:rsidRPr="005464EF" w:rsidRDefault="001F670C" w:rsidP="001F67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7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быть наиболее точным,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</w:t>
      </w:r>
      <w:r w:rsidR="001044C4" w:rsidRPr="00E34D6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етодическое объединение</w:t>
      </w:r>
      <w:r w:rsidR="001044C4"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044C4" w:rsidRPr="0098442A" w:rsidRDefault="00B12AFC" w:rsidP="00D708D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C3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анализирует </w:t>
      </w:r>
      <w:r w:rsidR="001044C4"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возможности воспитанников, результаты образовательного процесса;</w:t>
      </w:r>
    </w:p>
    <w:p w:rsidR="001044C4" w:rsidRPr="0098442A" w:rsidRDefault="001044C4" w:rsidP="00D708DB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обеспечивает образовательный процесс необходимыми программно-методическими комплексами</w:t>
      </w:r>
      <w:r w:rsidR="007A2628">
        <w:rPr>
          <w:rFonts w:ascii="Times New Roman" w:eastAsia="Calibri" w:hAnsi="Times New Roman" w:cs="Times New Roman"/>
          <w:color w:val="000000"/>
          <w:sz w:val="28"/>
          <w:szCs w:val="28"/>
        </w:rPr>
        <w:t>, готовит к изданию различные публикации</w:t>
      </w: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044C4" w:rsidRPr="0098442A" w:rsidRDefault="001044C4" w:rsidP="00D708DB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планирует оказание конкретной методической помощи</w:t>
      </w:r>
      <w:r w:rsidR="006765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педагогу</w:t>
      </w: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12AFC">
        <w:rPr>
          <w:rFonts w:ascii="Times New Roman" w:eastAsia="Calibri" w:hAnsi="Times New Roman" w:cs="Times New Roman"/>
          <w:color w:val="000000"/>
          <w:sz w:val="28"/>
          <w:szCs w:val="28"/>
        </w:rPr>
        <w:t>участвует</w:t>
      </w:r>
      <w:r w:rsidR="004C3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работе </w:t>
      </w: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методических семинаров и других форм методической работы;</w:t>
      </w:r>
    </w:p>
    <w:p w:rsidR="001044C4" w:rsidRPr="0098442A" w:rsidRDefault="001044C4" w:rsidP="001044C4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согласовывает материалы для тестирования </w:t>
      </w:r>
      <w:r w:rsidR="004C3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воспитанников</w:t>
      </w:r>
      <w:r w:rsidR="004C354B">
        <w:rPr>
          <w:rFonts w:ascii="Times New Roman" w:eastAsia="Calibri" w:hAnsi="Times New Roman" w:cs="Times New Roman"/>
          <w:color w:val="000000"/>
          <w:sz w:val="28"/>
          <w:szCs w:val="28"/>
        </w:rPr>
        <w:t>, мониторинга</w:t>
      </w: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C354B" w:rsidRDefault="001044C4" w:rsidP="004C354B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  <w:tab w:val="left" w:pos="6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 первоначальную экспертизу изменений, вносимых педагогами в образовательные программы;</w:t>
      </w:r>
    </w:p>
    <w:p w:rsidR="004C354B" w:rsidRPr="004C354B" w:rsidRDefault="004C354B" w:rsidP="004C354B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  <w:tab w:val="left" w:pos="6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C354B">
        <w:rPr>
          <w:rFonts w:ascii="Times New Roman" w:eastAsia="Calibri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ает</w:t>
      </w:r>
      <w:r w:rsidRPr="004C3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реализ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ует</w:t>
      </w:r>
      <w:r w:rsidRPr="004C3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учебно-воспитательном процессе требовани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4C3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нормативных документов, передово</w:t>
      </w:r>
      <w:r w:rsidR="00025EC1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4C3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педагогическ</w:t>
      </w:r>
      <w:r w:rsidR="00025EC1">
        <w:rPr>
          <w:rFonts w:ascii="Times New Roman" w:eastAsia="Calibri" w:hAnsi="Times New Roman" w:cs="Times New Roman"/>
          <w:color w:val="000000"/>
          <w:sz w:val="28"/>
          <w:szCs w:val="28"/>
        </w:rPr>
        <w:t>ий опыт</w:t>
      </w:r>
      <w:r w:rsidRPr="004C354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044C4" w:rsidRPr="0098442A" w:rsidRDefault="001044C4" w:rsidP="001044C4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организует разработку методических рекомендаций для педагогов, воспитанников и их родителей;</w:t>
      </w:r>
    </w:p>
    <w:p w:rsidR="001044C4" w:rsidRPr="0098442A" w:rsidRDefault="001044C4" w:rsidP="001044C4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рекомендует педагогам различные формы повышения квалификации;</w:t>
      </w:r>
    </w:p>
    <w:p w:rsidR="001044C4" w:rsidRPr="0098442A" w:rsidRDefault="001044C4" w:rsidP="001044C4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организует работу наставников с молодыми специалистами;</w:t>
      </w:r>
    </w:p>
    <w:p w:rsidR="001044C4" w:rsidRPr="0098442A" w:rsidRDefault="001044C4" w:rsidP="001044C4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разрабатывает положения о конкурсах, предметных неделях (месячниках) и организует их проведение;</w:t>
      </w:r>
    </w:p>
    <w:p w:rsidR="001044C4" w:rsidRPr="004C354B" w:rsidRDefault="001044C4" w:rsidP="001044C4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3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оказывает помощь в подготовке к участию педагогов МО в профессиональных конкурсах, а также </w:t>
      </w: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участвует в </w:t>
      </w:r>
      <w:r w:rsidR="004C354B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 и проведении таких конкурсов</w:t>
      </w:r>
      <w:r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C354B" w:rsidRPr="004C354B" w:rsidRDefault="00E2199D" w:rsidP="001044C4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354B">
        <w:rPr>
          <w:rFonts w:ascii="Times New Roman" w:eastAsia="Calibri" w:hAnsi="Times New Roman" w:cs="Times New Roman"/>
          <w:sz w:val="28"/>
          <w:szCs w:val="28"/>
        </w:rPr>
        <w:t xml:space="preserve">роводит </w:t>
      </w:r>
      <w:r w:rsidR="004C354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4C354B"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>ткрытые занятия</w:t>
      </w:r>
      <w:r w:rsidR="00433023">
        <w:rPr>
          <w:rFonts w:ascii="Times New Roman" w:eastAsia="Calibri" w:hAnsi="Times New Roman" w:cs="Times New Roman"/>
          <w:color w:val="000000"/>
          <w:sz w:val="28"/>
          <w:szCs w:val="28"/>
        </w:rPr>
        <w:t>, мастер-классы</w:t>
      </w:r>
      <w:r w:rsidR="004C354B" w:rsidRPr="00984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воспитательные мероприятия по направлениям деятельности.</w:t>
      </w:r>
    </w:p>
    <w:p w:rsidR="004C354B" w:rsidRPr="0098442A" w:rsidRDefault="00E2199D" w:rsidP="006C6D5D">
      <w:pPr>
        <w:widowControl w:val="0"/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организует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занятий.</w:t>
      </w:r>
    </w:p>
    <w:p w:rsidR="004A3751" w:rsidRDefault="004A3751" w:rsidP="00D33F7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6D5D" w:rsidRDefault="000B6905" w:rsidP="000B690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A3751">
        <w:rPr>
          <w:sz w:val="28"/>
          <w:szCs w:val="28"/>
          <w:u w:val="single"/>
        </w:rPr>
        <w:t>Основными документами методического объединения являются</w:t>
      </w:r>
      <w:r>
        <w:rPr>
          <w:sz w:val="28"/>
          <w:szCs w:val="28"/>
        </w:rPr>
        <w:t>:</w:t>
      </w:r>
    </w:p>
    <w:p w:rsidR="000B6905" w:rsidRDefault="000B6905" w:rsidP="000B690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МО на текущий учебный год, который включает в себя: темы открытых уроков и внеклассных мероприятий, соответствующих выбранной проблеме; темы выступлений педагогов по теме самообразования</w:t>
      </w:r>
      <w:r w:rsidR="009F4BD7">
        <w:rPr>
          <w:sz w:val="28"/>
          <w:szCs w:val="28"/>
        </w:rPr>
        <w:t xml:space="preserve">, </w:t>
      </w:r>
      <w:r w:rsidRPr="007132CF">
        <w:rPr>
          <w:sz w:val="28"/>
          <w:szCs w:val="28"/>
        </w:rPr>
        <w:t>которые знакомят с новы</w:t>
      </w:r>
      <w:r w:rsidR="009F4BD7">
        <w:rPr>
          <w:sz w:val="28"/>
          <w:szCs w:val="28"/>
        </w:rPr>
        <w:t>ми педагогическими технологиями и методиками;</w:t>
      </w:r>
      <w:r w:rsidRPr="007132CF">
        <w:rPr>
          <w:sz w:val="28"/>
          <w:szCs w:val="28"/>
        </w:rPr>
        <w:t xml:space="preserve"> </w:t>
      </w:r>
      <w:r w:rsidR="009F4BD7">
        <w:rPr>
          <w:sz w:val="28"/>
          <w:szCs w:val="28"/>
        </w:rPr>
        <w:t xml:space="preserve">сроки проведения внутреннего контроля качества учебно-воспитательного процесса в рамках </w:t>
      </w:r>
      <w:proofErr w:type="spellStart"/>
      <w:r w:rsidR="009F4BD7">
        <w:rPr>
          <w:sz w:val="28"/>
          <w:szCs w:val="28"/>
        </w:rPr>
        <w:t>взаимопосещений</w:t>
      </w:r>
      <w:proofErr w:type="spellEnd"/>
      <w:r w:rsidR="009F4BD7">
        <w:rPr>
          <w:sz w:val="28"/>
          <w:szCs w:val="28"/>
        </w:rPr>
        <w:t xml:space="preserve"> занятий.</w:t>
      </w:r>
    </w:p>
    <w:p w:rsidR="000B6905" w:rsidRDefault="000B6905" w:rsidP="000B690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работы МО по окончании учебного года.</w:t>
      </w:r>
    </w:p>
    <w:p w:rsidR="000B6905" w:rsidRDefault="000B6905" w:rsidP="000B690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заседания МО.</w:t>
      </w:r>
    </w:p>
    <w:p w:rsidR="00087773" w:rsidRDefault="00932800" w:rsidP="0008777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Портфолио МО, в котором хранятся образовательные программы, календарно-тематические планы тво</w:t>
      </w:r>
      <w:r w:rsidR="00F96897">
        <w:rPr>
          <w:sz w:val="28"/>
          <w:szCs w:val="28"/>
        </w:rPr>
        <w:t>рческих объединений, анализ работы педагога за прошедший учебный год, планы-конс</w:t>
      </w:r>
      <w:r>
        <w:rPr>
          <w:sz w:val="28"/>
          <w:szCs w:val="28"/>
        </w:rPr>
        <w:t>пекты открытых занятий, тексты выступлений по темам самообразования, сценарии различных мероприятий, афиши, возможно грамоты и т.п., что, другим словом, в полной мере рассказыва</w:t>
      </w:r>
      <w:r w:rsidR="00117A59">
        <w:rPr>
          <w:sz w:val="28"/>
          <w:szCs w:val="28"/>
        </w:rPr>
        <w:t xml:space="preserve">ет </w:t>
      </w:r>
      <w:r>
        <w:rPr>
          <w:sz w:val="28"/>
          <w:szCs w:val="28"/>
        </w:rPr>
        <w:t>о работе методического объединения.</w:t>
      </w:r>
    </w:p>
    <w:p w:rsidR="00087773" w:rsidRDefault="00087773" w:rsidP="000877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27DFD" w:rsidRDefault="00CC5CB6" w:rsidP="000877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Работа в методическом объединении построена так, что </w:t>
      </w:r>
      <w:r w:rsidRPr="00812331">
        <w:rPr>
          <w:sz w:val="28"/>
          <w:szCs w:val="28"/>
          <w:u w:val="single"/>
        </w:rPr>
        <w:t>каждый</w:t>
      </w:r>
      <w:r w:rsidRPr="00087773">
        <w:rPr>
          <w:sz w:val="28"/>
          <w:szCs w:val="28"/>
        </w:rPr>
        <w:t xml:space="preserve"> педагог имеет возможность </w:t>
      </w:r>
      <w:r w:rsidRPr="00087773">
        <w:rPr>
          <w:sz w:val="28"/>
          <w:szCs w:val="28"/>
          <w:u w:val="single"/>
        </w:rPr>
        <w:t>системно и полноценно проявить свой интеллектуальный и творческий потенциал через разные формы работы</w:t>
      </w:r>
      <w:r w:rsidRPr="00087773">
        <w:rPr>
          <w:sz w:val="28"/>
          <w:szCs w:val="28"/>
        </w:rPr>
        <w:t xml:space="preserve">: </w:t>
      </w:r>
    </w:p>
    <w:p w:rsidR="00E27DFD" w:rsidRDefault="00CC5CB6" w:rsidP="00E27DF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круглые столы, </w:t>
      </w:r>
    </w:p>
    <w:p w:rsidR="00E27DFD" w:rsidRDefault="00CC5CB6" w:rsidP="00E27DF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мастер – классы, </w:t>
      </w:r>
    </w:p>
    <w:p w:rsidR="00E27DFD" w:rsidRDefault="00CC5CB6" w:rsidP="00E27DF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открытые занятия, </w:t>
      </w:r>
    </w:p>
    <w:p w:rsidR="00E27DFD" w:rsidRDefault="00CC5CB6" w:rsidP="00E27DF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семинары – практикумы, </w:t>
      </w:r>
    </w:p>
    <w:p w:rsidR="00E27DFD" w:rsidRDefault="00CC5CB6" w:rsidP="00E27DF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диспуты, </w:t>
      </w:r>
    </w:p>
    <w:p w:rsidR="00E27DFD" w:rsidRDefault="00CC5CB6" w:rsidP="00E27DF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творческие мастерские, </w:t>
      </w:r>
    </w:p>
    <w:p w:rsidR="00E27DFD" w:rsidRDefault="00CC5CB6" w:rsidP="00E27DF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отчёты по темам самостоятельных работ и др. </w:t>
      </w:r>
    </w:p>
    <w:p w:rsidR="00E27DFD" w:rsidRDefault="00E27DFD" w:rsidP="00E27D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173D" w:rsidRPr="00966258" w:rsidRDefault="00F8173D" w:rsidP="00F81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формы</w:t>
      </w:r>
      <w:r w:rsidRPr="0096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15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повышения профессионального мастерства педагога</w:t>
      </w:r>
      <w:r w:rsidRPr="0096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документов и материалов, представляющих профессиональный интерес;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и анализ собственной деятельности;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информации по педагогике, психологии, методике, предметному содержанию;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базы лучших сценариев уроков, интересных приемов и находок на </w:t>
      </w:r>
      <w:r w:rsidR="004C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собственных средств наглядности;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проведение исследований;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работа над методической темой, представляющей профессиональный интерес для педагога;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диагностических процедур, заданий и тестов и проведение мониторинговых замеров в режиме самоконтроля за процессом и результатом обучения;</w:t>
      </w:r>
    </w:p>
    <w:p w:rsidR="00F8173D" w:rsidRPr="00966258" w:rsidRDefault="00F8173D" w:rsidP="00F8173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программного доклада в начале учебного года и годового отче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достигнутом – в конце года.</w:t>
      </w:r>
    </w:p>
    <w:p w:rsidR="00F8173D" w:rsidRDefault="00F8173D" w:rsidP="006B2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2E53" w:rsidRDefault="00CC5CB6" w:rsidP="006B2E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773">
        <w:rPr>
          <w:sz w:val="28"/>
          <w:szCs w:val="28"/>
        </w:rPr>
        <w:t xml:space="preserve">Далее </w:t>
      </w:r>
      <w:r w:rsidR="00E27DFD">
        <w:rPr>
          <w:sz w:val="28"/>
          <w:szCs w:val="28"/>
        </w:rPr>
        <w:t>п</w:t>
      </w:r>
      <w:r w:rsidR="00BB2CD5" w:rsidRPr="00087773">
        <w:rPr>
          <w:sz w:val="28"/>
          <w:szCs w:val="28"/>
        </w:rPr>
        <w:t xml:space="preserve">едагог оформляет свои материалы  в </w:t>
      </w:r>
      <w:r w:rsidR="00BB2CD5" w:rsidRPr="00D3465A">
        <w:rPr>
          <w:sz w:val="28"/>
          <w:szCs w:val="28"/>
          <w:u w:val="single"/>
        </w:rPr>
        <w:t>индивидуальную</w:t>
      </w:r>
      <w:r w:rsidR="00BB2CD5" w:rsidRPr="00087773">
        <w:rPr>
          <w:sz w:val="28"/>
          <w:szCs w:val="28"/>
        </w:rPr>
        <w:t xml:space="preserve"> методическую папку</w:t>
      </w:r>
      <w:r w:rsidR="00B579A4">
        <w:rPr>
          <w:sz w:val="28"/>
          <w:szCs w:val="28"/>
        </w:rPr>
        <w:t xml:space="preserve"> - </w:t>
      </w:r>
      <w:r w:rsidR="00B579A4" w:rsidRPr="00B579A4">
        <w:rPr>
          <w:b/>
          <w:sz w:val="28"/>
          <w:szCs w:val="28"/>
        </w:rPr>
        <w:t>портфолио</w:t>
      </w:r>
      <w:r w:rsidR="00BB2CD5" w:rsidRPr="00087773">
        <w:rPr>
          <w:sz w:val="28"/>
          <w:szCs w:val="28"/>
        </w:rPr>
        <w:t>, в которой сосредоточен теоретический и практический материал по теме самообразования, разработки учебных занятий</w:t>
      </w:r>
      <w:r w:rsidR="00EC6711">
        <w:rPr>
          <w:sz w:val="28"/>
          <w:szCs w:val="28"/>
        </w:rPr>
        <w:t xml:space="preserve"> и воспитательных мероприятий, а также </w:t>
      </w:r>
      <w:r w:rsidR="00BB2CD5" w:rsidRPr="00087773">
        <w:rPr>
          <w:sz w:val="28"/>
          <w:szCs w:val="28"/>
        </w:rPr>
        <w:t>другой материал, подтверждающий результативность работы педагога.</w:t>
      </w:r>
    </w:p>
    <w:p w:rsidR="006B2E53" w:rsidRDefault="006B2E53" w:rsidP="006B2E5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F6BAE" w:rsidRPr="009D04A5" w:rsidRDefault="00CF6BAE" w:rsidP="00CF6BA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t>Невозможно достичь заметных успехов усилиями только админи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страции или отдельной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t>, поскольку рост профессионализма</w:t>
      </w:r>
      <w:r>
        <w:rPr>
          <w:rFonts w:ascii="Times New Roman" w:hAnsi="Times New Roman" w:cs="Times New Roman"/>
          <w:color w:val="000000"/>
          <w:sz w:val="28"/>
          <w:szCs w:val="28"/>
        </w:rPr>
        <w:t>, и, следовательно, качества образовательного процесса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t xml:space="preserve"> — ре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 деятельности коллектива едино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мышленников. </w:t>
      </w:r>
      <w:r w:rsidRPr="00A16945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 творческого взаимодействия педагогов в рамках деятельности методического объединения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t xml:space="preserve"> спо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накоплению знаний, росту со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циальной и профессиональной активности, позволяет более эффективно решать текущие и перспективные задачи, стоящие 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Центром</w:t>
      </w:r>
      <w:r w:rsidRPr="00977F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6C2" w:rsidRDefault="00D54D41" w:rsidP="002253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4D41">
        <w:rPr>
          <w:sz w:val="28"/>
          <w:szCs w:val="28"/>
        </w:rPr>
        <w:t xml:space="preserve">В условиях развития современной образовательной среды </w:t>
      </w:r>
      <w:r w:rsidRPr="00CF6BAE">
        <w:rPr>
          <w:b/>
          <w:sz w:val="28"/>
          <w:szCs w:val="28"/>
        </w:rPr>
        <w:t>каждое методическое объединение определяет свой путь и стиль работы</w:t>
      </w:r>
      <w:r w:rsidRPr="00D54D41">
        <w:rPr>
          <w:sz w:val="28"/>
          <w:szCs w:val="28"/>
        </w:rPr>
        <w:t>.</w:t>
      </w:r>
      <w:r w:rsidR="006B2E53">
        <w:rPr>
          <w:sz w:val="28"/>
          <w:szCs w:val="28"/>
        </w:rPr>
        <w:t xml:space="preserve"> </w:t>
      </w:r>
      <w:r w:rsidR="006B2E53" w:rsidRPr="007132CF">
        <w:rPr>
          <w:sz w:val="28"/>
          <w:szCs w:val="28"/>
        </w:rPr>
        <w:t>Появление новых альтернативных программ и курсов, расширение рынка педагогических технологий, обуславливает стремление повышать уровень профессионального мастерства, обновлять содержание обучения, совершенствовать методы и формы работы с </w:t>
      </w:r>
      <w:proofErr w:type="gramStart"/>
      <w:r w:rsidR="006B2E53">
        <w:rPr>
          <w:sz w:val="28"/>
          <w:szCs w:val="28"/>
        </w:rPr>
        <w:t>обучающимися</w:t>
      </w:r>
      <w:proofErr w:type="gramEnd"/>
      <w:r w:rsidR="006B2E53" w:rsidRPr="007132CF">
        <w:rPr>
          <w:sz w:val="28"/>
          <w:szCs w:val="28"/>
        </w:rPr>
        <w:t xml:space="preserve">. </w:t>
      </w:r>
    </w:p>
    <w:p w:rsidR="006B2E53" w:rsidRDefault="006B2E53" w:rsidP="002253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32CF">
        <w:rPr>
          <w:sz w:val="28"/>
          <w:szCs w:val="28"/>
        </w:rPr>
        <w:t xml:space="preserve">В связи с этим возрастает </w:t>
      </w:r>
      <w:r w:rsidRPr="00DE56C9">
        <w:rPr>
          <w:b/>
          <w:sz w:val="28"/>
          <w:szCs w:val="28"/>
        </w:rPr>
        <w:t xml:space="preserve">роль методических объединений как структурного подразделения, обеспечивающего организацию систематической, планомерной работы, позволяющей педагогу заниматься коллективной творческой деятельностью в рамках разработанного </w:t>
      </w:r>
      <w:r w:rsidR="008C53C0">
        <w:rPr>
          <w:b/>
          <w:sz w:val="28"/>
          <w:szCs w:val="28"/>
        </w:rPr>
        <w:t xml:space="preserve">методическим объединением </w:t>
      </w:r>
      <w:r w:rsidRPr="00DE56C9">
        <w:rPr>
          <w:b/>
          <w:sz w:val="28"/>
          <w:szCs w:val="28"/>
        </w:rPr>
        <w:t>маршрута и  совершенствоваться по одной из обозначенных самим педагогом тем</w:t>
      </w:r>
      <w:r w:rsidRPr="007132CF">
        <w:rPr>
          <w:sz w:val="28"/>
          <w:szCs w:val="28"/>
        </w:rPr>
        <w:t>.</w:t>
      </w:r>
    </w:p>
    <w:p w:rsidR="00977FCC" w:rsidRDefault="00977FCC" w:rsidP="0096625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87C" w:rsidRPr="008B5EF9" w:rsidRDefault="00977FCC" w:rsidP="008B5EF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87C" w:rsidRPr="008B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разнороден по возрасту, педагогическому опыту, профессионализму. Поэтому в методической работе </w:t>
      </w:r>
      <w:r w:rsidR="0039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Центра, и, соответственно, в работе МО </w:t>
      </w:r>
      <w:r w:rsidR="00D3187C" w:rsidRPr="008B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</w:t>
      </w:r>
      <w:proofErr w:type="spellStart"/>
      <w:r w:rsidR="00D3187C" w:rsidRPr="00396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разноуровневый</w:t>
      </w:r>
      <w:proofErr w:type="spellEnd"/>
      <w:r w:rsidR="00D3187C" w:rsidRPr="00396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</w:t>
      </w:r>
      <w:r w:rsidR="00D3187C" w:rsidRPr="008B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Коллектив условно разделен на три группы педагогов, которые отличаются уровнем владения педагогическ</w:t>
      </w:r>
      <w:r w:rsidR="0039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мастерства</w:t>
      </w:r>
      <w:r w:rsidR="00D3187C" w:rsidRPr="008B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2351"/>
        <w:gridCol w:w="2715"/>
      </w:tblGrid>
      <w:tr w:rsidR="00D3187C" w:rsidRPr="00607F1D" w:rsidTr="00026D80">
        <w:trPr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7C" w:rsidRPr="00026D80" w:rsidRDefault="00D3187C" w:rsidP="00FA3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6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Первая группа педагогов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7C" w:rsidRPr="00026D80" w:rsidRDefault="00D3187C" w:rsidP="00FA3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6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Вторая группа педагогов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7C" w:rsidRPr="00026D80" w:rsidRDefault="00D3187C" w:rsidP="00FA3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6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Третья группа педагогов</w:t>
            </w:r>
          </w:p>
        </w:tc>
      </w:tr>
      <w:tr w:rsidR="00D3187C" w:rsidRPr="00607F1D" w:rsidTr="00026D80">
        <w:trPr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7C" w:rsidRPr="00026D80" w:rsidRDefault="00D3187C" w:rsidP="004221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6D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Обладают высокими педагогическими способностями. Главные проводники новых технологий, разработчики диагностического инструментария. Педагоги объединены в мастер-класс. Итог работы – печатный материал, описание методик, разнообразные дидактические материалы</w:t>
            </w:r>
            <w:r w:rsidR="001834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7C" w:rsidRPr="00026D80" w:rsidRDefault="00D3187C" w:rsidP="004221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6D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 совершенствования педагогического мастерства. Для них организуются различные семинары по возникающим проблемам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7C" w:rsidRPr="00026D80" w:rsidRDefault="00D3187C" w:rsidP="009E32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26D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Группа становления педагогического мастерства. Ее составляют молодые </w:t>
            </w:r>
            <w:r w:rsidR="009E32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педагоги</w:t>
            </w:r>
            <w:r w:rsidRPr="00026D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Для помощи молодым </w:t>
            </w:r>
            <w:r w:rsidR="009E32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педагогам</w:t>
            </w:r>
            <w:r w:rsidRPr="00026D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организ</w:t>
            </w:r>
            <w:r w:rsidR="009E32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ована «Школа</w:t>
            </w:r>
            <w:r w:rsidRPr="00026D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молодого </w:t>
            </w:r>
            <w:r w:rsidR="009E32A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педагога».</w:t>
            </w:r>
          </w:p>
        </w:tc>
      </w:tr>
    </w:tbl>
    <w:p w:rsidR="0049308D" w:rsidRDefault="0049308D" w:rsidP="00154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3DC9" w:rsidRPr="0015401D" w:rsidRDefault="009273EE" w:rsidP="001540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ABCDE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</w:t>
      </w:r>
      <w:r w:rsidR="001834D6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имодействие </w:t>
      </w:r>
      <w:r w:rsidR="005476ED">
        <w:rPr>
          <w:rFonts w:ascii="Times New Roman" w:hAnsi="Times New Roman" w:cs="Times New Roman"/>
          <w:sz w:val="28"/>
          <w:szCs w:val="28"/>
          <w:u w:val="single"/>
        </w:rPr>
        <w:t xml:space="preserve">педагогов МО и Центра </w:t>
      </w:r>
      <w:r w:rsidR="00D73DC9" w:rsidRPr="006E2FD8">
        <w:rPr>
          <w:rFonts w:ascii="Times New Roman" w:hAnsi="Times New Roman" w:cs="Times New Roman"/>
          <w:sz w:val="28"/>
          <w:szCs w:val="28"/>
          <w:u w:val="single"/>
        </w:rPr>
        <w:t xml:space="preserve"> осуществляется </w:t>
      </w:r>
      <w:r w:rsidR="0015401D" w:rsidRPr="006E2FD8">
        <w:rPr>
          <w:rFonts w:ascii="Times New Roman" w:hAnsi="Times New Roman" w:cs="Times New Roman"/>
          <w:sz w:val="28"/>
          <w:szCs w:val="28"/>
          <w:u w:val="single"/>
        </w:rPr>
        <w:t>следующим образом</w:t>
      </w:r>
      <w:r w:rsidR="0015401D" w:rsidRPr="0015401D">
        <w:rPr>
          <w:rFonts w:ascii="Times New Roman" w:hAnsi="Times New Roman" w:cs="Times New Roman"/>
          <w:sz w:val="28"/>
          <w:szCs w:val="28"/>
        </w:rPr>
        <w:t>:</w:t>
      </w:r>
    </w:p>
    <w:p w:rsidR="0015401D" w:rsidRPr="0015401D" w:rsidRDefault="0015401D" w:rsidP="0015401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и внеклассных мероприятий у коллег;</w:t>
      </w:r>
    </w:p>
    <w:p w:rsidR="0015401D" w:rsidRPr="0015401D" w:rsidRDefault="0015401D" w:rsidP="0015401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консультации;</w:t>
      </w:r>
    </w:p>
    <w:p w:rsidR="0015401D" w:rsidRPr="0015401D" w:rsidRDefault="0015401D" w:rsidP="0015401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собеседования с администрацией;</w:t>
      </w:r>
    </w:p>
    <w:p w:rsidR="0015401D" w:rsidRPr="0015401D" w:rsidRDefault="0015401D" w:rsidP="0015401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наставником;</w:t>
      </w:r>
    </w:p>
    <w:p w:rsidR="0015401D" w:rsidRPr="001E4BA5" w:rsidRDefault="0015401D" w:rsidP="001E4BA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индивидуальных заданий</w:t>
      </w:r>
      <w:r w:rsidR="001E4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E4BA5"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самообразования</w:t>
      </w:r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контролем и при поддержке руководителя </w:t>
      </w:r>
      <w:proofErr w:type="spellStart"/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методобъединения</w:t>
      </w:r>
      <w:proofErr w:type="spellEnd"/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401D" w:rsidRPr="0015401D" w:rsidRDefault="0015401D" w:rsidP="0015401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авторского курса и учебного пособия.</w:t>
      </w:r>
    </w:p>
    <w:p w:rsidR="0015401D" w:rsidRDefault="0015401D" w:rsidP="00C767DF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ABCDEF"/>
        </w:rPr>
      </w:pPr>
    </w:p>
    <w:p w:rsidR="00FA65FF" w:rsidRDefault="00C9467A" w:rsidP="00FF71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467A">
        <w:rPr>
          <w:sz w:val="28"/>
          <w:szCs w:val="28"/>
        </w:rPr>
        <w:lastRenderedPageBreak/>
        <w:t xml:space="preserve">К числу эффективных технологий управления качеством образования относится </w:t>
      </w:r>
      <w:r w:rsidRPr="00C9467A">
        <w:rPr>
          <w:b/>
          <w:sz w:val="28"/>
          <w:szCs w:val="28"/>
        </w:rPr>
        <w:t>мониторинг качества образования</w:t>
      </w:r>
      <w:r w:rsidRPr="00C9467A">
        <w:rPr>
          <w:sz w:val="28"/>
          <w:szCs w:val="28"/>
        </w:rPr>
        <w:t>. Благодаря своей регулярности, строгой направленности на решение задач управления и высокой технологичности мониторинг идет дальше традиционной диагностики.</w:t>
      </w:r>
    </w:p>
    <w:p w:rsidR="00FF7170" w:rsidRDefault="00A40160" w:rsidP="00FF71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5FF">
        <w:rPr>
          <w:sz w:val="28"/>
          <w:szCs w:val="28"/>
        </w:rPr>
        <w:t xml:space="preserve">Характерной чертой современного этапа обновления образовательной среды является ориентация на создание </w:t>
      </w:r>
      <w:r w:rsidRPr="00F56CE5">
        <w:rPr>
          <w:b/>
          <w:sz w:val="28"/>
          <w:szCs w:val="28"/>
        </w:rPr>
        <w:t>индивидуальных образовательных маршрутов для воспитанников</w:t>
      </w:r>
      <w:r w:rsidRPr="00FA65FF">
        <w:rPr>
          <w:sz w:val="28"/>
          <w:szCs w:val="28"/>
        </w:rPr>
        <w:t xml:space="preserve">. Данный аспект деятельности выдвигает необходимость организации </w:t>
      </w:r>
      <w:r w:rsidRPr="00B426DB">
        <w:rPr>
          <w:b/>
          <w:sz w:val="28"/>
          <w:szCs w:val="28"/>
        </w:rPr>
        <w:t>системной работы по отслеживанию личностного развития детей на всех этапах взаимодействия со средой</w:t>
      </w:r>
      <w:r w:rsidRPr="00FA65FF">
        <w:rPr>
          <w:sz w:val="28"/>
          <w:szCs w:val="28"/>
        </w:rPr>
        <w:t>.</w:t>
      </w:r>
    </w:p>
    <w:p w:rsidR="00B66705" w:rsidRDefault="00C45662" w:rsidP="00B667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5FF">
        <w:rPr>
          <w:sz w:val="28"/>
          <w:szCs w:val="28"/>
        </w:rPr>
        <w:t>К тому же в</w:t>
      </w:r>
      <w:r w:rsidR="00CB4CEC" w:rsidRPr="00FA65FF">
        <w:rPr>
          <w:sz w:val="28"/>
          <w:szCs w:val="28"/>
        </w:rPr>
        <w:t xml:space="preserve"> условиях складывающегося рынка образовательных услуг могут быть востребованы лишь образовател</w:t>
      </w:r>
      <w:r w:rsidR="00C33506" w:rsidRPr="00FA65FF">
        <w:rPr>
          <w:sz w:val="28"/>
          <w:szCs w:val="28"/>
        </w:rPr>
        <w:t>ьные услуги высокого качества. Понятно, что о</w:t>
      </w:r>
      <w:r w:rsidR="00CB4CEC" w:rsidRPr="00FA65FF">
        <w:rPr>
          <w:sz w:val="28"/>
          <w:szCs w:val="28"/>
        </w:rPr>
        <w:t xml:space="preserve">казать их может только профессионально компетентный педагог. Вопрос оценки достижения результатов образовательной деятельности – это вопрос о защите </w:t>
      </w:r>
      <w:r w:rsidR="00C33506" w:rsidRPr="00FA65FF">
        <w:rPr>
          <w:sz w:val="28"/>
          <w:szCs w:val="28"/>
        </w:rPr>
        <w:t xml:space="preserve">потребителя </w:t>
      </w:r>
      <w:r w:rsidR="00CB4CEC" w:rsidRPr="00FA65FF">
        <w:rPr>
          <w:sz w:val="28"/>
          <w:szCs w:val="28"/>
        </w:rPr>
        <w:t xml:space="preserve">от некачественных образовательных услуг. Следовательно, для удовлетворения социального заказа в системе дополнительного образования необходима диагностика достижений </w:t>
      </w:r>
      <w:r w:rsidR="00C33506" w:rsidRPr="00FA65FF">
        <w:rPr>
          <w:sz w:val="28"/>
          <w:szCs w:val="28"/>
        </w:rPr>
        <w:t>обучающихся</w:t>
      </w:r>
      <w:r w:rsidR="00CB4CEC" w:rsidRPr="00FA65FF">
        <w:rPr>
          <w:sz w:val="28"/>
          <w:szCs w:val="28"/>
        </w:rPr>
        <w:t>.</w:t>
      </w:r>
      <w:r w:rsidR="00C33506" w:rsidRPr="00FA65FF">
        <w:rPr>
          <w:sz w:val="28"/>
          <w:szCs w:val="28"/>
        </w:rPr>
        <w:t xml:space="preserve"> И это в полной степени может обеспечить мониторинг личностных достижений воспитанников. </w:t>
      </w:r>
    </w:p>
    <w:p w:rsidR="00007569" w:rsidRDefault="00B87C3C" w:rsidP="000075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697">
        <w:rPr>
          <w:sz w:val="28"/>
          <w:szCs w:val="28"/>
          <w:u w:val="single"/>
        </w:rPr>
        <w:t>Цель данного мониторинга</w:t>
      </w:r>
      <w:r w:rsidRPr="00B66705">
        <w:rPr>
          <w:sz w:val="28"/>
          <w:szCs w:val="28"/>
        </w:rPr>
        <w:t xml:space="preserve"> – выяснить, насколько образовательный процесс, организованный в учреждении дополнительного образования детей, способствует позитивным изменениям в личности ребенка, формированию ключевых компетенций; обнаружить и решить наиболее острые проблемы его организации с тем, чтобы анализировать, обобщать и распространять положительный опыт деятельности педагогов.</w:t>
      </w:r>
    </w:p>
    <w:p w:rsidR="00FF3CE8" w:rsidRPr="00007569" w:rsidRDefault="00C33506" w:rsidP="000075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7569">
        <w:rPr>
          <w:color w:val="000000"/>
          <w:sz w:val="28"/>
          <w:szCs w:val="28"/>
        </w:rPr>
        <w:t xml:space="preserve">На </w:t>
      </w:r>
      <w:r w:rsidR="00812A9C" w:rsidRPr="00007569">
        <w:rPr>
          <w:color w:val="000000"/>
          <w:sz w:val="28"/>
          <w:szCs w:val="28"/>
        </w:rPr>
        <w:t>протяжении уже нескольких лет</w:t>
      </w:r>
      <w:r w:rsidRPr="00007569">
        <w:rPr>
          <w:color w:val="000000"/>
          <w:sz w:val="28"/>
          <w:szCs w:val="28"/>
        </w:rPr>
        <w:t xml:space="preserve"> методическ</w:t>
      </w:r>
      <w:r w:rsidR="00812A9C" w:rsidRPr="00007569">
        <w:rPr>
          <w:color w:val="000000"/>
          <w:sz w:val="28"/>
          <w:szCs w:val="28"/>
        </w:rPr>
        <w:t>ий кабинет</w:t>
      </w:r>
      <w:r w:rsidRPr="00007569">
        <w:rPr>
          <w:color w:val="000000"/>
          <w:sz w:val="28"/>
          <w:szCs w:val="28"/>
        </w:rPr>
        <w:t xml:space="preserve"> </w:t>
      </w:r>
      <w:r w:rsidR="00E667F0" w:rsidRPr="00007569">
        <w:rPr>
          <w:color w:val="000000"/>
          <w:sz w:val="28"/>
          <w:szCs w:val="28"/>
        </w:rPr>
        <w:t xml:space="preserve">ЦРТДЮ </w:t>
      </w:r>
      <w:r w:rsidR="00812A9C" w:rsidRPr="00007569">
        <w:rPr>
          <w:color w:val="000000"/>
          <w:sz w:val="28"/>
          <w:szCs w:val="28"/>
        </w:rPr>
        <w:t xml:space="preserve">проводит </w:t>
      </w:r>
      <w:r w:rsidR="0031774C" w:rsidRPr="00007569">
        <w:rPr>
          <w:color w:val="000000"/>
          <w:sz w:val="28"/>
          <w:szCs w:val="28"/>
        </w:rPr>
        <w:t xml:space="preserve">мониторинг, правда, </w:t>
      </w:r>
      <w:r w:rsidRPr="00007569">
        <w:rPr>
          <w:color w:val="000000"/>
          <w:sz w:val="28"/>
          <w:szCs w:val="28"/>
        </w:rPr>
        <w:t>избирательно</w:t>
      </w:r>
      <w:r w:rsidR="0031774C" w:rsidRPr="00007569">
        <w:rPr>
          <w:color w:val="000000"/>
          <w:sz w:val="28"/>
          <w:szCs w:val="28"/>
        </w:rPr>
        <w:t>. Т</w:t>
      </w:r>
      <w:r w:rsidRPr="00007569">
        <w:rPr>
          <w:color w:val="000000"/>
          <w:sz w:val="28"/>
          <w:szCs w:val="28"/>
        </w:rPr>
        <w:t xml:space="preserve">.е. в течение учебного года наблюдения ведутся за </w:t>
      </w:r>
      <w:proofErr w:type="gramStart"/>
      <w:r w:rsidR="0031774C" w:rsidRPr="00007569">
        <w:rPr>
          <w:color w:val="000000"/>
          <w:sz w:val="28"/>
          <w:szCs w:val="28"/>
        </w:rPr>
        <w:t>обучающимися</w:t>
      </w:r>
      <w:proofErr w:type="gramEnd"/>
      <w:r w:rsidR="0031774C" w:rsidRPr="00007569">
        <w:rPr>
          <w:color w:val="000000"/>
          <w:sz w:val="28"/>
          <w:szCs w:val="28"/>
        </w:rPr>
        <w:t xml:space="preserve"> </w:t>
      </w:r>
      <w:r w:rsidRPr="00007569">
        <w:rPr>
          <w:color w:val="000000"/>
          <w:sz w:val="28"/>
          <w:szCs w:val="28"/>
        </w:rPr>
        <w:t>небольш</w:t>
      </w:r>
      <w:r w:rsidR="0031774C" w:rsidRPr="00007569">
        <w:rPr>
          <w:color w:val="000000"/>
          <w:sz w:val="28"/>
          <w:szCs w:val="28"/>
        </w:rPr>
        <w:t>ого</w:t>
      </w:r>
      <w:r w:rsidRPr="00007569">
        <w:rPr>
          <w:color w:val="000000"/>
          <w:sz w:val="28"/>
          <w:szCs w:val="28"/>
        </w:rPr>
        <w:t xml:space="preserve"> количеств</w:t>
      </w:r>
      <w:r w:rsidR="0031774C" w:rsidRPr="00007569">
        <w:rPr>
          <w:color w:val="000000"/>
          <w:sz w:val="28"/>
          <w:szCs w:val="28"/>
        </w:rPr>
        <w:t>а</w:t>
      </w:r>
      <w:r w:rsidRPr="00007569">
        <w:rPr>
          <w:color w:val="000000"/>
          <w:sz w:val="28"/>
          <w:szCs w:val="28"/>
        </w:rPr>
        <w:t xml:space="preserve"> </w:t>
      </w:r>
      <w:r w:rsidR="0031774C" w:rsidRPr="00007569">
        <w:rPr>
          <w:color w:val="000000"/>
          <w:sz w:val="28"/>
          <w:szCs w:val="28"/>
        </w:rPr>
        <w:t xml:space="preserve">творческих объединений, а, соответственно, </w:t>
      </w:r>
      <w:r w:rsidRPr="00007569">
        <w:rPr>
          <w:color w:val="000000"/>
          <w:sz w:val="28"/>
          <w:szCs w:val="28"/>
        </w:rPr>
        <w:t>образовательных программ Центра</w:t>
      </w:r>
      <w:r w:rsidR="0031774C" w:rsidRPr="00007569">
        <w:rPr>
          <w:color w:val="000000"/>
          <w:sz w:val="28"/>
          <w:szCs w:val="28"/>
        </w:rPr>
        <w:t xml:space="preserve">, </w:t>
      </w:r>
      <w:r w:rsidR="00F72A09">
        <w:rPr>
          <w:color w:val="000000"/>
          <w:sz w:val="28"/>
          <w:szCs w:val="28"/>
        </w:rPr>
        <w:t>к тому же -</w:t>
      </w:r>
      <w:r w:rsidR="0031774C" w:rsidRPr="00007569">
        <w:rPr>
          <w:color w:val="000000"/>
          <w:sz w:val="28"/>
          <w:szCs w:val="28"/>
        </w:rPr>
        <w:t xml:space="preserve"> </w:t>
      </w:r>
      <w:r w:rsidRPr="00007569">
        <w:rPr>
          <w:color w:val="000000"/>
          <w:sz w:val="28"/>
          <w:szCs w:val="28"/>
        </w:rPr>
        <w:t xml:space="preserve">по конкретному году обучения. </w:t>
      </w:r>
      <w:r w:rsidR="00812A9C" w:rsidRPr="00007569">
        <w:rPr>
          <w:color w:val="000000"/>
          <w:sz w:val="28"/>
          <w:szCs w:val="28"/>
        </w:rPr>
        <w:t xml:space="preserve">Методический кабинет не в силах охватить </w:t>
      </w:r>
      <w:r w:rsidR="00F30C59" w:rsidRPr="00F30C59">
        <w:rPr>
          <w:sz w:val="28"/>
          <w:szCs w:val="28"/>
        </w:rPr>
        <w:t>38</w:t>
      </w:r>
      <w:r w:rsidR="00812A9C" w:rsidRPr="00007569">
        <w:rPr>
          <w:color w:val="000000"/>
          <w:sz w:val="28"/>
          <w:szCs w:val="28"/>
        </w:rPr>
        <w:t xml:space="preserve"> образовательных программ, с целью создания наиболее полной картины </w:t>
      </w:r>
      <w:r w:rsidR="00E9244F" w:rsidRPr="00007569">
        <w:rPr>
          <w:color w:val="000000"/>
          <w:sz w:val="28"/>
          <w:szCs w:val="28"/>
        </w:rPr>
        <w:t xml:space="preserve">уровня </w:t>
      </w:r>
      <w:r w:rsidR="00812A9C" w:rsidRPr="00007569">
        <w:rPr>
          <w:color w:val="000000"/>
          <w:sz w:val="28"/>
          <w:szCs w:val="28"/>
        </w:rPr>
        <w:t xml:space="preserve">качества образовательного процесса каждого творческого объединения. </w:t>
      </w:r>
    </w:p>
    <w:p w:rsidR="00C81D57" w:rsidRDefault="00AF3287" w:rsidP="00AF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дополнительного образования несут ответственность за мониторинг своего собственного качества. </w:t>
      </w:r>
      <w:r w:rsidR="00FF3CE8" w:rsidRPr="00F8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 качества или управление качеством образования означает поэтапное наблюдение за учебно-воспитательным процессом. </w:t>
      </w:r>
    </w:p>
    <w:p w:rsidR="00FF3CE8" w:rsidRPr="00F857E3" w:rsidRDefault="00F92103" w:rsidP="00AF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FF3CE8" w:rsidRPr="00F857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 качества в образовании возникает тогда, когда решение проблем потребителя становится целью каждого сотрудника образовательного учреждения.</w:t>
      </w:r>
    </w:p>
    <w:p w:rsidR="009A793A" w:rsidRDefault="00C33506" w:rsidP="00A34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E9244F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</w:t>
      </w:r>
      <w:r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определенная </w:t>
      </w:r>
      <w:r w:rsidR="00E9244F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</w:t>
      </w:r>
      <w:r w:rsidR="004C69A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объединениям</w:t>
      </w:r>
      <w:r w:rsidR="00812A9C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44F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некоторые </w:t>
      </w:r>
      <w:r w:rsidR="00BF6076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E9244F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себя, например, </w:t>
      </w:r>
      <w:r w:rsidR="00E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ежегодная </w:t>
      </w:r>
      <w:r w:rsidR="00E9244F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сбору информации</w:t>
      </w:r>
      <w:r w:rsidR="00F9210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F9210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творческих объединений по направлениям деятельности</w:t>
      </w:r>
      <w:r w:rsidR="00E9244F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критериям </w:t>
      </w:r>
      <w:r w:rsidR="00E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разработанного </w:t>
      </w:r>
      <w:r w:rsidR="00D5565D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мониторинга. </w:t>
      </w:r>
      <w:r w:rsidR="008C739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регулярно, </w:t>
      </w:r>
      <w:r w:rsidR="00E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 в конце учебного года</w:t>
      </w:r>
      <w:r w:rsidR="008C739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МО </w:t>
      </w:r>
      <w:r w:rsidR="00E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</w:t>
      </w:r>
      <w:r w:rsidR="00BA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739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proofErr w:type="gramStart"/>
      <w:r w:rsidR="008C739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называемую</w:t>
      </w:r>
      <w:proofErr w:type="gramEnd"/>
      <w:r w:rsidR="008C739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C739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самоаттестацию</w:t>
      </w:r>
      <w:proofErr w:type="spellEnd"/>
      <w:r w:rsidR="008C739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иначе говоря «внутренний мониторинг»</w:t>
      </w:r>
      <w:r w:rsidR="00E9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полученные результаты сдают руководителю МО</w:t>
      </w:r>
      <w:r w:rsidR="008C7393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40EB7" w:rsidRDefault="00240EB7" w:rsidP="00240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3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методическим объединением сохраняется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0EB7" w:rsidRDefault="00240EB7" w:rsidP="00240EB7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вопрос о рассмотрении критерий оценивания, </w:t>
      </w:r>
    </w:p>
    <w:p w:rsidR="00240EB7" w:rsidRPr="00240EB7" w:rsidRDefault="00240EB7" w:rsidP="00240EB7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1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proofErr w:type="gramEnd"/>
      <w:r w:rsidRPr="004F1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более точных сроках его реализации. </w:t>
      </w:r>
    </w:p>
    <w:p w:rsidR="009A793A" w:rsidRDefault="009A793A" w:rsidP="009A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5565D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такого рода мониторинг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</w:t>
      </w:r>
      <w:r w:rsidR="00D5565D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осуществить</w:t>
      </w:r>
      <w:r w:rsidR="00C33506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65D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бы раз, т.е. охватить </w:t>
      </w:r>
      <w:r w:rsidR="00C33506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курс</w:t>
      </w:r>
      <w:r w:rsidR="00D5565D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каждой образовательной</w:t>
      </w:r>
      <w:r w:rsidR="00D875A4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годам обучения</w:t>
      </w:r>
      <w:r w:rsidR="00D875A4" w:rsidRPr="00A3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 очередной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Pr="009A79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олученные данные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станут</w:t>
      </w:r>
      <w:r w:rsidRPr="009A79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основанием для оценки эффективности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результативности образовательной программы и </w:t>
      </w:r>
      <w:r w:rsidRPr="009A79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деятельности педагог</w:t>
      </w:r>
      <w:r w:rsidR="00E95A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4C00BD">
        <w:rPr>
          <w:rFonts w:ascii="Verdana" w:eastAsia="Calibri" w:hAnsi="Verdana" w:cs="Times New Roman"/>
          <w:b/>
          <w:bCs/>
          <w:color w:val="000000"/>
        </w:rPr>
        <w:t xml:space="preserve"> </w:t>
      </w:r>
      <w:r w:rsidRPr="009A79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целом</w:t>
      </w:r>
      <w:r w:rsidR="00C974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а также </w:t>
      </w:r>
      <w:r w:rsidR="00E95A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подтверждением </w:t>
      </w:r>
      <w:r w:rsidR="001741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использования в своей работе</w:t>
      </w:r>
      <w:r w:rsidR="002576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2961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технологии</w:t>
      </w:r>
      <w:r w:rsidR="001741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2576D0" w:rsidRPr="00E95A6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личностно-ориентированного</w:t>
      </w:r>
      <w:r w:rsidR="0017416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741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обучения</w:t>
      </w:r>
      <w:r w:rsidRPr="009A79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>
        <w:rPr>
          <w:rFonts w:ascii="Verdana" w:eastAsia="Calibri" w:hAnsi="Verdana" w:cs="Times New Roman"/>
          <w:b/>
          <w:bCs/>
          <w:color w:val="000000"/>
        </w:rPr>
        <w:t xml:space="preserve"> </w:t>
      </w:r>
    </w:p>
    <w:p w:rsidR="00C97423" w:rsidRDefault="00C97423" w:rsidP="00C9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0B5" w:rsidRDefault="0099183C" w:rsidP="00290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образование стремится реализовывать </w:t>
      </w:r>
      <w:r w:rsidRPr="00662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концепцию личностно-ориентированного образования</w:t>
      </w:r>
      <w:r w:rsidRPr="00C9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основе которой организуется профильная дифференциация. </w:t>
      </w:r>
      <w:r w:rsidR="00882305"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882305" w:rsidRPr="00662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системы поддержки талантливых детей – одно из главных направлений национальной образовательной инициативы «Наша новая школа»</w:t>
      </w:r>
      <w:r w:rsidR="00882305"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легла в основу стратегического развития образования на ближайшие годы.</w:t>
      </w:r>
    </w:p>
    <w:p w:rsidR="00882305" w:rsidRPr="008057C8" w:rsidRDefault="00882305" w:rsidP="00290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детей, не имеющее фиксированных сроков завершения обучения и последовательно переходящее из одной стадии в другую, может, в отличие от общеобразовательных учреждений, предоставить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</w:t>
      </w:r>
    </w:p>
    <w:p w:rsidR="00882305" w:rsidRPr="008057C8" w:rsidRDefault="00882305" w:rsidP="00EC1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ЦРТДЮ различается по интересам и потребностям, психофизиологическим особенностям, способностям к творчеству.</w:t>
      </w:r>
    </w:p>
    <w:p w:rsidR="00882305" w:rsidRPr="008057C8" w:rsidRDefault="00882305" w:rsidP="00EC1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возможна реализация </w:t>
      </w:r>
      <w:r w:rsidRPr="00EC1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проекта, </w:t>
      </w:r>
      <w:r w:rsidR="0039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</w:t>
      </w:r>
      <w:r w:rsidRPr="00EC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результатом целенаправленного </w:t>
      </w:r>
      <w:r w:rsidR="00BB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коллективного </w:t>
      </w:r>
      <w:r w:rsidRPr="0078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</w:t>
      </w:r>
      <w:r w:rsidRPr="00EC1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наиболее подходящей для нашего Центра системы работы с одарёнными детьми</w:t>
      </w:r>
      <w:r w:rsidR="009A3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9A3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посвящённому</w:t>
      </w:r>
      <w:r w:rsidRPr="00EC1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комплексному исследованию условий для внедрения в образовательный процесс учреждения развивающих форм и методов обучения, направленных на выявление, развитие и поддержку интеллектуального и творческого потенциала обучающихся.</w:t>
      </w:r>
    </w:p>
    <w:p w:rsidR="00D13DF0" w:rsidRDefault="00BB4A64" w:rsidP="00EC1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 позволит</w:t>
      </w:r>
      <w:r w:rsid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DF0" w:rsidRDefault="00BB4A64" w:rsidP="00D13DF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</w:t>
      </w:r>
      <w:r w:rsidR="00882305" w:rsidRP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практический опыт работы пед</w:t>
      </w:r>
      <w:r w:rsid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агогического коллектива Центра;</w:t>
      </w:r>
    </w:p>
    <w:p w:rsidR="00D13DF0" w:rsidRDefault="00882305" w:rsidP="00D13DF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пошагово описать ключевые этапы работы с детьми, имеющ</w:t>
      </w:r>
      <w:r w:rsid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признаки одаренности;</w:t>
      </w:r>
      <w:r w:rsidRP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425B" w:rsidRDefault="00882305" w:rsidP="00EC127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выстроить их траекторию развития, исследуя и описывая характерные особенности феномена одарённости, изучая мотивационно – </w:t>
      </w:r>
      <w:proofErr w:type="spellStart"/>
      <w:r w:rsidRP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потребностную</w:t>
      </w:r>
      <w:proofErr w:type="spellEnd"/>
      <w:r w:rsidRPr="00D13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 одарённого ребёнка</w:t>
      </w:r>
      <w:r w:rsidR="00EB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305" w:rsidRPr="00EB425B" w:rsidRDefault="00EB425B" w:rsidP="00EC127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82305" w:rsidRPr="00EB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еханизм реализации проекта позволит систематизировать работу с </w:t>
      </w:r>
      <w:proofErr w:type="gramStart"/>
      <w:r w:rsidR="00882305" w:rsidRPr="00EB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одарёнными</w:t>
      </w:r>
      <w:proofErr w:type="gramEnd"/>
      <w:r w:rsidR="00882305" w:rsidRPr="00EB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в учреждении, а также поднять её на более качественный уровень.</w:t>
      </w:r>
    </w:p>
    <w:p w:rsidR="00EB425B" w:rsidRDefault="00EB425B" w:rsidP="00EC1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05" w:rsidRPr="008057C8" w:rsidRDefault="00882305" w:rsidP="00EC1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Такого рода проекты уже </w:t>
      </w:r>
      <w:r w:rsidR="0039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</w:t>
      </w:r>
      <w:r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других учреждениях дополнительного образования. Довольно таки интересно ознакомиться с их методическими разработками, основанными на результатах осуществленного проекта.</w:t>
      </w:r>
    </w:p>
    <w:p w:rsidR="00882305" w:rsidRPr="008057C8" w:rsidRDefault="00882305" w:rsidP="00EC1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на последнем методическом совете руководителям МО </w:t>
      </w:r>
      <w:r w:rsidR="00B66542"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озвучено </w:t>
      </w:r>
      <w:r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внесения во все образовательные программы раздела по работе с одаренными детьми. Если хотя бы эта работа будет осуществлена, то можно с уверенностью говорить о том, что начало проекту уже будет положено</w:t>
      </w:r>
      <w:proofErr w:type="gramStart"/>
      <w:r w:rsidRPr="00805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7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57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оэтому, желательно чтобы руководители методических объединений взяли этот вопрос по</w:t>
      </w:r>
      <w:r w:rsidR="0039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7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пристальный контроль.</w:t>
      </w:r>
    </w:p>
    <w:p w:rsidR="00C87F3F" w:rsidRDefault="00C87F3F" w:rsidP="004D5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3B" w:rsidRDefault="004D5F1D" w:rsidP="00852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проекте, хочется сказать, что с</w:t>
      </w:r>
      <w:r w:rsidR="0085233B" w:rsidRPr="00885D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не вызывает сомнений огромное значение в инновационной деятельности  </w:t>
      </w:r>
      <w:r w:rsidR="0085233B" w:rsidRPr="004D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метода проектов</w:t>
      </w:r>
      <w:r w:rsidR="0085233B" w:rsidRPr="00885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3B" w:rsidRDefault="006B404A" w:rsidP="00852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8F">
        <w:rPr>
          <w:rFonts w:ascii="Times New Roman" w:hAnsi="Times New Roman" w:cs="Times New Roman"/>
          <w:sz w:val="28"/>
          <w:szCs w:val="28"/>
        </w:rPr>
        <w:t xml:space="preserve">Достаточно высокий уровень процесса информатизации нашего Центра способствовал  </w:t>
      </w:r>
      <w:r w:rsidRPr="00C87F3F">
        <w:rPr>
          <w:rFonts w:ascii="Times New Roman" w:hAnsi="Times New Roman" w:cs="Times New Roman"/>
          <w:sz w:val="28"/>
          <w:szCs w:val="28"/>
          <w:u w:val="single"/>
        </w:rPr>
        <w:t>активному</w:t>
      </w:r>
      <w:r w:rsidRPr="001D378F">
        <w:rPr>
          <w:rFonts w:ascii="Times New Roman" w:hAnsi="Times New Roman" w:cs="Times New Roman"/>
          <w:sz w:val="28"/>
          <w:szCs w:val="28"/>
        </w:rPr>
        <w:t xml:space="preserve"> внедрению в образовательный процесс </w:t>
      </w:r>
      <w:r w:rsidRPr="006B404A">
        <w:rPr>
          <w:rFonts w:ascii="Times New Roman" w:hAnsi="Times New Roman" w:cs="Times New Roman"/>
          <w:b/>
          <w:sz w:val="28"/>
          <w:szCs w:val="28"/>
        </w:rPr>
        <w:t>проектной технологии</w:t>
      </w:r>
      <w:r w:rsidRPr="001D378F">
        <w:rPr>
          <w:rFonts w:ascii="Times New Roman" w:hAnsi="Times New Roman" w:cs="Times New Roman"/>
          <w:sz w:val="28"/>
          <w:szCs w:val="28"/>
        </w:rPr>
        <w:t>, когда педагоги и обучающиеся становятся единомышленниками и соучастниками созидательного творческого  процесса, процесса открытия Нового знания.</w:t>
      </w:r>
    </w:p>
    <w:p w:rsidR="00C87F3F" w:rsidRPr="0080313D" w:rsidRDefault="00C87F3F" w:rsidP="00852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нашего Центра  используются следующие виды проектов:</w:t>
      </w:r>
    </w:p>
    <w:p w:rsidR="003D7E35" w:rsidRDefault="00C87F3F" w:rsidP="00C87F3F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</w:t>
      </w:r>
      <w:r w:rsidR="00511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довательско</w:t>
      </w:r>
      <w:proofErr w:type="spellEnd"/>
      <w:r w:rsidR="003D7E35" w:rsidRPr="003D7E35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проекты</w:t>
      </w:r>
      <w:r w:rsidRPr="003D7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E35" w:rsidRDefault="00C87F3F" w:rsidP="00C87F3F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</w:t>
      </w:r>
      <w:r w:rsidR="003D7E35" w:rsidRPr="003D7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рактико-ориентированные проекты</w:t>
      </w:r>
      <w:r w:rsidRPr="003D7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7F3F" w:rsidRPr="003D7E35" w:rsidRDefault="00A74F6D" w:rsidP="00C87F3F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проекты.</w:t>
      </w:r>
    </w:p>
    <w:p w:rsidR="00C87F3F" w:rsidRDefault="00C87F3F" w:rsidP="0028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34" w:rsidRDefault="00C87F3F" w:rsidP="005D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проектирования</w:t>
      </w:r>
      <w:r w:rsidRPr="0002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мы стремимся положить в основу всего воспитательно-образовательного процесса в ЦРТДЮ, способствует внесению новых идей в разработку содержания и методов обучения и воспитания, позволяющих эффективно </w:t>
      </w:r>
      <w:proofErr w:type="spellStart"/>
      <w:r w:rsidRPr="00021DE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гуманизировать</w:t>
      </w:r>
      <w:proofErr w:type="spellEnd"/>
      <w:r w:rsidRPr="0002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процесс.</w:t>
      </w:r>
      <w:r w:rsidR="00A5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Проектный метод</w:t>
      </w:r>
      <w:r w:rsidRPr="0080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уникален и хорош тем, что его можно использовать </w:t>
      </w:r>
      <w:r w:rsidR="00DC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работе самого педагога, так и </w:t>
      </w:r>
      <w:r w:rsidRPr="0080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разного возраста, начиная </w:t>
      </w:r>
      <w:r w:rsidR="00DC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8031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дошкольников, включа</w:t>
      </w:r>
      <w:r w:rsidR="00DC52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 различные методики и технологии.</w:t>
      </w:r>
    </w:p>
    <w:p w:rsidR="005D1234" w:rsidRDefault="005D1234" w:rsidP="005D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2C" w:rsidRDefault="00061820" w:rsidP="00D7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проектной компетентностью сейчас особенно актуально для педагогов, работающих с </w:t>
      </w:r>
      <w:r w:rsidRPr="00635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одаренными детьми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0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</w:t>
      </w:r>
      <w:r w:rsidR="002F5261"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рассматривать траекторию развития личности от одаренного ребенка до одаренного взрослого, то усилий </w:t>
      </w:r>
      <w:r w:rsidR="00D7792C" w:rsidRPr="00450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одного образовательного учреждения</w:t>
      </w:r>
      <w:r w:rsidR="002F5261"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недостаточно.</w:t>
      </w:r>
    </w:p>
    <w:p w:rsidR="002C6974" w:rsidRDefault="002F5261" w:rsidP="002C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давно уже вышло из внутриведомственных рамок. В решении проблем образования сегодня заинтересован каждый, однако пока еще не существует механизмов, которые позволили бы объединить потенциал, идеи, возможности всех заинтересованных сторон. Одним из способов решения проблемы является </w:t>
      </w:r>
      <w:r w:rsidRPr="00D77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межведомственный проект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образовательных, управленческих, научных, общественных 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бизнес – структур может привести к эффективному и оптимальному решению проблем в образовании. Основой взаимодействия должно стать равноправное сотрудничество всех участников, объединенных решением совместно поставленных задач.</w:t>
      </w:r>
    </w:p>
    <w:p w:rsidR="002F5261" w:rsidRPr="00152359" w:rsidRDefault="002F5261" w:rsidP="002C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такого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кластерный подход к развитию образования в целом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предложенный Т.И. </w:t>
      </w:r>
      <w:proofErr w:type="spellStart"/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Шамовой</w:t>
      </w:r>
      <w:proofErr w:type="spellEnd"/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84" w:rsidRPr="00152359" w:rsidRDefault="00604384" w:rsidP="0060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вслед за автором под кластером мы будем понимать следующее. «</w:t>
      </w:r>
      <w:r w:rsidRPr="0015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Кластер</w:t>
      </w:r>
      <w:r w:rsidRPr="00CC4B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4B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ячейка (образования, экономики и т.д.)</w:t>
      </w:r>
      <w:r w:rsidRPr="00CC4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Кластер</w:t>
      </w:r>
      <w:r w:rsidRPr="00CC4B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4B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форма объединения усилий заинтересованных сторон в направлении достижения 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урентоспособных преимуществ»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655" w:rsidRDefault="00377623" w:rsidP="00EF7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кластерным подходом к развитию образования понимается </w:t>
      </w:r>
      <w:proofErr w:type="spellStart"/>
      <w:r w:rsidRPr="00F22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</w:t>
      </w:r>
      <w:proofErr w:type="spellEnd"/>
      <w:r w:rsidRPr="00F22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 саморазвитие субъектов кластера «в процессе работы над проблемой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осуществляемое снизу на основе устойчивого развития партнерства, усиливающего конкретные преимущества, как отдельных участни</w:t>
      </w:r>
      <w:r w:rsidR="005B0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так и кластера в целом»</w:t>
      </w:r>
      <w:r w:rsidR="00EF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F04" w:rsidRDefault="001C76BE" w:rsidP="00710F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6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</w:t>
      </w:r>
      <w:r w:rsidR="00D878ED"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подхода</w:t>
      </w:r>
      <w:r w:rsidR="00D878ED"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78ED"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организовать коллективное творчество так, что реально возрастет развитие потенциальных возможностей каждого участника и даст им возможность пробовать разные способы деятельности, обогащаться способами работы, присущими специалистам из других сфер жизни. К примеру, у </w:t>
      </w:r>
      <w:r w:rsidR="0028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D878ED"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появится возможность выйти за рамки своей привычной педагогической деятельности и адаптироваться к быстро меняющейся социальной и профессиональной реальности.</w:t>
      </w:r>
    </w:p>
    <w:p w:rsidR="001902DE" w:rsidRDefault="00D878ED" w:rsidP="00190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Организованное таким образом взаимодействие позволяет по-другому увидеть возможности уже сложившихся и потенциальных связей </w:t>
      </w:r>
      <w:r w:rsidR="00710F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структурами: ВУЗами, НИИ, государственными органами, общественными и коммерческими организациями и осуществить личностно значимые проекты.</w:t>
      </w:r>
    </w:p>
    <w:p w:rsidR="00614A4A" w:rsidRDefault="00614A4A" w:rsidP="00614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Простейшим примером </w:t>
      </w:r>
      <w:r w:rsidRPr="00D84E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кластерных взаимоотношений</w:t>
      </w:r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сфере может являться взаимодействие школы и детского сада. Если детский сад </w:t>
      </w:r>
      <w:r w:rsidRPr="00614A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перестает быть самостоятельным юридическим лицом</w:t>
      </w:r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теряет автономность руководства и переходит </w:t>
      </w:r>
      <w:proofErr w:type="gramStart"/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соседней школы, то это может считаться </w:t>
      </w:r>
      <w:r w:rsidRPr="00614A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учебно-воспитательным комплексом </w:t>
      </w:r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(УВК). Если </w:t>
      </w:r>
      <w:r w:rsidR="00C3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соседняя школа заключает </w:t>
      </w:r>
      <w:r w:rsidRPr="00614A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творческий договор</w:t>
      </w:r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детским садом, направляет завуча на занятия, помогает с оборудованием, но не претендует на поглощение, то </w:t>
      </w:r>
      <w:r w:rsidRPr="00C36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такие взаимоотношения можно считать кластерными</w:t>
      </w:r>
      <w:r w:rsidRPr="0061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2B7" w:rsidRDefault="006362B7" w:rsidP="00636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r w:rsidRPr="00636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«внешних» образовательных кластеров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(сетевое взаимодействие, </w:t>
      </w:r>
      <w:r w:rsidRPr="0063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партнерство и т.п.) можно говорить и о </w:t>
      </w:r>
      <w:r w:rsidRPr="00636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внутриучрежденческом кластере</w:t>
      </w:r>
      <w:r w:rsidRPr="0063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развивающем </w:t>
      </w:r>
      <w:r w:rsidRPr="00076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собственную</w:t>
      </w:r>
      <w:r w:rsidRPr="0063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2DE" w:rsidRDefault="004F027C" w:rsidP="00614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для педагога осознать эти положения? Потому что принципы и содержание его деятельности зависят от того, что он понимает под словом «одаренность», какой научной школы он придерживается. Игнорирование этих вопросов приводит к однобокости в работе педагога с одаренными детьми.</w:t>
      </w:r>
      <w:r w:rsidR="0019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2DE" w:rsidRDefault="001902DE" w:rsidP="001902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Предполагается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034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кластер</w:t>
      </w:r>
      <w:r w:rsidR="00F03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9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проекта</w:t>
      </w:r>
      <w:r w:rsidR="00F0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F46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получает</w:t>
      </w:r>
      <w:r w:rsidR="00F0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ресурсы и 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«погружения» в проектную деятельность, </w:t>
      </w:r>
      <w:r w:rsidR="0063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компетентности</w:t>
      </w:r>
      <w:r w:rsidR="0063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масштабным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способствует достижению, в соответствии с проектом, поставленной образовательной цели</w:t>
      </w:r>
      <w:r w:rsidRPr="0015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E54" w:rsidRDefault="001902DE" w:rsidP="00FC5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C94">
        <w:rPr>
          <w:rFonts w:ascii="Times New Roman" w:hAnsi="Times New Roman" w:cs="Times New Roman"/>
          <w:sz w:val="28"/>
          <w:szCs w:val="28"/>
        </w:rPr>
        <w:t xml:space="preserve">Вот </w:t>
      </w:r>
      <w:r w:rsidRPr="00FA62F8">
        <w:rPr>
          <w:rFonts w:ascii="Times New Roman" w:hAnsi="Times New Roman" w:cs="Times New Roman"/>
          <w:sz w:val="28"/>
          <w:szCs w:val="28"/>
          <w:u w:val="single"/>
        </w:rPr>
        <w:t>вариант глобального проекта</w:t>
      </w:r>
      <w:r w:rsidRPr="00FC5C94">
        <w:rPr>
          <w:rFonts w:ascii="Times New Roman" w:hAnsi="Times New Roman" w:cs="Times New Roman"/>
          <w:sz w:val="28"/>
          <w:szCs w:val="28"/>
        </w:rPr>
        <w:t xml:space="preserve">. </w:t>
      </w:r>
      <w:r w:rsidR="00B500AF" w:rsidRPr="00FC5C94">
        <w:rPr>
          <w:rFonts w:ascii="Times New Roman" w:hAnsi="Times New Roman" w:cs="Times New Roman"/>
          <w:sz w:val="28"/>
          <w:szCs w:val="28"/>
        </w:rPr>
        <w:t xml:space="preserve">Можно предположить, что </w:t>
      </w:r>
      <w:r w:rsidR="00B500AF" w:rsidRPr="00C078FD">
        <w:rPr>
          <w:rFonts w:ascii="Times New Roman" w:hAnsi="Times New Roman" w:cs="Times New Roman"/>
          <w:sz w:val="28"/>
          <w:szCs w:val="28"/>
          <w:u w:val="single"/>
        </w:rPr>
        <w:t>одной из задач методических объединений</w:t>
      </w:r>
      <w:r w:rsidR="00B500AF" w:rsidRPr="00FC5C94">
        <w:rPr>
          <w:rFonts w:ascii="Times New Roman" w:hAnsi="Times New Roman" w:cs="Times New Roman"/>
          <w:sz w:val="28"/>
          <w:szCs w:val="28"/>
        </w:rPr>
        <w:t xml:space="preserve">, к примеру, будет </w:t>
      </w:r>
      <w:r w:rsidR="00AB1B34">
        <w:rPr>
          <w:rFonts w:ascii="Times New Roman" w:hAnsi="Times New Roman" w:cs="Times New Roman"/>
          <w:sz w:val="28"/>
          <w:szCs w:val="28"/>
        </w:rPr>
        <w:t>постановка целей и задач</w:t>
      </w:r>
      <w:r w:rsidR="00AE2EA1">
        <w:rPr>
          <w:rFonts w:ascii="Times New Roman" w:hAnsi="Times New Roman" w:cs="Times New Roman"/>
          <w:sz w:val="28"/>
          <w:szCs w:val="28"/>
        </w:rPr>
        <w:t>, связанных с направлением деятельности</w:t>
      </w:r>
      <w:r w:rsidR="00AB1B34">
        <w:rPr>
          <w:rFonts w:ascii="Times New Roman" w:hAnsi="Times New Roman" w:cs="Times New Roman"/>
          <w:sz w:val="28"/>
          <w:szCs w:val="28"/>
        </w:rPr>
        <w:t xml:space="preserve">, </w:t>
      </w:r>
      <w:r w:rsidR="000970EF">
        <w:rPr>
          <w:rFonts w:ascii="Times New Roman" w:hAnsi="Times New Roman" w:cs="Times New Roman"/>
          <w:sz w:val="28"/>
          <w:szCs w:val="28"/>
          <w:u w:val="single"/>
        </w:rPr>
        <w:t xml:space="preserve">поиск заинтересованных сторон - </w:t>
      </w:r>
      <w:r w:rsidR="007A4BE4" w:rsidRPr="00C078FD">
        <w:rPr>
          <w:rFonts w:ascii="Times New Roman" w:hAnsi="Times New Roman" w:cs="Times New Roman"/>
          <w:sz w:val="28"/>
          <w:szCs w:val="28"/>
          <w:u w:val="single"/>
        </w:rPr>
        <w:t xml:space="preserve"> потенциальных участников кластера</w:t>
      </w:r>
      <w:r w:rsidR="000970E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068E4">
        <w:rPr>
          <w:rFonts w:ascii="Times New Roman" w:hAnsi="Times New Roman" w:cs="Times New Roman"/>
          <w:sz w:val="28"/>
          <w:szCs w:val="28"/>
          <w:u w:val="single"/>
        </w:rPr>
        <w:t>и разработки этапов реализации данного проекта</w:t>
      </w:r>
      <w:r w:rsidR="00B500AF" w:rsidRPr="00FC5C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5C94" w:rsidRPr="00FC5C94" w:rsidRDefault="00806B24" w:rsidP="00FC5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своего рода кластерный подход уже используется в ЦРТДЮ. Например, в защите </w:t>
      </w:r>
      <w:r w:rsidR="00D01A3B">
        <w:rPr>
          <w:rFonts w:ascii="Times New Roman" w:hAnsi="Times New Roman" w:cs="Times New Roman"/>
          <w:sz w:val="28"/>
          <w:szCs w:val="28"/>
        </w:rPr>
        <w:t xml:space="preserve">последнего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 в опере» идея</w:t>
      </w:r>
      <w:r w:rsidR="00405A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реализации </w:t>
      </w:r>
      <w:proofErr w:type="gramStart"/>
      <w:r w:rsidR="00D01A3B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D0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принадлежала «Музыкально-хоровой студии «Вдохновение», но помощь в создании необходимых образов оказал хореографический ансамбль «Мозаика».</w:t>
      </w:r>
      <w:r w:rsidR="0040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8FD" w:rsidRDefault="00C078FD" w:rsidP="00FC5C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07A" w:rsidRDefault="00FC5C94" w:rsidP="00DB00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8E4">
        <w:rPr>
          <w:rFonts w:ascii="Times New Roman" w:hAnsi="Times New Roman" w:cs="Times New Roman"/>
          <w:b/>
          <w:sz w:val="28"/>
          <w:szCs w:val="28"/>
        </w:rPr>
        <w:t>Педагогическое проектирование</w:t>
      </w:r>
      <w:r w:rsidRPr="00FC5C94">
        <w:rPr>
          <w:rFonts w:ascii="Times New Roman" w:hAnsi="Times New Roman" w:cs="Times New Roman"/>
          <w:sz w:val="28"/>
          <w:szCs w:val="28"/>
        </w:rPr>
        <w:t xml:space="preserve">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7C1B50" w:rsidRDefault="001166F8" w:rsidP="00E70E08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17365D" w:themeColor="text2" w:themeShade="BF"/>
          <w:sz w:val="23"/>
          <w:szCs w:val="23"/>
        </w:rPr>
      </w:pPr>
      <w:r w:rsidRPr="00AD5AE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Проектная деятельность может рассматриваться как системный компонент учебно-воспитательного процесса</w:t>
      </w:r>
      <w:r w:rsidRPr="00DB00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позволяющий построить его на принципах проблемного и </w:t>
      </w:r>
      <w:proofErr w:type="spellStart"/>
      <w:r w:rsidRPr="00DB007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DB00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подходов, личностно-ориентированного обучения, педаг</w:t>
      </w:r>
      <w:r w:rsidR="00757ABA" w:rsidRPr="00DB00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огики сотрудничества. А так же </w:t>
      </w:r>
      <w:r w:rsidRPr="00DB00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делает образовательную систему </w:t>
      </w:r>
      <w:r w:rsidR="00FC5C94" w:rsidRPr="00DB007A">
        <w:rPr>
          <w:rStyle w:val="c0"/>
          <w:rFonts w:ascii="Times New Roman" w:hAnsi="Times New Roman" w:cs="Times New Roman"/>
          <w:color w:val="000000"/>
          <w:sz w:val="28"/>
          <w:szCs w:val="28"/>
        </w:rPr>
        <w:t>ЦРТДЮ</w:t>
      </w:r>
      <w:r w:rsidRPr="00DB00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открытой для активного участия родителей.</w:t>
      </w:r>
    </w:p>
    <w:p w:rsidR="00E70E08" w:rsidRDefault="00E70E08" w:rsidP="00E7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</w:t>
      </w:r>
      <w:r w:rsidRPr="001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проектирования</w:t>
      </w:r>
      <w:r w:rsidRPr="0080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инновационной для нашего Центра и апробировалась нами только в течение </w:t>
      </w:r>
      <w:r w:rsidRPr="0071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 трех лет, можно говорить о некоторых достигнутых результатах.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E08" w:rsidRPr="00E70E08" w:rsidRDefault="00BB0A63" w:rsidP="00E7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63"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="007C1B50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BB0A63">
        <w:rPr>
          <w:rFonts w:ascii="Times New Roman" w:hAnsi="Times New Roman" w:cs="Times New Roman"/>
          <w:sz w:val="28"/>
          <w:szCs w:val="28"/>
        </w:rPr>
        <w:t xml:space="preserve">по внедрению </w:t>
      </w:r>
      <w:r w:rsidRPr="00E70E08">
        <w:rPr>
          <w:rFonts w:ascii="Times New Roman" w:hAnsi="Times New Roman" w:cs="Times New Roman"/>
          <w:b/>
          <w:sz w:val="28"/>
          <w:szCs w:val="28"/>
        </w:rPr>
        <w:t>проектной технологии</w:t>
      </w:r>
      <w:r w:rsidRPr="00BB0A63">
        <w:rPr>
          <w:rFonts w:ascii="Times New Roman" w:hAnsi="Times New Roman" w:cs="Times New Roman"/>
          <w:sz w:val="28"/>
          <w:szCs w:val="28"/>
        </w:rPr>
        <w:t xml:space="preserve">  показывает, что эта технология востребована как педагогами, так и </w:t>
      </w:r>
      <w:r w:rsidR="007C1B50">
        <w:rPr>
          <w:rFonts w:ascii="Times New Roman" w:hAnsi="Times New Roman" w:cs="Times New Roman"/>
          <w:sz w:val="28"/>
          <w:szCs w:val="28"/>
        </w:rPr>
        <w:t>обучающимися. Если в общеобразовательной школе к</w:t>
      </w:r>
      <w:r w:rsidRPr="00BB0A63">
        <w:rPr>
          <w:rFonts w:ascii="Times New Roman" w:hAnsi="Times New Roman" w:cs="Times New Roman"/>
          <w:sz w:val="28"/>
          <w:szCs w:val="28"/>
        </w:rPr>
        <w:t>лассно-урочная система загоняет учителя и ученика в жесткие рамки программ, учебнико</w:t>
      </w:r>
      <w:r w:rsidR="007C1B50">
        <w:rPr>
          <w:rFonts w:ascii="Times New Roman" w:hAnsi="Times New Roman" w:cs="Times New Roman"/>
          <w:sz w:val="28"/>
          <w:szCs w:val="28"/>
        </w:rPr>
        <w:t>в, образовательных стандартов, то п</w:t>
      </w:r>
      <w:r w:rsidRPr="00BB0A63">
        <w:rPr>
          <w:rFonts w:ascii="Times New Roman" w:hAnsi="Times New Roman" w:cs="Times New Roman"/>
          <w:sz w:val="28"/>
          <w:szCs w:val="28"/>
        </w:rPr>
        <w:t xml:space="preserve">роектная </w:t>
      </w:r>
      <w:r w:rsidR="00E12F6A">
        <w:rPr>
          <w:rFonts w:ascii="Times New Roman" w:hAnsi="Times New Roman" w:cs="Times New Roman"/>
          <w:sz w:val="28"/>
          <w:szCs w:val="28"/>
        </w:rPr>
        <w:t xml:space="preserve">технология, особенно осуществляемая в рамках дополнительного образования, </w:t>
      </w:r>
      <w:r w:rsidRPr="00BB0A63">
        <w:rPr>
          <w:rFonts w:ascii="Times New Roman" w:hAnsi="Times New Roman" w:cs="Times New Roman"/>
          <w:sz w:val="28"/>
          <w:szCs w:val="28"/>
        </w:rPr>
        <w:t xml:space="preserve">наоборот </w:t>
      </w:r>
      <w:r w:rsidR="00E70E08">
        <w:rPr>
          <w:rFonts w:ascii="Times New Roman" w:hAnsi="Times New Roman" w:cs="Times New Roman"/>
          <w:sz w:val="28"/>
          <w:szCs w:val="28"/>
        </w:rPr>
        <w:t xml:space="preserve">индивидуализирует образовательный процесс, </w:t>
      </w:r>
      <w:r w:rsidRPr="00BB0A63">
        <w:rPr>
          <w:rFonts w:ascii="Times New Roman" w:hAnsi="Times New Roman" w:cs="Times New Roman"/>
          <w:sz w:val="28"/>
          <w:szCs w:val="28"/>
        </w:rPr>
        <w:t xml:space="preserve">создает  простор для инициативы и творчества и направлена на формирование креативных черт личности всех участников образовательного процесса. </w:t>
      </w:r>
    </w:p>
    <w:p w:rsidR="00E70E08" w:rsidRDefault="00E70E08" w:rsidP="00E70E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психологов</w:t>
      </w:r>
      <w:r w:rsidR="00747FD5">
        <w:rPr>
          <w:rFonts w:ascii="Times New Roman" w:hAnsi="Times New Roman" w:cs="Times New Roman"/>
          <w:sz w:val="28"/>
          <w:szCs w:val="28"/>
        </w:rPr>
        <w:t xml:space="preserve"> общеобразовательных школ</w:t>
      </w:r>
      <w:r w:rsidR="00BB0A63" w:rsidRPr="00BB0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B0A63" w:rsidRPr="00BB0A63">
        <w:rPr>
          <w:rFonts w:ascii="Times New Roman" w:hAnsi="Times New Roman" w:cs="Times New Roman"/>
          <w:sz w:val="28"/>
          <w:szCs w:val="28"/>
        </w:rPr>
        <w:t xml:space="preserve"> активно занимающиеся проектной 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A63" w:rsidRPr="00BB0A63">
        <w:rPr>
          <w:rFonts w:ascii="Times New Roman" w:hAnsi="Times New Roman" w:cs="Times New Roman"/>
          <w:sz w:val="28"/>
          <w:szCs w:val="28"/>
        </w:rPr>
        <w:t xml:space="preserve"> развиваются быстрее своих сверстников. Им легче осваивать содержание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школе</w:t>
      </w:r>
      <w:r w:rsidR="00BB0A63" w:rsidRPr="00BB0A63">
        <w:rPr>
          <w:rFonts w:ascii="Times New Roman" w:hAnsi="Times New Roman" w:cs="Times New Roman"/>
          <w:sz w:val="28"/>
          <w:szCs w:val="28"/>
        </w:rPr>
        <w:t xml:space="preserve">, они умеют анализировать, выделять главное, устанавливать причинно-следственные связи.  </w:t>
      </w:r>
      <w:proofErr w:type="gramStart"/>
      <w:r w:rsidR="00BB0A63" w:rsidRPr="00BB0A63">
        <w:rPr>
          <w:rFonts w:ascii="Times New Roman" w:hAnsi="Times New Roman" w:cs="Times New Roman"/>
          <w:sz w:val="28"/>
          <w:szCs w:val="28"/>
        </w:rPr>
        <w:t>Проектная деятельность обеспечивает  мотивацию, и тем самым влияет на  эффективное психическое и эмоциональное развитие обучающихся.</w:t>
      </w:r>
      <w:proofErr w:type="gramEnd"/>
    </w:p>
    <w:p w:rsidR="008C7A06" w:rsidRDefault="004F1939" w:rsidP="008C7A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E08">
        <w:rPr>
          <w:rFonts w:ascii="Times New Roman" w:hAnsi="Times New Roman" w:cs="Times New Roman"/>
          <w:sz w:val="28"/>
          <w:szCs w:val="28"/>
        </w:rPr>
        <w:t>В</w:t>
      </w:r>
      <w:r w:rsidR="007C565A" w:rsidRPr="00E70E08">
        <w:rPr>
          <w:rFonts w:ascii="Times New Roman" w:hAnsi="Times New Roman" w:cs="Times New Roman"/>
          <w:sz w:val="28"/>
          <w:szCs w:val="28"/>
        </w:rPr>
        <w:t xml:space="preserve"> </w:t>
      </w:r>
      <w:r w:rsidRPr="008C7A06">
        <w:rPr>
          <w:rFonts w:ascii="Times New Roman" w:hAnsi="Times New Roman" w:cs="Times New Roman"/>
          <w:sz w:val="28"/>
          <w:szCs w:val="28"/>
          <w:u w:val="single"/>
        </w:rPr>
        <w:t>работе методических объединений</w:t>
      </w:r>
      <w:r w:rsidR="007C565A" w:rsidRPr="00E70E08">
        <w:rPr>
          <w:rFonts w:ascii="Times New Roman" w:hAnsi="Times New Roman" w:cs="Times New Roman"/>
          <w:sz w:val="28"/>
          <w:szCs w:val="28"/>
        </w:rPr>
        <w:t xml:space="preserve"> при постоянной опоре на достижения педагогической науки приоритетными должны быть положительный опыт, учет результатов образовательного процесса</w:t>
      </w:r>
      <w:r w:rsidR="0073607D">
        <w:rPr>
          <w:rFonts w:ascii="Times New Roman" w:hAnsi="Times New Roman" w:cs="Times New Roman"/>
          <w:sz w:val="28"/>
          <w:szCs w:val="28"/>
        </w:rPr>
        <w:t xml:space="preserve"> </w:t>
      </w:r>
      <w:r w:rsidR="0073607D" w:rsidRPr="00B807E0">
        <w:rPr>
          <w:rFonts w:ascii="Times New Roman" w:hAnsi="Times New Roman" w:cs="Times New Roman"/>
          <w:sz w:val="28"/>
          <w:szCs w:val="28"/>
        </w:rPr>
        <w:t>(а это высокие показатели участия в фестивалях и конкурсах различного уровня)</w:t>
      </w:r>
      <w:r w:rsidR="007C565A" w:rsidRPr="00E70E08">
        <w:rPr>
          <w:rFonts w:ascii="Times New Roman" w:hAnsi="Times New Roman" w:cs="Times New Roman"/>
          <w:sz w:val="28"/>
          <w:szCs w:val="28"/>
        </w:rPr>
        <w:t xml:space="preserve"> и отработка новых технологий обучения на практике</w:t>
      </w:r>
      <w:r w:rsidR="00E70E08" w:rsidRPr="00E70E08">
        <w:rPr>
          <w:rFonts w:ascii="Times New Roman" w:hAnsi="Times New Roman" w:cs="Times New Roman"/>
          <w:sz w:val="28"/>
          <w:szCs w:val="28"/>
        </w:rPr>
        <w:t>, в частности технологии проектирования</w:t>
      </w:r>
      <w:r w:rsidR="007C565A" w:rsidRPr="00E70E08">
        <w:rPr>
          <w:rFonts w:ascii="Times New Roman" w:hAnsi="Times New Roman" w:cs="Times New Roman"/>
          <w:sz w:val="28"/>
          <w:szCs w:val="28"/>
        </w:rPr>
        <w:t>.</w:t>
      </w:r>
    </w:p>
    <w:p w:rsidR="007275A6" w:rsidRPr="007F5081" w:rsidRDefault="007F5081" w:rsidP="007F5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F5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благодаря</w:t>
      </w:r>
      <w:r w:rsidR="009B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активному внедрению</w:t>
      </w:r>
      <w:r w:rsidRPr="007F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</w:t>
      </w:r>
      <w:r w:rsidR="009B49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BE1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проектов</w:t>
      </w:r>
      <w:r w:rsidR="009B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BE1F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методических объединений</w:t>
      </w:r>
      <w:r w:rsidRPr="007F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деятельности,</w:t>
      </w:r>
      <w:r w:rsidR="007275A6" w:rsidRPr="00C9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значительно повысился творческий потенциал и профессионализм педагогов, повысился качественный уровень проведенных занятий, что привело к большей заинтересованности обучающихся к дополнительному образованию.</w:t>
      </w:r>
    </w:p>
    <w:p w:rsidR="004E27D7" w:rsidRPr="004E27D7" w:rsidRDefault="004E27D7" w:rsidP="004E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E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своего выступления хотелось бы </w:t>
      </w:r>
      <w:r w:rsidR="0067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еще вот что:</w:t>
      </w:r>
    </w:p>
    <w:p w:rsidR="00AC4969" w:rsidRPr="004E27D7" w:rsidRDefault="00AC4969" w:rsidP="004E27D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образовательного процесса синтезируется из следующих</w:t>
      </w:r>
      <w:r w:rsidRPr="004E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2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качеств</w:t>
      </w:r>
      <w:r w:rsidRPr="004E27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C4969" w:rsidRPr="004E27D7" w:rsidRDefault="00AC4969" w:rsidP="004E27D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образовательной программы;</w:t>
      </w:r>
    </w:p>
    <w:p w:rsidR="00AC4969" w:rsidRPr="004E27D7" w:rsidRDefault="00AC4969" w:rsidP="004E27D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потенциала педагогическ</w:t>
      </w:r>
      <w:r w:rsid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состава, задействованного в </w:t>
      </w: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процессе;</w:t>
      </w:r>
    </w:p>
    <w:p w:rsidR="00AC4969" w:rsidRPr="004E27D7" w:rsidRDefault="00AC4969" w:rsidP="004E27D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потенциала </w:t>
      </w:r>
      <w:proofErr w:type="gramStart"/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4969" w:rsidRPr="004E27D7" w:rsidRDefault="00AC4969" w:rsidP="004E27D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средств образовательного про</w:t>
      </w:r>
      <w:r w:rsidR="0067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цесса (материально-технической, </w:t>
      </w: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 базы, учебно-методического обеспечения, учебных кабинетов);</w:t>
      </w:r>
    </w:p>
    <w:p w:rsidR="00AC4969" w:rsidRPr="004E27D7" w:rsidRDefault="00AC4969" w:rsidP="004E27D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образовательных технологий;</w:t>
      </w:r>
    </w:p>
    <w:p w:rsidR="00AC4969" w:rsidRDefault="00AC4969" w:rsidP="004E27D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управления образовательными системами и процессами.</w:t>
      </w:r>
    </w:p>
    <w:p w:rsidR="002646F4" w:rsidRPr="00C86C26" w:rsidRDefault="004E27D7" w:rsidP="002646F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Качественным можно считать образование, если определенные </w:t>
      </w:r>
      <w:r w:rsidRPr="005A43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 имеют</w:t>
      </w:r>
      <w:r w:rsidRPr="004E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обучающиеся, но и педагоги как участники образовательного процесса, и </w:t>
      </w:r>
      <w:r w:rsidRPr="005A4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этом</w:t>
      </w:r>
      <w:r w:rsidRPr="004E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несомненную роль играют методические объединения</w:t>
      </w:r>
      <w:r w:rsidR="005A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7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инновационного развития ЦРТДЮ </w:t>
      </w:r>
      <w:r w:rsidR="005A4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</w:t>
      </w:r>
      <w:r w:rsidR="007275A6" w:rsidRPr="005A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профессиональное развитие </w:t>
      </w:r>
      <w:r w:rsidR="007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7275A6" w:rsidRPr="005A4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7066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</w:t>
      </w:r>
      <w:r w:rsidR="007275A6" w:rsidRPr="005A43BA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самореализации и повышению качества образования.</w:t>
      </w:r>
    </w:p>
    <w:p w:rsidR="002646F4" w:rsidRDefault="002646F4" w:rsidP="0026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46F4" w:rsidSect="004034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2D" w:rsidRDefault="00AD632D" w:rsidP="009C096E">
      <w:pPr>
        <w:spacing w:after="0" w:line="240" w:lineRule="auto"/>
      </w:pPr>
      <w:r>
        <w:separator/>
      </w:r>
    </w:p>
  </w:endnote>
  <w:endnote w:type="continuationSeparator" w:id="0">
    <w:p w:rsidR="00AD632D" w:rsidRDefault="00AD632D" w:rsidP="009C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6E" w:rsidRDefault="009C09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2D" w:rsidRDefault="00AD632D" w:rsidP="009C096E">
      <w:pPr>
        <w:spacing w:after="0" w:line="240" w:lineRule="auto"/>
      </w:pPr>
      <w:r>
        <w:separator/>
      </w:r>
    </w:p>
  </w:footnote>
  <w:footnote w:type="continuationSeparator" w:id="0">
    <w:p w:rsidR="00AD632D" w:rsidRDefault="00AD632D" w:rsidP="009C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786020"/>
    <w:lvl w:ilvl="0">
      <w:numFmt w:val="bullet"/>
      <w:lvlText w:val="*"/>
      <w:lvlJc w:val="left"/>
    </w:lvl>
  </w:abstractNum>
  <w:abstractNum w:abstractNumId="1">
    <w:nsid w:val="02BD2E4E"/>
    <w:multiLevelType w:val="hybridMultilevel"/>
    <w:tmpl w:val="EDF2FAC6"/>
    <w:lvl w:ilvl="0" w:tplc="48C40F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F6112"/>
    <w:multiLevelType w:val="multilevel"/>
    <w:tmpl w:val="5238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B4CF9"/>
    <w:multiLevelType w:val="multilevel"/>
    <w:tmpl w:val="92DEC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CC50397"/>
    <w:multiLevelType w:val="singleLevel"/>
    <w:tmpl w:val="F26801B0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0F932334"/>
    <w:multiLevelType w:val="multilevel"/>
    <w:tmpl w:val="6B9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077C7"/>
    <w:multiLevelType w:val="multilevel"/>
    <w:tmpl w:val="DD1E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1063DD"/>
    <w:multiLevelType w:val="singleLevel"/>
    <w:tmpl w:val="A134C98E"/>
    <w:lvl w:ilvl="0">
      <w:start w:val="1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04372F7"/>
    <w:multiLevelType w:val="hybridMultilevel"/>
    <w:tmpl w:val="015C9A8A"/>
    <w:lvl w:ilvl="0" w:tplc="4D4CD4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7A544D"/>
    <w:multiLevelType w:val="multilevel"/>
    <w:tmpl w:val="92DEC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3286F66"/>
    <w:multiLevelType w:val="multilevel"/>
    <w:tmpl w:val="BB54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97619"/>
    <w:multiLevelType w:val="hybridMultilevel"/>
    <w:tmpl w:val="C87CE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916BA"/>
    <w:multiLevelType w:val="singleLevel"/>
    <w:tmpl w:val="3962F65C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FBB5C65"/>
    <w:multiLevelType w:val="multilevel"/>
    <w:tmpl w:val="9546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107FCE"/>
    <w:multiLevelType w:val="hybridMultilevel"/>
    <w:tmpl w:val="BD1A0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D396C"/>
    <w:multiLevelType w:val="hybridMultilevel"/>
    <w:tmpl w:val="CA2EE4A6"/>
    <w:lvl w:ilvl="0" w:tplc="78467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88455B"/>
    <w:multiLevelType w:val="multilevel"/>
    <w:tmpl w:val="92DEC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8C6FEE"/>
    <w:multiLevelType w:val="singleLevel"/>
    <w:tmpl w:val="9E56B21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8">
    <w:nsid w:val="500C2C91"/>
    <w:multiLevelType w:val="singleLevel"/>
    <w:tmpl w:val="01D20CFC"/>
    <w:lvl w:ilvl="0">
      <w:start w:val="3"/>
      <w:numFmt w:val="decimal"/>
      <w:lvlText w:val="4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9">
    <w:nsid w:val="508A06D5"/>
    <w:multiLevelType w:val="multilevel"/>
    <w:tmpl w:val="869C7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55184CF2"/>
    <w:multiLevelType w:val="multilevel"/>
    <w:tmpl w:val="2A5C9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7BC17CE"/>
    <w:multiLevelType w:val="multilevel"/>
    <w:tmpl w:val="92DEC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D41565E"/>
    <w:multiLevelType w:val="hybridMultilevel"/>
    <w:tmpl w:val="A556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3479C"/>
    <w:multiLevelType w:val="multilevel"/>
    <w:tmpl w:val="C7A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71C08"/>
    <w:multiLevelType w:val="multilevel"/>
    <w:tmpl w:val="92DEC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B0B227E"/>
    <w:multiLevelType w:val="singleLevel"/>
    <w:tmpl w:val="F3F22CA4"/>
    <w:lvl w:ilvl="0">
      <w:start w:val="2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6">
    <w:nsid w:val="7E072390"/>
    <w:multiLevelType w:val="singleLevel"/>
    <w:tmpl w:val="EFD8D87A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5"/>
  </w:num>
  <w:num w:numId="5">
    <w:abstractNumId w:val="2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12"/>
  </w:num>
  <w:num w:numId="11">
    <w:abstractNumId w:val="18"/>
  </w:num>
  <w:num w:numId="12">
    <w:abstractNumId w:val="17"/>
  </w:num>
  <w:num w:numId="13">
    <w:abstractNumId w:val="17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7"/>
  </w:num>
  <w:num w:numId="16">
    <w:abstractNumId w:val="25"/>
  </w:num>
  <w:num w:numId="17">
    <w:abstractNumId w:val="1"/>
  </w:num>
  <w:num w:numId="18">
    <w:abstractNumId w:val="22"/>
  </w:num>
  <w:num w:numId="19">
    <w:abstractNumId w:val="15"/>
  </w:num>
  <w:num w:numId="20">
    <w:abstractNumId w:val="20"/>
  </w:num>
  <w:num w:numId="21">
    <w:abstractNumId w:val="13"/>
  </w:num>
  <w:num w:numId="22">
    <w:abstractNumId w:val="16"/>
  </w:num>
  <w:num w:numId="23">
    <w:abstractNumId w:val="9"/>
  </w:num>
  <w:num w:numId="24">
    <w:abstractNumId w:val="3"/>
  </w:num>
  <w:num w:numId="25">
    <w:abstractNumId w:val="21"/>
  </w:num>
  <w:num w:numId="26">
    <w:abstractNumId w:val="24"/>
  </w:num>
  <w:num w:numId="27">
    <w:abstractNumId w:val="11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9AD"/>
    <w:rsid w:val="00004C63"/>
    <w:rsid w:val="00007569"/>
    <w:rsid w:val="00010677"/>
    <w:rsid w:val="0001507C"/>
    <w:rsid w:val="000161EE"/>
    <w:rsid w:val="00020EAF"/>
    <w:rsid w:val="00021DE0"/>
    <w:rsid w:val="00025EC1"/>
    <w:rsid w:val="000261B2"/>
    <w:rsid w:val="00026D80"/>
    <w:rsid w:val="000408C1"/>
    <w:rsid w:val="00044B1C"/>
    <w:rsid w:val="00054EB4"/>
    <w:rsid w:val="00055803"/>
    <w:rsid w:val="00061820"/>
    <w:rsid w:val="000749C3"/>
    <w:rsid w:val="00076C37"/>
    <w:rsid w:val="00087773"/>
    <w:rsid w:val="00090F59"/>
    <w:rsid w:val="0009156D"/>
    <w:rsid w:val="00092AF5"/>
    <w:rsid w:val="000970EF"/>
    <w:rsid w:val="000A617A"/>
    <w:rsid w:val="000A7608"/>
    <w:rsid w:val="000B40CA"/>
    <w:rsid w:val="000B6905"/>
    <w:rsid w:val="000C3EAF"/>
    <w:rsid w:val="000C453F"/>
    <w:rsid w:val="000C5347"/>
    <w:rsid w:val="000E75D8"/>
    <w:rsid w:val="00102D71"/>
    <w:rsid w:val="001044C4"/>
    <w:rsid w:val="00111CFF"/>
    <w:rsid w:val="00111D46"/>
    <w:rsid w:val="00112C25"/>
    <w:rsid w:val="00114B33"/>
    <w:rsid w:val="001166F8"/>
    <w:rsid w:val="00117A59"/>
    <w:rsid w:val="00121A75"/>
    <w:rsid w:val="001243CC"/>
    <w:rsid w:val="001452CF"/>
    <w:rsid w:val="00153478"/>
    <w:rsid w:val="0015401D"/>
    <w:rsid w:val="00163B4F"/>
    <w:rsid w:val="00170B37"/>
    <w:rsid w:val="00174168"/>
    <w:rsid w:val="0017605A"/>
    <w:rsid w:val="001834D6"/>
    <w:rsid w:val="00185E8A"/>
    <w:rsid w:val="001902DE"/>
    <w:rsid w:val="001B60B3"/>
    <w:rsid w:val="001C76BE"/>
    <w:rsid w:val="001D378F"/>
    <w:rsid w:val="001D6811"/>
    <w:rsid w:val="001E4BA5"/>
    <w:rsid w:val="001E66F6"/>
    <w:rsid w:val="001F4066"/>
    <w:rsid w:val="001F44D4"/>
    <w:rsid w:val="001F537C"/>
    <w:rsid w:val="001F670C"/>
    <w:rsid w:val="0020485D"/>
    <w:rsid w:val="0021558C"/>
    <w:rsid w:val="00225344"/>
    <w:rsid w:val="00230FC2"/>
    <w:rsid w:val="00235D10"/>
    <w:rsid w:val="00240EB7"/>
    <w:rsid w:val="002576D0"/>
    <w:rsid w:val="00262188"/>
    <w:rsid w:val="00263764"/>
    <w:rsid w:val="00263875"/>
    <w:rsid w:val="002646F4"/>
    <w:rsid w:val="0026753B"/>
    <w:rsid w:val="00273585"/>
    <w:rsid w:val="00276EAF"/>
    <w:rsid w:val="002808FB"/>
    <w:rsid w:val="00286EC5"/>
    <w:rsid w:val="00287FD4"/>
    <w:rsid w:val="002900B5"/>
    <w:rsid w:val="00291AE1"/>
    <w:rsid w:val="00296155"/>
    <w:rsid w:val="002967D7"/>
    <w:rsid w:val="002A18E7"/>
    <w:rsid w:val="002B3DCA"/>
    <w:rsid w:val="002C21C2"/>
    <w:rsid w:val="002C50C1"/>
    <w:rsid w:val="002C6974"/>
    <w:rsid w:val="002E7A2C"/>
    <w:rsid w:val="002F5261"/>
    <w:rsid w:val="002F7253"/>
    <w:rsid w:val="00302008"/>
    <w:rsid w:val="00304311"/>
    <w:rsid w:val="00311005"/>
    <w:rsid w:val="00312C7C"/>
    <w:rsid w:val="003145C8"/>
    <w:rsid w:val="0031774C"/>
    <w:rsid w:val="00330FDC"/>
    <w:rsid w:val="00333CF8"/>
    <w:rsid w:val="00333F01"/>
    <w:rsid w:val="00335609"/>
    <w:rsid w:val="003357F4"/>
    <w:rsid w:val="00336213"/>
    <w:rsid w:val="003405C0"/>
    <w:rsid w:val="00341BE9"/>
    <w:rsid w:val="00353E54"/>
    <w:rsid w:val="00360D58"/>
    <w:rsid w:val="00362C4A"/>
    <w:rsid w:val="003670E3"/>
    <w:rsid w:val="003676A4"/>
    <w:rsid w:val="00371333"/>
    <w:rsid w:val="003755AE"/>
    <w:rsid w:val="00377623"/>
    <w:rsid w:val="00377BB4"/>
    <w:rsid w:val="00380A89"/>
    <w:rsid w:val="00393E60"/>
    <w:rsid w:val="0039686D"/>
    <w:rsid w:val="003C2B93"/>
    <w:rsid w:val="003D0F66"/>
    <w:rsid w:val="003D7E35"/>
    <w:rsid w:val="003E5BD0"/>
    <w:rsid w:val="003E69B1"/>
    <w:rsid w:val="003F3E80"/>
    <w:rsid w:val="0040004A"/>
    <w:rsid w:val="0040130A"/>
    <w:rsid w:val="00403454"/>
    <w:rsid w:val="00405AAD"/>
    <w:rsid w:val="004221E2"/>
    <w:rsid w:val="00422F2B"/>
    <w:rsid w:val="00433023"/>
    <w:rsid w:val="004508EA"/>
    <w:rsid w:val="0045417B"/>
    <w:rsid w:val="00457783"/>
    <w:rsid w:val="004618B8"/>
    <w:rsid w:val="004656BB"/>
    <w:rsid w:val="00467BE2"/>
    <w:rsid w:val="004742AD"/>
    <w:rsid w:val="00482669"/>
    <w:rsid w:val="00485A07"/>
    <w:rsid w:val="0049308D"/>
    <w:rsid w:val="0049732C"/>
    <w:rsid w:val="004A0A2D"/>
    <w:rsid w:val="004A3751"/>
    <w:rsid w:val="004A3CA9"/>
    <w:rsid w:val="004A626D"/>
    <w:rsid w:val="004A73BB"/>
    <w:rsid w:val="004B14EE"/>
    <w:rsid w:val="004B1697"/>
    <w:rsid w:val="004B7132"/>
    <w:rsid w:val="004C354B"/>
    <w:rsid w:val="004C57EE"/>
    <w:rsid w:val="004C69A3"/>
    <w:rsid w:val="004C715A"/>
    <w:rsid w:val="004D5F1D"/>
    <w:rsid w:val="004E27D7"/>
    <w:rsid w:val="004E2A0F"/>
    <w:rsid w:val="004E4656"/>
    <w:rsid w:val="004E6880"/>
    <w:rsid w:val="004E7C7A"/>
    <w:rsid w:val="004F027C"/>
    <w:rsid w:val="004F1851"/>
    <w:rsid w:val="004F1939"/>
    <w:rsid w:val="004F7E83"/>
    <w:rsid w:val="00501107"/>
    <w:rsid w:val="00501DF7"/>
    <w:rsid w:val="00503B85"/>
    <w:rsid w:val="005058F5"/>
    <w:rsid w:val="00507AF0"/>
    <w:rsid w:val="00511E22"/>
    <w:rsid w:val="00511F2A"/>
    <w:rsid w:val="005120D0"/>
    <w:rsid w:val="005166EA"/>
    <w:rsid w:val="00517E5C"/>
    <w:rsid w:val="00525ABE"/>
    <w:rsid w:val="00526DAA"/>
    <w:rsid w:val="00541DD9"/>
    <w:rsid w:val="005464EF"/>
    <w:rsid w:val="005476ED"/>
    <w:rsid w:val="00550829"/>
    <w:rsid w:val="005678C6"/>
    <w:rsid w:val="0057148A"/>
    <w:rsid w:val="00575897"/>
    <w:rsid w:val="005764A9"/>
    <w:rsid w:val="005847F7"/>
    <w:rsid w:val="005901F5"/>
    <w:rsid w:val="005A43BA"/>
    <w:rsid w:val="005B0DCF"/>
    <w:rsid w:val="005B3C38"/>
    <w:rsid w:val="005B3C88"/>
    <w:rsid w:val="005C409A"/>
    <w:rsid w:val="005D1234"/>
    <w:rsid w:val="005D30B4"/>
    <w:rsid w:val="005E615A"/>
    <w:rsid w:val="005E7FED"/>
    <w:rsid w:val="005F24C7"/>
    <w:rsid w:val="005F7C1A"/>
    <w:rsid w:val="00602293"/>
    <w:rsid w:val="00604384"/>
    <w:rsid w:val="00605B24"/>
    <w:rsid w:val="0060638D"/>
    <w:rsid w:val="00614150"/>
    <w:rsid w:val="00614A4A"/>
    <w:rsid w:val="00623A38"/>
    <w:rsid w:val="00630CB4"/>
    <w:rsid w:val="0063333D"/>
    <w:rsid w:val="0063582A"/>
    <w:rsid w:val="006362B7"/>
    <w:rsid w:val="00646BE2"/>
    <w:rsid w:val="0064753E"/>
    <w:rsid w:val="006546C5"/>
    <w:rsid w:val="00655D8B"/>
    <w:rsid w:val="0065732A"/>
    <w:rsid w:val="0066299C"/>
    <w:rsid w:val="00662B52"/>
    <w:rsid w:val="006665E8"/>
    <w:rsid w:val="00676506"/>
    <w:rsid w:val="00676531"/>
    <w:rsid w:val="00680CBA"/>
    <w:rsid w:val="00696D54"/>
    <w:rsid w:val="006A0524"/>
    <w:rsid w:val="006A3FAA"/>
    <w:rsid w:val="006B2E53"/>
    <w:rsid w:val="006B404A"/>
    <w:rsid w:val="006B5398"/>
    <w:rsid w:val="006C6D5D"/>
    <w:rsid w:val="006D00D2"/>
    <w:rsid w:val="006D6588"/>
    <w:rsid w:val="006E2FD8"/>
    <w:rsid w:val="006E60DD"/>
    <w:rsid w:val="006E7610"/>
    <w:rsid w:val="006F3CE1"/>
    <w:rsid w:val="00703F5F"/>
    <w:rsid w:val="007066B1"/>
    <w:rsid w:val="00710871"/>
    <w:rsid w:val="00710E54"/>
    <w:rsid w:val="00710E59"/>
    <w:rsid w:val="00710F04"/>
    <w:rsid w:val="007132CF"/>
    <w:rsid w:val="007254BB"/>
    <w:rsid w:val="007275A6"/>
    <w:rsid w:val="00733111"/>
    <w:rsid w:val="0073607D"/>
    <w:rsid w:val="007422E3"/>
    <w:rsid w:val="00747FD5"/>
    <w:rsid w:val="00756272"/>
    <w:rsid w:val="00757ABA"/>
    <w:rsid w:val="0076004E"/>
    <w:rsid w:val="00760566"/>
    <w:rsid w:val="00761683"/>
    <w:rsid w:val="0076616B"/>
    <w:rsid w:val="007664AD"/>
    <w:rsid w:val="00773632"/>
    <w:rsid w:val="007776C2"/>
    <w:rsid w:val="00784362"/>
    <w:rsid w:val="00784664"/>
    <w:rsid w:val="00785942"/>
    <w:rsid w:val="0079509A"/>
    <w:rsid w:val="007A08DF"/>
    <w:rsid w:val="007A0C50"/>
    <w:rsid w:val="007A2628"/>
    <w:rsid w:val="007A3672"/>
    <w:rsid w:val="007A4BE4"/>
    <w:rsid w:val="007B32AA"/>
    <w:rsid w:val="007C1B50"/>
    <w:rsid w:val="007C565A"/>
    <w:rsid w:val="007C78CA"/>
    <w:rsid w:val="007D32B0"/>
    <w:rsid w:val="007F5081"/>
    <w:rsid w:val="007F68CE"/>
    <w:rsid w:val="0080313D"/>
    <w:rsid w:val="008057C8"/>
    <w:rsid w:val="008063B9"/>
    <w:rsid w:val="00806B24"/>
    <w:rsid w:val="00812331"/>
    <w:rsid w:val="00812A9C"/>
    <w:rsid w:val="00813F74"/>
    <w:rsid w:val="0082495E"/>
    <w:rsid w:val="00830E6E"/>
    <w:rsid w:val="00831439"/>
    <w:rsid w:val="0083180F"/>
    <w:rsid w:val="0083575D"/>
    <w:rsid w:val="00836304"/>
    <w:rsid w:val="00845C38"/>
    <w:rsid w:val="00847D40"/>
    <w:rsid w:val="0085001C"/>
    <w:rsid w:val="00850966"/>
    <w:rsid w:val="00850FA2"/>
    <w:rsid w:val="0085233B"/>
    <w:rsid w:val="00853ACB"/>
    <w:rsid w:val="00854098"/>
    <w:rsid w:val="008662DB"/>
    <w:rsid w:val="00867C77"/>
    <w:rsid w:val="00882305"/>
    <w:rsid w:val="00883EF9"/>
    <w:rsid w:val="00885D64"/>
    <w:rsid w:val="008A49C9"/>
    <w:rsid w:val="008B11E3"/>
    <w:rsid w:val="008B3318"/>
    <w:rsid w:val="008B5EF9"/>
    <w:rsid w:val="008C53C0"/>
    <w:rsid w:val="008C7393"/>
    <w:rsid w:val="008C7A06"/>
    <w:rsid w:val="008D398D"/>
    <w:rsid w:val="008D4570"/>
    <w:rsid w:val="008E72F9"/>
    <w:rsid w:val="008F5999"/>
    <w:rsid w:val="0091152C"/>
    <w:rsid w:val="00912F8A"/>
    <w:rsid w:val="009156BC"/>
    <w:rsid w:val="00926285"/>
    <w:rsid w:val="009272F1"/>
    <w:rsid w:val="009273EE"/>
    <w:rsid w:val="0093100F"/>
    <w:rsid w:val="00931610"/>
    <w:rsid w:val="00932800"/>
    <w:rsid w:val="009336B0"/>
    <w:rsid w:val="00935F28"/>
    <w:rsid w:val="009410D4"/>
    <w:rsid w:val="009475E5"/>
    <w:rsid w:val="009506B6"/>
    <w:rsid w:val="00951470"/>
    <w:rsid w:val="009527E2"/>
    <w:rsid w:val="009544C2"/>
    <w:rsid w:val="009650D3"/>
    <w:rsid w:val="00966258"/>
    <w:rsid w:val="009701D9"/>
    <w:rsid w:val="00971D17"/>
    <w:rsid w:val="00977864"/>
    <w:rsid w:val="00977FCC"/>
    <w:rsid w:val="0098186E"/>
    <w:rsid w:val="00981A79"/>
    <w:rsid w:val="00982E10"/>
    <w:rsid w:val="0098442A"/>
    <w:rsid w:val="00985B28"/>
    <w:rsid w:val="0099183C"/>
    <w:rsid w:val="009A3790"/>
    <w:rsid w:val="009A793A"/>
    <w:rsid w:val="009B2AA9"/>
    <w:rsid w:val="009B330B"/>
    <w:rsid w:val="009B3CAA"/>
    <w:rsid w:val="009B4984"/>
    <w:rsid w:val="009B7126"/>
    <w:rsid w:val="009C096E"/>
    <w:rsid w:val="009D04A5"/>
    <w:rsid w:val="009D34AB"/>
    <w:rsid w:val="009D483A"/>
    <w:rsid w:val="009E32A0"/>
    <w:rsid w:val="009E57D6"/>
    <w:rsid w:val="009F31A6"/>
    <w:rsid w:val="009F40C8"/>
    <w:rsid w:val="009F4BD7"/>
    <w:rsid w:val="00A16945"/>
    <w:rsid w:val="00A2235F"/>
    <w:rsid w:val="00A34007"/>
    <w:rsid w:val="00A40160"/>
    <w:rsid w:val="00A5572E"/>
    <w:rsid w:val="00A74F6D"/>
    <w:rsid w:val="00A76F88"/>
    <w:rsid w:val="00A779A1"/>
    <w:rsid w:val="00A82810"/>
    <w:rsid w:val="00A83968"/>
    <w:rsid w:val="00A879AD"/>
    <w:rsid w:val="00A977CC"/>
    <w:rsid w:val="00AA1166"/>
    <w:rsid w:val="00AA286F"/>
    <w:rsid w:val="00AB1B34"/>
    <w:rsid w:val="00AB3C5C"/>
    <w:rsid w:val="00AB4C6D"/>
    <w:rsid w:val="00AC262D"/>
    <w:rsid w:val="00AC4969"/>
    <w:rsid w:val="00AD21B3"/>
    <w:rsid w:val="00AD5AE9"/>
    <w:rsid w:val="00AD632D"/>
    <w:rsid w:val="00AE06C5"/>
    <w:rsid w:val="00AE2EA1"/>
    <w:rsid w:val="00AE3949"/>
    <w:rsid w:val="00AE608F"/>
    <w:rsid w:val="00AF3287"/>
    <w:rsid w:val="00AF3E01"/>
    <w:rsid w:val="00AF4182"/>
    <w:rsid w:val="00AF51BA"/>
    <w:rsid w:val="00B028FE"/>
    <w:rsid w:val="00B02917"/>
    <w:rsid w:val="00B12AFC"/>
    <w:rsid w:val="00B171B6"/>
    <w:rsid w:val="00B221D9"/>
    <w:rsid w:val="00B30512"/>
    <w:rsid w:val="00B37807"/>
    <w:rsid w:val="00B426DB"/>
    <w:rsid w:val="00B500AF"/>
    <w:rsid w:val="00B5580B"/>
    <w:rsid w:val="00B579A4"/>
    <w:rsid w:val="00B64BCD"/>
    <w:rsid w:val="00B65ADF"/>
    <w:rsid w:val="00B66542"/>
    <w:rsid w:val="00B66705"/>
    <w:rsid w:val="00B73AC5"/>
    <w:rsid w:val="00B807E0"/>
    <w:rsid w:val="00B87C3C"/>
    <w:rsid w:val="00B9232F"/>
    <w:rsid w:val="00BA6673"/>
    <w:rsid w:val="00BB0A63"/>
    <w:rsid w:val="00BB2CD5"/>
    <w:rsid w:val="00BB4A64"/>
    <w:rsid w:val="00BD0851"/>
    <w:rsid w:val="00BD2C55"/>
    <w:rsid w:val="00BE1FC9"/>
    <w:rsid w:val="00BF6076"/>
    <w:rsid w:val="00C02427"/>
    <w:rsid w:val="00C0694C"/>
    <w:rsid w:val="00C078FD"/>
    <w:rsid w:val="00C118BB"/>
    <w:rsid w:val="00C33506"/>
    <w:rsid w:val="00C35F28"/>
    <w:rsid w:val="00C3666D"/>
    <w:rsid w:val="00C45662"/>
    <w:rsid w:val="00C46230"/>
    <w:rsid w:val="00C602F3"/>
    <w:rsid w:val="00C65872"/>
    <w:rsid w:val="00C65E26"/>
    <w:rsid w:val="00C6673F"/>
    <w:rsid w:val="00C72BE2"/>
    <w:rsid w:val="00C75B81"/>
    <w:rsid w:val="00C7643B"/>
    <w:rsid w:val="00C767DF"/>
    <w:rsid w:val="00C80442"/>
    <w:rsid w:val="00C81D57"/>
    <w:rsid w:val="00C83A0E"/>
    <w:rsid w:val="00C86C26"/>
    <w:rsid w:val="00C87F3F"/>
    <w:rsid w:val="00C926DF"/>
    <w:rsid w:val="00C9467A"/>
    <w:rsid w:val="00C97423"/>
    <w:rsid w:val="00CB4CEC"/>
    <w:rsid w:val="00CB65C3"/>
    <w:rsid w:val="00CC41CB"/>
    <w:rsid w:val="00CC5CB6"/>
    <w:rsid w:val="00CD0961"/>
    <w:rsid w:val="00CD2677"/>
    <w:rsid w:val="00CD784D"/>
    <w:rsid w:val="00CE02B0"/>
    <w:rsid w:val="00CF6BAE"/>
    <w:rsid w:val="00D01A3B"/>
    <w:rsid w:val="00D02BDA"/>
    <w:rsid w:val="00D05255"/>
    <w:rsid w:val="00D059B9"/>
    <w:rsid w:val="00D068E4"/>
    <w:rsid w:val="00D13DF0"/>
    <w:rsid w:val="00D170EF"/>
    <w:rsid w:val="00D2772F"/>
    <w:rsid w:val="00D3155F"/>
    <w:rsid w:val="00D3187C"/>
    <w:rsid w:val="00D33F78"/>
    <w:rsid w:val="00D3465A"/>
    <w:rsid w:val="00D463E1"/>
    <w:rsid w:val="00D50C14"/>
    <w:rsid w:val="00D54D41"/>
    <w:rsid w:val="00D5565D"/>
    <w:rsid w:val="00D560F0"/>
    <w:rsid w:val="00D708DB"/>
    <w:rsid w:val="00D73DC9"/>
    <w:rsid w:val="00D7792C"/>
    <w:rsid w:val="00D84E2C"/>
    <w:rsid w:val="00D875A4"/>
    <w:rsid w:val="00D878ED"/>
    <w:rsid w:val="00D96AE1"/>
    <w:rsid w:val="00DB007A"/>
    <w:rsid w:val="00DB1157"/>
    <w:rsid w:val="00DC3FB0"/>
    <w:rsid w:val="00DC5229"/>
    <w:rsid w:val="00DD3B75"/>
    <w:rsid w:val="00DE52AE"/>
    <w:rsid w:val="00DE56C9"/>
    <w:rsid w:val="00DE7D34"/>
    <w:rsid w:val="00DF5D81"/>
    <w:rsid w:val="00DF70AD"/>
    <w:rsid w:val="00E03205"/>
    <w:rsid w:val="00E12F6A"/>
    <w:rsid w:val="00E14342"/>
    <w:rsid w:val="00E16966"/>
    <w:rsid w:val="00E2199D"/>
    <w:rsid w:val="00E27DFD"/>
    <w:rsid w:val="00E346CE"/>
    <w:rsid w:val="00E34D6A"/>
    <w:rsid w:val="00E40C82"/>
    <w:rsid w:val="00E63BEA"/>
    <w:rsid w:val="00E667F0"/>
    <w:rsid w:val="00E70E08"/>
    <w:rsid w:val="00E75203"/>
    <w:rsid w:val="00E75F1E"/>
    <w:rsid w:val="00E76FD6"/>
    <w:rsid w:val="00E80AEA"/>
    <w:rsid w:val="00E81A39"/>
    <w:rsid w:val="00E83B54"/>
    <w:rsid w:val="00E9244F"/>
    <w:rsid w:val="00E9262E"/>
    <w:rsid w:val="00E95A65"/>
    <w:rsid w:val="00EA39F4"/>
    <w:rsid w:val="00EB35C4"/>
    <w:rsid w:val="00EB425B"/>
    <w:rsid w:val="00EC127B"/>
    <w:rsid w:val="00EC465F"/>
    <w:rsid w:val="00EC6711"/>
    <w:rsid w:val="00EE7531"/>
    <w:rsid w:val="00EF7655"/>
    <w:rsid w:val="00F026B4"/>
    <w:rsid w:val="00F034CE"/>
    <w:rsid w:val="00F100E2"/>
    <w:rsid w:val="00F22116"/>
    <w:rsid w:val="00F2238C"/>
    <w:rsid w:val="00F2411F"/>
    <w:rsid w:val="00F243F6"/>
    <w:rsid w:val="00F26214"/>
    <w:rsid w:val="00F30C59"/>
    <w:rsid w:val="00F4624B"/>
    <w:rsid w:val="00F502FA"/>
    <w:rsid w:val="00F53C82"/>
    <w:rsid w:val="00F56CE5"/>
    <w:rsid w:val="00F72A09"/>
    <w:rsid w:val="00F768D5"/>
    <w:rsid w:val="00F8173D"/>
    <w:rsid w:val="00F857E3"/>
    <w:rsid w:val="00F92103"/>
    <w:rsid w:val="00F96897"/>
    <w:rsid w:val="00FA319C"/>
    <w:rsid w:val="00FA62F8"/>
    <w:rsid w:val="00FA65FF"/>
    <w:rsid w:val="00FB5437"/>
    <w:rsid w:val="00FB69C9"/>
    <w:rsid w:val="00FC5C94"/>
    <w:rsid w:val="00FD0EAC"/>
    <w:rsid w:val="00FD2032"/>
    <w:rsid w:val="00FD5BF0"/>
    <w:rsid w:val="00FE5426"/>
    <w:rsid w:val="00FF216E"/>
    <w:rsid w:val="00FF2F85"/>
    <w:rsid w:val="00FF3CE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54"/>
  </w:style>
  <w:style w:type="paragraph" w:styleId="1">
    <w:name w:val="heading 1"/>
    <w:basedOn w:val="a"/>
    <w:link w:val="10"/>
    <w:uiPriority w:val="9"/>
    <w:qFormat/>
    <w:rsid w:val="00D87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8DF"/>
  </w:style>
  <w:style w:type="character" w:styleId="a4">
    <w:name w:val="Emphasis"/>
    <w:basedOn w:val="a0"/>
    <w:uiPriority w:val="20"/>
    <w:qFormat/>
    <w:rsid w:val="007A08DF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01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0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1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0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18B8"/>
    <w:pPr>
      <w:ind w:left="720"/>
      <w:contextualSpacing/>
    </w:pPr>
  </w:style>
  <w:style w:type="character" w:customStyle="1" w:styleId="c0">
    <w:name w:val="c0"/>
    <w:basedOn w:val="a0"/>
    <w:rsid w:val="001166F8"/>
  </w:style>
  <w:style w:type="paragraph" w:customStyle="1" w:styleId="c20">
    <w:name w:val="c20"/>
    <w:basedOn w:val="a"/>
    <w:rsid w:val="0011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56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7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85001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C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096E"/>
  </w:style>
  <w:style w:type="paragraph" w:styleId="ac">
    <w:name w:val="footer"/>
    <w:basedOn w:val="a"/>
    <w:link w:val="ad"/>
    <w:uiPriority w:val="99"/>
    <w:unhideWhenUsed/>
    <w:rsid w:val="009C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1%80%D0%B5%D0%B4%D0%B0_%D0%BE%D0%B1%D0%B8%D1%8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1753C-950B-4528-9FDC-A845C904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14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</dc:creator>
  <cp:lastModifiedBy>Правило</cp:lastModifiedBy>
  <cp:revision>622</cp:revision>
  <dcterms:created xsi:type="dcterms:W3CDTF">2013-03-10T20:48:00Z</dcterms:created>
  <dcterms:modified xsi:type="dcterms:W3CDTF">2014-08-10T17:13:00Z</dcterms:modified>
</cp:coreProperties>
</file>