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330" w:rsidP="007F0330">
      <w:pPr>
        <w:jc w:val="center"/>
      </w:pPr>
      <w:r>
        <w:t>Планируемые результаты 5 «А» класс</w:t>
      </w:r>
    </w:p>
    <w:p w:rsidR="007F0330" w:rsidRDefault="007F0330" w:rsidP="007F0330">
      <w:pPr>
        <w:jc w:val="center"/>
      </w:pPr>
      <w:r>
        <w:t>Тема «Голосеменные и Покрытосеменные растения»</w:t>
      </w:r>
    </w:p>
    <w:tbl>
      <w:tblPr>
        <w:tblStyle w:val="a3"/>
        <w:tblW w:w="15417" w:type="dxa"/>
        <w:tblLayout w:type="fixed"/>
        <w:tblLook w:val="04A0"/>
      </w:tblPr>
      <w:tblGrid>
        <w:gridCol w:w="3369"/>
        <w:gridCol w:w="567"/>
        <w:gridCol w:w="567"/>
        <w:gridCol w:w="567"/>
        <w:gridCol w:w="567"/>
        <w:gridCol w:w="567"/>
        <w:gridCol w:w="425"/>
        <w:gridCol w:w="567"/>
        <w:gridCol w:w="709"/>
        <w:gridCol w:w="425"/>
        <w:gridCol w:w="425"/>
        <w:gridCol w:w="425"/>
        <w:gridCol w:w="426"/>
        <w:gridCol w:w="425"/>
        <w:gridCol w:w="425"/>
        <w:gridCol w:w="567"/>
        <w:gridCol w:w="567"/>
        <w:gridCol w:w="992"/>
        <w:gridCol w:w="851"/>
        <w:gridCol w:w="992"/>
        <w:gridCol w:w="992"/>
      </w:tblGrid>
      <w:tr w:rsidR="000F230A" w:rsidTr="000F230A">
        <w:trPr>
          <w:trHeight w:val="389"/>
        </w:trPr>
        <w:tc>
          <w:tcPr>
            <w:tcW w:w="3369" w:type="dxa"/>
            <w:vMerge w:val="restart"/>
          </w:tcPr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>
            <w:r>
              <w:t>Ф.И.</w:t>
            </w:r>
          </w:p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/>
          <w:p w:rsidR="000F230A" w:rsidRDefault="000F230A" w:rsidP="007F0330"/>
        </w:tc>
        <w:tc>
          <w:tcPr>
            <w:tcW w:w="3827" w:type="dxa"/>
            <w:gridSpan w:val="7"/>
            <w:vMerge w:val="restart"/>
          </w:tcPr>
          <w:p w:rsidR="000F230A" w:rsidRPr="000F230A" w:rsidRDefault="000F230A" w:rsidP="000F2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5386" w:type="dxa"/>
            <w:gridSpan w:val="10"/>
          </w:tcPr>
          <w:p w:rsidR="000F230A" w:rsidRPr="000F230A" w:rsidRDefault="000F230A" w:rsidP="00F57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2835" w:type="dxa"/>
            <w:gridSpan w:val="3"/>
            <w:vMerge w:val="restart"/>
          </w:tcPr>
          <w:p w:rsidR="000F230A" w:rsidRPr="000F230A" w:rsidRDefault="000F230A" w:rsidP="008134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</w:tr>
      <w:tr w:rsidR="000F230A" w:rsidTr="000F230A">
        <w:trPr>
          <w:trHeight w:val="139"/>
        </w:trPr>
        <w:tc>
          <w:tcPr>
            <w:tcW w:w="3369" w:type="dxa"/>
            <w:vMerge/>
          </w:tcPr>
          <w:p w:rsidR="000F230A" w:rsidRDefault="000F230A" w:rsidP="007F0330"/>
        </w:tc>
        <w:tc>
          <w:tcPr>
            <w:tcW w:w="3827" w:type="dxa"/>
            <w:gridSpan w:val="7"/>
            <w:vMerge/>
          </w:tcPr>
          <w:p w:rsidR="000F230A" w:rsidRPr="000F230A" w:rsidRDefault="000F230A" w:rsidP="007F0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0F230A" w:rsidRPr="000F230A" w:rsidRDefault="000F230A" w:rsidP="007F0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</w:t>
            </w:r>
          </w:p>
        </w:tc>
        <w:tc>
          <w:tcPr>
            <w:tcW w:w="1701" w:type="dxa"/>
            <w:gridSpan w:val="4"/>
          </w:tcPr>
          <w:p w:rsidR="000F230A" w:rsidRPr="000F230A" w:rsidRDefault="000F230A" w:rsidP="007F0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 </w:t>
            </w:r>
          </w:p>
        </w:tc>
        <w:tc>
          <w:tcPr>
            <w:tcW w:w="2126" w:type="dxa"/>
            <w:gridSpan w:val="3"/>
          </w:tcPr>
          <w:p w:rsidR="000F230A" w:rsidRPr="000F230A" w:rsidRDefault="000F230A" w:rsidP="007F0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</w:t>
            </w:r>
          </w:p>
        </w:tc>
        <w:tc>
          <w:tcPr>
            <w:tcW w:w="2835" w:type="dxa"/>
            <w:gridSpan w:val="3"/>
            <w:vMerge/>
          </w:tcPr>
          <w:p w:rsidR="000F230A" w:rsidRPr="000F230A" w:rsidRDefault="000F230A" w:rsidP="007F0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30A" w:rsidTr="000F230A">
        <w:trPr>
          <w:cantSplit/>
          <w:trHeight w:val="1134"/>
        </w:trPr>
        <w:tc>
          <w:tcPr>
            <w:tcW w:w="3369" w:type="dxa"/>
            <w:vMerge/>
          </w:tcPr>
          <w:p w:rsidR="000F230A" w:rsidRDefault="000F230A" w:rsidP="007F0330"/>
        </w:tc>
        <w:tc>
          <w:tcPr>
            <w:tcW w:w="567" w:type="dxa"/>
            <w:textDirection w:val="btLr"/>
          </w:tcPr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Знают основные этапы  развития растительного мира</w:t>
            </w:r>
          </w:p>
        </w:tc>
        <w:tc>
          <w:tcPr>
            <w:tcW w:w="567" w:type="dxa"/>
            <w:textDirection w:val="btLr"/>
          </w:tcPr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Знают методы изучения древних растений </w:t>
            </w: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9E007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Знают характерные признаки </w:t>
            </w:r>
            <w:proofErr w:type="gramStart"/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покрытосеменных</w:t>
            </w:r>
            <w:proofErr w:type="gramEnd"/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Оперируют понятиями «плод, цветок, жизненные формы»</w:t>
            </w: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Имеют представление о многообразии </w:t>
            </w:r>
            <w:proofErr w:type="gramStart"/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голосеменных</w:t>
            </w:r>
            <w:proofErr w:type="gramEnd"/>
          </w:p>
        </w:tc>
        <w:tc>
          <w:tcPr>
            <w:tcW w:w="425" w:type="dxa"/>
            <w:textDirection w:val="btLr"/>
          </w:tcPr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Освоили понятие «семенные растения»</w:t>
            </w:r>
          </w:p>
          <w:p w:rsidR="000F230A" w:rsidRPr="000F230A" w:rsidRDefault="000F230A" w:rsidP="005C1F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F230A" w:rsidRPr="000F230A" w:rsidRDefault="000F230A" w:rsidP="00F57BE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Имеют представление о характерных признаках голосеменных</w:t>
            </w:r>
          </w:p>
        </w:tc>
        <w:tc>
          <w:tcPr>
            <w:tcW w:w="709" w:type="dxa"/>
            <w:textDirection w:val="btLr"/>
          </w:tcPr>
          <w:p w:rsidR="000F230A" w:rsidRPr="000F230A" w:rsidRDefault="000F230A" w:rsidP="007162EF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Развивать умения проводить простейшие исследования и оформлять их результаты</w:t>
            </w:r>
          </w:p>
        </w:tc>
        <w:tc>
          <w:tcPr>
            <w:tcW w:w="425" w:type="dxa"/>
            <w:textDirection w:val="btLr"/>
          </w:tcPr>
          <w:p w:rsidR="000F230A" w:rsidRPr="000F230A" w:rsidRDefault="000F230A" w:rsidP="007162EF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Умение планировать деятельность</w:t>
            </w:r>
          </w:p>
        </w:tc>
        <w:tc>
          <w:tcPr>
            <w:tcW w:w="425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Определять цель, проблему деятельности</w:t>
            </w:r>
          </w:p>
        </w:tc>
        <w:tc>
          <w:tcPr>
            <w:tcW w:w="425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Излагать свое мнение</w:t>
            </w:r>
          </w:p>
        </w:tc>
        <w:tc>
          <w:tcPr>
            <w:tcW w:w="426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в паре, в группе</w:t>
            </w:r>
          </w:p>
        </w:tc>
        <w:tc>
          <w:tcPr>
            <w:tcW w:w="425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Преодолевать конфликты</w:t>
            </w:r>
          </w:p>
        </w:tc>
        <w:tc>
          <w:tcPr>
            <w:tcW w:w="425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позицию </w:t>
            </w:r>
            <w:proofErr w:type="gramStart"/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другого</w:t>
            </w:r>
            <w:proofErr w:type="gramEnd"/>
          </w:p>
        </w:tc>
        <w:tc>
          <w:tcPr>
            <w:tcW w:w="567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Работая с текстом заполнять схемы</w:t>
            </w:r>
          </w:p>
        </w:tc>
        <w:tc>
          <w:tcPr>
            <w:tcW w:w="567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Находить в тексте формулировку основных биологических понятий</w:t>
            </w:r>
          </w:p>
        </w:tc>
        <w:tc>
          <w:tcPr>
            <w:tcW w:w="992" w:type="dxa"/>
            <w:textDirection w:val="btLr"/>
          </w:tcPr>
          <w:p w:rsidR="000F230A" w:rsidRPr="000F230A" w:rsidRDefault="000F230A" w:rsidP="007162E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Развивать умение обнаруживать общность живой и неживой природы на основании сравнения и установление сходства их состава</w:t>
            </w:r>
          </w:p>
        </w:tc>
        <w:tc>
          <w:tcPr>
            <w:tcW w:w="851" w:type="dxa"/>
            <w:textDirection w:val="btLr"/>
          </w:tcPr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Формируется научное мировоззрение на основе  изучения основных этапов развития растительного мира       </w:t>
            </w: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8134E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>Формирование научного мировоззрения на основе сравнения голосеменных и покрытосеменных растений и установления усложнений в их строении</w:t>
            </w: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0F230A" w:rsidRPr="000F230A" w:rsidRDefault="000F230A" w:rsidP="007F03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F230A">
              <w:rPr>
                <w:rFonts w:ascii="Times New Roman" w:hAnsi="Times New Roman" w:cs="Times New Roman"/>
                <w:sz w:val="18"/>
                <w:szCs w:val="18"/>
              </w:rPr>
              <w:t xml:space="preserve">Формируется научное мировоззрение на основе сравнения голосеменных и высших растений и установления усложнения в их строении </w:t>
            </w:r>
          </w:p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  <w:tr w:rsidR="000F230A" w:rsidTr="000F230A">
        <w:tc>
          <w:tcPr>
            <w:tcW w:w="3369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709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6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425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567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851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  <w:tc>
          <w:tcPr>
            <w:tcW w:w="992" w:type="dxa"/>
          </w:tcPr>
          <w:p w:rsidR="008134E9" w:rsidRDefault="008134E9" w:rsidP="007F0330"/>
        </w:tc>
      </w:tr>
    </w:tbl>
    <w:p w:rsidR="007F0330" w:rsidRDefault="007F0330" w:rsidP="007F0330"/>
    <w:sectPr w:rsidR="007F0330" w:rsidSect="007F03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330"/>
    <w:rsid w:val="000F230A"/>
    <w:rsid w:val="005C1FFB"/>
    <w:rsid w:val="007F0330"/>
    <w:rsid w:val="008134E9"/>
    <w:rsid w:val="009E007C"/>
    <w:rsid w:val="00F42C4F"/>
    <w:rsid w:val="00F5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2015-01-08T09:14:00Z</dcterms:created>
  <dcterms:modified xsi:type="dcterms:W3CDTF">2015-01-08T10:22:00Z</dcterms:modified>
</cp:coreProperties>
</file>