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Look w:val="04A0"/>
      </w:tblPr>
      <w:tblGrid>
        <w:gridCol w:w="2718"/>
        <w:gridCol w:w="7294"/>
      </w:tblGrid>
      <w:tr w:rsidR="0096768A" w:rsidTr="00D31976">
        <w:trPr>
          <w:tblCellSpacing w:w="15" w:type="dxa"/>
        </w:trPr>
        <w:tc>
          <w:tcPr>
            <w:tcW w:w="1334" w:type="pct"/>
            <w:tcMar>
              <w:top w:w="15" w:type="dxa"/>
              <w:left w:w="15" w:type="dxa"/>
              <w:bottom w:w="15" w:type="dxa"/>
              <w:right w:w="15" w:type="dxa"/>
            </w:tcMar>
            <w:hideMark/>
          </w:tcPr>
          <w:p w:rsidR="0096768A" w:rsidRDefault="0096768A" w:rsidP="00D31976">
            <w:pPr>
              <w:spacing w:before="285" w:after="0" w:line="240" w:lineRule="auto"/>
              <w:rPr>
                <w:rFonts w:ascii="Arial" w:eastAsia="Times New Roman" w:hAnsi="Arial" w:cs="Arial"/>
                <w:color w:val="333333"/>
                <w:sz w:val="18"/>
                <w:szCs w:val="18"/>
              </w:rPr>
            </w:pPr>
            <w:r>
              <w:rPr>
                <w:rFonts w:ascii="Arial" w:eastAsia="Times New Roman" w:hAnsi="Arial" w:cs="Arial"/>
                <w:noProof/>
                <w:color w:val="333333"/>
                <w:sz w:val="18"/>
                <w:szCs w:val="18"/>
              </w:rPr>
              <w:drawing>
                <wp:inline distT="0" distB="0" distL="0" distR="0">
                  <wp:extent cx="1571625" cy="1571625"/>
                  <wp:effectExtent l="0" t="0" r="9525" b="9525"/>
                  <wp:docPr id="1" name="Рисунок 1" descr="Фотография Дмитрий Шостакович (photo Dmitriy Shostakov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тография Дмитрий Шостакович (photo Dmitriy Shostakovich)"/>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1625" cy="1571625"/>
                          </a:xfrm>
                          <a:prstGeom prst="rect">
                            <a:avLst/>
                          </a:prstGeom>
                          <a:noFill/>
                          <a:ln>
                            <a:noFill/>
                          </a:ln>
                        </pic:spPr>
                      </pic:pic>
                    </a:graphicData>
                  </a:graphic>
                </wp:inline>
              </w:drawing>
            </w:r>
          </w:p>
        </w:tc>
        <w:tc>
          <w:tcPr>
            <w:tcW w:w="3618" w:type="pct"/>
            <w:tcMar>
              <w:top w:w="15" w:type="dxa"/>
              <w:left w:w="15" w:type="dxa"/>
              <w:bottom w:w="15" w:type="dxa"/>
              <w:right w:w="15" w:type="dxa"/>
            </w:tcMar>
            <w:hideMark/>
          </w:tcPr>
          <w:p w:rsidR="0096768A" w:rsidRDefault="0096768A" w:rsidP="00D31976">
            <w:pPr>
              <w:spacing w:after="0" w:line="360" w:lineRule="auto"/>
              <w:ind w:firstLine="567"/>
              <w:jc w:val="center"/>
              <w:rPr>
                <w:rFonts w:ascii="Times New Roman" w:eastAsia="Times New Roman" w:hAnsi="Times New Roman" w:cs="Times New Roman"/>
                <w:b/>
                <w:bCs/>
                <w:color w:val="333333"/>
                <w:kern w:val="36"/>
                <w:sz w:val="28"/>
                <w:szCs w:val="28"/>
              </w:rPr>
            </w:pPr>
            <w:r>
              <w:rPr>
                <w:rFonts w:ascii="Times New Roman" w:eastAsia="Times New Roman" w:hAnsi="Times New Roman" w:cs="Times New Roman"/>
                <w:b/>
                <w:bCs/>
                <w:color w:val="333333"/>
                <w:kern w:val="36"/>
                <w:sz w:val="28"/>
                <w:szCs w:val="28"/>
              </w:rPr>
              <w:t>КЛАССНЫЙ ЧАС</w:t>
            </w:r>
          </w:p>
          <w:p w:rsidR="0096768A" w:rsidRDefault="0096768A" w:rsidP="00D31976">
            <w:pPr>
              <w:spacing w:after="0" w:line="360" w:lineRule="auto"/>
              <w:ind w:firstLine="567"/>
              <w:jc w:val="center"/>
              <w:rPr>
                <w:rFonts w:ascii="Times New Roman" w:eastAsiaTheme="minorHAnsi" w:hAnsi="Times New Roman" w:cs="Times New Roman"/>
                <w:b/>
                <w:color w:val="333333"/>
                <w:sz w:val="28"/>
                <w:szCs w:val="28"/>
                <w:lang w:eastAsia="en-US"/>
              </w:rPr>
            </w:pPr>
            <w:r>
              <w:rPr>
                <w:rFonts w:ascii="Times New Roman" w:hAnsi="Times New Roman" w:cs="Times New Roman"/>
                <w:b/>
                <w:color w:val="333333"/>
                <w:sz w:val="28"/>
                <w:szCs w:val="28"/>
              </w:rPr>
              <w:t xml:space="preserve"> на тему: «Дмитрий Шостакович»</w:t>
            </w:r>
          </w:p>
          <w:p w:rsidR="0096768A" w:rsidRDefault="0096768A" w:rsidP="00D31976">
            <w:pPr>
              <w:spacing w:after="0" w:line="360" w:lineRule="auto"/>
              <w:ind w:firstLine="567"/>
              <w:jc w:val="center"/>
              <w:rPr>
                <w:rFonts w:ascii="Times New Roman" w:hAnsi="Times New Roman" w:cs="Times New Roman"/>
                <w:b/>
                <w:color w:val="333333"/>
                <w:sz w:val="28"/>
                <w:szCs w:val="28"/>
              </w:rPr>
            </w:pPr>
            <w:r>
              <w:rPr>
                <w:rFonts w:ascii="Times New Roman" w:hAnsi="Times New Roman" w:cs="Times New Roman"/>
                <w:b/>
                <w:color w:val="333333"/>
                <w:sz w:val="28"/>
                <w:szCs w:val="28"/>
              </w:rPr>
              <w:t xml:space="preserve"> преподавателя </w:t>
            </w:r>
            <w:proofErr w:type="spellStart"/>
            <w:r>
              <w:rPr>
                <w:rFonts w:ascii="Times New Roman" w:hAnsi="Times New Roman" w:cs="Times New Roman"/>
                <w:b/>
                <w:color w:val="333333"/>
                <w:sz w:val="28"/>
                <w:szCs w:val="28"/>
              </w:rPr>
              <w:t>Снитко</w:t>
            </w:r>
            <w:proofErr w:type="spellEnd"/>
            <w:r>
              <w:rPr>
                <w:rFonts w:ascii="Times New Roman" w:hAnsi="Times New Roman" w:cs="Times New Roman"/>
                <w:b/>
                <w:color w:val="333333"/>
                <w:sz w:val="28"/>
                <w:szCs w:val="28"/>
              </w:rPr>
              <w:t xml:space="preserve"> Л.В. </w:t>
            </w:r>
          </w:p>
          <w:p w:rsidR="0096768A" w:rsidRDefault="0096768A" w:rsidP="00D31976">
            <w:pPr>
              <w:spacing w:after="0" w:line="360" w:lineRule="auto"/>
              <w:ind w:firstLine="567"/>
              <w:jc w:val="center"/>
              <w:rPr>
                <w:rFonts w:ascii="Times New Roman" w:hAnsi="Times New Roman" w:cs="Times New Roman"/>
                <w:b/>
                <w:color w:val="333333"/>
                <w:sz w:val="28"/>
                <w:szCs w:val="28"/>
              </w:rPr>
            </w:pPr>
            <w:r>
              <w:rPr>
                <w:rFonts w:ascii="Times New Roman" w:hAnsi="Times New Roman" w:cs="Times New Roman"/>
                <w:b/>
                <w:color w:val="333333"/>
                <w:sz w:val="28"/>
                <w:szCs w:val="28"/>
              </w:rPr>
              <w:t>25.09.2012.</w:t>
            </w:r>
          </w:p>
          <w:p w:rsidR="0096768A" w:rsidRDefault="0096768A" w:rsidP="00D31976">
            <w:pPr>
              <w:spacing w:after="0" w:line="360" w:lineRule="auto"/>
              <w:ind w:firstLine="567"/>
              <w:jc w:val="both"/>
              <w:rPr>
                <w:rFonts w:ascii="Times New Roman" w:hAnsi="Times New Roman" w:cs="Times New Roman"/>
                <w:color w:val="333333"/>
                <w:sz w:val="28"/>
                <w:szCs w:val="28"/>
              </w:rPr>
            </w:pPr>
            <w:r>
              <w:rPr>
                <w:rFonts w:ascii="Times New Roman" w:hAnsi="Times New Roman" w:cs="Times New Roman"/>
                <w:color w:val="333333"/>
                <w:sz w:val="28"/>
                <w:szCs w:val="28"/>
              </w:rPr>
              <w:t>Присутствовали все обучающиеся класса.</w:t>
            </w:r>
          </w:p>
          <w:p w:rsidR="0096768A" w:rsidRDefault="0096768A" w:rsidP="00D31976">
            <w:pPr>
              <w:spacing w:after="0" w:line="360" w:lineRule="auto"/>
              <w:ind w:firstLine="567"/>
              <w:jc w:val="both"/>
              <w:rPr>
                <w:rFonts w:ascii="Arial" w:eastAsia="Times New Roman" w:hAnsi="Arial" w:cs="Arial"/>
                <w:color w:val="333333"/>
                <w:sz w:val="18"/>
                <w:szCs w:val="18"/>
              </w:rPr>
            </w:pPr>
            <w:r>
              <w:rPr>
                <w:rFonts w:ascii="Times New Roman" w:hAnsi="Times New Roman" w:cs="Times New Roman"/>
                <w:color w:val="333333"/>
                <w:sz w:val="28"/>
                <w:szCs w:val="28"/>
              </w:rPr>
              <w:t xml:space="preserve">Преподаватель рассказывает о композиторе </w:t>
            </w:r>
          </w:p>
        </w:tc>
      </w:tr>
    </w:tbl>
    <w:p w:rsidR="0096768A" w:rsidRDefault="0096768A" w:rsidP="0096768A">
      <w:pPr>
        <w:shd w:val="clear" w:color="auto" w:fill="FFFFFF"/>
        <w:spacing w:before="100" w:beforeAutospacing="1" w:after="100" w:afterAutospacing="1" w:line="240" w:lineRule="auto"/>
        <w:outlineLvl w:val="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Шостакович Дмитрий Дмитриевич </w:t>
      </w:r>
    </w:p>
    <w:p w:rsidR="0096768A" w:rsidRDefault="0096768A" w:rsidP="0096768A">
      <w:pPr>
        <w:spacing w:before="100" w:beforeAutospacing="1" w:after="240" w:line="240" w:lineRule="auto"/>
        <w:rPr>
          <w:rFonts w:ascii="Times New Roman" w:eastAsia="Times New Roman" w:hAnsi="Times New Roman" w:cs="Times New Roman"/>
          <w:i/>
          <w:iCs/>
          <w:color w:val="666666"/>
          <w:sz w:val="18"/>
          <w:szCs w:val="18"/>
        </w:rPr>
      </w:pPr>
      <w:r>
        <w:rPr>
          <w:rFonts w:ascii="Times New Roman" w:eastAsia="Times New Roman" w:hAnsi="Times New Roman" w:cs="Times New Roman"/>
          <w:i/>
          <w:iCs/>
          <w:color w:val="666666"/>
          <w:sz w:val="18"/>
          <w:szCs w:val="18"/>
        </w:rPr>
        <w:t xml:space="preserve">День рождения: </w:t>
      </w:r>
      <w:hyperlink r:id="rId5" w:tooltip="родились 25 09" w:history="1">
        <w:r>
          <w:rPr>
            <w:rStyle w:val="a3"/>
            <w:rFonts w:ascii="Times New Roman" w:eastAsia="Times New Roman" w:hAnsi="Times New Roman" w:cs="Times New Roman"/>
            <w:i/>
            <w:iCs/>
            <w:color w:val="005689"/>
            <w:sz w:val="18"/>
            <w:szCs w:val="18"/>
          </w:rPr>
          <w:t>25.09</w:t>
        </w:r>
      </w:hyperlink>
      <w:r>
        <w:rPr>
          <w:rFonts w:ascii="Times New Roman" w:eastAsia="Times New Roman" w:hAnsi="Times New Roman" w:cs="Times New Roman"/>
          <w:i/>
          <w:iCs/>
          <w:color w:val="666666"/>
          <w:sz w:val="18"/>
          <w:szCs w:val="18"/>
        </w:rPr>
        <w:t>.</w:t>
      </w:r>
      <w:hyperlink r:id="rId6" w:tooltip="родились в 1906 году" w:history="1">
        <w:r>
          <w:rPr>
            <w:rStyle w:val="a3"/>
            <w:rFonts w:ascii="Times New Roman" w:eastAsia="Times New Roman" w:hAnsi="Times New Roman" w:cs="Times New Roman"/>
            <w:i/>
            <w:iCs/>
            <w:color w:val="005689"/>
            <w:sz w:val="18"/>
            <w:szCs w:val="18"/>
          </w:rPr>
          <w:t>1906</w:t>
        </w:r>
      </w:hyperlink>
      <w:r>
        <w:rPr>
          <w:rFonts w:ascii="Times New Roman" w:eastAsia="Times New Roman" w:hAnsi="Times New Roman" w:cs="Times New Roman"/>
          <w:i/>
          <w:iCs/>
          <w:color w:val="666666"/>
          <w:sz w:val="18"/>
          <w:szCs w:val="18"/>
        </w:rPr>
        <w:t xml:space="preserve"> года</w:t>
      </w:r>
      <w:r>
        <w:rPr>
          <w:rFonts w:ascii="Times New Roman" w:eastAsia="Times New Roman" w:hAnsi="Times New Roman" w:cs="Times New Roman"/>
          <w:i/>
          <w:iCs/>
          <w:color w:val="666666"/>
          <w:sz w:val="18"/>
          <w:szCs w:val="18"/>
        </w:rPr>
        <w:br/>
        <w:t xml:space="preserve">Место рождения: </w:t>
      </w:r>
      <w:r>
        <w:rPr>
          <w:rFonts w:ascii="Times New Roman" w:eastAsia="Times New Roman" w:hAnsi="Times New Roman" w:cs="Times New Roman"/>
          <w:b/>
          <w:bCs/>
          <w:i/>
          <w:iCs/>
          <w:color w:val="666666"/>
          <w:sz w:val="18"/>
          <w:szCs w:val="18"/>
        </w:rPr>
        <w:t>Санкт-Петербург</w:t>
      </w:r>
      <w:r>
        <w:rPr>
          <w:rFonts w:ascii="Times New Roman" w:eastAsia="Times New Roman" w:hAnsi="Times New Roman" w:cs="Times New Roman"/>
          <w:i/>
          <w:iCs/>
          <w:color w:val="666666"/>
          <w:sz w:val="18"/>
          <w:szCs w:val="18"/>
        </w:rPr>
        <w:t xml:space="preserve">, </w:t>
      </w:r>
      <w:hyperlink r:id="rId7" w:tgtFrame="_new" w:tooltip="Россия - обзоры страны" w:history="1">
        <w:r>
          <w:rPr>
            <w:rStyle w:val="a3"/>
            <w:rFonts w:ascii="Times New Roman" w:eastAsia="Times New Roman" w:hAnsi="Times New Roman" w:cs="Times New Roman"/>
            <w:i/>
            <w:iCs/>
            <w:color w:val="005689"/>
            <w:sz w:val="18"/>
            <w:szCs w:val="18"/>
          </w:rPr>
          <w:t>Россия</w:t>
        </w:r>
      </w:hyperlink>
      <w:r>
        <w:rPr>
          <w:rFonts w:ascii="Times New Roman" w:eastAsia="Times New Roman" w:hAnsi="Times New Roman" w:cs="Times New Roman"/>
          <w:i/>
          <w:iCs/>
          <w:color w:val="666666"/>
          <w:sz w:val="18"/>
          <w:szCs w:val="18"/>
        </w:rPr>
        <w:br/>
        <w:t xml:space="preserve">Дата смерти: </w:t>
      </w:r>
      <w:hyperlink r:id="rId8" w:tooltip="скончались 09 08" w:history="1">
        <w:r>
          <w:rPr>
            <w:rStyle w:val="a3"/>
            <w:rFonts w:ascii="Times New Roman" w:eastAsia="Times New Roman" w:hAnsi="Times New Roman" w:cs="Times New Roman"/>
            <w:i/>
            <w:iCs/>
            <w:color w:val="005689"/>
            <w:sz w:val="18"/>
            <w:szCs w:val="18"/>
          </w:rPr>
          <w:t>09.08</w:t>
        </w:r>
      </w:hyperlink>
      <w:r>
        <w:rPr>
          <w:rFonts w:ascii="Times New Roman" w:eastAsia="Times New Roman" w:hAnsi="Times New Roman" w:cs="Times New Roman"/>
          <w:i/>
          <w:iCs/>
          <w:color w:val="666666"/>
          <w:sz w:val="18"/>
          <w:szCs w:val="18"/>
        </w:rPr>
        <w:t>.</w:t>
      </w:r>
      <w:hyperlink r:id="rId9" w:tooltip="умер в 1975" w:history="1">
        <w:r>
          <w:rPr>
            <w:rStyle w:val="a3"/>
            <w:rFonts w:ascii="Times New Roman" w:eastAsia="Times New Roman" w:hAnsi="Times New Roman" w:cs="Times New Roman"/>
            <w:i/>
            <w:iCs/>
            <w:color w:val="005689"/>
            <w:sz w:val="18"/>
            <w:szCs w:val="18"/>
          </w:rPr>
          <w:t>1975</w:t>
        </w:r>
      </w:hyperlink>
      <w:r>
        <w:rPr>
          <w:rFonts w:ascii="Times New Roman" w:eastAsia="Times New Roman" w:hAnsi="Times New Roman" w:cs="Times New Roman"/>
          <w:i/>
          <w:iCs/>
          <w:color w:val="666666"/>
          <w:sz w:val="18"/>
          <w:szCs w:val="18"/>
        </w:rPr>
        <w:t xml:space="preserve"> года</w:t>
      </w:r>
      <w:r>
        <w:rPr>
          <w:rFonts w:ascii="Times New Roman" w:eastAsia="Times New Roman" w:hAnsi="Times New Roman" w:cs="Times New Roman"/>
          <w:i/>
          <w:iCs/>
          <w:color w:val="666666"/>
          <w:sz w:val="18"/>
          <w:szCs w:val="18"/>
        </w:rPr>
        <w:br/>
        <w:t xml:space="preserve">Место смерти: </w:t>
      </w:r>
      <w:r>
        <w:rPr>
          <w:rFonts w:ascii="Times New Roman" w:eastAsia="Times New Roman" w:hAnsi="Times New Roman" w:cs="Times New Roman"/>
          <w:b/>
          <w:bCs/>
          <w:i/>
          <w:iCs/>
          <w:color w:val="666666"/>
          <w:sz w:val="18"/>
          <w:szCs w:val="18"/>
        </w:rPr>
        <w:t>Москва</w:t>
      </w:r>
      <w:r>
        <w:rPr>
          <w:rFonts w:ascii="Times New Roman" w:eastAsia="Times New Roman" w:hAnsi="Times New Roman" w:cs="Times New Roman"/>
          <w:i/>
          <w:iCs/>
          <w:color w:val="666666"/>
          <w:sz w:val="18"/>
          <w:szCs w:val="18"/>
        </w:rPr>
        <w:t xml:space="preserve">, </w:t>
      </w:r>
      <w:hyperlink r:id="rId10" w:tgtFrame="_new" w:tooltip="Россия - обзоры страны" w:history="1">
        <w:r>
          <w:rPr>
            <w:rStyle w:val="a3"/>
            <w:rFonts w:ascii="Times New Roman" w:eastAsia="Times New Roman" w:hAnsi="Times New Roman" w:cs="Times New Roman"/>
            <w:i/>
            <w:iCs/>
            <w:color w:val="005689"/>
            <w:sz w:val="18"/>
            <w:szCs w:val="18"/>
          </w:rPr>
          <w:t>Россия</w:t>
        </w:r>
      </w:hyperlink>
      <w:r>
        <w:rPr>
          <w:rFonts w:ascii="Times New Roman" w:eastAsia="Times New Roman" w:hAnsi="Times New Roman" w:cs="Times New Roman"/>
          <w:i/>
          <w:iCs/>
          <w:color w:val="666666"/>
          <w:sz w:val="18"/>
          <w:szCs w:val="18"/>
        </w:rPr>
        <w:br/>
        <w:t xml:space="preserve">Гражданство: </w:t>
      </w:r>
      <w:hyperlink r:id="rId11" w:tgtFrame="_new" w:tooltip="Россия - обзоры страны" w:history="1">
        <w:r>
          <w:rPr>
            <w:rStyle w:val="a3"/>
            <w:rFonts w:ascii="Times New Roman" w:eastAsia="Times New Roman" w:hAnsi="Times New Roman" w:cs="Times New Roman"/>
            <w:i/>
            <w:iCs/>
            <w:color w:val="005689"/>
            <w:sz w:val="18"/>
            <w:szCs w:val="18"/>
          </w:rPr>
          <w:t>Россия</w:t>
        </w:r>
      </w:hyperlink>
    </w:p>
    <w:p w:rsidR="0096768A" w:rsidRDefault="0096768A" w:rsidP="0096768A">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Шостакович Дмитрий Дмитриевич (1906-1975) - один из крупнейших композиторов современности, выдающийся пианист, педагог и общественный деятель. Шостакович был удостоен звания Народного артиста СССР (1954), Героя Социалистического Труда (1966), Государственной премии СССР (1941, 1942, 1946, 1950, 1952, 1968), Государственной премии РСФСР (1974), премии им. Сибелиуса, Международной премии мира (1954). Почетный член академий и университетов многих стран мира.</w:t>
      </w:r>
    </w:p>
    <w:p w:rsidR="0096768A" w:rsidRDefault="0096768A" w:rsidP="0096768A">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Польского происхождения, </w:t>
      </w:r>
      <w:hyperlink r:id="rId12" w:tooltip="Дмитрий Шостакович" w:history="1">
        <w:r>
          <w:rPr>
            <w:rStyle w:val="a3"/>
            <w:rFonts w:ascii="Times New Roman" w:eastAsia="Times New Roman" w:hAnsi="Times New Roman" w:cs="Times New Roman"/>
            <w:color w:val="005689"/>
            <w:sz w:val="28"/>
            <w:szCs w:val="28"/>
          </w:rPr>
          <w:t>Дмитрий Шостакович</w:t>
        </w:r>
      </w:hyperlink>
      <w:r>
        <w:rPr>
          <w:rFonts w:ascii="Times New Roman" w:eastAsia="Times New Roman" w:hAnsi="Times New Roman" w:cs="Times New Roman"/>
          <w:color w:val="333333"/>
          <w:sz w:val="28"/>
          <w:szCs w:val="28"/>
        </w:rPr>
        <w:t xml:space="preserve"> родился в Санкт-Петербурге 12(25) сентября 1906 г., умер в Москве 9 августа 1975г. Отец - инженер-химик, любитель музыки. Мать - одаренная пианистка, она дала первоначальные навыки игры на фортепиано. После занятий в частной музыкальной школе в 1919 г. Шостакович принят в Петроградскую консерваторию по классу фортепиано, позже стал заниматься композицией. Еще студентом он начал работать - был тапером во время показа "немых" кинофильмов.</w:t>
      </w:r>
    </w:p>
    <w:p w:rsidR="0096768A" w:rsidRDefault="0096768A" w:rsidP="0096768A">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 1923 г. Шостакович окончил консерваторию как пианист (у Л.В. Николаева), а в 1925 г. - как композитор. Его дипломной работой была</w:t>
      </w:r>
      <w:proofErr w:type="gramStart"/>
      <w:r>
        <w:rPr>
          <w:rFonts w:ascii="Times New Roman" w:eastAsia="Times New Roman" w:hAnsi="Times New Roman" w:cs="Times New Roman"/>
          <w:color w:val="333333"/>
          <w:sz w:val="28"/>
          <w:szCs w:val="28"/>
        </w:rPr>
        <w:t xml:space="preserve"> П</w:t>
      </w:r>
      <w:proofErr w:type="gramEnd"/>
      <w:r>
        <w:rPr>
          <w:rFonts w:ascii="Times New Roman" w:eastAsia="Times New Roman" w:hAnsi="Times New Roman" w:cs="Times New Roman"/>
          <w:color w:val="333333"/>
          <w:sz w:val="28"/>
          <w:szCs w:val="28"/>
        </w:rPr>
        <w:t>ервая симония. Она стала крупнейшим событием музыкальной жизни и положила начало мировой известности автора.</w:t>
      </w:r>
    </w:p>
    <w:p w:rsidR="0096768A" w:rsidRDefault="0096768A" w:rsidP="0096768A">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Уже в</w:t>
      </w:r>
      <w:proofErr w:type="gramStart"/>
      <w:r>
        <w:rPr>
          <w:rFonts w:ascii="Times New Roman" w:eastAsia="Times New Roman" w:hAnsi="Times New Roman" w:cs="Times New Roman"/>
          <w:color w:val="333333"/>
          <w:sz w:val="28"/>
          <w:szCs w:val="28"/>
        </w:rPr>
        <w:t xml:space="preserve"> П</w:t>
      </w:r>
      <w:proofErr w:type="gramEnd"/>
      <w:r>
        <w:rPr>
          <w:rFonts w:ascii="Times New Roman" w:eastAsia="Times New Roman" w:hAnsi="Times New Roman" w:cs="Times New Roman"/>
          <w:color w:val="333333"/>
          <w:sz w:val="28"/>
          <w:szCs w:val="28"/>
        </w:rPr>
        <w:t xml:space="preserve">ервой симфонии можно видеть, как автор продолжает традиции П.И. Чайковского, Н.А. Римского-Корсакова, М.П. Мусоргского, </w:t>
      </w:r>
      <w:proofErr w:type="spellStart"/>
      <w:r>
        <w:rPr>
          <w:rFonts w:ascii="Times New Roman" w:eastAsia="Times New Roman" w:hAnsi="Times New Roman" w:cs="Times New Roman"/>
          <w:color w:val="333333"/>
          <w:sz w:val="28"/>
          <w:szCs w:val="28"/>
        </w:rPr>
        <w:t>Лядова</w:t>
      </w:r>
      <w:proofErr w:type="spellEnd"/>
      <w:r>
        <w:rPr>
          <w:rFonts w:ascii="Times New Roman" w:eastAsia="Times New Roman" w:hAnsi="Times New Roman" w:cs="Times New Roman"/>
          <w:color w:val="333333"/>
          <w:sz w:val="28"/>
          <w:szCs w:val="28"/>
        </w:rPr>
        <w:t>. Все это проявляется как синтез ведущих течений, преломленных по-своему и свежо. Симфония отличается активностью, динамичным напором, неожиданными контрастами.</w:t>
      </w:r>
    </w:p>
    <w:p w:rsidR="0096768A" w:rsidRDefault="0096768A" w:rsidP="0096768A">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 эти же годы Шостакович концертирует как пианист. Он получил почетный диплом на первом Международном конкурсе им. Ф. Шопена в Варшаве, какое-то время стоял перед выбором - сделать своей профессией сочинение музыки или концертную деятельность.</w:t>
      </w:r>
    </w:p>
    <w:p w:rsidR="0096768A" w:rsidRDefault="0096768A" w:rsidP="0096768A">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После</w:t>
      </w:r>
      <w:proofErr w:type="gramStart"/>
      <w:r>
        <w:rPr>
          <w:rFonts w:ascii="Times New Roman" w:eastAsia="Times New Roman" w:hAnsi="Times New Roman" w:cs="Times New Roman"/>
          <w:color w:val="333333"/>
          <w:sz w:val="28"/>
          <w:szCs w:val="28"/>
        </w:rPr>
        <w:t xml:space="preserve"> П</w:t>
      </w:r>
      <w:proofErr w:type="gramEnd"/>
      <w:r>
        <w:rPr>
          <w:rFonts w:ascii="Times New Roman" w:eastAsia="Times New Roman" w:hAnsi="Times New Roman" w:cs="Times New Roman"/>
          <w:color w:val="333333"/>
          <w:sz w:val="28"/>
          <w:szCs w:val="28"/>
        </w:rPr>
        <w:t xml:space="preserve">ервой симфонии началась краткая полоса экспериментов, поиска новых музыкальных средств. В это время появились: Первая соната для фортепиано </w:t>
      </w:r>
      <w:r>
        <w:rPr>
          <w:rFonts w:ascii="Times New Roman" w:eastAsia="Times New Roman" w:hAnsi="Times New Roman" w:cs="Times New Roman"/>
          <w:color w:val="333333"/>
          <w:sz w:val="28"/>
          <w:szCs w:val="28"/>
        </w:rPr>
        <w:lastRenderedPageBreak/>
        <w:t>(1926), пьеса "Афоризмы" (1927), Вторая симфония "Октябрь" (1927), Третья Симфония "Первомайская" (1929).</w:t>
      </w:r>
    </w:p>
    <w:p w:rsidR="0096768A" w:rsidRDefault="0096768A" w:rsidP="0096768A">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Появление кин</w:t>
      </w:r>
      <w:proofErr w:type="gramStart"/>
      <w:r>
        <w:rPr>
          <w:rFonts w:ascii="Times New Roman" w:eastAsia="Times New Roman" w:hAnsi="Times New Roman" w:cs="Times New Roman"/>
          <w:color w:val="333333"/>
          <w:sz w:val="28"/>
          <w:szCs w:val="28"/>
        </w:rPr>
        <w:t>о-</w:t>
      </w:r>
      <w:proofErr w:type="gramEnd"/>
      <w:r>
        <w:rPr>
          <w:rFonts w:ascii="Times New Roman" w:eastAsia="Times New Roman" w:hAnsi="Times New Roman" w:cs="Times New Roman"/>
          <w:color w:val="333333"/>
          <w:sz w:val="28"/>
          <w:szCs w:val="28"/>
        </w:rPr>
        <w:t xml:space="preserve"> и театральной музыки ("Новый Вавилон" 1929), "Златые горы" 1931, спектакли "Клоп" 1929 и "Гамлет" 1932) связано с формированием новых образов, особенно социальной карикатуры. Продолжение этого было найдено в опере "Нос" (по Н.В. Гоголю 1928) и в опере "Леди Макбет </w:t>
      </w:r>
      <w:proofErr w:type="spellStart"/>
      <w:r>
        <w:rPr>
          <w:rFonts w:ascii="Times New Roman" w:eastAsia="Times New Roman" w:hAnsi="Times New Roman" w:cs="Times New Roman"/>
          <w:color w:val="333333"/>
          <w:sz w:val="28"/>
          <w:szCs w:val="28"/>
        </w:rPr>
        <w:t>Мценского</w:t>
      </w:r>
      <w:proofErr w:type="spellEnd"/>
      <w:r>
        <w:rPr>
          <w:rFonts w:ascii="Times New Roman" w:eastAsia="Times New Roman" w:hAnsi="Times New Roman" w:cs="Times New Roman"/>
          <w:color w:val="333333"/>
          <w:sz w:val="28"/>
          <w:szCs w:val="28"/>
        </w:rPr>
        <w:t xml:space="preserve"> уезда" ("Катерина Измайлова") по Н.С. Лескову (1932).</w:t>
      </w:r>
    </w:p>
    <w:p w:rsidR="0096768A" w:rsidRDefault="0096768A" w:rsidP="0096768A">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Сюжет одноименной повести Н. С. Лескова переосмыслен Шостаковичем как драма незаурядной женской натуры в условиях несправедливого общественного устройства. Сам автор назвал свою оперу "трагедией-сатирой". В ее музыкальном языке гротеск в духе "Носа" сочетается с элементами русского романса и протяжной песни. В 1934 опера была поставлена в Ленинграде и Москве, шла под названием "Катерина Измайлова"; затем последовал ряд премьер в театрах Северной Америки и Европы (опера 36 раз выходила в (заново переименованном) Ленинграде, 94 раза в Москве, ее также ставили в Стокгольме, Праге, Лондоне, Цюрихе и </w:t>
      </w:r>
      <w:proofErr w:type="spellStart"/>
      <w:r>
        <w:rPr>
          <w:rFonts w:ascii="Times New Roman" w:eastAsia="Times New Roman" w:hAnsi="Times New Roman" w:cs="Times New Roman"/>
          <w:color w:val="333333"/>
          <w:sz w:val="28"/>
          <w:szCs w:val="28"/>
        </w:rPr>
        <w:t>Копенгагене</w:t>
      </w:r>
      <w:proofErr w:type="gramStart"/>
      <w:r>
        <w:rPr>
          <w:rFonts w:ascii="Times New Roman" w:eastAsia="Times New Roman" w:hAnsi="Times New Roman" w:cs="Times New Roman"/>
          <w:color w:val="333333"/>
          <w:sz w:val="28"/>
          <w:szCs w:val="28"/>
        </w:rPr>
        <w:t>.Э</w:t>
      </w:r>
      <w:proofErr w:type="gramEnd"/>
      <w:r>
        <w:rPr>
          <w:rFonts w:ascii="Times New Roman" w:eastAsia="Times New Roman" w:hAnsi="Times New Roman" w:cs="Times New Roman"/>
          <w:color w:val="333333"/>
          <w:sz w:val="28"/>
          <w:szCs w:val="28"/>
        </w:rPr>
        <w:t>то</w:t>
      </w:r>
      <w:proofErr w:type="spellEnd"/>
      <w:r>
        <w:rPr>
          <w:rFonts w:ascii="Times New Roman" w:eastAsia="Times New Roman" w:hAnsi="Times New Roman" w:cs="Times New Roman"/>
          <w:color w:val="333333"/>
          <w:sz w:val="28"/>
          <w:szCs w:val="28"/>
        </w:rPr>
        <w:t xml:space="preserve"> был триумф и Шостаковича поздравляли как гения.)</w:t>
      </w:r>
    </w:p>
    <w:p w:rsidR="0096768A" w:rsidRDefault="0096768A" w:rsidP="0096768A">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 январе 1936 спектакль "Катерина Измайлова" посетил Сталин. Опера шокировала его. Реакция нашла свое выражение в редакционной статье "Сумбур вместо музыки", опубликованной в "Правде" и на долгие годы определившей пути развития советской музыки. Спустя несколько дней "Правда" напечатала еще одну редакционную статью на музыкальную тему "Балетная фальшь"; на этот раз уничтожающей критике был подвергнут балет Шостаковича "Светлый ручей" (1935).</w:t>
      </w:r>
    </w:p>
    <w:p w:rsidR="0096768A" w:rsidRDefault="0096768A" w:rsidP="0096768A">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После статей "Правды" большинство произведений Шостаковича, написанных до 1936, практически исчезло из культурного обихода страны. Композитор был вынужден отменить назначенную на осень 1936 премьеру симфонии N4 (впервые она была исполнена в 1961). "Катерина Измайлова" была "реабилитирована" на родине только в 1962. Сочинения 1920-х годов (за исключением симфонии N1 и некоторых миниатюр) не исполнялись в СССР вплоть до середины 1960-х годов, а "Нос" был возобновлен только в 1974.</w:t>
      </w:r>
    </w:p>
    <w:p w:rsidR="0096768A" w:rsidRDefault="0096768A" w:rsidP="0096768A">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Четвертая (1934), Пятая (1937), Шестая (1939) симфонии представляют собой интересный новый этап в творчестве Шостаковича.</w:t>
      </w:r>
    </w:p>
    <w:p w:rsidR="0096768A" w:rsidRDefault="0096768A" w:rsidP="0096768A">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Развивая симфонический жанр, Шостакович одновременно придает все большее значение камерно-инструментальной музыке.</w:t>
      </w:r>
    </w:p>
    <w:p w:rsidR="0096768A" w:rsidRDefault="0096768A" w:rsidP="0096768A">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Появляются ясные, светлые, грациозные, уравновешенные Соната для виолончели и фортепиано (1934), Первый струнный квартет (1938), Квинтет для струнного квартета и фортепиано (1940) стали крупнейшими событиями музыкальной жизни.</w:t>
      </w:r>
    </w:p>
    <w:p w:rsidR="0096768A" w:rsidRDefault="0096768A" w:rsidP="0096768A">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Седьмая симфония (1941) стала музыкальным памятником Великой Отечественной войне. Продолжением ее идей стала Восьмая симфония.</w:t>
      </w:r>
    </w:p>
    <w:p w:rsidR="0096768A" w:rsidRDefault="0096768A" w:rsidP="0096768A">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 послевоенные годы все больше внимания Шостакович уделяет вокальному жанру.</w:t>
      </w:r>
    </w:p>
    <w:p w:rsidR="0096768A" w:rsidRDefault="0096768A" w:rsidP="0096768A">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 феврале 1948 было опубликовано Постановление ЦК ВК</w:t>
      </w:r>
      <w:proofErr w:type="gramStart"/>
      <w:r>
        <w:rPr>
          <w:rFonts w:ascii="Times New Roman" w:eastAsia="Times New Roman" w:hAnsi="Times New Roman" w:cs="Times New Roman"/>
          <w:color w:val="333333"/>
          <w:sz w:val="28"/>
          <w:szCs w:val="28"/>
        </w:rPr>
        <w:t>П(</w:t>
      </w:r>
      <w:proofErr w:type="gramEnd"/>
      <w:r>
        <w:rPr>
          <w:rFonts w:ascii="Times New Roman" w:eastAsia="Times New Roman" w:hAnsi="Times New Roman" w:cs="Times New Roman"/>
          <w:color w:val="333333"/>
          <w:sz w:val="28"/>
          <w:szCs w:val="28"/>
        </w:rPr>
        <w:t xml:space="preserve">б) об опере В. И. </w:t>
      </w:r>
      <w:proofErr w:type="spellStart"/>
      <w:r>
        <w:rPr>
          <w:rFonts w:ascii="Times New Roman" w:eastAsia="Times New Roman" w:hAnsi="Times New Roman" w:cs="Times New Roman"/>
          <w:color w:val="333333"/>
          <w:sz w:val="28"/>
          <w:szCs w:val="28"/>
        </w:rPr>
        <w:t>Мурадели</w:t>
      </w:r>
      <w:proofErr w:type="spellEnd"/>
      <w:r>
        <w:rPr>
          <w:rFonts w:ascii="Times New Roman" w:eastAsia="Times New Roman" w:hAnsi="Times New Roman" w:cs="Times New Roman"/>
          <w:color w:val="333333"/>
          <w:sz w:val="28"/>
          <w:szCs w:val="28"/>
        </w:rPr>
        <w:t xml:space="preserve"> "Великая дружба", в котором музыка крупнейших советских композиторов в том числе Прокофьева, Шостаковича, Хачатуряна объявлялась </w:t>
      </w:r>
      <w:r>
        <w:rPr>
          <w:rFonts w:ascii="Times New Roman" w:eastAsia="Times New Roman" w:hAnsi="Times New Roman" w:cs="Times New Roman"/>
          <w:color w:val="333333"/>
          <w:sz w:val="28"/>
          <w:szCs w:val="28"/>
        </w:rPr>
        <w:lastRenderedPageBreak/>
        <w:t xml:space="preserve">"формалистической" и "чуждой советскому народу". Новая волна нападок на Шостаковича в прессе значительно превзошла ту, что поднялась в 1936. Вынужденный подчиниться диктату, Шостакович, "осознав ошибки", выступил с ораторией "Песнь о лесах" (1949), кантатой "Над Родиной нашей солнце сияет" (1952), музыкой к ряду фильмов исторического и военно-патриотического содержания и др., что отчасти облегчило его положение. </w:t>
      </w:r>
      <w:proofErr w:type="gramStart"/>
      <w:r>
        <w:rPr>
          <w:rFonts w:ascii="Times New Roman" w:eastAsia="Times New Roman" w:hAnsi="Times New Roman" w:cs="Times New Roman"/>
          <w:color w:val="333333"/>
          <w:sz w:val="28"/>
          <w:szCs w:val="28"/>
        </w:rPr>
        <w:t>Параллельно сочинялись произведения более высокого художественного достоинства концерт N1 для скрипки с оркестром, вокальный цикл "Из еврейской народной поэзии" (оба 1948) (последний цикл никак не согласовывался с антисемитской политикой государства), струнные квартеты N4 и N5 (1949, 1952), цикл "24 прелюдии и фуги" для фортепиано (1951); за исключением последнего, все они были исполнены только после смерти Сталина.</w:t>
      </w:r>
      <w:proofErr w:type="gramEnd"/>
    </w:p>
    <w:p w:rsidR="0096768A" w:rsidRDefault="0096768A" w:rsidP="0096768A">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Симфонизм Шостаковича дает интереснейшие примеры использования классического наследия бытовых жанров, массовых песен (Одиннадцатая симфония "1905 год" (1957), Двенадцатая симфония "1917 год" (1961)). Продолжением и развитием наследия Л.-В. Бетховена стала Тринадцатая симфония (1962), написанная на стихи Е. Евтушенко. Сам автор говорил, что в его</w:t>
      </w:r>
      <w:proofErr w:type="gramStart"/>
      <w:r>
        <w:rPr>
          <w:rFonts w:ascii="Times New Roman" w:eastAsia="Times New Roman" w:hAnsi="Times New Roman" w:cs="Times New Roman"/>
          <w:color w:val="333333"/>
          <w:sz w:val="28"/>
          <w:szCs w:val="28"/>
        </w:rPr>
        <w:t xml:space="preserve"> Ч</w:t>
      </w:r>
      <w:proofErr w:type="gramEnd"/>
      <w:r>
        <w:rPr>
          <w:rFonts w:ascii="Times New Roman" w:eastAsia="Times New Roman" w:hAnsi="Times New Roman" w:cs="Times New Roman"/>
          <w:color w:val="333333"/>
          <w:sz w:val="28"/>
          <w:szCs w:val="28"/>
        </w:rPr>
        <w:t>етырнадцатой симфонии (1969) использованы идеи "песен и плясок смерти" Мусоргского.</w:t>
      </w:r>
    </w:p>
    <w:p w:rsidR="0096768A" w:rsidRDefault="0096768A" w:rsidP="0096768A">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Важная веха - поэма "Казнь Степана Разина" (1964), она стала кульминацией эпической линии в творчестве Шостаковича.</w:t>
      </w:r>
    </w:p>
    <w:p w:rsidR="0096768A" w:rsidRDefault="0096768A" w:rsidP="0096768A">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Четырнадцатая симфония соединила достижения камерно-вокального, камерно-инструментального и симфонического жанров. На стихи Ф. Гарсия </w:t>
      </w:r>
      <w:proofErr w:type="spellStart"/>
      <w:r>
        <w:rPr>
          <w:rFonts w:ascii="Times New Roman" w:eastAsia="Times New Roman" w:hAnsi="Times New Roman" w:cs="Times New Roman"/>
          <w:color w:val="333333"/>
          <w:sz w:val="28"/>
          <w:szCs w:val="28"/>
        </w:rPr>
        <w:t>Локи</w:t>
      </w:r>
      <w:proofErr w:type="spellEnd"/>
      <w:r>
        <w:rPr>
          <w:rFonts w:ascii="Times New Roman" w:eastAsia="Times New Roman" w:hAnsi="Times New Roman" w:cs="Times New Roman"/>
          <w:color w:val="333333"/>
          <w:sz w:val="28"/>
          <w:szCs w:val="28"/>
        </w:rPr>
        <w:t xml:space="preserve">, Т. </w:t>
      </w:r>
      <w:proofErr w:type="spellStart"/>
      <w:r>
        <w:rPr>
          <w:rFonts w:ascii="Times New Roman" w:eastAsia="Times New Roman" w:hAnsi="Times New Roman" w:cs="Times New Roman"/>
          <w:color w:val="333333"/>
          <w:sz w:val="28"/>
          <w:szCs w:val="28"/>
        </w:rPr>
        <w:t>Апполинаро</w:t>
      </w:r>
      <w:proofErr w:type="spellEnd"/>
      <w:r>
        <w:rPr>
          <w:rFonts w:ascii="Times New Roman" w:eastAsia="Times New Roman" w:hAnsi="Times New Roman" w:cs="Times New Roman"/>
          <w:color w:val="333333"/>
          <w:sz w:val="28"/>
          <w:szCs w:val="28"/>
        </w:rPr>
        <w:t>, В. Кюхельбекера и Р.М. Рильке создано глубоко философское, лирическое произведение.</w:t>
      </w:r>
    </w:p>
    <w:p w:rsidR="0096768A" w:rsidRDefault="0096768A" w:rsidP="0096768A">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Завершением большой работы по развитию симфонического жанра явилась</w:t>
      </w:r>
      <w:proofErr w:type="gramStart"/>
      <w:r>
        <w:rPr>
          <w:rFonts w:ascii="Times New Roman" w:eastAsia="Times New Roman" w:hAnsi="Times New Roman" w:cs="Times New Roman"/>
          <w:color w:val="333333"/>
          <w:sz w:val="28"/>
          <w:szCs w:val="28"/>
        </w:rPr>
        <w:t xml:space="preserve"> П</w:t>
      </w:r>
      <w:proofErr w:type="gramEnd"/>
      <w:r>
        <w:rPr>
          <w:rFonts w:ascii="Times New Roman" w:eastAsia="Times New Roman" w:hAnsi="Times New Roman" w:cs="Times New Roman"/>
          <w:color w:val="333333"/>
          <w:sz w:val="28"/>
          <w:szCs w:val="28"/>
        </w:rPr>
        <w:t>ятнадцатая симфония (1971), которая объединила все лучшее, что было достигнуто на различных этапах творчества Д.Д. Шостаковича.</w:t>
      </w:r>
    </w:p>
    <w:p w:rsidR="0096768A" w:rsidRDefault="0096768A" w:rsidP="0096768A">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Громадный объем, высочайший уровень творчества Шостаковича - это не только вклад в судьбу и историю отечественной музыки, но и вклад в развитие мировой культуры.</w:t>
      </w:r>
    </w:p>
    <w:p w:rsidR="0096768A" w:rsidRDefault="0096768A" w:rsidP="0096768A">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Остается один вопрос - в России ощущается некоторое охлаждение к Шостаковичу, а на Западе его тем временем все чаще называют первым среди равных в семье величайших композиторов XX века. В России видимо срабатывает не очень лицеприятная мысль-"Тут своих проблем хватает. Зачем же еще и в концертном зале душу разрывать на части..."</w:t>
      </w:r>
    </w:p>
    <w:p w:rsidR="0096768A" w:rsidRDefault="0096768A" w:rsidP="0096768A">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Шостакович был как зеркало: каждый видел в нем себя, свое. Это свойство величайших художников. Потому мы и зовем их "вечными спутниками".</w:t>
      </w:r>
    </w:p>
    <w:p w:rsidR="008773AA" w:rsidRDefault="008773AA"/>
    <w:sectPr w:rsidR="008773AA" w:rsidSect="0096768A">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768A"/>
    <w:rsid w:val="00461A5F"/>
    <w:rsid w:val="008773AA"/>
    <w:rsid w:val="0096768A"/>
    <w:rsid w:val="00EE5C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68A"/>
    <w:pPr>
      <w:spacing w:after="200" w:line="276" w:lineRule="auto"/>
      <w:ind w:firstLine="0"/>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768A"/>
    <w:rPr>
      <w:color w:val="0000FF" w:themeColor="hyperlink"/>
      <w:u w:val="single"/>
    </w:rPr>
  </w:style>
  <w:style w:type="paragraph" w:styleId="a4">
    <w:name w:val="Balloon Text"/>
    <w:basedOn w:val="a"/>
    <w:link w:val="a5"/>
    <w:uiPriority w:val="99"/>
    <w:semiHidden/>
    <w:unhideWhenUsed/>
    <w:rsid w:val="009676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768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ys.peoples.ru/0809.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orlds.ru/europe/russia/" TargetMode="External"/><Relationship Id="rId12" Type="http://schemas.openxmlformats.org/officeDocument/2006/relationships/hyperlink" Target="http://www.peoples.ru/art/music/composer/shostakovi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ys.peoples.ru/year/1906.shtml" TargetMode="External"/><Relationship Id="rId11" Type="http://schemas.openxmlformats.org/officeDocument/2006/relationships/hyperlink" Target="http://www.worlds.ru/europe/russia/" TargetMode="External"/><Relationship Id="rId5" Type="http://schemas.openxmlformats.org/officeDocument/2006/relationships/hyperlink" Target="http://days.peoples.ru/0925.html" TargetMode="External"/><Relationship Id="rId10" Type="http://schemas.openxmlformats.org/officeDocument/2006/relationships/hyperlink" Target="http://www.worlds.ru/europe/russia/" TargetMode="External"/><Relationship Id="rId4" Type="http://schemas.openxmlformats.org/officeDocument/2006/relationships/image" Target="media/image1.jpeg"/><Relationship Id="rId9" Type="http://schemas.openxmlformats.org/officeDocument/2006/relationships/hyperlink" Target="http://days.peoples.ru/year/1975.s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1230</Words>
  <Characters>7012</Characters>
  <Application>Microsoft Office Word</Application>
  <DocSecurity>0</DocSecurity>
  <Lines>58</Lines>
  <Paragraphs>16</Paragraphs>
  <ScaleCrop>false</ScaleCrop>
  <Company>Microsoft</Company>
  <LinksUpToDate>false</LinksUpToDate>
  <CharactersWithSpaces>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2014-07-08T08:22:00Z</dcterms:created>
  <dcterms:modified xsi:type="dcterms:W3CDTF">2014-07-08T08:23:00Z</dcterms:modified>
</cp:coreProperties>
</file>