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CF" w:rsidRDefault="00D47CCF" w:rsidP="00D47CCF">
      <w:pPr>
        <w:tabs>
          <w:tab w:val="left" w:pos="9288"/>
        </w:tabs>
        <w:ind w:left="360"/>
        <w:jc w:val="center"/>
        <w:rPr>
          <w:rFonts w:ascii="Calibri" w:eastAsia="Calibri" w:hAnsi="Calibri" w:cs="Times New Roman"/>
          <w:sz w:val="28"/>
          <w:szCs w:val="28"/>
        </w:rPr>
      </w:pPr>
    </w:p>
    <w:tbl>
      <w:tblPr>
        <w:tblStyle w:val="a6"/>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7"/>
        <w:gridCol w:w="3449"/>
        <w:gridCol w:w="3137"/>
      </w:tblGrid>
      <w:tr w:rsidR="00D47CCF" w:rsidRPr="0032261F" w:rsidTr="007D5340">
        <w:tc>
          <w:tcPr>
            <w:tcW w:w="1624" w:type="pct"/>
          </w:tcPr>
          <w:p w:rsidR="00D47CCF" w:rsidRPr="0032261F" w:rsidRDefault="00D47CCF" w:rsidP="007D5340">
            <w:pPr>
              <w:tabs>
                <w:tab w:val="left" w:pos="9288"/>
              </w:tabs>
              <w:jc w:val="center"/>
              <w:rPr>
                <w:rFonts w:ascii="Calibri" w:eastAsia="Calibri" w:hAnsi="Calibri" w:cs="Times New Roman"/>
                <w:b/>
              </w:rPr>
            </w:pPr>
            <w:r w:rsidRPr="0032261F">
              <w:rPr>
                <w:rFonts w:ascii="Calibri" w:eastAsia="Calibri" w:hAnsi="Calibri" w:cs="Times New Roman"/>
                <w:b/>
              </w:rPr>
              <w:t>«Согласовано»</w:t>
            </w:r>
          </w:p>
          <w:p w:rsidR="00D47CCF" w:rsidRPr="0032261F" w:rsidRDefault="00D47CCF" w:rsidP="007D5340">
            <w:pPr>
              <w:tabs>
                <w:tab w:val="left" w:pos="9288"/>
              </w:tabs>
              <w:jc w:val="both"/>
              <w:rPr>
                <w:rFonts w:ascii="Calibri" w:eastAsia="Calibri" w:hAnsi="Calibri" w:cs="Times New Roman"/>
              </w:rPr>
            </w:pPr>
            <w:r w:rsidRPr="0032261F">
              <w:rPr>
                <w:rFonts w:ascii="Calibri" w:eastAsia="Calibri" w:hAnsi="Calibri" w:cs="Times New Roman"/>
              </w:rPr>
              <w:t>Руководитель МО</w:t>
            </w:r>
            <w:r w:rsidR="00816384">
              <w:t>У СОШ</w:t>
            </w:r>
          </w:p>
          <w:p w:rsidR="00D47CCF" w:rsidRPr="0032261F" w:rsidRDefault="00D47CCF" w:rsidP="007D5340">
            <w:pPr>
              <w:tabs>
                <w:tab w:val="left" w:pos="9288"/>
              </w:tabs>
              <w:jc w:val="both"/>
              <w:rPr>
                <w:rFonts w:ascii="Calibri" w:eastAsia="Calibri" w:hAnsi="Calibri" w:cs="Times New Roman"/>
              </w:rPr>
            </w:pPr>
            <w:r w:rsidRPr="0032261F">
              <w:rPr>
                <w:rFonts w:ascii="Calibri" w:eastAsia="Calibri" w:hAnsi="Calibri" w:cs="Times New Roman"/>
              </w:rPr>
              <w:t>_____________/_____</w:t>
            </w:r>
            <w:r>
              <w:rPr>
                <w:rFonts w:ascii="Calibri" w:eastAsia="Calibri" w:hAnsi="Calibri" w:cs="Times New Roman"/>
              </w:rPr>
              <w:t>_______</w:t>
            </w:r>
            <w:r w:rsidRPr="0032261F">
              <w:rPr>
                <w:rFonts w:ascii="Calibri" w:eastAsia="Calibri" w:hAnsi="Calibri" w:cs="Times New Roman"/>
              </w:rPr>
              <w:t>/</w:t>
            </w:r>
          </w:p>
          <w:p w:rsidR="00D47CCF" w:rsidRDefault="00D47CCF" w:rsidP="007D5340">
            <w:pPr>
              <w:tabs>
                <w:tab w:val="left" w:pos="9288"/>
              </w:tabs>
              <w:jc w:val="center"/>
              <w:rPr>
                <w:rFonts w:ascii="Calibri" w:eastAsia="Calibri" w:hAnsi="Calibri" w:cs="Times New Roman"/>
              </w:rPr>
            </w:pPr>
            <w:r w:rsidRPr="0032261F">
              <w:rPr>
                <w:rFonts w:ascii="Calibri" w:eastAsia="Calibri" w:hAnsi="Calibri" w:cs="Times New Roman"/>
              </w:rPr>
              <w:t>ФИО</w:t>
            </w:r>
          </w:p>
          <w:p w:rsidR="00D47CCF" w:rsidRPr="0032261F" w:rsidRDefault="00D47CCF" w:rsidP="007D5340">
            <w:pPr>
              <w:tabs>
                <w:tab w:val="left" w:pos="9288"/>
              </w:tabs>
              <w:jc w:val="both"/>
              <w:rPr>
                <w:rFonts w:ascii="Calibri" w:eastAsia="Calibri" w:hAnsi="Calibri" w:cs="Times New Roman"/>
              </w:rPr>
            </w:pPr>
            <w:r w:rsidRPr="0032261F">
              <w:rPr>
                <w:rFonts w:ascii="Calibri" w:eastAsia="Calibri" w:hAnsi="Calibri" w:cs="Times New Roman"/>
              </w:rPr>
              <w:t xml:space="preserve">Протокол № ___ </w:t>
            </w:r>
            <w:proofErr w:type="gramStart"/>
            <w:r w:rsidRPr="0032261F">
              <w:rPr>
                <w:rFonts w:ascii="Calibri" w:eastAsia="Calibri" w:hAnsi="Calibri" w:cs="Times New Roman"/>
              </w:rPr>
              <w:t>от</w:t>
            </w:r>
            <w:proofErr w:type="gramEnd"/>
            <w:r w:rsidRPr="0032261F">
              <w:rPr>
                <w:rFonts w:ascii="Calibri" w:eastAsia="Calibri" w:hAnsi="Calibri" w:cs="Times New Roman"/>
              </w:rPr>
              <w:t xml:space="preserve"> «__»</w:t>
            </w:r>
          </w:p>
          <w:p w:rsidR="00D47CCF" w:rsidRPr="0032261F" w:rsidRDefault="00816384" w:rsidP="007D5340">
            <w:pPr>
              <w:tabs>
                <w:tab w:val="left" w:pos="9288"/>
              </w:tabs>
              <w:jc w:val="both"/>
              <w:rPr>
                <w:rFonts w:ascii="Calibri" w:eastAsia="Calibri" w:hAnsi="Calibri" w:cs="Times New Roman"/>
              </w:rPr>
            </w:pPr>
            <w:r>
              <w:t>____________2010</w:t>
            </w:r>
            <w:r w:rsidR="00D47CCF" w:rsidRPr="0032261F">
              <w:rPr>
                <w:rFonts w:ascii="Calibri" w:eastAsia="Calibri" w:hAnsi="Calibri" w:cs="Times New Roman"/>
              </w:rPr>
              <w:t>г.</w:t>
            </w:r>
          </w:p>
          <w:p w:rsidR="00D47CCF" w:rsidRPr="0032261F" w:rsidRDefault="00D47CCF" w:rsidP="007D5340">
            <w:pPr>
              <w:tabs>
                <w:tab w:val="left" w:pos="9288"/>
              </w:tabs>
              <w:jc w:val="center"/>
              <w:rPr>
                <w:rFonts w:ascii="Calibri" w:eastAsia="Calibri" w:hAnsi="Calibri" w:cs="Times New Roman"/>
              </w:rPr>
            </w:pPr>
          </w:p>
        </w:tc>
        <w:tc>
          <w:tcPr>
            <w:tcW w:w="1768" w:type="pct"/>
          </w:tcPr>
          <w:p w:rsidR="00D47CCF" w:rsidRPr="0032261F" w:rsidRDefault="00D47CCF" w:rsidP="007D5340">
            <w:pPr>
              <w:tabs>
                <w:tab w:val="left" w:pos="9288"/>
              </w:tabs>
              <w:jc w:val="center"/>
              <w:rPr>
                <w:rFonts w:ascii="Calibri" w:eastAsia="Calibri" w:hAnsi="Calibri" w:cs="Times New Roman"/>
                <w:b/>
              </w:rPr>
            </w:pPr>
            <w:r w:rsidRPr="0032261F">
              <w:rPr>
                <w:rFonts w:ascii="Calibri" w:eastAsia="Calibri" w:hAnsi="Calibri" w:cs="Times New Roman"/>
                <w:b/>
              </w:rPr>
              <w:t>«Согласовано»</w:t>
            </w:r>
          </w:p>
          <w:p w:rsidR="00D47CCF" w:rsidRPr="0032261F" w:rsidRDefault="00D47CCF" w:rsidP="007D5340">
            <w:pPr>
              <w:tabs>
                <w:tab w:val="left" w:pos="9288"/>
              </w:tabs>
              <w:jc w:val="both"/>
              <w:rPr>
                <w:rFonts w:ascii="Calibri" w:eastAsia="Calibri" w:hAnsi="Calibri" w:cs="Times New Roman"/>
              </w:rPr>
            </w:pPr>
            <w:r>
              <w:rPr>
                <w:rFonts w:ascii="Calibri" w:eastAsia="Calibri" w:hAnsi="Calibri" w:cs="Times New Roman"/>
              </w:rPr>
              <w:t>Заместитель р</w:t>
            </w:r>
            <w:r w:rsidRPr="0032261F">
              <w:rPr>
                <w:rFonts w:ascii="Calibri" w:eastAsia="Calibri" w:hAnsi="Calibri" w:cs="Times New Roman"/>
              </w:rPr>
              <w:t>уководител</w:t>
            </w:r>
            <w:r>
              <w:rPr>
                <w:rFonts w:ascii="Calibri" w:eastAsia="Calibri" w:hAnsi="Calibri" w:cs="Times New Roman"/>
              </w:rPr>
              <w:t>я</w:t>
            </w:r>
            <w:r w:rsidRPr="0032261F">
              <w:rPr>
                <w:rFonts w:ascii="Calibri" w:eastAsia="Calibri" w:hAnsi="Calibri" w:cs="Times New Roman"/>
              </w:rPr>
              <w:t xml:space="preserve"> МО</w:t>
            </w:r>
            <w:r w:rsidR="00816384">
              <w:t>У «СОШ</w:t>
            </w:r>
            <w:r>
              <w:rPr>
                <w:rFonts w:ascii="Calibri" w:eastAsia="Calibri" w:hAnsi="Calibri" w:cs="Times New Roman"/>
              </w:rPr>
              <w:t xml:space="preserve">  »</w:t>
            </w:r>
          </w:p>
          <w:p w:rsidR="00D47CCF" w:rsidRPr="0032261F" w:rsidRDefault="00D47CCF" w:rsidP="007D5340">
            <w:pPr>
              <w:tabs>
                <w:tab w:val="left" w:pos="9288"/>
              </w:tabs>
              <w:jc w:val="both"/>
              <w:rPr>
                <w:rFonts w:ascii="Calibri" w:eastAsia="Calibri" w:hAnsi="Calibri" w:cs="Times New Roman"/>
              </w:rPr>
            </w:pPr>
            <w:r w:rsidRPr="0032261F">
              <w:rPr>
                <w:rFonts w:ascii="Calibri" w:eastAsia="Calibri" w:hAnsi="Calibri" w:cs="Times New Roman"/>
              </w:rPr>
              <w:t>_____________/_____</w:t>
            </w:r>
            <w:r>
              <w:rPr>
                <w:rFonts w:ascii="Calibri" w:eastAsia="Calibri" w:hAnsi="Calibri" w:cs="Times New Roman"/>
              </w:rPr>
              <w:t>______</w:t>
            </w:r>
            <w:r w:rsidRPr="0032261F">
              <w:rPr>
                <w:rFonts w:ascii="Calibri" w:eastAsia="Calibri" w:hAnsi="Calibri" w:cs="Times New Roman"/>
              </w:rPr>
              <w:t>___/</w:t>
            </w:r>
          </w:p>
          <w:p w:rsidR="00D47CCF" w:rsidRPr="0032261F" w:rsidRDefault="00D47CCF" w:rsidP="007D5340">
            <w:pPr>
              <w:tabs>
                <w:tab w:val="left" w:pos="9288"/>
              </w:tabs>
              <w:jc w:val="center"/>
              <w:rPr>
                <w:rFonts w:ascii="Calibri" w:eastAsia="Calibri" w:hAnsi="Calibri" w:cs="Times New Roman"/>
              </w:rPr>
            </w:pPr>
            <w:r w:rsidRPr="0032261F">
              <w:rPr>
                <w:rFonts w:ascii="Calibri" w:eastAsia="Calibri" w:hAnsi="Calibri" w:cs="Times New Roman"/>
              </w:rPr>
              <w:t>ФИО</w:t>
            </w:r>
          </w:p>
          <w:p w:rsidR="00D47CCF" w:rsidRPr="0032261F" w:rsidRDefault="00816384" w:rsidP="007D5340">
            <w:pPr>
              <w:tabs>
                <w:tab w:val="left" w:pos="9288"/>
              </w:tabs>
              <w:jc w:val="both"/>
              <w:rPr>
                <w:rFonts w:ascii="Calibri" w:eastAsia="Calibri" w:hAnsi="Calibri" w:cs="Times New Roman"/>
              </w:rPr>
            </w:pPr>
            <w:r>
              <w:t xml:space="preserve"> «__»____________2010</w:t>
            </w:r>
            <w:r w:rsidR="00D47CCF" w:rsidRPr="0032261F">
              <w:rPr>
                <w:rFonts w:ascii="Calibri" w:eastAsia="Calibri" w:hAnsi="Calibri" w:cs="Times New Roman"/>
              </w:rPr>
              <w:t>г.</w:t>
            </w:r>
          </w:p>
          <w:p w:rsidR="00D47CCF" w:rsidRPr="0032261F" w:rsidRDefault="00D47CCF" w:rsidP="007D5340">
            <w:pPr>
              <w:tabs>
                <w:tab w:val="left" w:pos="9288"/>
              </w:tabs>
              <w:jc w:val="center"/>
              <w:rPr>
                <w:rFonts w:ascii="Calibri" w:eastAsia="Calibri" w:hAnsi="Calibri" w:cs="Times New Roman"/>
              </w:rPr>
            </w:pPr>
          </w:p>
        </w:tc>
        <w:tc>
          <w:tcPr>
            <w:tcW w:w="1608" w:type="pct"/>
          </w:tcPr>
          <w:p w:rsidR="00D47CCF" w:rsidRPr="0032261F" w:rsidRDefault="00D47CCF" w:rsidP="007D5340">
            <w:pPr>
              <w:tabs>
                <w:tab w:val="left" w:pos="9288"/>
              </w:tabs>
              <w:jc w:val="center"/>
              <w:rPr>
                <w:rFonts w:ascii="Calibri" w:eastAsia="Calibri" w:hAnsi="Calibri" w:cs="Times New Roman"/>
                <w:b/>
              </w:rPr>
            </w:pPr>
            <w:r w:rsidRPr="0032261F">
              <w:rPr>
                <w:rFonts w:ascii="Calibri" w:eastAsia="Calibri" w:hAnsi="Calibri" w:cs="Times New Roman"/>
                <w:b/>
              </w:rPr>
              <w:t>«Согласовано»</w:t>
            </w:r>
          </w:p>
          <w:p w:rsidR="00D47CCF" w:rsidRPr="0032261F" w:rsidRDefault="00D47CCF" w:rsidP="007D5340">
            <w:pPr>
              <w:tabs>
                <w:tab w:val="left" w:pos="9288"/>
              </w:tabs>
              <w:jc w:val="both"/>
              <w:rPr>
                <w:rFonts w:ascii="Calibri" w:eastAsia="Calibri" w:hAnsi="Calibri" w:cs="Times New Roman"/>
              </w:rPr>
            </w:pPr>
            <w:r w:rsidRPr="0032261F">
              <w:rPr>
                <w:rFonts w:ascii="Calibri" w:eastAsia="Calibri" w:hAnsi="Calibri" w:cs="Times New Roman"/>
              </w:rPr>
              <w:t>Руководитель МО</w:t>
            </w:r>
            <w:r>
              <w:rPr>
                <w:rFonts w:ascii="Calibri" w:eastAsia="Calibri" w:hAnsi="Calibri" w:cs="Times New Roman"/>
              </w:rPr>
              <w:t>У «СОШ №    »</w:t>
            </w:r>
          </w:p>
          <w:p w:rsidR="00D47CCF" w:rsidRPr="0032261F" w:rsidRDefault="00D47CCF" w:rsidP="007D5340">
            <w:pPr>
              <w:tabs>
                <w:tab w:val="left" w:pos="9288"/>
              </w:tabs>
              <w:jc w:val="both"/>
              <w:rPr>
                <w:rFonts w:ascii="Calibri" w:eastAsia="Calibri" w:hAnsi="Calibri" w:cs="Times New Roman"/>
              </w:rPr>
            </w:pPr>
            <w:r w:rsidRPr="0032261F">
              <w:rPr>
                <w:rFonts w:ascii="Calibri" w:eastAsia="Calibri" w:hAnsi="Calibri" w:cs="Times New Roman"/>
              </w:rPr>
              <w:t>_____________/_____</w:t>
            </w:r>
            <w:r>
              <w:rPr>
                <w:rFonts w:ascii="Calibri" w:eastAsia="Calibri" w:hAnsi="Calibri" w:cs="Times New Roman"/>
              </w:rPr>
              <w:t>______</w:t>
            </w:r>
            <w:r w:rsidRPr="0032261F">
              <w:rPr>
                <w:rFonts w:ascii="Calibri" w:eastAsia="Calibri" w:hAnsi="Calibri" w:cs="Times New Roman"/>
              </w:rPr>
              <w:t>___/</w:t>
            </w:r>
          </w:p>
          <w:p w:rsidR="00D47CCF" w:rsidRPr="0032261F" w:rsidRDefault="00D47CCF" w:rsidP="007D5340">
            <w:pPr>
              <w:tabs>
                <w:tab w:val="left" w:pos="9288"/>
              </w:tabs>
              <w:jc w:val="center"/>
              <w:rPr>
                <w:rFonts w:ascii="Calibri" w:eastAsia="Calibri" w:hAnsi="Calibri" w:cs="Times New Roman"/>
              </w:rPr>
            </w:pPr>
            <w:r w:rsidRPr="0032261F">
              <w:rPr>
                <w:rFonts w:ascii="Calibri" w:eastAsia="Calibri" w:hAnsi="Calibri" w:cs="Times New Roman"/>
              </w:rPr>
              <w:t>ФИО</w:t>
            </w:r>
          </w:p>
          <w:p w:rsidR="00816384" w:rsidRDefault="00D47CCF" w:rsidP="007D5340">
            <w:pPr>
              <w:tabs>
                <w:tab w:val="left" w:pos="9288"/>
              </w:tabs>
              <w:jc w:val="both"/>
            </w:pPr>
            <w:r w:rsidRPr="0032261F">
              <w:rPr>
                <w:rFonts w:ascii="Calibri" w:eastAsia="Calibri" w:hAnsi="Calibri" w:cs="Times New Roman"/>
              </w:rPr>
              <w:t>П</w:t>
            </w:r>
            <w:r>
              <w:rPr>
                <w:rFonts w:ascii="Calibri" w:eastAsia="Calibri" w:hAnsi="Calibri" w:cs="Times New Roman"/>
              </w:rPr>
              <w:t>риказ</w:t>
            </w:r>
            <w:r w:rsidR="00816384">
              <w:t xml:space="preserve"> № _   </w:t>
            </w:r>
          </w:p>
          <w:p w:rsidR="00D47CCF" w:rsidRPr="0032261F" w:rsidRDefault="00816384" w:rsidP="007D5340">
            <w:pPr>
              <w:tabs>
                <w:tab w:val="left" w:pos="9288"/>
              </w:tabs>
              <w:jc w:val="both"/>
              <w:rPr>
                <w:rFonts w:ascii="Calibri" w:eastAsia="Calibri" w:hAnsi="Calibri" w:cs="Times New Roman"/>
              </w:rPr>
            </w:pPr>
            <w:r>
              <w:t>от «__»____2010</w:t>
            </w:r>
            <w:r w:rsidR="00D47CCF" w:rsidRPr="0032261F">
              <w:rPr>
                <w:rFonts w:ascii="Calibri" w:eastAsia="Calibri" w:hAnsi="Calibri" w:cs="Times New Roman"/>
              </w:rPr>
              <w:t>г.</w:t>
            </w:r>
          </w:p>
          <w:p w:rsidR="00D47CCF" w:rsidRPr="0032261F" w:rsidRDefault="00D47CCF" w:rsidP="007D5340">
            <w:pPr>
              <w:tabs>
                <w:tab w:val="left" w:pos="9288"/>
              </w:tabs>
              <w:jc w:val="center"/>
              <w:rPr>
                <w:rFonts w:ascii="Calibri" w:eastAsia="Calibri" w:hAnsi="Calibri" w:cs="Times New Roman"/>
              </w:rPr>
            </w:pPr>
          </w:p>
        </w:tc>
      </w:tr>
    </w:tbl>
    <w:p w:rsidR="00816384" w:rsidRDefault="00816384" w:rsidP="00D47CCF">
      <w:pPr>
        <w:tabs>
          <w:tab w:val="left" w:pos="9288"/>
        </w:tabs>
        <w:rPr>
          <w:rFonts w:ascii="Calibri" w:eastAsia="Calibri" w:hAnsi="Calibri" w:cs="Times New Roman"/>
          <w:sz w:val="28"/>
          <w:szCs w:val="28"/>
        </w:rPr>
      </w:pPr>
      <w:r>
        <w:rPr>
          <w:sz w:val="28"/>
          <w:szCs w:val="28"/>
        </w:rPr>
        <w:t xml:space="preserve"> </w:t>
      </w:r>
    </w:p>
    <w:p w:rsidR="00D47CCF" w:rsidRDefault="00563758" w:rsidP="00563758">
      <w:pPr>
        <w:tabs>
          <w:tab w:val="left" w:pos="9288"/>
        </w:tabs>
        <w:ind w:left="360"/>
        <w:jc w:val="right"/>
        <w:rPr>
          <w:rFonts w:ascii="Calibri" w:eastAsia="Calibri" w:hAnsi="Calibri" w:cs="Times New Roman"/>
          <w:sz w:val="28"/>
          <w:szCs w:val="28"/>
        </w:rPr>
      </w:pPr>
      <w:r>
        <w:rPr>
          <w:rFonts w:ascii="Calibri" w:eastAsia="Calibri" w:hAnsi="Calibri" w:cs="Times New Roman"/>
          <w:noProof/>
          <w:sz w:val="28"/>
          <w:szCs w:val="28"/>
          <w:lang w:eastAsia="ru-RU"/>
        </w:rPr>
        <w:drawing>
          <wp:inline distT="0" distB="0" distL="0" distR="0">
            <wp:extent cx="2025580" cy="224790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025580" cy="2247900"/>
                    </a:xfrm>
                    <a:prstGeom prst="rect">
                      <a:avLst/>
                    </a:prstGeom>
                    <a:noFill/>
                    <a:ln w="9525">
                      <a:noFill/>
                      <a:miter lim="800000"/>
                      <a:headEnd/>
                      <a:tailEnd/>
                    </a:ln>
                  </pic:spPr>
                </pic:pic>
              </a:graphicData>
            </a:graphic>
          </wp:inline>
        </w:drawing>
      </w:r>
      <w:r>
        <w:rPr>
          <w:rFonts w:ascii="Calibri" w:eastAsia="Calibri" w:hAnsi="Calibri" w:cs="Times New Roman"/>
          <w:noProof/>
          <w:lang w:eastAsia="ru-RU"/>
        </w:rPr>
        <w:drawing>
          <wp:inline distT="0" distB="0" distL="0" distR="0">
            <wp:extent cx="3346450" cy="2309939"/>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348930" cy="2311651"/>
                    </a:xfrm>
                    <a:prstGeom prst="rect">
                      <a:avLst/>
                    </a:prstGeom>
                    <a:noFill/>
                    <a:ln w="9525">
                      <a:noFill/>
                      <a:miter lim="800000"/>
                      <a:headEnd/>
                      <a:tailEnd/>
                    </a:ln>
                  </pic:spPr>
                </pic:pic>
              </a:graphicData>
            </a:graphic>
          </wp:inline>
        </w:drawing>
      </w:r>
    </w:p>
    <w:p w:rsidR="00816384" w:rsidRDefault="00816384" w:rsidP="00816384">
      <w:pPr>
        <w:spacing w:before="100" w:beforeAutospacing="1" w:after="100" w:afterAutospacing="1" w:line="240" w:lineRule="auto"/>
        <w:jc w:val="center"/>
        <w:outlineLvl w:val="0"/>
        <w:rPr>
          <w:sz w:val="28"/>
          <w:szCs w:val="28"/>
        </w:rPr>
      </w:pPr>
      <w:r>
        <w:rPr>
          <w:b/>
          <w:sz w:val="40"/>
          <w:szCs w:val="40"/>
        </w:rPr>
        <w:t>РАБОЧАЯ ПРОГРАММА ПЕДАГОГА КРУЖКА</w:t>
      </w:r>
      <w:r>
        <w:rPr>
          <w:sz w:val="28"/>
          <w:szCs w:val="28"/>
        </w:rPr>
        <w:t xml:space="preserve"> </w:t>
      </w:r>
    </w:p>
    <w:p w:rsidR="00816384" w:rsidRPr="00D47CCF" w:rsidRDefault="00816384" w:rsidP="00816384">
      <w:pPr>
        <w:spacing w:before="100" w:beforeAutospacing="1" w:after="100" w:afterAutospacing="1" w:line="240" w:lineRule="auto"/>
        <w:jc w:val="center"/>
        <w:outlineLvl w:val="0"/>
        <w:rPr>
          <w:rFonts w:ascii="Monotype Corsiva" w:eastAsia="Times New Roman" w:hAnsi="Monotype Corsiva" w:cs="Times New Roman"/>
          <w:b/>
          <w:bCs/>
          <w:kern w:val="36"/>
          <w:sz w:val="72"/>
          <w:szCs w:val="72"/>
          <w:lang w:eastAsia="ru-RU"/>
        </w:rPr>
      </w:pPr>
      <w:r w:rsidRPr="00D47CCF">
        <w:rPr>
          <w:rFonts w:ascii="Monotype Corsiva" w:eastAsia="Times New Roman" w:hAnsi="Monotype Corsiva" w:cs="Times New Roman"/>
          <w:b/>
          <w:bCs/>
          <w:kern w:val="36"/>
          <w:sz w:val="72"/>
          <w:szCs w:val="72"/>
          <w:lang w:eastAsia="ru-RU"/>
        </w:rPr>
        <w:t>«</w:t>
      </w:r>
      <w:proofErr w:type="spellStart"/>
      <w:r w:rsidRPr="00D47CCF">
        <w:rPr>
          <w:rFonts w:ascii="Monotype Corsiva" w:eastAsia="Times New Roman" w:hAnsi="Monotype Corsiva" w:cs="Times New Roman"/>
          <w:b/>
          <w:bCs/>
          <w:kern w:val="36"/>
          <w:sz w:val="72"/>
          <w:szCs w:val="72"/>
          <w:lang w:eastAsia="ru-RU"/>
        </w:rPr>
        <w:t>Креативных</w:t>
      </w:r>
      <w:proofErr w:type="spellEnd"/>
      <w:r w:rsidRPr="00D47CCF">
        <w:rPr>
          <w:rFonts w:ascii="Monotype Corsiva" w:eastAsia="Times New Roman" w:hAnsi="Monotype Corsiva" w:cs="Times New Roman"/>
          <w:b/>
          <w:bCs/>
          <w:kern w:val="36"/>
          <w:sz w:val="72"/>
          <w:szCs w:val="72"/>
          <w:lang w:eastAsia="ru-RU"/>
        </w:rPr>
        <w:t xml:space="preserve">  дел мастер»</w:t>
      </w:r>
    </w:p>
    <w:p w:rsidR="00D47CCF" w:rsidRPr="00A92A17" w:rsidRDefault="00D47CCF" w:rsidP="00D47CCF">
      <w:pPr>
        <w:tabs>
          <w:tab w:val="left" w:pos="9288"/>
        </w:tabs>
        <w:ind w:left="360"/>
        <w:jc w:val="center"/>
        <w:rPr>
          <w:rFonts w:ascii="Calibri" w:eastAsia="Calibri" w:hAnsi="Calibri" w:cs="Times New Roman"/>
          <w:b/>
          <w:sz w:val="40"/>
          <w:szCs w:val="40"/>
        </w:rPr>
      </w:pPr>
    </w:p>
    <w:p w:rsidR="00D47CCF" w:rsidRPr="00563758" w:rsidRDefault="00816384" w:rsidP="00563758">
      <w:pPr>
        <w:tabs>
          <w:tab w:val="left" w:pos="9288"/>
        </w:tabs>
        <w:ind w:left="360"/>
        <w:jc w:val="center"/>
        <w:rPr>
          <w:rFonts w:ascii="Calibri" w:eastAsia="Calibri" w:hAnsi="Calibri" w:cs="Times New Roman"/>
          <w:b/>
          <w:sz w:val="36"/>
          <w:szCs w:val="36"/>
        </w:rPr>
      </w:pPr>
      <w:r>
        <w:rPr>
          <w:b/>
          <w:sz w:val="36"/>
          <w:szCs w:val="36"/>
        </w:rPr>
        <w:t xml:space="preserve">учителя </w:t>
      </w:r>
      <w:r w:rsidR="00563758">
        <w:rPr>
          <w:b/>
          <w:sz w:val="36"/>
          <w:szCs w:val="36"/>
        </w:rPr>
        <w:t xml:space="preserve"> МОУ СОШ с</w:t>
      </w:r>
      <w:proofErr w:type="gramStart"/>
      <w:r w:rsidR="00563758">
        <w:rPr>
          <w:b/>
          <w:sz w:val="36"/>
          <w:szCs w:val="36"/>
        </w:rPr>
        <w:t>.Ж</w:t>
      </w:r>
      <w:proofErr w:type="gramEnd"/>
      <w:r w:rsidR="00563758">
        <w:rPr>
          <w:b/>
          <w:sz w:val="36"/>
          <w:szCs w:val="36"/>
        </w:rPr>
        <w:t xml:space="preserve">адовка </w:t>
      </w:r>
      <w:r w:rsidR="00D47CCF">
        <w:rPr>
          <w:rFonts w:ascii="Calibri" w:eastAsia="Calibri" w:hAnsi="Calibri" w:cs="Times New Roman"/>
          <w:b/>
          <w:sz w:val="36"/>
          <w:szCs w:val="36"/>
        </w:rPr>
        <w:t>Четверик О.Н.</w:t>
      </w:r>
      <w:r w:rsidR="00563758">
        <w:rPr>
          <w:rFonts w:ascii="Calibri" w:eastAsia="Calibri" w:hAnsi="Calibri" w:cs="Times New Roman"/>
          <w:b/>
          <w:sz w:val="36"/>
          <w:szCs w:val="36"/>
        </w:rPr>
        <w:br/>
      </w:r>
      <w:r w:rsidR="00D47CCF">
        <w:rPr>
          <w:rFonts w:ascii="Calibri" w:eastAsia="Calibri" w:hAnsi="Calibri" w:cs="Times New Roman"/>
          <w:b/>
          <w:sz w:val="36"/>
          <w:szCs w:val="36"/>
        </w:rPr>
        <w:t xml:space="preserve"> </w:t>
      </w:r>
      <w:r w:rsidR="00D47CCF" w:rsidRPr="0033305C">
        <w:rPr>
          <w:rFonts w:ascii="Calibri" w:eastAsia="Calibri" w:hAnsi="Calibri" w:cs="Times New Roman"/>
          <w:sz w:val="32"/>
          <w:szCs w:val="32"/>
        </w:rPr>
        <w:t>(</w:t>
      </w:r>
      <w:r>
        <w:rPr>
          <w:sz w:val="32"/>
          <w:szCs w:val="32"/>
        </w:rPr>
        <w:t xml:space="preserve">высшая </w:t>
      </w:r>
      <w:r w:rsidR="00D47CCF" w:rsidRPr="0033305C">
        <w:rPr>
          <w:rFonts w:ascii="Calibri" w:eastAsia="Calibri" w:hAnsi="Calibri" w:cs="Times New Roman"/>
          <w:sz w:val="32"/>
          <w:szCs w:val="32"/>
        </w:rPr>
        <w:t>квалификационная категория)</w:t>
      </w:r>
    </w:p>
    <w:p w:rsidR="00D47CCF" w:rsidRPr="0032261F" w:rsidRDefault="00563758" w:rsidP="00563758">
      <w:pPr>
        <w:tabs>
          <w:tab w:val="left" w:pos="9288"/>
        </w:tabs>
        <w:jc w:val="both"/>
        <w:rPr>
          <w:rFonts w:ascii="Calibri" w:eastAsia="Calibri" w:hAnsi="Calibri" w:cs="Times New Roman"/>
        </w:rPr>
      </w:pPr>
      <w:r>
        <w:rPr>
          <w:rFonts w:ascii="Calibri" w:eastAsia="Calibri" w:hAnsi="Calibri" w:cs="Times New Roman"/>
        </w:rPr>
        <w:t xml:space="preserve">                                                                                            </w:t>
      </w:r>
      <w:r w:rsidR="00D47CCF" w:rsidRPr="0032261F">
        <w:rPr>
          <w:rFonts w:ascii="Calibri" w:eastAsia="Calibri" w:hAnsi="Calibri" w:cs="Times New Roman"/>
        </w:rPr>
        <w:t xml:space="preserve">Рассмотрено на заседании </w:t>
      </w:r>
    </w:p>
    <w:p w:rsidR="00D47CCF" w:rsidRPr="0032261F" w:rsidRDefault="00D47CCF" w:rsidP="00D47CCF">
      <w:pPr>
        <w:tabs>
          <w:tab w:val="left" w:pos="9288"/>
        </w:tabs>
        <w:ind w:left="5580"/>
        <w:jc w:val="both"/>
        <w:rPr>
          <w:rFonts w:ascii="Calibri" w:eastAsia="Calibri" w:hAnsi="Calibri" w:cs="Times New Roman"/>
        </w:rPr>
      </w:pPr>
      <w:r w:rsidRPr="0032261F">
        <w:rPr>
          <w:rFonts w:ascii="Calibri" w:eastAsia="Calibri" w:hAnsi="Calibri" w:cs="Times New Roman"/>
        </w:rPr>
        <w:t>педагогического совета</w:t>
      </w:r>
    </w:p>
    <w:p w:rsidR="00816384" w:rsidRDefault="00D47CCF" w:rsidP="00D47CCF">
      <w:pPr>
        <w:tabs>
          <w:tab w:val="left" w:pos="9288"/>
        </w:tabs>
        <w:ind w:left="5580"/>
        <w:jc w:val="both"/>
      </w:pPr>
      <w:r w:rsidRPr="0032261F">
        <w:rPr>
          <w:rFonts w:ascii="Calibri" w:eastAsia="Calibri" w:hAnsi="Calibri" w:cs="Times New Roman"/>
        </w:rPr>
        <w:t xml:space="preserve">протокол № </w:t>
      </w:r>
    </w:p>
    <w:p w:rsidR="00D47CCF" w:rsidRDefault="00D47CCF" w:rsidP="00D47CCF">
      <w:pPr>
        <w:tabs>
          <w:tab w:val="left" w:pos="9288"/>
        </w:tabs>
        <w:ind w:left="5580"/>
        <w:jc w:val="both"/>
        <w:rPr>
          <w:rFonts w:ascii="Calibri" w:eastAsia="Calibri" w:hAnsi="Calibri" w:cs="Times New Roman"/>
          <w:sz w:val="28"/>
          <w:szCs w:val="28"/>
        </w:rPr>
      </w:pPr>
      <w:proofErr w:type="spellStart"/>
      <w:r w:rsidRPr="0032261F">
        <w:rPr>
          <w:rFonts w:ascii="Calibri" w:eastAsia="Calibri" w:hAnsi="Calibri" w:cs="Times New Roman"/>
        </w:rPr>
        <w:t>____</w:t>
      </w:r>
      <w:r w:rsidR="00816384">
        <w:rPr>
          <w:sz w:val="28"/>
          <w:szCs w:val="28"/>
        </w:rPr>
        <w:t>от</w:t>
      </w:r>
      <w:proofErr w:type="spellEnd"/>
      <w:r w:rsidR="00816384">
        <w:rPr>
          <w:sz w:val="28"/>
          <w:szCs w:val="28"/>
        </w:rPr>
        <w:t xml:space="preserve"> «__»_______2010</w:t>
      </w:r>
      <w:r>
        <w:rPr>
          <w:rFonts w:ascii="Calibri" w:eastAsia="Calibri" w:hAnsi="Calibri" w:cs="Times New Roman"/>
          <w:sz w:val="28"/>
          <w:szCs w:val="28"/>
        </w:rPr>
        <w:t xml:space="preserve"> г.</w:t>
      </w:r>
    </w:p>
    <w:p w:rsidR="00D47CCF" w:rsidRPr="00563758" w:rsidRDefault="00563758" w:rsidP="00563758">
      <w:pPr>
        <w:tabs>
          <w:tab w:val="left" w:pos="9288"/>
        </w:tabs>
        <w:jc w:val="center"/>
        <w:rPr>
          <w:rFonts w:ascii="Calibri" w:eastAsia="Calibri" w:hAnsi="Calibri" w:cs="Times New Roman"/>
          <w:b/>
          <w:sz w:val="28"/>
          <w:szCs w:val="28"/>
        </w:rPr>
      </w:pPr>
      <w:r>
        <w:rPr>
          <w:b/>
          <w:sz w:val="28"/>
          <w:szCs w:val="28"/>
        </w:rPr>
        <w:br/>
      </w:r>
      <w:r w:rsidR="00816384">
        <w:rPr>
          <w:b/>
          <w:sz w:val="28"/>
          <w:szCs w:val="28"/>
        </w:rPr>
        <w:t>2010</w:t>
      </w:r>
      <w:r w:rsidR="00D47CCF">
        <w:rPr>
          <w:rFonts w:ascii="Calibri" w:eastAsia="Calibri" w:hAnsi="Calibri" w:cs="Times New Roman"/>
          <w:b/>
          <w:sz w:val="28"/>
          <w:szCs w:val="28"/>
        </w:rPr>
        <w:t xml:space="preserve"> </w:t>
      </w:r>
      <w:r w:rsidR="00D47CCF" w:rsidRPr="0032261F">
        <w:rPr>
          <w:rFonts w:ascii="Calibri" w:eastAsia="Calibri" w:hAnsi="Calibri" w:cs="Times New Roman"/>
          <w:b/>
          <w:sz w:val="28"/>
          <w:szCs w:val="28"/>
        </w:rPr>
        <w:t>- 20</w:t>
      </w:r>
      <w:r w:rsidR="00D47CCF">
        <w:rPr>
          <w:rFonts w:ascii="Calibri" w:eastAsia="Calibri" w:hAnsi="Calibri" w:cs="Times New Roman"/>
          <w:b/>
          <w:sz w:val="28"/>
          <w:szCs w:val="28"/>
        </w:rPr>
        <w:t>1</w:t>
      </w:r>
      <w:r w:rsidR="00816384">
        <w:rPr>
          <w:b/>
          <w:sz w:val="28"/>
          <w:szCs w:val="28"/>
        </w:rPr>
        <w:t>1</w:t>
      </w:r>
      <w:r w:rsidR="00D47CCF" w:rsidRPr="0032261F">
        <w:rPr>
          <w:rFonts w:ascii="Calibri" w:eastAsia="Calibri" w:hAnsi="Calibri" w:cs="Times New Roman"/>
          <w:b/>
          <w:sz w:val="28"/>
          <w:szCs w:val="28"/>
        </w:rPr>
        <w:t xml:space="preserve"> учебный год</w:t>
      </w:r>
      <w:r w:rsidR="00D47CCF" w:rsidRPr="005C23DF">
        <w:rPr>
          <w:sz w:val="28"/>
          <w:szCs w:val="28"/>
        </w:rPr>
        <w:br w:type="page"/>
      </w:r>
    </w:p>
    <w:p w:rsidR="004F745A" w:rsidRDefault="004F745A" w:rsidP="00D47C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Пояснительная записка.</w:t>
      </w:r>
    </w:p>
    <w:p w:rsidR="0076125C" w:rsidRPr="00F23856" w:rsidRDefault="0076125C" w:rsidP="000418F1">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0418F1">
        <w:rPr>
          <w:rFonts w:ascii="Times New Roman" w:eastAsia="Times New Roman" w:hAnsi="Times New Roman" w:cs="Times New Roman"/>
          <w:bCs/>
          <w:kern w:val="36"/>
          <w:sz w:val="28"/>
          <w:szCs w:val="28"/>
          <w:lang w:eastAsia="ru-RU"/>
        </w:rPr>
        <w:t>Кружок рассчитан на разновозрастный школьный контингент (2-8 классы)</w:t>
      </w:r>
      <w:proofErr w:type="gramStart"/>
      <w:r w:rsidRPr="000418F1">
        <w:rPr>
          <w:rFonts w:ascii="Times New Roman" w:eastAsia="Times New Roman" w:hAnsi="Times New Roman" w:cs="Times New Roman"/>
          <w:bCs/>
          <w:kern w:val="36"/>
          <w:sz w:val="28"/>
          <w:szCs w:val="28"/>
          <w:lang w:eastAsia="ru-RU"/>
        </w:rPr>
        <w:t>.н</w:t>
      </w:r>
      <w:proofErr w:type="gramEnd"/>
      <w:r w:rsidRPr="000418F1">
        <w:rPr>
          <w:rFonts w:ascii="Times New Roman" w:eastAsia="Times New Roman" w:hAnsi="Times New Roman" w:cs="Times New Roman"/>
          <w:bCs/>
          <w:kern w:val="36"/>
          <w:sz w:val="28"/>
          <w:szCs w:val="28"/>
          <w:lang w:eastAsia="ru-RU"/>
        </w:rPr>
        <w:t>а занятия</w:t>
      </w:r>
      <w:r w:rsidR="000418F1" w:rsidRPr="000418F1">
        <w:rPr>
          <w:rFonts w:ascii="Times New Roman" w:eastAsia="Times New Roman" w:hAnsi="Times New Roman" w:cs="Times New Roman"/>
          <w:bCs/>
          <w:kern w:val="36"/>
          <w:sz w:val="28"/>
          <w:szCs w:val="28"/>
          <w:lang w:eastAsia="ru-RU"/>
        </w:rPr>
        <w:t xml:space="preserve">х дети будут делать аппликации, подарочные упаковки, открытки, </w:t>
      </w:r>
      <w:proofErr w:type="spellStart"/>
      <w:r w:rsidR="000418F1" w:rsidRPr="000418F1">
        <w:rPr>
          <w:rFonts w:ascii="Times New Roman" w:eastAsia="Times New Roman" w:hAnsi="Times New Roman" w:cs="Times New Roman"/>
          <w:bCs/>
          <w:kern w:val="36"/>
          <w:sz w:val="28"/>
          <w:szCs w:val="28"/>
          <w:lang w:eastAsia="ru-RU"/>
        </w:rPr>
        <w:t>заложки</w:t>
      </w:r>
      <w:proofErr w:type="spellEnd"/>
      <w:r w:rsidR="000418F1" w:rsidRPr="000418F1">
        <w:rPr>
          <w:rFonts w:ascii="Times New Roman" w:eastAsia="Times New Roman" w:hAnsi="Times New Roman" w:cs="Times New Roman"/>
          <w:bCs/>
          <w:kern w:val="36"/>
          <w:sz w:val="28"/>
          <w:szCs w:val="28"/>
          <w:lang w:eastAsia="ru-RU"/>
        </w:rPr>
        <w:t xml:space="preserve"> для книг, заниматься росписью по ткани, фотографировать. Т.е каждый ребёнок найдёт дело по душе. </w:t>
      </w:r>
      <w:r w:rsidR="000418F1">
        <w:rPr>
          <w:rFonts w:ascii="Times New Roman" w:eastAsia="Times New Roman" w:hAnsi="Times New Roman" w:cs="Times New Roman"/>
          <w:bCs/>
          <w:kern w:val="36"/>
          <w:sz w:val="28"/>
          <w:szCs w:val="28"/>
          <w:lang w:eastAsia="ru-RU"/>
        </w:rPr>
        <w:t xml:space="preserve"> В процессе выполнения творческой работы  школьники будут общаться, помогать друг другу, давать советы, что </w:t>
      </w:r>
      <w:r w:rsidR="000418F1" w:rsidRPr="00F23856">
        <w:rPr>
          <w:rFonts w:ascii="Times New Roman" w:eastAsia="Times New Roman" w:hAnsi="Times New Roman" w:cs="Times New Roman"/>
          <w:bCs/>
          <w:kern w:val="36"/>
          <w:sz w:val="28"/>
          <w:szCs w:val="28"/>
          <w:lang w:eastAsia="ru-RU"/>
        </w:rPr>
        <w:t xml:space="preserve">способствует сплочению </w:t>
      </w:r>
      <w:proofErr w:type="gramStart"/>
      <w:r w:rsidR="000418F1" w:rsidRPr="00F23856">
        <w:rPr>
          <w:rFonts w:ascii="Times New Roman" w:eastAsia="Times New Roman" w:hAnsi="Times New Roman" w:cs="Times New Roman"/>
          <w:bCs/>
          <w:kern w:val="36"/>
          <w:sz w:val="28"/>
          <w:szCs w:val="28"/>
          <w:lang w:eastAsia="ru-RU"/>
        </w:rPr>
        <w:t>коллектива</w:t>
      </w:r>
      <w:proofErr w:type="gramEnd"/>
      <w:r w:rsidR="000418F1" w:rsidRPr="00F23856">
        <w:rPr>
          <w:rFonts w:ascii="Times New Roman" w:eastAsia="Times New Roman" w:hAnsi="Times New Roman" w:cs="Times New Roman"/>
          <w:bCs/>
          <w:kern w:val="36"/>
          <w:sz w:val="28"/>
          <w:szCs w:val="28"/>
          <w:lang w:eastAsia="ru-RU"/>
        </w:rPr>
        <w:t xml:space="preserve"> несмотря на разный возраст школьников.</w:t>
      </w:r>
    </w:p>
    <w:p w:rsidR="00F23856" w:rsidRPr="00F23856" w:rsidRDefault="00F23856" w:rsidP="00F23856">
      <w:pPr>
        <w:pStyle w:val="a3"/>
        <w:ind w:left="360"/>
        <w:rPr>
          <w:sz w:val="28"/>
          <w:szCs w:val="28"/>
        </w:rPr>
      </w:pPr>
      <w:r w:rsidRPr="00F23856">
        <w:rPr>
          <w:b/>
          <w:bCs/>
          <w:color w:val="000000"/>
          <w:sz w:val="28"/>
          <w:szCs w:val="28"/>
        </w:rPr>
        <w:t>Целью программы</w:t>
      </w:r>
      <w:r w:rsidRPr="00F23856">
        <w:rPr>
          <w:color w:val="000000"/>
          <w:sz w:val="28"/>
          <w:szCs w:val="28"/>
        </w:rPr>
        <w:t xml:space="preserve"> является создание условий для развития природных творческих способностей детей через постижение мастерства традиционного русского рукоделия.</w:t>
      </w:r>
    </w:p>
    <w:p w:rsidR="00F23856" w:rsidRPr="00F23856" w:rsidRDefault="00F23856" w:rsidP="00F23856">
      <w:pPr>
        <w:pStyle w:val="a3"/>
        <w:ind w:left="360"/>
        <w:rPr>
          <w:sz w:val="28"/>
          <w:szCs w:val="28"/>
        </w:rPr>
      </w:pPr>
      <w:r w:rsidRPr="00F23856">
        <w:rPr>
          <w:b/>
          <w:bCs/>
          <w:color w:val="000000"/>
          <w:sz w:val="28"/>
          <w:szCs w:val="28"/>
        </w:rPr>
        <w:t>Задачи программы</w:t>
      </w:r>
      <w:r w:rsidRPr="00F23856">
        <w:rPr>
          <w:color w:val="000000"/>
          <w:sz w:val="28"/>
          <w:szCs w:val="28"/>
        </w:rPr>
        <w:br/>
      </w:r>
      <w:r w:rsidRPr="00F23856">
        <w:rPr>
          <w:i/>
          <w:iCs/>
          <w:color w:val="000000"/>
          <w:sz w:val="28"/>
          <w:szCs w:val="28"/>
        </w:rPr>
        <w:t>Воспитательные:</w:t>
      </w:r>
      <w:r w:rsidRPr="00F23856">
        <w:rPr>
          <w:color w:val="000000"/>
          <w:sz w:val="28"/>
          <w:szCs w:val="28"/>
        </w:rPr>
        <w:t xml:space="preserve"> воспитание трудолюбия, воспитание аккуратности, формирование самостоятельности</w:t>
      </w:r>
      <w:r w:rsidRPr="00F23856">
        <w:rPr>
          <w:color w:val="000000"/>
          <w:sz w:val="28"/>
          <w:szCs w:val="28"/>
        </w:rPr>
        <w:br/>
      </w:r>
      <w:r w:rsidRPr="00F23856">
        <w:rPr>
          <w:color w:val="000000"/>
          <w:sz w:val="28"/>
          <w:szCs w:val="28"/>
        </w:rPr>
        <w:br/>
      </w:r>
      <w:r w:rsidRPr="00F23856">
        <w:rPr>
          <w:i/>
          <w:iCs/>
          <w:color w:val="000000"/>
          <w:sz w:val="28"/>
          <w:szCs w:val="28"/>
        </w:rPr>
        <w:t xml:space="preserve">Обучающие: </w:t>
      </w:r>
      <w:r w:rsidRPr="00F23856">
        <w:rPr>
          <w:color w:val="000000"/>
          <w:sz w:val="28"/>
          <w:szCs w:val="28"/>
        </w:rPr>
        <w:t>обучение мастерству ручного шитья, обучение искусству гармоничного подбора цветов, обучение технологии сборки изделий из лоскутов, обучение приемам шитья на швейной машинке.</w:t>
      </w:r>
      <w:r w:rsidRPr="00F23856">
        <w:rPr>
          <w:color w:val="000000"/>
          <w:sz w:val="28"/>
          <w:szCs w:val="28"/>
        </w:rPr>
        <w:br/>
      </w:r>
      <w:r w:rsidRPr="00F23856">
        <w:rPr>
          <w:color w:val="000000"/>
          <w:sz w:val="28"/>
          <w:szCs w:val="28"/>
        </w:rPr>
        <w:br/>
      </w:r>
      <w:proofErr w:type="gramStart"/>
      <w:r w:rsidRPr="00F23856">
        <w:rPr>
          <w:i/>
          <w:iCs/>
          <w:color w:val="000000"/>
          <w:sz w:val="28"/>
          <w:szCs w:val="28"/>
        </w:rPr>
        <w:t xml:space="preserve">Развивающие: </w:t>
      </w:r>
      <w:r w:rsidRPr="00F23856">
        <w:rPr>
          <w:color w:val="000000"/>
          <w:sz w:val="28"/>
          <w:szCs w:val="28"/>
        </w:rPr>
        <w:t>знакомство детей с различными видами декоративно- прикладного искусства, знакомство детей с русским народным творчеством, развитие у детей художественного вкуса и творческого потенциала.</w:t>
      </w:r>
      <w:proofErr w:type="gramEnd"/>
    </w:p>
    <w:p w:rsidR="00F23856" w:rsidRPr="000418F1" w:rsidRDefault="00F23856" w:rsidP="000418F1">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p>
    <w:p w:rsidR="004F745A" w:rsidRDefault="004F745A" w:rsidP="00B01FF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roofErr w:type="spellStart"/>
      <w:r>
        <w:rPr>
          <w:rFonts w:ascii="Times New Roman" w:eastAsia="Times New Roman" w:hAnsi="Times New Roman" w:cs="Times New Roman"/>
          <w:b/>
          <w:bCs/>
          <w:kern w:val="36"/>
          <w:sz w:val="48"/>
          <w:szCs w:val="48"/>
          <w:lang w:eastAsia="ru-RU"/>
        </w:rPr>
        <w:t>Содержение</w:t>
      </w:r>
      <w:proofErr w:type="spellEnd"/>
      <w:r>
        <w:rPr>
          <w:rFonts w:ascii="Times New Roman" w:eastAsia="Times New Roman" w:hAnsi="Times New Roman" w:cs="Times New Roman"/>
          <w:b/>
          <w:bCs/>
          <w:kern w:val="36"/>
          <w:sz w:val="48"/>
          <w:szCs w:val="48"/>
          <w:lang w:eastAsia="ru-RU"/>
        </w:rPr>
        <w:t>.</w:t>
      </w:r>
    </w:p>
    <w:p w:rsidR="00610A6A" w:rsidRPr="00610A6A" w:rsidRDefault="00610A6A" w:rsidP="00B01FF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10A6A">
        <w:rPr>
          <w:rFonts w:ascii="Times New Roman" w:eastAsia="Times New Roman" w:hAnsi="Times New Roman" w:cs="Times New Roman"/>
          <w:b/>
          <w:bCs/>
          <w:kern w:val="36"/>
          <w:sz w:val="48"/>
          <w:szCs w:val="48"/>
          <w:lang w:eastAsia="ru-RU"/>
        </w:rPr>
        <w:t>Работа с бумагой</w:t>
      </w:r>
    </w:p>
    <w:p w:rsidR="00610A6A" w:rsidRPr="00610A6A" w:rsidRDefault="00610A6A" w:rsidP="00610A6A">
      <w:pPr>
        <w:spacing w:before="100" w:beforeAutospacing="1" w:after="100" w:afterAutospacing="1" w:line="240" w:lineRule="auto"/>
        <w:rPr>
          <w:rFonts w:ascii="Times New Roman" w:eastAsia="Times New Roman" w:hAnsi="Times New Roman" w:cs="Times New Roman"/>
          <w:sz w:val="28"/>
          <w:szCs w:val="28"/>
          <w:lang w:eastAsia="ru-RU"/>
        </w:rPr>
      </w:pPr>
      <w:r w:rsidRPr="00610A6A">
        <w:rPr>
          <w:rFonts w:ascii="Times New Roman" w:eastAsia="Times New Roman" w:hAnsi="Times New Roman" w:cs="Times New Roman"/>
          <w:sz w:val="28"/>
          <w:szCs w:val="28"/>
          <w:lang w:eastAsia="ru-RU"/>
        </w:rPr>
        <w:t xml:space="preserve">Бумага один из самых древних и в то же время самый доступный материал. Бумагу можно складывать в технике оригами, вырезать в технике </w:t>
      </w:r>
      <w:proofErr w:type="spellStart"/>
      <w:r w:rsidRPr="00610A6A">
        <w:rPr>
          <w:rFonts w:ascii="Times New Roman" w:eastAsia="Times New Roman" w:hAnsi="Times New Roman" w:cs="Times New Roman"/>
          <w:sz w:val="28"/>
          <w:szCs w:val="28"/>
          <w:lang w:eastAsia="ru-RU"/>
        </w:rPr>
        <w:t>вытинанка</w:t>
      </w:r>
      <w:proofErr w:type="spellEnd"/>
      <w:r w:rsidRPr="00610A6A">
        <w:rPr>
          <w:rFonts w:ascii="Times New Roman" w:eastAsia="Times New Roman" w:hAnsi="Times New Roman" w:cs="Times New Roman"/>
          <w:sz w:val="28"/>
          <w:szCs w:val="28"/>
          <w:lang w:eastAsia="ru-RU"/>
        </w:rPr>
        <w:t xml:space="preserve">, крутить в технике </w:t>
      </w:r>
      <w:proofErr w:type="spellStart"/>
      <w:r w:rsidRPr="00610A6A">
        <w:rPr>
          <w:rFonts w:ascii="Times New Roman" w:eastAsia="Times New Roman" w:hAnsi="Times New Roman" w:cs="Times New Roman"/>
          <w:sz w:val="28"/>
          <w:szCs w:val="28"/>
          <w:lang w:eastAsia="ru-RU"/>
        </w:rPr>
        <w:t>квиллинг</w:t>
      </w:r>
      <w:proofErr w:type="spellEnd"/>
      <w:r w:rsidRPr="00610A6A">
        <w:rPr>
          <w:rFonts w:ascii="Times New Roman" w:eastAsia="Times New Roman" w:hAnsi="Times New Roman" w:cs="Times New Roman"/>
          <w:sz w:val="28"/>
          <w:szCs w:val="28"/>
          <w:lang w:eastAsia="ru-RU"/>
        </w:rPr>
        <w:t xml:space="preserve">, клеить аппликации. При этом можно достичь впечатляющих результатов. Из бумаги можно сделать шикарный подарок к любому празднику, украшение интерьера, полезные домашние мелочи. Работа с бумагой развивает пространственное воображение, моторику движения, чувство прекрасного. </w:t>
      </w:r>
    </w:p>
    <w:p w:rsidR="00153F6C" w:rsidRDefault="00153F6C" w:rsidP="00B01FF4">
      <w:pPr>
        <w:pStyle w:val="1"/>
        <w:jc w:val="center"/>
        <w:rPr>
          <w:sz w:val="32"/>
          <w:szCs w:val="32"/>
        </w:rPr>
      </w:pPr>
      <w:r w:rsidRPr="00B01FF4">
        <w:rPr>
          <w:sz w:val="32"/>
          <w:szCs w:val="32"/>
        </w:rPr>
        <w:t>Аппликация</w:t>
      </w:r>
    </w:p>
    <w:p w:rsidR="00F23856" w:rsidRDefault="00F23856" w:rsidP="00F23856">
      <w:pPr>
        <w:pStyle w:val="1"/>
        <w:rPr>
          <w:b w:val="0"/>
          <w:sz w:val="28"/>
          <w:szCs w:val="28"/>
        </w:rPr>
      </w:pPr>
      <w:r w:rsidRPr="00F23856">
        <w:rPr>
          <w:rStyle w:val="a4"/>
          <w:b/>
          <w:sz w:val="28"/>
          <w:szCs w:val="28"/>
        </w:rPr>
        <w:t xml:space="preserve">Аппликация </w:t>
      </w:r>
      <w:r w:rsidRPr="00F23856">
        <w:rPr>
          <w:b w:val="0"/>
          <w:sz w:val="28"/>
          <w:szCs w:val="28"/>
        </w:rPr>
        <w:t xml:space="preserve">– это вид творчества, когда на поверхность из одного материала наклеиваются кусочки другого материала, различающиеся по цвету или фактуре. Аппликация из бумаги предполагает наклеивание разноцветных </w:t>
      </w:r>
      <w:r w:rsidRPr="00F23856">
        <w:rPr>
          <w:b w:val="0"/>
          <w:sz w:val="28"/>
          <w:szCs w:val="28"/>
        </w:rPr>
        <w:lastRenderedPageBreak/>
        <w:t>бумажных элементов на лист бумаги или картона (основу).</w:t>
      </w:r>
      <w:r>
        <w:rPr>
          <w:b w:val="0"/>
          <w:sz w:val="28"/>
          <w:szCs w:val="28"/>
        </w:rPr>
        <w:br/>
      </w:r>
      <w:r w:rsidRPr="00F23856">
        <w:rPr>
          <w:rStyle w:val="a4"/>
          <w:b/>
          <w:sz w:val="28"/>
          <w:szCs w:val="28"/>
        </w:rPr>
        <w:t>Аппликация из бумаги</w:t>
      </w:r>
      <w:r w:rsidRPr="00F23856">
        <w:rPr>
          <w:b w:val="0"/>
          <w:sz w:val="28"/>
          <w:szCs w:val="28"/>
        </w:rPr>
        <w:t xml:space="preserve"> – самый доступный вид аппликации в домашних условиях.</w:t>
      </w:r>
      <w:r w:rsidRPr="00F23856">
        <w:rPr>
          <w:b w:val="0"/>
          <w:sz w:val="28"/>
          <w:szCs w:val="28"/>
        </w:rPr>
        <w:br/>
      </w:r>
      <w:r w:rsidRPr="00F23856">
        <w:rPr>
          <w:rStyle w:val="a4"/>
          <w:b/>
          <w:sz w:val="28"/>
          <w:szCs w:val="28"/>
        </w:rPr>
        <w:t>Аппликация из бумаги</w:t>
      </w:r>
      <w:r w:rsidRPr="00F23856">
        <w:rPr>
          <w:b w:val="0"/>
          <w:sz w:val="28"/>
          <w:szCs w:val="28"/>
        </w:rPr>
        <w:t xml:space="preserve"> отличается большим разнообразием. Это и геометрическая аппликация, когда рисунок составляется из обычных геометрических фигур, и рваная аппликация, когда элементы из цветной бумаги не отрезаются, а отрываются, мозаика, силуэтная аппликация.</w:t>
      </w:r>
    </w:p>
    <w:p w:rsidR="00F23856" w:rsidRPr="00F23856" w:rsidRDefault="00F23856" w:rsidP="00F23856">
      <w:pPr>
        <w:pStyle w:val="1"/>
        <w:rPr>
          <w:b w:val="0"/>
          <w:sz w:val="28"/>
          <w:szCs w:val="28"/>
        </w:rPr>
      </w:pPr>
    </w:p>
    <w:p w:rsidR="00FD1603" w:rsidRPr="00B01FF4" w:rsidRDefault="00FD1603" w:rsidP="00B01FF4">
      <w:pPr>
        <w:pStyle w:val="1"/>
        <w:jc w:val="center"/>
        <w:rPr>
          <w:sz w:val="32"/>
          <w:szCs w:val="32"/>
        </w:rPr>
      </w:pPr>
      <w:r w:rsidRPr="00B01FF4">
        <w:rPr>
          <w:sz w:val="32"/>
          <w:szCs w:val="32"/>
        </w:rPr>
        <w:t>Упаковка для подарков</w:t>
      </w:r>
    </w:p>
    <w:p w:rsidR="00FD1603" w:rsidRPr="00B01FF4" w:rsidRDefault="00FD1603" w:rsidP="00FD1603">
      <w:pPr>
        <w:pStyle w:val="a3"/>
        <w:rPr>
          <w:sz w:val="28"/>
          <w:szCs w:val="28"/>
        </w:rPr>
      </w:pPr>
      <w:r w:rsidRPr="00B01FF4">
        <w:rPr>
          <w:sz w:val="28"/>
          <w:szCs w:val="28"/>
        </w:rPr>
        <w:t xml:space="preserve">Подарок на праздник является способом выражения любви и дружбы, доброты и радушия, признательности за заботу и отзывчивость. Древние народы были уверены, что подарок обладает магической силой - вещь </w:t>
      </w:r>
      <w:proofErr w:type="spellStart"/>
      <w:r w:rsidRPr="00B01FF4">
        <w:rPr>
          <w:sz w:val="28"/>
          <w:szCs w:val="28"/>
        </w:rPr>
        <w:t>приподнесенная</w:t>
      </w:r>
      <w:proofErr w:type="spellEnd"/>
      <w:r w:rsidRPr="00B01FF4">
        <w:rPr>
          <w:sz w:val="28"/>
          <w:szCs w:val="28"/>
        </w:rPr>
        <w:t xml:space="preserve"> от чистого сердца, приносит удачу. Вот почему мы до сих пор дарим подарки со словами: "На добрую память!" Мы тем самым как бы даем понять нашим близким и друзьям, что укрепляем этим подарком духовную связь с ними, готовы прийти на помощь, оставляем вместе с подарком часть души. Поэтому подарок ценится не за материальную стоимость, а за память, внимание, воспоминания, с которыми он связан. </w:t>
      </w:r>
      <w:r w:rsidR="00B01FF4">
        <w:rPr>
          <w:sz w:val="28"/>
          <w:szCs w:val="28"/>
        </w:rPr>
        <w:br/>
      </w:r>
      <w:r w:rsidRPr="00B01FF4">
        <w:rPr>
          <w:rStyle w:val="a4"/>
          <w:sz w:val="28"/>
          <w:szCs w:val="28"/>
        </w:rPr>
        <w:t>Нарядно оформленный подарок</w:t>
      </w:r>
      <w:r w:rsidRPr="00B01FF4">
        <w:rPr>
          <w:sz w:val="28"/>
          <w:szCs w:val="28"/>
        </w:rPr>
        <w:t xml:space="preserve"> вдвойне приятен и интересен: во-первых, тем, что дарит нам сюрприз; во-вторых, </w:t>
      </w:r>
      <w:r w:rsidRPr="00B01FF4">
        <w:rPr>
          <w:rStyle w:val="a4"/>
          <w:sz w:val="28"/>
          <w:szCs w:val="28"/>
        </w:rPr>
        <w:t>упаковка, оформленная своими руками</w:t>
      </w:r>
      <w:r w:rsidRPr="00B01FF4">
        <w:rPr>
          <w:sz w:val="28"/>
          <w:szCs w:val="28"/>
        </w:rPr>
        <w:t>, содержит частичку души и положительную энергетику автора. Так, что обязательно дарите подарки на праздники своим близким и друзьям, а красиво оформить их помогут наши идеи по подарочной упаковке и праздничному оформлению ваших сюрпризов.</w:t>
      </w:r>
    </w:p>
    <w:p w:rsidR="004F745A" w:rsidRPr="00B01FF4" w:rsidRDefault="00153F6C" w:rsidP="00B01FF4">
      <w:pPr>
        <w:spacing w:before="100" w:beforeAutospacing="1" w:after="100" w:afterAutospacing="1" w:line="240" w:lineRule="auto"/>
        <w:jc w:val="center"/>
        <w:rPr>
          <w:rFonts w:ascii="Times New Roman" w:eastAsia="Times New Roman" w:hAnsi="Times New Roman" w:cs="Times New Roman"/>
          <w:b/>
          <w:sz w:val="32"/>
          <w:szCs w:val="32"/>
          <w:lang w:eastAsia="ru-RU"/>
        </w:rPr>
      </w:pPr>
      <w:proofErr w:type="spellStart"/>
      <w:r w:rsidRPr="00B01FF4">
        <w:rPr>
          <w:rFonts w:ascii="Times New Roman" w:eastAsia="Times New Roman" w:hAnsi="Times New Roman" w:cs="Times New Roman"/>
          <w:b/>
          <w:sz w:val="32"/>
          <w:szCs w:val="32"/>
          <w:lang w:eastAsia="ru-RU"/>
        </w:rPr>
        <w:t>Декупаж</w:t>
      </w:r>
      <w:proofErr w:type="spellEnd"/>
      <w:r w:rsidRPr="00B01FF4">
        <w:rPr>
          <w:rFonts w:ascii="Times New Roman" w:eastAsia="Times New Roman" w:hAnsi="Times New Roman" w:cs="Times New Roman"/>
          <w:b/>
          <w:sz w:val="32"/>
          <w:szCs w:val="32"/>
          <w:lang w:eastAsia="ru-RU"/>
        </w:rPr>
        <w:t>.</w:t>
      </w:r>
    </w:p>
    <w:p w:rsidR="004F745A" w:rsidRPr="00356212" w:rsidRDefault="004F745A" w:rsidP="004F745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56212">
        <w:rPr>
          <w:rFonts w:ascii="Times New Roman" w:eastAsia="Times New Roman" w:hAnsi="Times New Roman" w:cs="Times New Roman"/>
          <w:sz w:val="28"/>
          <w:szCs w:val="28"/>
          <w:lang w:eastAsia="ru-RU"/>
        </w:rPr>
        <w:t>Декупаж</w:t>
      </w:r>
      <w:proofErr w:type="spellEnd"/>
      <w:r w:rsidRPr="00356212">
        <w:rPr>
          <w:rFonts w:ascii="Times New Roman" w:eastAsia="Times New Roman" w:hAnsi="Times New Roman" w:cs="Times New Roman"/>
          <w:sz w:val="28"/>
          <w:szCs w:val="28"/>
          <w:lang w:eastAsia="ru-RU"/>
        </w:rPr>
        <w:t xml:space="preserve"> – это очень древняя декоративная техника. Зародилась она в раннем Средневековье, но наибольшей популярности достигла в XVII веке в Венеции, где </w:t>
      </w:r>
      <w:proofErr w:type="gramStart"/>
      <w:r w:rsidRPr="00356212">
        <w:rPr>
          <w:rFonts w:ascii="Times New Roman" w:eastAsia="Times New Roman" w:hAnsi="Times New Roman" w:cs="Times New Roman"/>
          <w:sz w:val="28"/>
          <w:szCs w:val="28"/>
          <w:lang w:eastAsia="ru-RU"/>
        </w:rPr>
        <w:t>в</w:t>
      </w:r>
      <w:proofErr w:type="gramEnd"/>
      <w:r w:rsidRPr="00356212">
        <w:rPr>
          <w:rFonts w:ascii="Times New Roman" w:eastAsia="Times New Roman" w:hAnsi="Times New Roman" w:cs="Times New Roman"/>
          <w:sz w:val="28"/>
          <w:szCs w:val="28"/>
          <w:lang w:eastAsia="ru-RU"/>
        </w:rPr>
        <w:t xml:space="preserve"> то время были очень модными предметы мебели, украшенные инкрустациями в китайском или японском стиле. Это было дорогое и не всем доступное увлечение, поэтому возникла идея имитации пользующихся огромным спросом инкрустаций. В результате творческих поисков и изобретательности венецианских мебельщиков, путем аппликации на производимой ими мебели, удалось достичь великолепной имитации восточных инкрустаций, что было значительно дешевле.</w:t>
      </w:r>
      <w:r w:rsidR="00B01FF4">
        <w:rPr>
          <w:rFonts w:ascii="Times New Roman" w:eastAsia="Times New Roman" w:hAnsi="Times New Roman" w:cs="Times New Roman"/>
          <w:sz w:val="28"/>
          <w:szCs w:val="28"/>
          <w:lang w:eastAsia="ru-RU"/>
        </w:rPr>
        <w:br/>
      </w:r>
      <w:r w:rsidRPr="00356212">
        <w:rPr>
          <w:rFonts w:ascii="Times New Roman" w:eastAsia="Times New Roman" w:hAnsi="Times New Roman" w:cs="Times New Roman"/>
          <w:sz w:val="28"/>
          <w:szCs w:val="28"/>
          <w:lang w:eastAsia="ru-RU"/>
        </w:rPr>
        <w:t xml:space="preserve">Сегодня эта техника снова в моде. Появились новые возможности для </w:t>
      </w:r>
      <w:proofErr w:type="spellStart"/>
      <w:r w:rsidRPr="00356212">
        <w:rPr>
          <w:rFonts w:ascii="Times New Roman" w:eastAsia="Times New Roman" w:hAnsi="Times New Roman" w:cs="Times New Roman"/>
          <w:sz w:val="28"/>
          <w:szCs w:val="28"/>
          <w:lang w:eastAsia="ru-RU"/>
        </w:rPr>
        <w:t>декупажа</w:t>
      </w:r>
      <w:proofErr w:type="spellEnd"/>
      <w:r w:rsidRPr="00356212">
        <w:rPr>
          <w:rFonts w:ascii="Times New Roman" w:eastAsia="Times New Roman" w:hAnsi="Times New Roman" w:cs="Times New Roman"/>
          <w:sz w:val="28"/>
          <w:szCs w:val="28"/>
          <w:lang w:eastAsia="ru-RU"/>
        </w:rPr>
        <w:t xml:space="preserve">, которые позволили значительно облегчить и ускорить традиционную технологию. А благодаря использованию новых оригинальных материалов, видов бумаги, лаков и других современных отделочных материалов работа в этой технике становится все более интересной. </w:t>
      </w:r>
    </w:p>
    <w:p w:rsidR="00153F6C" w:rsidRPr="00B01FF4" w:rsidRDefault="00153F6C" w:rsidP="00B01FF4">
      <w:pPr>
        <w:pStyle w:val="1"/>
        <w:jc w:val="center"/>
        <w:rPr>
          <w:sz w:val="32"/>
          <w:szCs w:val="32"/>
        </w:rPr>
      </w:pPr>
      <w:proofErr w:type="spellStart"/>
      <w:r w:rsidRPr="00B01FF4">
        <w:rPr>
          <w:sz w:val="32"/>
          <w:szCs w:val="32"/>
        </w:rPr>
        <w:lastRenderedPageBreak/>
        <w:t>Изонить</w:t>
      </w:r>
      <w:proofErr w:type="spellEnd"/>
    </w:p>
    <w:p w:rsidR="00153F6C" w:rsidRPr="00B01FF4" w:rsidRDefault="00153F6C" w:rsidP="00153F6C">
      <w:pPr>
        <w:pStyle w:val="a3"/>
        <w:rPr>
          <w:sz w:val="28"/>
          <w:szCs w:val="28"/>
        </w:rPr>
      </w:pPr>
      <w:r w:rsidRPr="00B01FF4">
        <w:rPr>
          <w:sz w:val="28"/>
          <w:szCs w:val="28"/>
        </w:rPr>
        <w:t>"Нитяная графика" или "</w:t>
      </w:r>
      <w:proofErr w:type="spellStart"/>
      <w:r w:rsidRPr="00B01FF4">
        <w:rPr>
          <w:sz w:val="28"/>
          <w:szCs w:val="28"/>
        </w:rPr>
        <w:t>ниткография</w:t>
      </w:r>
      <w:proofErr w:type="spellEnd"/>
      <w:r w:rsidRPr="00B01FF4">
        <w:rPr>
          <w:sz w:val="28"/>
          <w:szCs w:val="28"/>
        </w:rPr>
        <w:t xml:space="preserve">" - один из чудесных видов декоративно-прикладного искусства по созданию графического рисунка нитями, натянутыми в определенной последовательности на твердой основе. </w:t>
      </w:r>
      <w:r w:rsidR="00B01FF4">
        <w:rPr>
          <w:sz w:val="28"/>
          <w:szCs w:val="28"/>
        </w:rPr>
        <w:br/>
      </w:r>
      <w:r w:rsidRPr="00B01FF4">
        <w:rPr>
          <w:sz w:val="28"/>
          <w:szCs w:val="28"/>
        </w:rPr>
        <w:t xml:space="preserve">Корни ниточного дизайна идут из Англии. Английские мастера придумали особый способ переплетения ниток. На плоскую дощечку они набивали гвозди и в определенной последовательности натягивали на них нити. Таким </w:t>
      </w:r>
      <w:proofErr w:type="gramStart"/>
      <w:r w:rsidRPr="00B01FF4">
        <w:rPr>
          <w:sz w:val="28"/>
          <w:szCs w:val="28"/>
        </w:rPr>
        <w:t>образом</w:t>
      </w:r>
      <w:proofErr w:type="gramEnd"/>
      <w:r w:rsidRPr="00B01FF4">
        <w:rPr>
          <w:sz w:val="28"/>
          <w:szCs w:val="28"/>
        </w:rPr>
        <w:t xml:space="preserve"> получали ажурные кружевные изделия, которые использовали для украшения жилища.</w:t>
      </w:r>
      <w:r w:rsidR="000418F1">
        <w:rPr>
          <w:sz w:val="28"/>
          <w:szCs w:val="28"/>
        </w:rPr>
        <w:br/>
      </w:r>
      <w:r w:rsidRPr="00B01FF4">
        <w:rPr>
          <w:sz w:val="28"/>
          <w:szCs w:val="28"/>
        </w:rPr>
        <w:t xml:space="preserve">Сегодня </w:t>
      </w:r>
      <w:r w:rsidR="00B01FF4">
        <w:rPr>
          <w:sz w:val="28"/>
          <w:szCs w:val="28"/>
        </w:rPr>
        <w:t xml:space="preserve"> технику </w:t>
      </w:r>
      <w:proofErr w:type="spellStart"/>
      <w:r w:rsidR="00B01FF4">
        <w:rPr>
          <w:sz w:val="28"/>
          <w:szCs w:val="28"/>
        </w:rPr>
        <w:t>ниткографии</w:t>
      </w:r>
      <w:proofErr w:type="spellEnd"/>
      <w:r w:rsidR="00B01FF4">
        <w:rPr>
          <w:sz w:val="28"/>
          <w:szCs w:val="28"/>
        </w:rPr>
        <w:t xml:space="preserve"> </w:t>
      </w:r>
      <w:r w:rsidRPr="00B01FF4">
        <w:rPr>
          <w:sz w:val="28"/>
          <w:szCs w:val="28"/>
        </w:rPr>
        <w:t xml:space="preserve">упростили, заменив доску картоном или бархатной бумагой, а гвоздики - дырочками. В результате </w:t>
      </w:r>
      <w:proofErr w:type="spellStart"/>
      <w:r w:rsidRPr="00B01FF4">
        <w:rPr>
          <w:sz w:val="28"/>
          <w:szCs w:val="28"/>
        </w:rPr>
        <w:t>изонить</w:t>
      </w:r>
      <w:proofErr w:type="spellEnd"/>
      <w:r w:rsidRPr="00B01FF4">
        <w:rPr>
          <w:sz w:val="28"/>
          <w:szCs w:val="28"/>
        </w:rPr>
        <w:t xml:space="preserve"> стала доступным и любимым </w:t>
      </w:r>
      <w:r w:rsidRPr="00B01FF4">
        <w:rPr>
          <w:rStyle w:val="a4"/>
          <w:sz w:val="28"/>
          <w:szCs w:val="28"/>
        </w:rPr>
        <w:t>видом творчества</w:t>
      </w:r>
      <w:r w:rsidRPr="00B01FF4">
        <w:rPr>
          <w:sz w:val="28"/>
          <w:szCs w:val="28"/>
        </w:rPr>
        <w:t xml:space="preserve"> не только для взрослых, но и </w:t>
      </w:r>
      <w:r w:rsidRPr="00B01FF4">
        <w:rPr>
          <w:rStyle w:val="a4"/>
          <w:sz w:val="28"/>
          <w:szCs w:val="28"/>
        </w:rPr>
        <w:t>для детей всех возрастов.</w:t>
      </w:r>
    </w:p>
    <w:p w:rsidR="000418F1" w:rsidRDefault="000418F1" w:rsidP="00B01FF4">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Роспись по ткани</w:t>
      </w:r>
    </w:p>
    <w:p w:rsidR="004F745A" w:rsidRPr="00356212" w:rsidRDefault="000418F1" w:rsidP="00B01FF4">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w:t>
      </w:r>
      <w:r w:rsidR="004F745A" w:rsidRPr="00B01FF4">
        <w:rPr>
          <w:rFonts w:ascii="Times New Roman" w:eastAsia="Times New Roman" w:hAnsi="Times New Roman" w:cs="Times New Roman"/>
          <w:b/>
          <w:bCs/>
          <w:sz w:val="32"/>
          <w:szCs w:val="32"/>
          <w:lang w:eastAsia="ru-RU"/>
        </w:rPr>
        <w:t>Белорусская роспись</w:t>
      </w:r>
      <w:r>
        <w:rPr>
          <w:rFonts w:ascii="Times New Roman" w:eastAsia="Times New Roman" w:hAnsi="Times New Roman" w:cs="Times New Roman"/>
          <w:b/>
          <w:bCs/>
          <w:sz w:val="32"/>
          <w:szCs w:val="32"/>
          <w:lang w:eastAsia="ru-RU"/>
        </w:rPr>
        <w:t>)</w:t>
      </w:r>
    </w:p>
    <w:p w:rsidR="004F745A" w:rsidRPr="000418F1" w:rsidRDefault="004F745A" w:rsidP="004F745A">
      <w:pPr>
        <w:spacing w:before="100" w:beforeAutospacing="1" w:after="100" w:afterAutospacing="1" w:line="240" w:lineRule="auto"/>
        <w:rPr>
          <w:rFonts w:ascii="Times New Roman" w:eastAsia="Times New Roman" w:hAnsi="Times New Roman" w:cs="Times New Roman"/>
          <w:sz w:val="28"/>
          <w:szCs w:val="28"/>
          <w:lang w:eastAsia="ru-RU"/>
        </w:rPr>
      </w:pPr>
      <w:r w:rsidRPr="00B01FF4">
        <w:rPr>
          <w:rFonts w:ascii="Times New Roman" w:eastAsia="Times New Roman" w:hAnsi="Times New Roman" w:cs="Times New Roman"/>
          <w:iCs/>
          <w:sz w:val="28"/>
          <w:szCs w:val="28"/>
          <w:lang w:eastAsia="ru-RU"/>
        </w:rPr>
        <w:t>Традиции художественной росписи на Беларуси появились приблизительно во второй половине XIX века. В интерьере сельского дома стала появляться расписанная мебель, роспись по ткани, по стеклу и т. д. Расписанные изделия украшали самую чистую половину дома – светлицу.</w:t>
      </w:r>
      <w:r w:rsidR="000418F1">
        <w:rPr>
          <w:rFonts w:ascii="Times New Roman" w:eastAsia="Times New Roman" w:hAnsi="Times New Roman" w:cs="Times New Roman"/>
          <w:sz w:val="28"/>
          <w:szCs w:val="28"/>
          <w:lang w:eastAsia="ru-RU"/>
        </w:rPr>
        <w:br/>
      </w:r>
      <w:r w:rsidRPr="00B01FF4">
        <w:rPr>
          <w:rFonts w:ascii="Times New Roman" w:eastAsia="Times New Roman" w:hAnsi="Times New Roman" w:cs="Times New Roman"/>
          <w:iCs/>
          <w:sz w:val="28"/>
          <w:szCs w:val="28"/>
          <w:lang w:eastAsia="ru-RU"/>
        </w:rPr>
        <w:t xml:space="preserve">Роспись по ткани как чисто самобытное явление родилось в начале ХХ столетия, а в 20-50-е годы декоративная роспись стала почти повсеместной, а в некоторых регионах даже носила характер промышленной деятельности. Белорусская роспись по ткани бытовала в виде прикроватных ковров, </w:t>
      </w:r>
      <w:proofErr w:type="spellStart"/>
      <w:r w:rsidRPr="00B01FF4">
        <w:rPr>
          <w:rFonts w:ascii="Times New Roman" w:eastAsia="Times New Roman" w:hAnsi="Times New Roman" w:cs="Times New Roman"/>
          <w:iCs/>
          <w:sz w:val="28"/>
          <w:szCs w:val="28"/>
          <w:lang w:eastAsia="ru-RU"/>
        </w:rPr>
        <w:t>полуковров</w:t>
      </w:r>
      <w:proofErr w:type="spellEnd"/>
      <w:r w:rsidRPr="00B01FF4">
        <w:rPr>
          <w:rFonts w:ascii="Times New Roman" w:eastAsia="Times New Roman" w:hAnsi="Times New Roman" w:cs="Times New Roman"/>
          <w:iCs/>
          <w:sz w:val="28"/>
          <w:szCs w:val="28"/>
          <w:lang w:eastAsia="ru-RU"/>
        </w:rPr>
        <w:t xml:space="preserve"> и небольших ковриков (“</w:t>
      </w:r>
      <w:proofErr w:type="spellStart"/>
      <w:r w:rsidRPr="00B01FF4">
        <w:rPr>
          <w:rFonts w:ascii="Times New Roman" w:eastAsia="Times New Roman" w:hAnsi="Times New Roman" w:cs="Times New Roman"/>
          <w:iCs/>
          <w:sz w:val="28"/>
          <w:szCs w:val="28"/>
          <w:lang w:eastAsia="ru-RU"/>
        </w:rPr>
        <w:t>макатак</w:t>
      </w:r>
      <w:proofErr w:type="spellEnd"/>
      <w:r w:rsidRPr="00B01FF4">
        <w:rPr>
          <w:rFonts w:ascii="Times New Roman" w:eastAsia="Times New Roman" w:hAnsi="Times New Roman" w:cs="Times New Roman"/>
          <w:iCs/>
          <w:sz w:val="28"/>
          <w:szCs w:val="28"/>
          <w:lang w:eastAsia="ru-RU"/>
        </w:rPr>
        <w:t>”), которые выполняли чисто декоративную функцию украшения интерьера. Расцвет этого вида искусства приходится на первые послевоенные годы, когда расписные изделия, как наиболее оперативный вид искусства, заполнили отстроенные дома, компенсируя нехватку промышленных изделий. Интересно, что если фон довоенных ковров был серым или белым (из неокрашенного тканого полотна), то фон послевоенных ковров – черный.</w:t>
      </w:r>
      <w:r w:rsidR="00B01FF4">
        <w:rPr>
          <w:rFonts w:ascii="Times New Roman" w:eastAsia="Times New Roman" w:hAnsi="Times New Roman" w:cs="Times New Roman"/>
          <w:sz w:val="28"/>
          <w:szCs w:val="28"/>
          <w:lang w:eastAsia="ru-RU"/>
        </w:rPr>
        <w:br/>
      </w:r>
      <w:r w:rsidRPr="00B01FF4">
        <w:rPr>
          <w:rFonts w:ascii="Times New Roman" w:eastAsia="Times New Roman" w:hAnsi="Times New Roman" w:cs="Times New Roman"/>
          <w:iCs/>
          <w:sz w:val="28"/>
          <w:szCs w:val="28"/>
          <w:lang w:eastAsia="ru-RU"/>
        </w:rPr>
        <w:t>В настоящее время роспись по ткани не имеет такого распространения, но ее традиции сохранились и нашли свое место в декоративной росписи по дереву, в частности, в росписи декоративных досок, которая в наше время носит и промышленный характер.</w:t>
      </w:r>
    </w:p>
    <w:p w:rsidR="000418F1" w:rsidRPr="000418F1" w:rsidRDefault="000418F1" w:rsidP="000418F1">
      <w:pPr>
        <w:spacing w:before="100" w:beforeAutospacing="1" w:after="100" w:afterAutospacing="1" w:line="240" w:lineRule="auto"/>
        <w:jc w:val="center"/>
        <w:rPr>
          <w:rFonts w:ascii="Times New Roman" w:eastAsia="Times New Roman" w:hAnsi="Times New Roman" w:cs="Times New Roman"/>
          <w:b/>
          <w:iCs/>
          <w:sz w:val="32"/>
          <w:szCs w:val="32"/>
          <w:lang w:eastAsia="ru-RU"/>
        </w:rPr>
      </w:pPr>
      <w:r w:rsidRPr="000418F1">
        <w:rPr>
          <w:rFonts w:ascii="Times New Roman" w:eastAsia="Times New Roman" w:hAnsi="Times New Roman" w:cs="Times New Roman"/>
          <w:b/>
          <w:iCs/>
          <w:sz w:val="32"/>
          <w:szCs w:val="32"/>
          <w:lang w:eastAsia="ru-RU"/>
        </w:rPr>
        <w:t>Фотография</w:t>
      </w:r>
    </w:p>
    <w:p w:rsidR="000418F1" w:rsidRDefault="000418F1" w:rsidP="000418F1">
      <w:pPr>
        <w:pStyle w:val="a3"/>
        <w:rPr>
          <w:sz w:val="28"/>
          <w:szCs w:val="28"/>
        </w:rPr>
      </w:pPr>
      <w:r w:rsidRPr="00D47CCF">
        <w:rPr>
          <w:sz w:val="28"/>
          <w:szCs w:val="28"/>
        </w:rPr>
        <w:t xml:space="preserve">В </w:t>
      </w:r>
      <w:hyperlink r:id="rId6" w:tooltip="XX век" w:history="1">
        <w:r w:rsidRPr="00D47CCF">
          <w:rPr>
            <w:rStyle w:val="a5"/>
            <w:sz w:val="28"/>
            <w:szCs w:val="28"/>
            <w:u w:val="none"/>
          </w:rPr>
          <w:t>XX веке</w:t>
        </w:r>
      </w:hyperlink>
      <w:r w:rsidRPr="00D47CCF">
        <w:rPr>
          <w:sz w:val="28"/>
          <w:szCs w:val="28"/>
        </w:rPr>
        <w:t>,</w:t>
      </w:r>
      <w:r w:rsidRPr="000418F1">
        <w:rPr>
          <w:sz w:val="28"/>
          <w:szCs w:val="28"/>
        </w:rPr>
        <w:t xml:space="preserve"> когда техника фотографии достаточно усовершенствовалась, появились достаточно чувствительные фотографические материалы и удобные фотоаппараты, фотография превратилась из технического курьёза в один из типов </w:t>
      </w:r>
      <w:hyperlink r:id="rId7" w:tooltip="Изобразительное искусство" w:history="1">
        <w:r w:rsidRPr="000418F1">
          <w:rPr>
            <w:rStyle w:val="a5"/>
            <w:sz w:val="28"/>
            <w:szCs w:val="28"/>
          </w:rPr>
          <w:t>изобразительного искусства</w:t>
        </w:r>
      </w:hyperlink>
      <w:r w:rsidRPr="000418F1">
        <w:rPr>
          <w:sz w:val="28"/>
          <w:szCs w:val="28"/>
        </w:rPr>
        <w:t xml:space="preserve">, родственного </w:t>
      </w:r>
      <w:hyperlink r:id="rId8" w:tooltip="Живопись" w:history="1">
        <w:r w:rsidRPr="000418F1">
          <w:rPr>
            <w:rStyle w:val="a5"/>
            <w:sz w:val="28"/>
            <w:szCs w:val="28"/>
          </w:rPr>
          <w:t>живописи</w:t>
        </w:r>
      </w:hyperlink>
      <w:r w:rsidRPr="000418F1">
        <w:rPr>
          <w:sz w:val="28"/>
          <w:szCs w:val="28"/>
        </w:rPr>
        <w:t xml:space="preserve">, но отличающегося </w:t>
      </w:r>
      <w:r w:rsidRPr="000418F1">
        <w:rPr>
          <w:sz w:val="28"/>
          <w:szCs w:val="28"/>
        </w:rPr>
        <w:lastRenderedPageBreak/>
        <w:t>от неё.</w:t>
      </w:r>
      <w:r w:rsidRPr="000418F1">
        <w:rPr>
          <w:sz w:val="28"/>
          <w:szCs w:val="28"/>
        </w:rPr>
        <w:br/>
        <w:t>Особое место и значение фотографии в художественной культуре связано с технической, научной сущностью фотографии. Важнейшим свойством фотографии является её достоверность, подлинность запечатлённых событий. Одновременно с этим, изображение, как и в живописи или рисунке, несёт в себе художественное обобщение, раскрытие внутреннего смысла показанной ситуации, характер изображаемого человека и многое другое.</w:t>
      </w:r>
      <w:r w:rsidRPr="000418F1">
        <w:rPr>
          <w:sz w:val="28"/>
          <w:szCs w:val="28"/>
        </w:rPr>
        <w:br/>
        <w:t>По сути своей, фотограф является художником, располагающим определёнными «красками» — фототехникой и фотоматериалами.</w:t>
      </w:r>
    </w:p>
    <w:p w:rsidR="00816384" w:rsidRDefault="000418F1" w:rsidP="00816384">
      <w:pPr>
        <w:pStyle w:val="a3"/>
        <w:jc w:val="center"/>
        <w:rPr>
          <w:b/>
          <w:sz w:val="40"/>
          <w:szCs w:val="40"/>
        </w:rPr>
      </w:pPr>
      <w:proofErr w:type="gramStart"/>
      <w:r w:rsidRPr="00816384">
        <w:rPr>
          <w:b/>
          <w:sz w:val="40"/>
          <w:szCs w:val="40"/>
        </w:rPr>
        <w:t>Ожидаемые</w:t>
      </w:r>
      <w:proofErr w:type="gramEnd"/>
      <w:r w:rsidRPr="00816384">
        <w:rPr>
          <w:b/>
          <w:sz w:val="40"/>
          <w:szCs w:val="40"/>
        </w:rPr>
        <w:t xml:space="preserve"> результат</w:t>
      </w:r>
    </w:p>
    <w:p w:rsidR="00F23856" w:rsidRPr="008F2846" w:rsidRDefault="00F23856" w:rsidP="00816384">
      <w:pPr>
        <w:pStyle w:val="a3"/>
        <w:rPr>
          <w:b/>
          <w:sz w:val="32"/>
          <w:szCs w:val="32"/>
        </w:rPr>
      </w:pPr>
      <w:r w:rsidRPr="00816384">
        <w:rPr>
          <w:color w:val="000000"/>
          <w:sz w:val="40"/>
          <w:szCs w:val="40"/>
        </w:rPr>
        <w:br/>
      </w:r>
      <w:proofErr w:type="gramStart"/>
      <w:r w:rsidRPr="00F23856">
        <w:rPr>
          <w:color w:val="000000"/>
          <w:sz w:val="28"/>
          <w:szCs w:val="28"/>
        </w:rPr>
        <w:t xml:space="preserve">В результате обучения в кружке в течение учебного года по программе </w:t>
      </w:r>
      <w:r>
        <w:rPr>
          <w:i/>
          <w:iCs/>
          <w:color w:val="000000"/>
          <w:sz w:val="28"/>
          <w:szCs w:val="28"/>
        </w:rPr>
        <w:t>«Умелые ручки»</w:t>
      </w:r>
      <w:r w:rsidRPr="00F23856">
        <w:rPr>
          <w:color w:val="000000"/>
          <w:sz w:val="28"/>
          <w:szCs w:val="28"/>
        </w:rPr>
        <w:t xml:space="preserve"> предполагается, что дети получат следующие знания и умения: умение конструировать несложные узоры,</w:t>
      </w:r>
      <w:r>
        <w:rPr>
          <w:color w:val="000000"/>
          <w:sz w:val="28"/>
          <w:szCs w:val="28"/>
        </w:rPr>
        <w:t xml:space="preserve"> из бумаги</w:t>
      </w:r>
      <w:r w:rsidR="003B4CF5">
        <w:rPr>
          <w:color w:val="000000"/>
          <w:sz w:val="28"/>
          <w:szCs w:val="28"/>
        </w:rPr>
        <w:t>, изготавливать  открытки и подарки для своих родных и близких  в технике «</w:t>
      </w:r>
      <w:proofErr w:type="spellStart"/>
      <w:r w:rsidR="003B4CF5">
        <w:rPr>
          <w:color w:val="000000"/>
          <w:sz w:val="28"/>
          <w:szCs w:val="28"/>
        </w:rPr>
        <w:t>декупаж</w:t>
      </w:r>
      <w:proofErr w:type="spellEnd"/>
      <w:r w:rsidR="003B4CF5">
        <w:rPr>
          <w:color w:val="000000"/>
          <w:sz w:val="28"/>
          <w:szCs w:val="28"/>
        </w:rPr>
        <w:t>», «</w:t>
      </w:r>
      <w:proofErr w:type="spellStart"/>
      <w:r w:rsidR="003B4CF5">
        <w:rPr>
          <w:color w:val="000000"/>
          <w:sz w:val="28"/>
          <w:szCs w:val="28"/>
        </w:rPr>
        <w:t>изонить</w:t>
      </w:r>
      <w:proofErr w:type="spellEnd"/>
      <w:r w:rsidR="003B4CF5">
        <w:rPr>
          <w:color w:val="000000"/>
          <w:sz w:val="28"/>
          <w:szCs w:val="28"/>
        </w:rPr>
        <w:t>», овладеют первичными навыками росписи по ткани,  научатся выбирать интересные сюжеты для фотографий.</w:t>
      </w:r>
      <w:proofErr w:type="gramEnd"/>
    </w:p>
    <w:p w:rsidR="00D47CCF" w:rsidRDefault="00D47CCF" w:rsidP="000418F1">
      <w:pPr>
        <w:pStyle w:val="a3"/>
        <w:jc w:val="center"/>
        <w:rPr>
          <w:b/>
          <w:sz w:val="32"/>
          <w:szCs w:val="32"/>
          <w:u w:val="single"/>
        </w:rPr>
      </w:pPr>
    </w:p>
    <w:p w:rsidR="00D47CCF" w:rsidRDefault="00D47CCF">
      <w:pPr>
        <w:rPr>
          <w:rFonts w:ascii="Times New Roman" w:eastAsia="Times New Roman" w:hAnsi="Times New Roman" w:cs="Times New Roman"/>
          <w:b/>
          <w:sz w:val="32"/>
          <w:szCs w:val="32"/>
          <w:u w:val="single"/>
          <w:lang w:eastAsia="ru-RU"/>
        </w:rPr>
      </w:pPr>
      <w:r>
        <w:rPr>
          <w:b/>
          <w:sz w:val="32"/>
          <w:szCs w:val="32"/>
          <w:u w:val="single"/>
        </w:rPr>
        <w:br w:type="page"/>
      </w:r>
    </w:p>
    <w:p w:rsidR="00F23856" w:rsidRPr="00D47CCF" w:rsidRDefault="00D47CCF" w:rsidP="000418F1">
      <w:pPr>
        <w:pStyle w:val="a3"/>
        <w:jc w:val="center"/>
        <w:rPr>
          <w:b/>
          <w:sz w:val="32"/>
          <w:szCs w:val="32"/>
          <w:u w:val="single"/>
        </w:rPr>
      </w:pPr>
      <w:r w:rsidRPr="00D47CCF">
        <w:rPr>
          <w:b/>
          <w:sz w:val="32"/>
          <w:szCs w:val="32"/>
          <w:u w:val="single"/>
        </w:rPr>
        <w:lastRenderedPageBreak/>
        <w:t>Поурочное планирование</w:t>
      </w:r>
    </w:p>
    <w:tbl>
      <w:tblPr>
        <w:tblStyle w:val="a6"/>
        <w:tblW w:w="0" w:type="auto"/>
        <w:tblLook w:val="04A0"/>
      </w:tblPr>
      <w:tblGrid>
        <w:gridCol w:w="817"/>
        <w:gridCol w:w="5103"/>
        <w:gridCol w:w="1843"/>
        <w:gridCol w:w="1808"/>
      </w:tblGrid>
      <w:tr w:rsidR="00153F6C" w:rsidRPr="00D47CCF" w:rsidTr="00153F6C">
        <w:tc>
          <w:tcPr>
            <w:tcW w:w="817"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w:t>
            </w:r>
          </w:p>
        </w:tc>
        <w:tc>
          <w:tcPr>
            <w:tcW w:w="510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 xml:space="preserve">Тема </w:t>
            </w:r>
          </w:p>
        </w:tc>
        <w:tc>
          <w:tcPr>
            <w:tcW w:w="184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 xml:space="preserve">Дата по плану </w:t>
            </w:r>
          </w:p>
        </w:tc>
        <w:tc>
          <w:tcPr>
            <w:tcW w:w="1808"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Дата фактически</w:t>
            </w:r>
          </w:p>
        </w:tc>
      </w:tr>
      <w:tr w:rsidR="00B01FF4" w:rsidRPr="00D47CCF" w:rsidTr="00153F6C">
        <w:tc>
          <w:tcPr>
            <w:tcW w:w="817" w:type="dxa"/>
          </w:tcPr>
          <w:p w:rsidR="00B01FF4"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1</w:t>
            </w:r>
          </w:p>
        </w:tc>
        <w:tc>
          <w:tcPr>
            <w:tcW w:w="5103" w:type="dxa"/>
          </w:tcPr>
          <w:p w:rsidR="00B01FF4"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Вводное занятие</w:t>
            </w:r>
          </w:p>
        </w:tc>
        <w:tc>
          <w:tcPr>
            <w:tcW w:w="1843" w:type="dxa"/>
          </w:tcPr>
          <w:p w:rsidR="00B01FF4" w:rsidRPr="00D47CCF" w:rsidRDefault="00B01FF4">
            <w:pPr>
              <w:rPr>
                <w:rFonts w:ascii="Times New Roman" w:hAnsi="Times New Roman" w:cs="Times New Roman"/>
                <w:sz w:val="28"/>
                <w:szCs w:val="28"/>
              </w:rPr>
            </w:pPr>
          </w:p>
        </w:tc>
        <w:tc>
          <w:tcPr>
            <w:tcW w:w="1808" w:type="dxa"/>
          </w:tcPr>
          <w:p w:rsidR="00B01FF4" w:rsidRPr="00D47CCF" w:rsidRDefault="00B01FF4">
            <w:pPr>
              <w:rPr>
                <w:rFonts w:ascii="Times New Roman" w:hAnsi="Times New Roman" w:cs="Times New Roman"/>
                <w:sz w:val="28"/>
                <w:szCs w:val="28"/>
              </w:rPr>
            </w:pPr>
          </w:p>
        </w:tc>
      </w:tr>
      <w:tr w:rsidR="00153F6C" w:rsidRPr="00D47CCF" w:rsidTr="00153F6C">
        <w:tc>
          <w:tcPr>
            <w:tcW w:w="817" w:type="dxa"/>
          </w:tcPr>
          <w:p w:rsidR="00153F6C" w:rsidRPr="00D47CCF" w:rsidRDefault="00153F6C">
            <w:pPr>
              <w:rPr>
                <w:rFonts w:ascii="Times New Roman" w:hAnsi="Times New Roman" w:cs="Times New Roman"/>
                <w:sz w:val="28"/>
                <w:szCs w:val="28"/>
              </w:rPr>
            </w:pPr>
          </w:p>
        </w:tc>
        <w:tc>
          <w:tcPr>
            <w:tcW w:w="510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Аппликация</w:t>
            </w:r>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153F6C" w:rsidRPr="00D47CCF" w:rsidTr="00153F6C">
        <w:tc>
          <w:tcPr>
            <w:tcW w:w="817" w:type="dxa"/>
          </w:tcPr>
          <w:p w:rsidR="00153F6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2</w:t>
            </w:r>
          </w:p>
        </w:tc>
        <w:tc>
          <w:tcPr>
            <w:tcW w:w="510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 xml:space="preserve">Поздравительная открытка </w:t>
            </w:r>
            <w:proofErr w:type="gramStart"/>
            <w:r w:rsidRPr="00D47CCF">
              <w:rPr>
                <w:rFonts w:ascii="Times New Roman" w:hAnsi="Times New Roman" w:cs="Times New Roman"/>
                <w:sz w:val="28"/>
                <w:szCs w:val="28"/>
              </w:rPr>
              <w:t>к</w:t>
            </w:r>
            <w:proofErr w:type="gramEnd"/>
            <w:r w:rsidRPr="00D47CCF">
              <w:rPr>
                <w:rFonts w:ascii="Times New Roman" w:hAnsi="Times New Roman" w:cs="Times New Roman"/>
                <w:sz w:val="28"/>
                <w:szCs w:val="28"/>
              </w:rPr>
              <w:t xml:space="preserve"> дню  пожилого человека</w:t>
            </w:r>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153F6C" w:rsidRPr="00D47CCF" w:rsidTr="00153F6C">
        <w:tc>
          <w:tcPr>
            <w:tcW w:w="817" w:type="dxa"/>
          </w:tcPr>
          <w:p w:rsidR="00153F6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3</w:t>
            </w:r>
          </w:p>
        </w:tc>
        <w:tc>
          <w:tcPr>
            <w:tcW w:w="510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 xml:space="preserve">Поздравительная открытка </w:t>
            </w:r>
            <w:proofErr w:type="gramStart"/>
            <w:r w:rsidRPr="00D47CCF">
              <w:rPr>
                <w:rFonts w:ascii="Times New Roman" w:hAnsi="Times New Roman" w:cs="Times New Roman"/>
                <w:sz w:val="28"/>
                <w:szCs w:val="28"/>
              </w:rPr>
              <w:t>к</w:t>
            </w:r>
            <w:proofErr w:type="gramEnd"/>
            <w:r w:rsidRPr="00D47CCF">
              <w:rPr>
                <w:rFonts w:ascii="Times New Roman" w:hAnsi="Times New Roman" w:cs="Times New Roman"/>
                <w:sz w:val="28"/>
                <w:szCs w:val="28"/>
              </w:rPr>
              <w:t xml:space="preserve"> дню  пожилого человека</w:t>
            </w:r>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153F6C" w:rsidRPr="00D47CCF" w:rsidTr="00153F6C">
        <w:tc>
          <w:tcPr>
            <w:tcW w:w="817" w:type="dxa"/>
          </w:tcPr>
          <w:p w:rsidR="00153F6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4</w:t>
            </w:r>
          </w:p>
        </w:tc>
        <w:tc>
          <w:tcPr>
            <w:tcW w:w="510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 xml:space="preserve">Поздравительная открытка </w:t>
            </w:r>
            <w:proofErr w:type="gramStart"/>
            <w:r w:rsidRPr="00D47CCF">
              <w:rPr>
                <w:rFonts w:ascii="Times New Roman" w:hAnsi="Times New Roman" w:cs="Times New Roman"/>
                <w:sz w:val="28"/>
                <w:szCs w:val="28"/>
              </w:rPr>
              <w:t>к</w:t>
            </w:r>
            <w:proofErr w:type="gramEnd"/>
            <w:r w:rsidRPr="00D47CCF">
              <w:rPr>
                <w:rFonts w:ascii="Times New Roman" w:hAnsi="Times New Roman" w:cs="Times New Roman"/>
                <w:sz w:val="28"/>
                <w:szCs w:val="28"/>
              </w:rPr>
              <w:t xml:space="preserve"> дню  пожилого человека</w:t>
            </w:r>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153F6C" w:rsidRPr="00D47CCF" w:rsidTr="00153F6C">
        <w:tc>
          <w:tcPr>
            <w:tcW w:w="817" w:type="dxa"/>
          </w:tcPr>
          <w:p w:rsidR="00153F6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5</w:t>
            </w:r>
          </w:p>
        </w:tc>
        <w:tc>
          <w:tcPr>
            <w:tcW w:w="510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Композиция «Осень»</w:t>
            </w:r>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153F6C" w:rsidRPr="00D47CCF" w:rsidTr="00153F6C">
        <w:tc>
          <w:tcPr>
            <w:tcW w:w="817" w:type="dxa"/>
          </w:tcPr>
          <w:p w:rsidR="00153F6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6</w:t>
            </w:r>
          </w:p>
        </w:tc>
        <w:tc>
          <w:tcPr>
            <w:tcW w:w="5103" w:type="dxa"/>
          </w:tcPr>
          <w:p w:rsidR="00153F6C" w:rsidRPr="00D47CCF" w:rsidRDefault="00153F6C">
            <w:pPr>
              <w:rPr>
                <w:rFonts w:ascii="Times New Roman" w:hAnsi="Times New Roman" w:cs="Times New Roman"/>
                <w:sz w:val="28"/>
                <w:szCs w:val="28"/>
              </w:rPr>
            </w:pPr>
            <w:r w:rsidRPr="00D47CCF">
              <w:rPr>
                <w:rFonts w:ascii="Times New Roman" w:hAnsi="Times New Roman" w:cs="Times New Roman"/>
                <w:sz w:val="28"/>
                <w:szCs w:val="28"/>
              </w:rPr>
              <w:t>Композиция «Осень»</w:t>
            </w:r>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153F6C" w:rsidRPr="00D47CCF" w:rsidTr="00153F6C">
        <w:tc>
          <w:tcPr>
            <w:tcW w:w="817" w:type="dxa"/>
          </w:tcPr>
          <w:p w:rsidR="00153F6C" w:rsidRPr="00D47CCF" w:rsidRDefault="00153F6C">
            <w:pPr>
              <w:rPr>
                <w:rFonts w:ascii="Times New Roman" w:hAnsi="Times New Roman" w:cs="Times New Roman"/>
                <w:sz w:val="28"/>
                <w:szCs w:val="28"/>
              </w:rPr>
            </w:pPr>
          </w:p>
        </w:tc>
        <w:tc>
          <w:tcPr>
            <w:tcW w:w="5103" w:type="dxa"/>
          </w:tcPr>
          <w:p w:rsidR="00153F6C" w:rsidRPr="00D47CCF" w:rsidRDefault="00153F6C">
            <w:pPr>
              <w:rPr>
                <w:rFonts w:ascii="Times New Roman" w:hAnsi="Times New Roman" w:cs="Times New Roman"/>
                <w:sz w:val="28"/>
                <w:szCs w:val="28"/>
              </w:rPr>
            </w:pPr>
            <w:proofErr w:type="spellStart"/>
            <w:r w:rsidRPr="00D47CCF">
              <w:rPr>
                <w:rFonts w:ascii="Times New Roman" w:hAnsi="Times New Roman" w:cs="Times New Roman"/>
                <w:sz w:val="28"/>
                <w:szCs w:val="28"/>
              </w:rPr>
              <w:t>Декупаж</w:t>
            </w:r>
            <w:proofErr w:type="spellEnd"/>
            <w:r w:rsidRPr="00D47CCF">
              <w:rPr>
                <w:rFonts w:ascii="Times New Roman" w:hAnsi="Times New Roman" w:cs="Times New Roman"/>
                <w:sz w:val="28"/>
                <w:szCs w:val="28"/>
              </w:rPr>
              <w:t xml:space="preserve"> </w:t>
            </w:r>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153F6C" w:rsidRPr="00D47CCF" w:rsidTr="00153F6C">
        <w:tc>
          <w:tcPr>
            <w:tcW w:w="817" w:type="dxa"/>
          </w:tcPr>
          <w:p w:rsidR="00153F6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7</w:t>
            </w:r>
          </w:p>
        </w:tc>
        <w:tc>
          <w:tcPr>
            <w:tcW w:w="5103" w:type="dxa"/>
          </w:tcPr>
          <w:p w:rsidR="00153F6C" w:rsidRPr="00D47CCF" w:rsidRDefault="00153F6C">
            <w:pPr>
              <w:rPr>
                <w:rFonts w:ascii="Times New Roman" w:hAnsi="Times New Roman" w:cs="Times New Roman"/>
                <w:sz w:val="28"/>
                <w:szCs w:val="28"/>
              </w:rPr>
            </w:pPr>
            <w:proofErr w:type="spellStart"/>
            <w:r w:rsidRPr="00D47CCF">
              <w:rPr>
                <w:rFonts w:ascii="Times New Roman" w:hAnsi="Times New Roman" w:cs="Times New Roman"/>
                <w:sz w:val="28"/>
                <w:szCs w:val="28"/>
              </w:rPr>
              <w:t>Карандашница</w:t>
            </w:r>
            <w:proofErr w:type="spellEnd"/>
            <w:r w:rsidRPr="00D47CCF">
              <w:rPr>
                <w:rFonts w:ascii="Times New Roman" w:hAnsi="Times New Roman" w:cs="Times New Roman"/>
                <w:sz w:val="28"/>
                <w:szCs w:val="28"/>
              </w:rPr>
              <w:t xml:space="preserve"> в стиле </w:t>
            </w:r>
            <w:proofErr w:type="spellStart"/>
            <w:r w:rsidRPr="00D47CCF">
              <w:rPr>
                <w:rFonts w:ascii="Times New Roman" w:hAnsi="Times New Roman" w:cs="Times New Roman"/>
                <w:sz w:val="28"/>
                <w:szCs w:val="28"/>
              </w:rPr>
              <w:t>декупаж</w:t>
            </w:r>
            <w:proofErr w:type="spellEnd"/>
          </w:p>
        </w:tc>
        <w:tc>
          <w:tcPr>
            <w:tcW w:w="1843" w:type="dxa"/>
          </w:tcPr>
          <w:p w:rsidR="00153F6C" w:rsidRPr="00D47CCF" w:rsidRDefault="00153F6C">
            <w:pPr>
              <w:rPr>
                <w:rFonts w:ascii="Times New Roman" w:hAnsi="Times New Roman" w:cs="Times New Roman"/>
                <w:sz w:val="28"/>
                <w:szCs w:val="28"/>
              </w:rPr>
            </w:pPr>
          </w:p>
        </w:tc>
        <w:tc>
          <w:tcPr>
            <w:tcW w:w="1808" w:type="dxa"/>
          </w:tcPr>
          <w:p w:rsidR="00153F6C" w:rsidRPr="00D47CCF" w:rsidRDefault="00153F6C">
            <w:pPr>
              <w:rPr>
                <w:rFonts w:ascii="Times New Roman" w:hAnsi="Times New Roman" w:cs="Times New Roman"/>
                <w:sz w:val="28"/>
                <w:szCs w:val="28"/>
              </w:rPr>
            </w:pPr>
          </w:p>
        </w:tc>
      </w:tr>
      <w:tr w:rsidR="007D422C" w:rsidRPr="00D47CCF" w:rsidTr="00153F6C">
        <w:tc>
          <w:tcPr>
            <w:tcW w:w="817" w:type="dxa"/>
          </w:tcPr>
          <w:p w:rsidR="007D422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8</w:t>
            </w:r>
          </w:p>
        </w:tc>
        <w:tc>
          <w:tcPr>
            <w:tcW w:w="5103" w:type="dxa"/>
          </w:tcPr>
          <w:p w:rsidR="007D422C" w:rsidRPr="00D47CCF" w:rsidRDefault="007D422C">
            <w:pPr>
              <w:rPr>
                <w:rFonts w:ascii="Times New Roman" w:hAnsi="Times New Roman" w:cs="Times New Roman"/>
                <w:sz w:val="28"/>
                <w:szCs w:val="28"/>
              </w:rPr>
            </w:pPr>
            <w:proofErr w:type="spellStart"/>
            <w:r w:rsidRPr="00D47CCF">
              <w:rPr>
                <w:rFonts w:ascii="Times New Roman" w:hAnsi="Times New Roman" w:cs="Times New Roman"/>
                <w:sz w:val="28"/>
                <w:szCs w:val="28"/>
              </w:rPr>
              <w:t>Карандашница</w:t>
            </w:r>
            <w:proofErr w:type="spellEnd"/>
            <w:r w:rsidRPr="00D47CCF">
              <w:rPr>
                <w:rFonts w:ascii="Times New Roman" w:hAnsi="Times New Roman" w:cs="Times New Roman"/>
                <w:sz w:val="28"/>
                <w:szCs w:val="28"/>
              </w:rPr>
              <w:t xml:space="preserve"> в стиле </w:t>
            </w:r>
            <w:proofErr w:type="spellStart"/>
            <w:r w:rsidRPr="00D47CCF">
              <w:rPr>
                <w:rFonts w:ascii="Times New Roman" w:hAnsi="Times New Roman" w:cs="Times New Roman"/>
                <w:sz w:val="28"/>
                <w:szCs w:val="28"/>
              </w:rPr>
              <w:t>декупаж</w:t>
            </w:r>
            <w:proofErr w:type="spellEnd"/>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9</w:t>
            </w:r>
          </w:p>
        </w:tc>
        <w:tc>
          <w:tcPr>
            <w:tcW w:w="5103"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 xml:space="preserve">Цветочные горшки в стиле </w:t>
            </w:r>
            <w:proofErr w:type="spellStart"/>
            <w:r w:rsidRPr="00D47CCF">
              <w:rPr>
                <w:rFonts w:ascii="Times New Roman" w:hAnsi="Times New Roman" w:cs="Times New Roman"/>
                <w:sz w:val="28"/>
                <w:szCs w:val="28"/>
              </w:rPr>
              <w:t>декупаж</w:t>
            </w:r>
            <w:proofErr w:type="spellEnd"/>
            <w:r w:rsidRPr="00D47CCF">
              <w:rPr>
                <w:rFonts w:ascii="Times New Roman" w:hAnsi="Times New Roman" w:cs="Times New Roman"/>
                <w:sz w:val="28"/>
                <w:szCs w:val="28"/>
              </w:rPr>
              <w:t>.</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10</w:t>
            </w:r>
          </w:p>
        </w:tc>
        <w:tc>
          <w:tcPr>
            <w:tcW w:w="5103"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 xml:space="preserve">Цветочные горшки в стиле </w:t>
            </w:r>
            <w:proofErr w:type="spellStart"/>
            <w:r w:rsidRPr="00D47CCF">
              <w:rPr>
                <w:rFonts w:ascii="Times New Roman" w:hAnsi="Times New Roman" w:cs="Times New Roman"/>
                <w:sz w:val="28"/>
                <w:szCs w:val="28"/>
              </w:rPr>
              <w:t>декупаж</w:t>
            </w:r>
            <w:proofErr w:type="spellEnd"/>
            <w:r w:rsidRPr="00D47CCF">
              <w:rPr>
                <w:rFonts w:ascii="Times New Roman" w:hAnsi="Times New Roman" w:cs="Times New Roman"/>
                <w:sz w:val="28"/>
                <w:szCs w:val="28"/>
              </w:rPr>
              <w:t>.</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t>11</w:t>
            </w:r>
          </w:p>
        </w:tc>
        <w:tc>
          <w:tcPr>
            <w:tcW w:w="5103"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 xml:space="preserve">Декоративная ваза в стиле </w:t>
            </w:r>
            <w:proofErr w:type="spellStart"/>
            <w:r w:rsidRPr="00D47CCF">
              <w:rPr>
                <w:rFonts w:ascii="Times New Roman" w:hAnsi="Times New Roman" w:cs="Times New Roman"/>
                <w:sz w:val="28"/>
                <w:szCs w:val="28"/>
              </w:rPr>
              <w:t>декупаж</w:t>
            </w:r>
            <w:proofErr w:type="spellEnd"/>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2</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 xml:space="preserve">Декоративная ваза в стиле </w:t>
            </w:r>
            <w:proofErr w:type="spellStart"/>
            <w:r w:rsidRPr="00D47CCF">
              <w:rPr>
                <w:rFonts w:ascii="Times New Roman" w:hAnsi="Times New Roman" w:cs="Times New Roman"/>
                <w:sz w:val="28"/>
                <w:szCs w:val="28"/>
              </w:rPr>
              <w:t>декупаж</w:t>
            </w:r>
            <w:proofErr w:type="spellEnd"/>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3</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 xml:space="preserve">Декоративная ваза в стиле </w:t>
            </w:r>
            <w:proofErr w:type="spellStart"/>
            <w:r w:rsidRPr="00D47CCF">
              <w:rPr>
                <w:rFonts w:ascii="Times New Roman" w:hAnsi="Times New Roman" w:cs="Times New Roman"/>
                <w:sz w:val="28"/>
                <w:szCs w:val="28"/>
              </w:rPr>
              <w:t>декупаж</w:t>
            </w:r>
            <w:proofErr w:type="spellEnd"/>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4</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 xml:space="preserve">Шкатулка в стиле </w:t>
            </w:r>
            <w:proofErr w:type="spellStart"/>
            <w:r w:rsidRPr="00D47CCF">
              <w:rPr>
                <w:rFonts w:ascii="Times New Roman" w:hAnsi="Times New Roman" w:cs="Times New Roman"/>
                <w:sz w:val="28"/>
                <w:szCs w:val="28"/>
              </w:rPr>
              <w:t>декупаж</w:t>
            </w:r>
            <w:proofErr w:type="spellEnd"/>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5</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 xml:space="preserve">Шкатулка в стиле </w:t>
            </w:r>
            <w:proofErr w:type="spellStart"/>
            <w:r w:rsidRPr="00D47CCF">
              <w:rPr>
                <w:rFonts w:ascii="Times New Roman" w:hAnsi="Times New Roman" w:cs="Times New Roman"/>
                <w:sz w:val="28"/>
                <w:szCs w:val="28"/>
              </w:rPr>
              <w:t>декупаж</w:t>
            </w:r>
            <w:proofErr w:type="spellEnd"/>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6</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 xml:space="preserve">Шкатулка в стиле </w:t>
            </w:r>
            <w:proofErr w:type="spellStart"/>
            <w:r w:rsidRPr="00D47CCF">
              <w:rPr>
                <w:rFonts w:ascii="Times New Roman" w:hAnsi="Times New Roman" w:cs="Times New Roman"/>
                <w:sz w:val="28"/>
                <w:szCs w:val="28"/>
              </w:rPr>
              <w:t>декупаж</w:t>
            </w:r>
            <w:proofErr w:type="spellEnd"/>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7</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Мешочек для подарков к Новому году</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8</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Мешочек для подарков к Новому году</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1</w:t>
            </w:r>
            <w:r w:rsidR="00C238F2" w:rsidRPr="00D47CCF">
              <w:rPr>
                <w:rFonts w:ascii="Times New Roman" w:hAnsi="Times New Roman" w:cs="Times New Roman"/>
                <w:sz w:val="28"/>
                <w:szCs w:val="28"/>
              </w:rPr>
              <w:t>9</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Мешочек для подарков к Новому году</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t>20</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Круглая флористическая композиция из креповой или гофрированной бумаги</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t>21</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Круглая флористическая композиция из креповой или гофрированной бумаги</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2</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Круглая флористическая композиция из креповой или гофрированной бумаги</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p>
        </w:tc>
        <w:tc>
          <w:tcPr>
            <w:tcW w:w="5103" w:type="dxa"/>
          </w:tcPr>
          <w:p w:rsidR="007D422C" w:rsidRPr="00D47CCF" w:rsidRDefault="007D422C" w:rsidP="00BA3720">
            <w:pPr>
              <w:rPr>
                <w:rFonts w:ascii="Times New Roman" w:hAnsi="Times New Roman" w:cs="Times New Roman"/>
                <w:sz w:val="28"/>
                <w:szCs w:val="28"/>
              </w:rPr>
            </w:pPr>
            <w:proofErr w:type="spellStart"/>
            <w:r w:rsidRPr="00D47CCF">
              <w:rPr>
                <w:rFonts w:ascii="Times New Roman" w:hAnsi="Times New Roman" w:cs="Times New Roman"/>
                <w:sz w:val="28"/>
                <w:szCs w:val="28"/>
              </w:rPr>
              <w:t>Изонить</w:t>
            </w:r>
            <w:proofErr w:type="spellEnd"/>
            <w:r w:rsidRPr="00D47CCF">
              <w:rPr>
                <w:rFonts w:ascii="Times New Roman" w:hAnsi="Times New Roman" w:cs="Times New Roman"/>
                <w:sz w:val="28"/>
                <w:szCs w:val="28"/>
              </w:rPr>
              <w:t xml:space="preserve"> </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3</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Закладка для книг в стиле «</w:t>
            </w:r>
            <w:proofErr w:type="spellStart"/>
            <w:r w:rsidRPr="00D47CCF">
              <w:rPr>
                <w:rFonts w:ascii="Times New Roman" w:hAnsi="Times New Roman" w:cs="Times New Roman"/>
                <w:sz w:val="28"/>
                <w:szCs w:val="28"/>
              </w:rPr>
              <w:t>изонить</w:t>
            </w:r>
            <w:proofErr w:type="spellEnd"/>
            <w:r w:rsidRPr="00D47CCF">
              <w:rPr>
                <w:rFonts w:ascii="Times New Roman" w:hAnsi="Times New Roman" w:cs="Times New Roman"/>
                <w:sz w:val="28"/>
                <w:szCs w:val="28"/>
              </w:rPr>
              <w:t>»</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4</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Закладка для книг в стиле «</w:t>
            </w:r>
            <w:proofErr w:type="spellStart"/>
            <w:r w:rsidRPr="00D47CCF">
              <w:rPr>
                <w:rFonts w:ascii="Times New Roman" w:hAnsi="Times New Roman" w:cs="Times New Roman"/>
                <w:sz w:val="28"/>
                <w:szCs w:val="28"/>
              </w:rPr>
              <w:t>изонить</w:t>
            </w:r>
            <w:proofErr w:type="spellEnd"/>
            <w:r w:rsidRPr="00D47CCF">
              <w:rPr>
                <w:rFonts w:ascii="Times New Roman" w:hAnsi="Times New Roman" w:cs="Times New Roman"/>
                <w:sz w:val="28"/>
                <w:szCs w:val="28"/>
              </w:rPr>
              <w:t>»</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7D422C" w:rsidRPr="00D47CCF" w:rsidTr="00153F6C">
        <w:tc>
          <w:tcPr>
            <w:tcW w:w="817" w:type="dxa"/>
          </w:tcPr>
          <w:p w:rsidR="007D422C" w:rsidRPr="00D47CCF" w:rsidRDefault="007D422C">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5</w:t>
            </w:r>
          </w:p>
        </w:tc>
        <w:tc>
          <w:tcPr>
            <w:tcW w:w="5103" w:type="dxa"/>
          </w:tcPr>
          <w:p w:rsidR="007D422C" w:rsidRPr="00D47CCF" w:rsidRDefault="007D422C" w:rsidP="00BA3720">
            <w:pPr>
              <w:rPr>
                <w:rFonts w:ascii="Times New Roman" w:hAnsi="Times New Roman" w:cs="Times New Roman"/>
                <w:sz w:val="28"/>
                <w:szCs w:val="28"/>
              </w:rPr>
            </w:pPr>
            <w:r w:rsidRPr="00D47CCF">
              <w:rPr>
                <w:rFonts w:ascii="Times New Roman" w:hAnsi="Times New Roman" w:cs="Times New Roman"/>
                <w:sz w:val="28"/>
                <w:szCs w:val="28"/>
              </w:rPr>
              <w:t>Закладка для книг в стиле «</w:t>
            </w:r>
            <w:proofErr w:type="spellStart"/>
            <w:r w:rsidRPr="00D47CCF">
              <w:rPr>
                <w:rFonts w:ascii="Times New Roman" w:hAnsi="Times New Roman" w:cs="Times New Roman"/>
                <w:sz w:val="28"/>
                <w:szCs w:val="28"/>
              </w:rPr>
              <w:t>изонить</w:t>
            </w:r>
            <w:proofErr w:type="spellEnd"/>
            <w:r w:rsidRPr="00D47CCF">
              <w:rPr>
                <w:rFonts w:ascii="Times New Roman" w:hAnsi="Times New Roman" w:cs="Times New Roman"/>
                <w:sz w:val="28"/>
                <w:szCs w:val="28"/>
              </w:rPr>
              <w:t>»</w:t>
            </w:r>
          </w:p>
        </w:tc>
        <w:tc>
          <w:tcPr>
            <w:tcW w:w="1843" w:type="dxa"/>
          </w:tcPr>
          <w:p w:rsidR="007D422C" w:rsidRPr="00D47CCF" w:rsidRDefault="007D422C">
            <w:pPr>
              <w:rPr>
                <w:rFonts w:ascii="Times New Roman" w:hAnsi="Times New Roman" w:cs="Times New Roman"/>
                <w:sz w:val="28"/>
                <w:szCs w:val="28"/>
              </w:rPr>
            </w:pPr>
          </w:p>
        </w:tc>
        <w:tc>
          <w:tcPr>
            <w:tcW w:w="1808" w:type="dxa"/>
          </w:tcPr>
          <w:p w:rsidR="007D422C" w:rsidRPr="00D47CCF" w:rsidRDefault="007D422C">
            <w:pPr>
              <w:rPr>
                <w:rFonts w:ascii="Times New Roman" w:hAnsi="Times New Roman" w:cs="Times New Roman"/>
                <w:sz w:val="28"/>
                <w:szCs w:val="28"/>
              </w:rPr>
            </w:pPr>
          </w:p>
        </w:tc>
      </w:tr>
      <w:tr w:rsidR="00B01FF4" w:rsidRPr="00D47CCF" w:rsidTr="00153F6C">
        <w:tc>
          <w:tcPr>
            <w:tcW w:w="817" w:type="dxa"/>
          </w:tcPr>
          <w:p w:rsidR="00B01FF4" w:rsidRPr="00D47CCF" w:rsidRDefault="00B01FF4">
            <w:pPr>
              <w:rPr>
                <w:rFonts w:ascii="Times New Roman" w:hAnsi="Times New Roman" w:cs="Times New Roman"/>
                <w:sz w:val="28"/>
                <w:szCs w:val="28"/>
              </w:rPr>
            </w:pPr>
          </w:p>
        </w:tc>
        <w:tc>
          <w:tcPr>
            <w:tcW w:w="5103" w:type="dxa"/>
          </w:tcPr>
          <w:p w:rsidR="00B01FF4" w:rsidRPr="00D47CCF" w:rsidRDefault="00B01FF4" w:rsidP="00BA3720">
            <w:pPr>
              <w:rPr>
                <w:rFonts w:ascii="Times New Roman" w:hAnsi="Times New Roman" w:cs="Times New Roman"/>
                <w:sz w:val="28"/>
                <w:szCs w:val="28"/>
              </w:rPr>
            </w:pPr>
            <w:r w:rsidRPr="00D47CCF">
              <w:rPr>
                <w:rFonts w:ascii="Times New Roman" w:hAnsi="Times New Roman" w:cs="Times New Roman"/>
                <w:sz w:val="28"/>
                <w:szCs w:val="28"/>
              </w:rPr>
              <w:t xml:space="preserve">Роспись по ткани </w:t>
            </w:r>
          </w:p>
        </w:tc>
        <w:tc>
          <w:tcPr>
            <w:tcW w:w="1843" w:type="dxa"/>
          </w:tcPr>
          <w:p w:rsidR="00B01FF4" w:rsidRPr="00D47CCF" w:rsidRDefault="00B01FF4">
            <w:pPr>
              <w:rPr>
                <w:rFonts w:ascii="Times New Roman" w:hAnsi="Times New Roman" w:cs="Times New Roman"/>
                <w:sz w:val="28"/>
                <w:szCs w:val="28"/>
              </w:rPr>
            </w:pPr>
          </w:p>
        </w:tc>
        <w:tc>
          <w:tcPr>
            <w:tcW w:w="1808" w:type="dxa"/>
          </w:tcPr>
          <w:p w:rsidR="00B01FF4" w:rsidRPr="00D47CCF" w:rsidRDefault="00B01FF4">
            <w:pPr>
              <w:rPr>
                <w:rFonts w:ascii="Times New Roman" w:hAnsi="Times New Roman" w:cs="Times New Roman"/>
                <w:sz w:val="28"/>
                <w:szCs w:val="28"/>
              </w:rPr>
            </w:pPr>
          </w:p>
        </w:tc>
      </w:tr>
      <w:tr w:rsidR="00B01FF4" w:rsidRPr="00D47CCF" w:rsidTr="00153F6C">
        <w:tc>
          <w:tcPr>
            <w:tcW w:w="817" w:type="dxa"/>
          </w:tcPr>
          <w:p w:rsidR="00B01FF4"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6</w:t>
            </w:r>
          </w:p>
        </w:tc>
        <w:tc>
          <w:tcPr>
            <w:tcW w:w="5103" w:type="dxa"/>
          </w:tcPr>
          <w:p w:rsidR="00B01FF4" w:rsidRPr="00D47CCF" w:rsidRDefault="00B01FF4" w:rsidP="00BA3720">
            <w:pPr>
              <w:rPr>
                <w:rFonts w:ascii="Times New Roman" w:hAnsi="Times New Roman" w:cs="Times New Roman"/>
                <w:sz w:val="28"/>
                <w:szCs w:val="28"/>
              </w:rPr>
            </w:pPr>
            <w:r w:rsidRPr="00D47CCF">
              <w:rPr>
                <w:rFonts w:ascii="Times New Roman" w:hAnsi="Times New Roman" w:cs="Times New Roman"/>
                <w:sz w:val="28"/>
                <w:szCs w:val="28"/>
              </w:rPr>
              <w:t>Белорусская роспись (подготовка основы)</w:t>
            </w:r>
          </w:p>
        </w:tc>
        <w:tc>
          <w:tcPr>
            <w:tcW w:w="1843" w:type="dxa"/>
          </w:tcPr>
          <w:p w:rsidR="00B01FF4" w:rsidRPr="00D47CCF" w:rsidRDefault="00B01FF4">
            <w:pPr>
              <w:rPr>
                <w:rFonts w:ascii="Times New Roman" w:hAnsi="Times New Roman" w:cs="Times New Roman"/>
                <w:sz w:val="28"/>
                <w:szCs w:val="28"/>
              </w:rPr>
            </w:pPr>
          </w:p>
        </w:tc>
        <w:tc>
          <w:tcPr>
            <w:tcW w:w="1808" w:type="dxa"/>
          </w:tcPr>
          <w:p w:rsidR="00B01FF4" w:rsidRPr="00D47CCF" w:rsidRDefault="00B01FF4">
            <w:pPr>
              <w:rPr>
                <w:rFonts w:ascii="Times New Roman" w:hAnsi="Times New Roman" w:cs="Times New Roman"/>
                <w:sz w:val="28"/>
                <w:szCs w:val="28"/>
              </w:rPr>
            </w:pPr>
          </w:p>
        </w:tc>
      </w:tr>
      <w:tr w:rsidR="00B01FF4" w:rsidRPr="00D47CCF" w:rsidTr="00153F6C">
        <w:tc>
          <w:tcPr>
            <w:tcW w:w="817" w:type="dxa"/>
          </w:tcPr>
          <w:p w:rsidR="00B01FF4"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7</w:t>
            </w:r>
          </w:p>
        </w:tc>
        <w:tc>
          <w:tcPr>
            <w:tcW w:w="5103" w:type="dxa"/>
          </w:tcPr>
          <w:p w:rsidR="00B01FF4" w:rsidRPr="00D47CCF" w:rsidRDefault="00B01FF4" w:rsidP="00BA3720">
            <w:pPr>
              <w:rPr>
                <w:rFonts w:ascii="Times New Roman" w:hAnsi="Times New Roman" w:cs="Times New Roman"/>
                <w:sz w:val="28"/>
                <w:szCs w:val="28"/>
              </w:rPr>
            </w:pPr>
            <w:r w:rsidRPr="00D47CCF">
              <w:rPr>
                <w:rFonts w:ascii="Times New Roman" w:hAnsi="Times New Roman" w:cs="Times New Roman"/>
                <w:sz w:val="28"/>
                <w:szCs w:val="28"/>
              </w:rPr>
              <w:t>Белорусская роспись (перевод рисунка)</w:t>
            </w:r>
          </w:p>
        </w:tc>
        <w:tc>
          <w:tcPr>
            <w:tcW w:w="1843" w:type="dxa"/>
          </w:tcPr>
          <w:p w:rsidR="00B01FF4" w:rsidRPr="00D47CCF" w:rsidRDefault="00B01FF4">
            <w:pPr>
              <w:rPr>
                <w:rFonts w:ascii="Times New Roman" w:hAnsi="Times New Roman" w:cs="Times New Roman"/>
                <w:sz w:val="28"/>
                <w:szCs w:val="28"/>
              </w:rPr>
            </w:pPr>
          </w:p>
        </w:tc>
        <w:tc>
          <w:tcPr>
            <w:tcW w:w="1808" w:type="dxa"/>
          </w:tcPr>
          <w:p w:rsidR="00B01FF4" w:rsidRPr="00D47CCF" w:rsidRDefault="00B01FF4">
            <w:pPr>
              <w:rPr>
                <w:rFonts w:ascii="Times New Roman" w:hAnsi="Times New Roman" w:cs="Times New Roman"/>
                <w:sz w:val="28"/>
                <w:szCs w:val="28"/>
              </w:rPr>
            </w:pPr>
          </w:p>
        </w:tc>
      </w:tr>
      <w:tr w:rsidR="00B01FF4" w:rsidRPr="00D47CCF" w:rsidTr="00153F6C">
        <w:tc>
          <w:tcPr>
            <w:tcW w:w="817" w:type="dxa"/>
          </w:tcPr>
          <w:p w:rsidR="00B01FF4"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8</w:t>
            </w:r>
          </w:p>
        </w:tc>
        <w:tc>
          <w:tcPr>
            <w:tcW w:w="5103" w:type="dxa"/>
          </w:tcPr>
          <w:p w:rsidR="00B01FF4" w:rsidRPr="00D47CCF" w:rsidRDefault="00B01FF4" w:rsidP="00BA3720">
            <w:pPr>
              <w:rPr>
                <w:rFonts w:ascii="Times New Roman" w:hAnsi="Times New Roman" w:cs="Times New Roman"/>
                <w:sz w:val="28"/>
                <w:szCs w:val="28"/>
              </w:rPr>
            </w:pPr>
            <w:r w:rsidRPr="00D47CCF">
              <w:rPr>
                <w:rFonts w:ascii="Times New Roman" w:hAnsi="Times New Roman" w:cs="Times New Roman"/>
                <w:sz w:val="28"/>
                <w:szCs w:val="28"/>
              </w:rPr>
              <w:t xml:space="preserve">Белорусская роспись </w:t>
            </w:r>
          </w:p>
        </w:tc>
        <w:tc>
          <w:tcPr>
            <w:tcW w:w="1843" w:type="dxa"/>
          </w:tcPr>
          <w:p w:rsidR="00B01FF4" w:rsidRPr="00D47CCF" w:rsidRDefault="00B01FF4">
            <w:pPr>
              <w:rPr>
                <w:rFonts w:ascii="Times New Roman" w:hAnsi="Times New Roman" w:cs="Times New Roman"/>
                <w:sz w:val="28"/>
                <w:szCs w:val="28"/>
              </w:rPr>
            </w:pPr>
          </w:p>
        </w:tc>
        <w:tc>
          <w:tcPr>
            <w:tcW w:w="1808" w:type="dxa"/>
          </w:tcPr>
          <w:p w:rsidR="00B01FF4" w:rsidRPr="00D47CCF" w:rsidRDefault="00B01FF4">
            <w:pPr>
              <w:rPr>
                <w:rFonts w:ascii="Times New Roman" w:hAnsi="Times New Roman" w:cs="Times New Roman"/>
                <w:sz w:val="28"/>
                <w:szCs w:val="28"/>
              </w:rPr>
            </w:pPr>
          </w:p>
        </w:tc>
      </w:tr>
      <w:tr w:rsidR="00B01FF4" w:rsidRPr="00D47CCF" w:rsidTr="00153F6C">
        <w:tc>
          <w:tcPr>
            <w:tcW w:w="817" w:type="dxa"/>
          </w:tcPr>
          <w:p w:rsidR="00B01FF4" w:rsidRPr="00D47CCF" w:rsidRDefault="00B01FF4">
            <w:pPr>
              <w:rPr>
                <w:rFonts w:ascii="Times New Roman" w:hAnsi="Times New Roman" w:cs="Times New Roman"/>
                <w:sz w:val="28"/>
                <w:szCs w:val="28"/>
              </w:rPr>
            </w:pPr>
            <w:r w:rsidRPr="00D47CCF">
              <w:rPr>
                <w:rFonts w:ascii="Times New Roman" w:hAnsi="Times New Roman" w:cs="Times New Roman"/>
                <w:sz w:val="28"/>
                <w:szCs w:val="28"/>
              </w:rPr>
              <w:t>2</w:t>
            </w:r>
            <w:r w:rsidR="00C238F2" w:rsidRPr="00D47CCF">
              <w:rPr>
                <w:rFonts w:ascii="Times New Roman" w:hAnsi="Times New Roman" w:cs="Times New Roman"/>
                <w:sz w:val="28"/>
                <w:szCs w:val="28"/>
              </w:rPr>
              <w:t>9</w:t>
            </w:r>
          </w:p>
        </w:tc>
        <w:tc>
          <w:tcPr>
            <w:tcW w:w="5103" w:type="dxa"/>
          </w:tcPr>
          <w:p w:rsidR="00B01FF4" w:rsidRPr="00D47CCF" w:rsidRDefault="00B01FF4" w:rsidP="00B01FF4">
            <w:pPr>
              <w:rPr>
                <w:rFonts w:ascii="Times New Roman" w:hAnsi="Times New Roman" w:cs="Times New Roman"/>
                <w:sz w:val="28"/>
                <w:szCs w:val="28"/>
              </w:rPr>
            </w:pPr>
            <w:r w:rsidRPr="00D47CCF">
              <w:rPr>
                <w:rFonts w:ascii="Times New Roman" w:hAnsi="Times New Roman" w:cs="Times New Roman"/>
                <w:sz w:val="28"/>
                <w:szCs w:val="28"/>
              </w:rPr>
              <w:t>Белорусская роспись</w:t>
            </w:r>
          </w:p>
        </w:tc>
        <w:tc>
          <w:tcPr>
            <w:tcW w:w="1843" w:type="dxa"/>
          </w:tcPr>
          <w:p w:rsidR="00B01FF4" w:rsidRPr="00D47CCF" w:rsidRDefault="00B01FF4">
            <w:pPr>
              <w:rPr>
                <w:rFonts w:ascii="Times New Roman" w:hAnsi="Times New Roman" w:cs="Times New Roman"/>
                <w:sz w:val="28"/>
                <w:szCs w:val="28"/>
              </w:rPr>
            </w:pPr>
          </w:p>
        </w:tc>
        <w:tc>
          <w:tcPr>
            <w:tcW w:w="1808" w:type="dxa"/>
          </w:tcPr>
          <w:p w:rsidR="00B01FF4" w:rsidRPr="00D47CCF" w:rsidRDefault="00B01FF4">
            <w:pPr>
              <w:rPr>
                <w:rFonts w:ascii="Times New Roman" w:hAnsi="Times New Roman" w:cs="Times New Roman"/>
                <w:sz w:val="28"/>
                <w:szCs w:val="28"/>
              </w:rPr>
            </w:pPr>
          </w:p>
        </w:tc>
      </w:tr>
      <w:tr w:rsidR="00B01FF4" w:rsidRPr="00D47CCF" w:rsidTr="00153F6C">
        <w:tc>
          <w:tcPr>
            <w:tcW w:w="817" w:type="dxa"/>
          </w:tcPr>
          <w:p w:rsidR="00B01FF4"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lastRenderedPageBreak/>
              <w:t>30</w:t>
            </w:r>
          </w:p>
        </w:tc>
        <w:tc>
          <w:tcPr>
            <w:tcW w:w="5103" w:type="dxa"/>
          </w:tcPr>
          <w:p w:rsidR="00B01FF4" w:rsidRPr="00D47CCF" w:rsidRDefault="00B01FF4" w:rsidP="00BA3720">
            <w:pPr>
              <w:rPr>
                <w:rFonts w:ascii="Times New Roman" w:hAnsi="Times New Roman" w:cs="Times New Roman"/>
                <w:sz w:val="28"/>
                <w:szCs w:val="28"/>
              </w:rPr>
            </w:pPr>
            <w:r w:rsidRPr="00D47CCF">
              <w:rPr>
                <w:rFonts w:ascii="Times New Roman" w:hAnsi="Times New Roman" w:cs="Times New Roman"/>
                <w:sz w:val="28"/>
                <w:szCs w:val="28"/>
              </w:rPr>
              <w:t xml:space="preserve">Белорусская роспись </w:t>
            </w:r>
          </w:p>
        </w:tc>
        <w:tc>
          <w:tcPr>
            <w:tcW w:w="1843" w:type="dxa"/>
          </w:tcPr>
          <w:p w:rsidR="00B01FF4" w:rsidRPr="00D47CCF" w:rsidRDefault="00B01FF4">
            <w:pPr>
              <w:rPr>
                <w:rFonts w:ascii="Times New Roman" w:hAnsi="Times New Roman" w:cs="Times New Roman"/>
                <w:sz w:val="28"/>
                <w:szCs w:val="28"/>
              </w:rPr>
            </w:pPr>
          </w:p>
        </w:tc>
        <w:tc>
          <w:tcPr>
            <w:tcW w:w="1808" w:type="dxa"/>
          </w:tcPr>
          <w:p w:rsidR="00B01FF4" w:rsidRPr="00D47CCF" w:rsidRDefault="00B01FF4">
            <w:pPr>
              <w:rPr>
                <w:rFonts w:ascii="Times New Roman" w:hAnsi="Times New Roman" w:cs="Times New Roman"/>
                <w:sz w:val="28"/>
                <w:szCs w:val="28"/>
              </w:rPr>
            </w:pPr>
          </w:p>
        </w:tc>
      </w:tr>
      <w:tr w:rsidR="00C238F2" w:rsidRPr="00D47CCF" w:rsidTr="00153F6C">
        <w:tc>
          <w:tcPr>
            <w:tcW w:w="817" w:type="dxa"/>
          </w:tcPr>
          <w:p w:rsidR="00C238F2" w:rsidRPr="00D47CCF" w:rsidRDefault="00C238F2">
            <w:pPr>
              <w:rPr>
                <w:rFonts w:ascii="Times New Roman" w:hAnsi="Times New Roman" w:cs="Times New Roman"/>
                <w:sz w:val="28"/>
                <w:szCs w:val="28"/>
              </w:rPr>
            </w:pPr>
          </w:p>
        </w:tc>
        <w:tc>
          <w:tcPr>
            <w:tcW w:w="5103" w:type="dxa"/>
          </w:tcPr>
          <w:p w:rsidR="00C238F2" w:rsidRPr="00D47CCF" w:rsidRDefault="0076125C" w:rsidP="00BA3720">
            <w:pPr>
              <w:rPr>
                <w:rFonts w:ascii="Times New Roman" w:hAnsi="Times New Roman" w:cs="Times New Roman"/>
                <w:sz w:val="28"/>
                <w:szCs w:val="28"/>
              </w:rPr>
            </w:pPr>
            <w:r w:rsidRPr="00D47CCF">
              <w:rPr>
                <w:rFonts w:ascii="Times New Roman" w:hAnsi="Times New Roman" w:cs="Times New Roman"/>
                <w:sz w:val="28"/>
                <w:szCs w:val="28"/>
              </w:rPr>
              <w:t xml:space="preserve">Фотография </w:t>
            </w:r>
          </w:p>
        </w:tc>
        <w:tc>
          <w:tcPr>
            <w:tcW w:w="1843" w:type="dxa"/>
          </w:tcPr>
          <w:p w:rsidR="00C238F2" w:rsidRPr="00D47CCF" w:rsidRDefault="00C238F2">
            <w:pPr>
              <w:rPr>
                <w:rFonts w:ascii="Times New Roman" w:hAnsi="Times New Roman" w:cs="Times New Roman"/>
                <w:sz w:val="28"/>
                <w:szCs w:val="28"/>
              </w:rPr>
            </w:pPr>
          </w:p>
        </w:tc>
        <w:tc>
          <w:tcPr>
            <w:tcW w:w="1808" w:type="dxa"/>
          </w:tcPr>
          <w:p w:rsidR="00C238F2" w:rsidRPr="00D47CCF" w:rsidRDefault="00C238F2">
            <w:pPr>
              <w:rPr>
                <w:rFonts w:ascii="Times New Roman" w:hAnsi="Times New Roman" w:cs="Times New Roman"/>
                <w:sz w:val="28"/>
                <w:szCs w:val="28"/>
              </w:rPr>
            </w:pPr>
          </w:p>
        </w:tc>
      </w:tr>
      <w:tr w:rsidR="00C238F2" w:rsidRPr="00D47CCF" w:rsidTr="00153F6C">
        <w:tc>
          <w:tcPr>
            <w:tcW w:w="817" w:type="dxa"/>
          </w:tcPr>
          <w:p w:rsidR="00C238F2"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t>31</w:t>
            </w:r>
          </w:p>
        </w:tc>
        <w:tc>
          <w:tcPr>
            <w:tcW w:w="5103" w:type="dxa"/>
          </w:tcPr>
          <w:p w:rsidR="00C238F2" w:rsidRPr="00D47CCF" w:rsidRDefault="0076125C" w:rsidP="00BA3720">
            <w:pPr>
              <w:rPr>
                <w:rFonts w:ascii="Times New Roman" w:hAnsi="Times New Roman" w:cs="Times New Roman"/>
                <w:sz w:val="28"/>
                <w:szCs w:val="28"/>
              </w:rPr>
            </w:pPr>
            <w:r w:rsidRPr="00D47CCF">
              <w:rPr>
                <w:rFonts w:ascii="Times New Roman" w:hAnsi="Times New Roman" w:cs="Times New Roman"/>
                <w:sz w:val="28"/>
                <w:szCs w:val="28"/>
              </w:rPr>
              <w:t>Природа вокруг на</w:t>
            </w:r>
            <w:proofErr w:type="gramStart"/>
            <w:r w:rsidRPr="00D47CCF">
              <w:rPr>
                <w:rFonts w:ascii="Times New Roman" w:hAnsi="Times New Roman" w:cs="Times New Roman"/>
                <w:sz w:val="28"/>
                <w:szCs w:val="28"/>
              </w:rPr>
              <w:t>с(</w:t>
            </w:r>
            <w:proofErr w:type="gramEnd"/>
            <w:r w:rsidRPr="00D47CCF">
              <w:rPr>
                <w:rFonts w:ascii="Times New Roman" w:hAnsi="Times New Roman" w:cs="Times New Roman"/>
                <w:sz w:val="28"/>
                <w:szCs w:val="28"/>
              </w:rPr>
              <w:t>выход в природу)</w:t>
            </w:r>
          </w:p>
        </w:tc>
        <w:tc>
          <w:tcPr>
            <w:tcW w:w="1843" w:type="dxa"/>
          </w:tcPr>
          <w:p w:rsidR="00C238F2" w:rsidRPr="00D47CCF" w:rsidRDefault="00C238F2">
            <w:pPr>
              <w:rPr>
                <w:rFonts w:ascii="Times New Roman" w:hAnsi="Times New Roman" w:cs="Times New Roman"/>
                <w:sz w:val="28"/>
                <w:szCs w:val="28"/>
              </w:rPr>
            </w:pPr>
          </w:p>
        </w:tc>
        <w:tc>
          <w:tcPr>
            <w:tcW w:w="1808" w:type="dxa"/>
          </w:tcPr>
          <w:p w:rsidR="00C238F2" w:rsidRPr="00D47CCF" w:rsidRDefault="00C238F2">
            <w:pPr>
              <w:rPr>
                <w:rFonts w:ascii="Times New Roman" w:hAnsi="Times New Roman" w:cs="Times New Roman"/>
                <w:sz w:val="28"/>
                <w:szCs w:val="28"/>
              </w:rPr>
            </w:pPr>
          </w:p>
        </w:tc>
      </w:tr>
      <w:tr w:rsidR="00C238F2" w:rsidRPr="00D47CCF" w:rsidTr="00153F6C">
        <w:tc>
          <w:tcPr>
            <w:tcW w:w="817" w:type="dxa"/>
          </w:tcPr>
          <w:p w:rsidR="00C238F2"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t>32</w:t>
            </w:r>
          </w:p>
        </w:tc>
        <w:tc>
          <w:tcPr>
            <w:tcW w:w="5103" w:type="dxa"/>
          </w:tcPr>
          <w:p w:rsidR="0076125C" w:rsidRPr="00D47CCF" w:rsidRDefault="0076125C" w:rsidP="00BA3720">
            <w:pPr>
              <w:rPr>
                <w:rFonts w:ascii="Times New Roman" w:hAnsi="Times New Roman" w:cs="Times New Roman"/>
                <w:sz w:val="28"/>
                <w:szCs w:val="28"/>
              </w:rPr>
            </w:pPr>
            <w:r w:rsidRPr="00D47CCF">
              <w:rPr>
                <w:rFonts w:ascii="Times New Roman" w:hAnsi="Times New Roman" w:cs="Times New Roman"/>
                <w:sz w:val="28"/>
                <w:szCs w:val="28"/>
              </w:rPr>
              <w:t>Создание презентации «Моя малая родина»</w:t>
            </w:r>
          </w:p>
        </w:tc>
        <w:tc>
          <w:tcPr>
            <w:tcW w:w="1843" w:type="dxa"/>
          </w:tcPr>
          <w:p w:rsidR="00C238F2" w:rsidRPr="00D47CCF" w:rsidRDefault="00C238F2">
            <w:pPr>
              <w:rPr>
                <w:rFonts w:ascii="Times New Roman" w:hAnsi="Times New Roman" w:cs="Times New Roman"/>
                <w:sz w:val="28"/>
                <w:szCs w:val="28"/>
              </w:rPr>
            </w:pPr>
          </w:p>
        </w:tc>
        <w:tc>
          <w:tcPr>
            <w:tcW w:w="1808" w:type="dxa"/>
          </w:tcPr>
          <w:p w:rsidR="00C238F2" w:rsidRPr="00D47CCF" w:rsidRDefault="00C238F2">
            <w:pPr>
              <w:rPr>
                <w:rFonts w:ascii="Times New Roman" w:hAnsi="Times New Roman" w:cs="Times New Roman"/>
                <w:sz w:val="28"/>
                <w:szCs w:val="28"/>
              </w:rPr>
            </w:pPr>
          </w:p>
        </w:tc>
      </w:tr>
      <w:tr w:rsidR="00C238F2" w:rsidRPr="00D47CCF" w:rsidTr="00153F6C">
        <w:tc>
          <w:tcPr>
            <w:tcW w:w="817" w:type="dxa"/>
          </w:tcPr>
          <w:p w:rsidR="00C238F2"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t>33</w:t>
            </w:r>
          </w:p>
        </w:tc>
        <w:tc>
          <w:tcPr>
            <w:tcW w:w="5103" w:type="dxa"/>
          </w:tcPr>
          <w:p w:rsidR="0076125C" w:rsidRPr="00D47CCF" w:rsidRDefault="0076125C" w:rsidP="00BA3720">
            <w:pPr>
              <w:rPr>
                <w:rFonts w:ascii="Times New Roman" w:hAnsi="Times New Roman" w:cs="Times New Roman"/>
                <w:sz w:val="28"/>
                <w:szCs w:val="28"/>
              </w:rPr>
            </w:pPr>
            <w:r w:rsidRPr="00D47CCF">
              <w:rPr>
                <w:rFonts w:ascii="Times New Roman" w:hAnsi="Times New Roman" w:cs="Times New Roman"/>
                <w:sz w:val="28"/>
                <w:szCs w:val="28"/>
              </w:rPr>
              <w:t>Оформление выставки фотографий «Моё село»</w:t>
            </w:r>
          </w:p>
        </w:tc>
        <w:tc>
          <w:tcPr>
            <w:tcW w:w="1843" w:type="dxa"/>
          </w:tcPr>
          <w:p w:rsidR="00C238F2" w:rsidRPr="00D47CCF" w:rsidRDefault="00C238F2">
            <w:pPr>
              <w:rPr>
                <w:rFonts w:ascii="Times New Roman" w:hAnsi="Times New Roman" w:cs="Times New Roman"/>
                <w:sz w:val="28"/>
                <w:szCs w:val="28"/>
              </w:rPr>
            </w:pPr>
          </w:p>
        </w:tc>
        <w:tc>
          <w:tcPr>
            <w:tcW w:w="1808" w:type="dxa"/>
          </w:tcPr>
          <w:p w:rsidR="00C238F2" w:rsidRPr="00D47CCF" w:rsidRDefault="00C238F2">
            <w:pPr>
              <w:rPr>
                <w:rFonts w:ascii="Times New Roman" w:hAnsi="Times New Roman" w:cs="Times New Roman"/>
                <w:sz w:val="28"/>
                <w:szCs w:val="28"/>
              </w:rPr>
            </w:pPr>
          </w:p>
        </w:tc>
      </w:tr>
      <w:tr w:rsidR="00C238F2" w:rsidRPr="00D47CCF" w:rsidTr="00153F6C">
        <w:tc>
          <w:tcPr>
            <w:tcW w:w="817" w:type="dxa"/>
          </w:tcPr>
          <w:p w:rsidR="00C238F2" w:rsidRPr="00D47CCF" w:rsidRDefault="00C238F2">
            <w:pPr>
              <w:rPr>
                <w:rFonts w:ascii="Times New Roman" w:hAnsi="Times New Roman" w:cs="Times New Roman"/>
                <w:sz w:val="28"/>
                <w:szCs w:val="28"/>
              </w:rPr>
            </w:pPr>
            <w:r w:rsidRPr="00D47CCF">
              <w:rPr>
                <w:rFonts w:ascii="Times New Roman" w:hAnsi="Times New Roman" w:cs="Times New Roman"/>
                <w:sz w:val="28"/>
                <w:szCs w:val="28"/>
              </w:rPr>
              <w:t>34</w:t>
            </w:r>
          </w:p>
        </w:tc>
        <w:tc>
          <w:tcPr>
            <w:tcW w:w="5103" w:type="dxa"/>
          </w:tcPr>
          <w:p w:rsidR="00C238F2" w:rsidRPr="00D47CCF" w:rsidRDefault="00C238F2" w:rsidP="00BA3720">
            <w:pPr>
              <w:rPr>
                <w:rFonts w:ascii="Times New Roman" w:hAnsi="Times New Roman" w:cs="Times New Roman"/>
                <w:sz w:val="28"/>
                <w:szCs w:val="28"/>
              </w:rPr>
            </w:pPr>
            <w:r w:rsidRPr="00D47CCF">
              <w:rPr>
                <w:rFonts w:ascii="Times New Roman" w:hAnsi="Times New Roman" w:cs="Times New Roman"/>
                <w:sz w:val="28"/>
                <w:szCs w:val="28"/>
              </w:rPr>
              <w:t xml:space="preserve">Итоговое занятие </w:t>
            </w:r>
          </w:p>
        </w:tc>
        <w:tc>
          <w:tcPr>
            <w:tcW w:w="1843" w:type="dxa"/>
          </w:tcPr>
          <w:p w:rsidR="00C238F2" w:rsidRPr="00D47CCF" w:rsidRDefault="00C238F2">
            <w:pPr>
              <w:rPr>
                <w:rFonts w:ascii="Times New Roman" w:hAnsi="Times New Roman" w:cs="Times New Roman"/>
                <w:sz w:val="28"/>
                <w:szCs w:val="28"/>
              </w:rPr>
            </w:pPr>
          </w:p>
        </w:tc>
        <w:tc>
          <w:tcPr>
            <w:tcW w:w="1808" w:type="dxa"/>
          </w:tcPr>
          <w:p w:rsidR="00C238F2" w:rsidRPr="00D47CCF" w:rsidRDefault="00C238F2">
            <w:pPr>
              <w:rPr>
                <w:rFonts w:ascii="Times New Roman" w:hAnsi="Times New Roman" w:cs="Times New Roman"/>
                <w:sz w:val="28"/>
                <w:szCs w:val="28"/>
              </w:rPr>
            </w:pPr>
          </w:p>
        </w:tc>
      </w:tr>
    </w:tbl>
    <w:p w:rsidR="00610A6A" w:rsidRPr="00D47CCF" w:rsidRDefault="00610A6A">
      <w:pPr>
        <w:rPr>
          <w:rFonts w:ascii="Times New Roman" w:hAnsi="Times New Roman" w:cs="Times New Roman"/>
          <w:sz w:val="28"/>
          <w:szCs w:val="28"/>
        </w:rPr>
      </w:pPr>
    </w:p>
    <w:p w:rsidR="004F745A" w:rsidRPr="006D2C5F" w:rsidRDefault="004F745A">
      <w:pPr>
        <w:rPr>
          <w:sz w:val="32"/>
          <w:szCs w:val="32"/>
        </w:rPr>
      </w:pPr>
      <w:r>
        <w:rPr>
          <w:sz w:val="32"/>
          <w:szCs w:val="32"/>
        </w:rPr>
        <w:t xml:space="preserve"> </w:t>
      </w:r>
    </w:p>
    <w:sectPr w:rsidR="004F745A" w:rsidRPr="006D2C5F" w:rsidSect="00B01FF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D2C5F"/>
    <w:rsid w:val="000418F1"/>
    <w:rsid w:val="00153F6C"/>
    <w:rsid w:val="001B7104"/>
    <w:rsid w:val="002F72F6"/>
    <w:rsid w:val="003B4CF5"/>
    <w:rsid w:val="00437C1B"/>
    <w:rsid w:val="004F745A"/>
    <w:rsid w:val="00563758"/>
    <w:rsid w:val="00610A6A"/>
    <w:rsid w:val="006A4B65"/>
    <w:rsid w:val="006D2C5F"/>
    <w:rsid w:val="0076125C"/>
    <w:rsid w:val="007D422C"/>
    <w:rsid w:val="00816384"/>
    <w:rsid w:val="008F2846"/>
    <w:rsid w:val="00AA1696"/>
    <w:rsid w:val="00B01FF4"/>
    <w:rsid w:val="00C238F2"/>
    <w:rsid w:val="00D07AA1"/>
    <w:rsid w:val="00D47CCF"/>
    <w:rsid w:val="00F23856"/>
    <w:rsid w:val="00FD1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04"/>
  </w:style>
  <w:style w:type="paragraph" w:styleId="1">
    <w:name w:val="heading 1"/>
    <w:basedOn w:val="a"/>
    <w:link w:val="10"/>
    <w:uiPriority w:val="9"/>
    <w:qFormat/>
    <w:rsid w:val="00610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A6A"/>
    <w:rPr>
      <w:rFonts w:ascii="Times New Roman" w:eastAsia="Times New Roman" w:hAnsi="Times New Roman" w:cs="Times New Roman"/>
      <w:b/>
      <w:bCs/>
      <w:kern w:val="36"/>
      <w:sz w:val="48"/>
      <w:szCs w:val="48"/>
      <w:lang w:eastAsia="ru-RU"/>
    </w:rPr>
  </w:style>
  <w:style w:type="paragraph" w:styleId="a3">
    <w:name w:val="Normal (Web)"/>
    <w:basedOn w:val="a"/>
    <w:unhideWhenUsed/>
    <w:rsid w:val="00610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603"/>
    <w:rPr>
      <w:b/>
      <w:bCs/>
    </w:rPr>
  </w:style>
  <w:style w:type="character" w:styleId="a5">
    <w:name w:val="Hyperlink"/>
    <w:basedOn w:val="a0"/>
    <w:uiPriority w:val="99"/>
    <w:semiHidden/>
    <w:unhideWhenUsed/>
    <w:rsid w:val="00FD1603"/>
    <w:rPr>
      <w:color w:val="0000FF"/>
      <w:u w:val="single"/>
    </w:rPr>
  </w:style>
  <w:style w:type="table" w:styleId="a6">
    <w:name w:val="Table Grid"/>
    <w:basedOn w:val="a1"/>
    <w:rsid w:val="00153F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 Знак1"/>
    <w:basedOn w:val="a"/>
    <w:rsid w:val="00D47CCF"/>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8163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56205">
      <w:bodyDiv w:val="1"/>
      <w:marLeft w:val="0"/>
      <w:marRight w:val="0"/>
      <w:marTop w:val="0"/>
      <w:marBottom w:val="0"/>
      <w:divBdr>
        <w:top w:val="none" w:sz="0" w:space="0" w:color="auto"/>
        <w:left w:val="none" w:sz="0" w:space="0" w:color="auto"/>
        <w:bottom w:val="none" w:sz="0" w:space="0" w:color="auto"/>
        <w:right w:val="none" w:sz="0" w:space="0" w:color="auto"/>
      </w:divBdr>
    </w:div>
    <w:div w:id="237908441">
      <w:bodyDiv w:val="1"/>
      <w:marLeft w:val="0"/>
      <w:marRight w:val="0"/>
      <w:marTop w:val="0"/>
      <w:marBottom w:val="0"/>
      <w:divBdr>
        <w:top w:val="none" w:sz="0" w:space="0" w:color="auto"/>
        <w:left w:val="none" w:sz="0" w:space="0" w:color="auto"/>
        <w:bottom w:val="none" w:sz="0" w:space="0" w:color="auto"/>
        <w:right w:val="none" w:sz="0" w:space="0" w:color="auto"/>
      </w:divBdr>
    </w:div>
    <w:div w:id="294913763">
      <w:bodyDiv w:val="1"/>
      <w:marLeft w:val="0"/>
      <w:marRight w:val="0"/>
      <w:marTop w:val="0"/>
      <w:marBottom w:val="0"/>
      <w:divBdr>
        <w:top w:val="none" w:sz="0" w:space="0" w:color="auto"/>
        <w:left w:val="none" w:sz="0" w:space="0" w:color="auto"/>
        <w:bottom w:val="none" w:sz="0" w:space="0" w:color="auto"/>
        <w:right w:val="none" w:sz="0" w:space="0" w:color="auto"/>
      </w:divBdr>
      <w:divsChild>
        <w:div w:id="67726487">
          <w:marLeft w:val="0"/>
          <w:marRight w:val="0"/>
          <w:marTop w:val="0"/>
          <w:marBottom w:val="0"/>
          <w:divBdr>
            <w:top w:val="none" w:sz="0" w:space="0" w:color="auto"/>
            <w:left w:val="none" w:sz="0" w:space="0" w:color="auto"/>
            <w:bottom w:val="none" w:sz="0" w:space="0" w:color="auto"/>
            <w:right w:val="none" w:sz="0" w:space="0" w:color="auto"/>
          </w:divBdr>
        </w:div>
      </w:divsChild>
    </w:div>
    <w:div w:id="505445329">
      <w:bodyDiv w:val="1"/>
      <w:marLeft w:val="0"/>
      <w:marRight w:val="0"/>
      <w:marTop w:val="0"/>
      <w:marBottom w:val="0"/>
      <w:divBdr>
        <w:top w:val="none" w:sz="0" w:space="0" w:color="auto"/>
        <w:left w:val="none" w:sz="0" w:space="0" w:color="auto"/>
        <w:bottom w:val="none" w:sz="0" w:space="0" w:color="auto"/>
        <w:right w:val="none" w:sz="0" w:space="0" w:color="auto"/>
      </w:divBdr>
      <w:divsChild>
        <w:div w:id="1419323215">
          <w:marLeft w:val="0"/>
          <w:marRight w:val="0"/>
          <w:marTop w:val="0"/>
          <w:marBottom w:val="0"/>
          <w:divBdr>
            <w:top w:val="none" w:sz="0" w:space="0" w:color="auto"/>
            <w:left w:val="none" w:sz="0" w:space="0" w:color="auto"/>
            <w:bottom w:val="none" w:sz="0" w:space="0" w:color="auto"/>
            <w:right w:val="none" w:sz="0" w:space="0" w:color="auto"/>
          </w:divBdr>
        </w:div>
      </w:divsChild>
    </w:div>
    <w:div w:id="931356507">
      <w:bodyDiv w:val="1"/>
      <w:marLeft w:val="0"/>
      <w:marRight w:val="0"/>
      <w:marTop w:val="0"/>
      <w:marBottom w:val="0"/>
      <w:divBdr>
        <w:top w:val="none" w:sz="0" w:space="0" w:color="auto"/>
        <w:left w:val="none" w:sz="0" w:space="0" w:color="auto"/>
        <w:bottom w:val="none" w:sz="0" w:space="0" w:color="auto"/>
        <w:right w:val="none" w:sz="0" w:space="0" w:color="auto"/>
      </w:divBdr>
    </w:div>
    <w:div w:id="1405836215">
      <w:bodyDiv w:val="1"/>
      <w:marLeft w:val="0"/>
      <w:marRight w:val="0"/>
      <w:marTop w:val="0"/>
      <w:marBottom w:val="0"/>
      <w:divBdr>
        <w:top w:val="none" w:sz="0" w:space="0" w:color="auto"/>
        <w:left w:val="none" w:sz="0" w:space="0" w:color="auto"/>
        <w:bottom w:val="none" w:sz="0" w:space="0" w:color="auto"/>
        <w:right w:val="none" w:sz="0" w:space="0" w:color="auto"/>
      </w:divBdr>
      <w:divsChild>
        <w:div w:id="1494494293">
          <w:marLeft w:val="0"/>
          <w:marRight w:val="0"/>
          <w:marTop w:val="0"/>
          <w:marBottom w:val="0"/>
          <w:divBdr>
            <w:top w:val="none" w:sz="0" w:space="0" w:color="auto"/>
            <w:left w:val="none" w:sz="0" w:space="0" w:color="auto"/>
            <w:bottom w:val="none" w:sz="0" w:space="0" w:color="auto"/>
            <w:right w:val="none" w:sz="0" w:space="0" w:color="auto"/>
          </w:divBdr>
        </w:div>
      </w:divsChild>
    </w:div>
    <w:div w:id="1515919326">
      <w:bodyDiv w:val="1"/>
      <w:marLeft w:val="0"/>
      <w:marRight w:val="0"/>
      <w:marTop w:val="0"/>
      <w:marBottom w:val="0"/>
      <w:divBdr>
        <w:top w:val="none" w:sz="0" w:space="0" w:color="auto"/>
        <w:left w:val="none" w:sz="0" w:space="0" w:color="auto"/>
        <w:bottom w:val="none" w:sz="0" w:space="0" w:color="auto"/>
        <w:right w:val="none" w:sz="0" w:space="0" w:color="auto"/>
      </w:divBdr>
    </w:div>
    <w:div w:id="18988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6%D0%B8%D0%B2%D0%BE%D0%BF%D0%B8%D1%81%D1%8C" TargetMode="External"/><Relationship Id="rId3" Type="http://schemas.openxmlformats.org/officeDocument/2006/relationships/webSettings" Target="webSettings.xml"/><Relationship Id="rId7" Type="http://schemas.openxmlformats.org/officeDocument/2006/relationships/hyperlink" Target="http://ru.wikipedia.org/wiki/%D0%98%D0%B7%D0%BE%D0%B1%D1%80%D0%B0%D0%B7%D0%B8%D1%82%D0%B5%D0%BB%D1%8C%D0%BD%D0%BE%D0%B5_%D0%B8%D1%81%D0%BA%D1%83%D1%81%D1%81%D1%82%D0%B2%D0%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XX_%D0%B2%D0%B5%D0%B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2010-10-04T10:47:00Z</dcterms:created>
  <dcterms:modified xsi:type="dcterms:W3CDTF">2010-10-25T11:28:00Z</dcterms:modified>
</cp:coreProperties>
</file>