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35" w:rsidRPr="00C12978" w:rsidRDefault="00A26235" w:rsidP="00A26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78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="00B84FB5" w:rsidRPr="00C12978">
        <w:rPr>
          <w:rFonts w:ascii="Times New Roman" w:hAnsi="Times New Roman" w:cs="Times New Roman"/>
          <w:b/>
          <w:sz w:val="28"/>
          <w:szCs w:val="28"/>
        </w:rPr>
        <w:t>4</w:t>
      </w:r>
    </w:p>
    <w:p w:rsidR="00D51955" w:rsidRDefault="00D51955" w:rsidP="00A26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311C7D" w:rsidRPr="00C12978" w:rsidRDefault="00A26235" w:rsidP="00A26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97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31849" w:rsidRPr="00C12978">
        <w:rPr>
          <w:rFonts w:ascii="Times New Roman" w:hAnsi="Times New Roman" w:cs="Times New Roman"/>
          <w:b/>
          <w:sz w:val="24"/>
          <w:szCs w:val="24"/>
        </w:rPr>
        <w:t>Среды обитания организмов</w:t>
      </w:r>
    </w:p>
    <w:p w:rsidR="00A26235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материала.</w:t>
      </w:r>
    </w:p>
    <w:p w:rsidR="00FB264F" w:rsidRPr="00C12978" w:rsidRDefault="00FB264F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</w:t>
      </w:r>
    </w:p>
    <w:p w:rsidR="00A26235" w:rsidRPr="00C12978" w:rsidRDefault="00A26235" w:rsidP="00A26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урока:</w:t>
      </w:r>
    </w:p>
    <w:p w:rsidR="00B84FB5" w:rsidRPr="00C12978" w:rsidRDefault="00B84FB5" w:rsidP="00B84F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сформировать у  учащихся знания о средах обитания организмов;</w:t>
      </w:r>
    </w:p>
    <w:p w:rsidR="00B84FB5" w:rsidRPr="00C12978" w:rsidRDefault="00B84FB5" w:rsidP="00B84F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выяснить особенности приспособленности организмов к среде обитания;</w:t>
      </w:r>
    </w:p>
    <w:p w:rsidR="00B84FB5" w:rsidRPr="00C12978" w:rsidRDefault="00B84FB5" w:rsidP="007D28E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показать взаимосвязь живых организмов со средой обитания.</w:t>
      </w:r>
    </w:p>
    <w:p w:rsidR="00A26235" w:rsidRPr="00C12978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урока: </w:t>
      </w:r>
      <w:r w:rsidR="00B84FB5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среда, наземно-воздушная среда, почва как среда обитания, организм как среда обитания.</w:t>
      </w:r>
    </w:p>
    <w:p w:rsidR="00A26235" w:rsidRPr="00C12978" w:rsidRDefault="00A26235" w:rsidP="00A26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Методы:</w:t>
      </w:r>
    </w:p>
    <w:p w:rsidR="00A26235" w:rsidRPr="00C12978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Основной: 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(работа с учебником, рисунками, таблицами</w:t>
      </w:r>
      <w:r w:rsidR="00FA0686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презентацией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словесные (беседа, диалог, рассказ), практические </w:t>
      </w:r>
      <w:proofErr w:type="gramStart"/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информации, работа с рисунками)</w:t>
      </w:r>
    </w:p>
    <w:p w:rsidR="00A26235" w:rsidRPr="00C12978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Дополнительные: 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– поисковый.</w:t>
      </w:r>
    </w:p>
    <w:p w:rsidR="00A26235" w:rsidRPr="00C12978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вопросы: </w:t>
      </w:r>
      <w:r w:rsidR="00FA0686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живого от</w:t>
      </w:r>
      <w:r w:rsidR="00911C3A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686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11C3A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живого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1C3A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живых организмов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235" w:rsidRPr="00C12978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</w:p>
    <w:p w:rsidR="00A26235" w:rsidRPr="00C12978" w:rsidRDefault="00A26235" w:rsidP="00A26235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Пасечник В.В. Биология. Бактерии, грибы, растения. 5 класс. М.: Дрофа, 2012;</w:t>
      </w:r>
    </w:p>
    <w:p w:rsidR="00A26235" w:rsidRPr="00C12978" w:rsidRDefault="00DD5F15" w:rsidP="00A26235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к учебнику.</w:t>
      </w:r>
    </w:p>
    <w:p w:rsidR="00911C3A" w:rsidRPr="00C12978" w:rsidRDefault="00911C3A" w:rsidP="00A26235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параграфу №</w:t>
      </w:r>
      <w:r w:rsidR="00B84FB5"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26235" w:rsidRPr="00C12978" w:rsidRDefault="00A26235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экран, компьютер.</w:t>
      </w:r>
    </w:p>
    <w:p w:rsidR="00D51955" w:rsidRDefault="00D51955" w:rsidP="004E5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Технологии: </w:t>
      </w:r>
    </w:p>
    <w:p w:rsidR="00D51955" w:rsidRPr="00D51955" w:rsidRDefault="00D51955" w:rsidP="00D51955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19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здоровосбережения;</w:t>
      </w:r>
    </w:p>
    <w:p w:rsidR="00D51955" w:rsidRPr="00D51955" w:rsidRDefault="00D51955" w:rsidP="00D51955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19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развивающего обучения, </w:t>
      </w:r>
    </w:p>
    <w:p w:rsidR="00D51955" w:rsidRPr="00D51955" w:rsidRDefault="00D51955" w:rsidP="00D51955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19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интерактивные</w:t>
      </w:r>
    </w:p>
    <w:p w:rsidR="00D51955" w:rsidRPr="00D51955" w:rsidRDefault="00D51955" w:rsidP="00D51955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19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развития критического мышления</w:t>
      </w:r>
    </w:p>
    <w:p w:rsidR="004E57CC" w:rsidRPr="00C12978" w:rsidRDefault="004E57CC" w:rsidP="004E5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 урока:</w:t>
      </w:r>
    </w:p>
    <w:p w:rsidR="00C12978" w:rsidRPr="00C12978" w:rsidRDefault="00C12978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к учебной деятельности </w:t>
      </w:r>
      <w:r w:rsidRPr="00C1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978" w:rsidRPr="00C12978" w:rsidRDefault="00D306AB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Проверка домашнего задания, </w:t>
      </w:r>
      <w:r w:rsidR="00DD5F15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актуализация знаний</w:t>
      </w:r>
      <w:r w:rsidR="00F04CA9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C12978" w:rsidRPr="00C12978" w:rsidRDefault="00C12978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Формулирование темы урока, постановка цели</w:t>
      </w: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DD5F15" w:rsidRPr="00C12978" w:rsidRDefault="00C12978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="00DD5F15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зучение нового материала</w:t>
      </w:r>
      <w:r w:rsidR="00F62FA3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="00DD5F15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работа с учебником</w:t>
      </w:r>
      <w:r w:rsidR="00E24A22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тетрадью</w:t>
      </w:r>
    </w:p>
    <w:p w:rsidR="00DD5F15" w:rsidRPr="00C12978" w:rsidRDefault="00C12978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Закрепление</w:t>
      </w:r>
    </w:p>
    <w:p w:rsidR="00F04CA9" w:rsidRPr="00C12978" w:rsidRDefault="00C12978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</w:t>
      </w:r>
      <w:r w:rsidR="00F04CA9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ефлексия </w:t>
      </w:r>
    </w:p>
    <w:p w:rsidR="00DD5F15" w:rsidRDefault="00C12978" w:rsidP="00C1297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Д</w:t>
      </w:r>
      <w:r w:rsidR="00DD5F15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омашнее задание</w:t>
      </w:r>
      <w:r w:rsidR="00F04CA9" w:rsidRPr="00C12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369"/>
        <w:gridCol w:w="3827"/>
        <w:gridCol w:w="3893"/>
        <w:gridCol w:w="3697"/>
      </w:tblGrid>
      <w:tr w:rsidR="00F04CA9" w:rsidRPr="00C12978" w:rsidTr="00C12978">
        <w:tc>
          <w:tcPr>
            <w:tcW w:w="3369" w:type="dxa"/>
          </w:tcPr>
          <w:p w:rsidR="00F04CA9" w:rsidRPr="00C12978" w:rsidRDefault="00F04CA9" w:rsidP="00E2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827" w:type="dxa"/>
          </w:tcPr>
          <w:p w:rsidR="00F04CA9" w:rsidRPr="00C12978" w:rsidRDefault="00F04CA9" w:rsidP="00E2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</w:t>
            </w:r>
            <w:r w:rsidR="00E24A22" w:rsidRPr="00C1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1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результаты</w:t>
            </w:r>
          </w:p>
          <w:p w:rsidR="00E24A22" w:rsidRPr="00C12978" w:rsidRDefault="00E24A22" w:rsidP="00E24A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</w:tcPr>
          <w:p w:rsidR="00F04CA9" w:rsidRPr="00C12978" w:rsidRDefault="00E24A22" w:rsidP="00E2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97" w:type="dxa"/>
          </w:tcPr>
          <w:p w:rsidR="00F04CA9" w:rsidRPr="00C12978" w:rsidRDefault="00E24A22" w:rsidP="00E2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F04CA9" w:rsidRPr="00C12978" w:rsidTr="00C12978">
        <w:tc>
          <w:tcPr>
            <w:tcW w:w="3369" w:type="dxa"/>
          </w:tcPr>
          <w:p w:rsidR="00F04CA9" w:rsidRPr="00D51955" w:rsidRDefault="00C12978" w:rsidP="00A26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Мотивация к учебной деятельности </w:t>
            </w:r>
            <w:r w:rsidR="0007069F" w:rsidRPr="00D51955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3827" w:type="dxa"/>
          </w:tcPr>
          <w:p w:rsidR="00F04CA9" w:rsidRPr="00C12978" w:rsidRDefault="00746B97" w:rsidP="00F62FA3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65E91">
              <w:rPr>
                <w:rFonts w:ascii="Nimbus Roman No9 L" w:hAnsi="Nimbus Roman No9 L"/>
                <w:b/>
                <w:i/>
                <w:color w:val="auto"/>
                <w:sz w:val="24"/>
                <w:szCs w:val="24"/>
              </w:rPr>
              <w:t>Л</w:t>
            </w:r>
            <w:r w:rsidR="00F62FA3" w:rsidRPr="00C12978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: </w:t>
            </w:r>
            <w:r w:rsidRPr="00C12978">
              <w:rPr>
                <w:rFonts w:ascii="Nimbus Roman No9 L" w:hAnsi="Nimbus Roman No9 L"/>
                <w:color w:val="auto"/>
                <w:sz w:val="24"/>
                <w:szCs w:val="24"/>
              </w:rPr>
              <w:t>учебно-познавательный интерес,</w:t>
            </w:r>
            <w:r w:rsidRPr="00C12978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C12978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</w:rPr>
              <w:t>самоопределение, самосознание</w:t>
            </w:r>
            <w:r w:rsidR="00831A05" w:rsidRPr="00C12978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</w:rPr>
              <w:t xml:space="preserve">, </w:t>
            </w:r>
            <w:r w:rsidR="00831A05" w:rsidRPr="00C1297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мотивировать свои действия. </w:t>
            </w:r>
          </w:p>
        </w:tc>
        <w:tc>
          <w:tcPr>
            <w:tcW w:w="3893" w:type="dxa"/>
          </w:tcPr>
          <w:p w:rsidR="00831A05" w:rsidRPr="00C12978" w:rsidRDefault="00831A05" w:rsidP="00831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присутствующих. Проверка готовности к занятию.</w:t>
            </w:r>
          </w:p>
          <w:p w:rsidR="00803D88" w:rsidRPr="00C12978" w:rsidRDefault="00803D88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04CA9" w:rsidRPr="00C12978" w:rsidRDefault="00830440" w:rsidP="00803D88">
            <w:pPr>
              <w:pStyle w:val="a8"/>
              <w:rPr>
                <w:rFonts w:ascii="Nimbus Roman No9 L" w:hAnsi="Nimbus Roman No9 L"/>
                <w:color w:val="auto"/>
                <w:sz w:val="24"/>
                <w:szCs w:val="24"/>
              </w:rPr>
            </w:pPr>
            <w:r w:rsidRPr="00C1297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Проверяют свою готовность к уроку.</w:t>
            </w:r>
            <w:r w:rsidR="00C1297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6B97" w:rsidRPr="00C12978" w:rsidTr="00C12978">
        <w:tc>
          <w:tcPr>
            <w:tcW w:w="3369" w:type="dxa"/>
          </w:tcPr>
          <w:p w:rsidR="00746B97" w:rsidRPr="00D51955" w:rsidRDefault="00C12978" w:rsidP="0007069F">
            <w:pPr>
              <w:pStyle w:val="a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5195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  <w:lang w:eastAsia="ru-RU"/>
              </w:rPr>
              <w:t>2. Проверка домашнего задания, актуализация знаний</w:t>
            </w:r>
            <w:r w:rsidR="00831A05" w:rsidRPr="00D5195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      </w:t>
            </w:r>
            <w:r w:rsidR="00831A05" w:rsidRPr="00D5195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(</w:t>
            </w:r>
            <w:r w:rsidR="0007069F" w:rsidRPr="00D5195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10</w:t>
            </w:r>
            <w:r w:rsidR="00831A05" w:rsidRPr="00D5195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3827" w:type="dxa"/>
          </w:tcPr>
          <w:p w:rsidR="00746B97" w:rsidRDefault="00303037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– </w:t>
            </w:r>
            <w:proofErr w:type="gramStart"/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навыками публичных выступлений;</w:t>
            </w:r>
            <w:r w:rsidR="0036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грамотное построение речевых высказываний и ответов на вопросы</w:t>
            </w:r>
          </w:p>
          <w:p w:rsidR="00303037" w:rsidRDefault="00303037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– </w:t>
            </w:r>
            <w:proofErr w:type="gramStart"/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ключевыми понятиями</w:t>
            </w:r>
            <w:r w:rsidR="0036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устанавливание причинно-следственных связей, воспроизведение информации по памяти</w:t>
            </w:r>
          </w:p>
          <w:p w:rsidR="00365E91" w:rsidRPr="00C12978" w:rsidRDefault="00365E91" w:rsidP="0036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интереса, представления о многообразии живых существ</w:t>
            </w:r>
          </w:p>
        </w:tc>
        <w:tc>
          <w:tcPr>
            <w:tcW w:w="3893" w:type="dxa"/>
          </w:tcPr>
          <w:p w:rsidR="00C12978" w:rsidRDefault="00956F83" w:rsidP="00C12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956F83" w:rsidRPr="00956F83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тему предыдущего урока.</w:t>
            </w:r>
          </w:p>
          <w:p w:rsidR="00956F83" w:rsidRPr="00956F83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царства живых организмов вы знаете?</w:t>
            </w:r>
          </w:p>
          <w:p w:rsidR="00956F83" w:rsidRPr="00956F83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особенности отличают живые организмы от неживых объектов?</w:t>
            </w:r>
          </w:p>
          <w:p w:rsidR="00956F83" w:rsidRPr="00956F83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для существования жизни на Земле имеет способность организмов к размножению?</w:t>
            </w:r>
          </w:p>
          <w:p w:rsidR="00956F83" w:rsidRPr="00956F83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биология?</w:t>
            </w:r>
          </w:p>
          <w:p w:rsidR="00956F83" w:rsidRPr="00956F83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изучаете экология?</w:t>
            </w:r>
          </w:p>
          <w:p w:rsidR="00830440" w:rsidRPr="00C12978" w:rsidRDefault="00956F83" w:rsidP="00956F83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методы исследования в биологии</w:t>
            </w:r>
          </w:p>
        </w:tc>
        <w:tc>
          <w:tcPr>
            <w:tcW w:w="3697" w:type="dxa"/>
          </w:tcPr>
          <w:p w:rsidR="00365E91" w:rsidRPr="00C12978" w:rsidRDefault="00365E91" w:rsidP="00365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830440" w:rsidRPr="00C12978" w:rsidRDefault="00365E91" w:rsidP="00C1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задают вопросы</w:t>
            </w:r>
          </w:p>
        </w:tc>
      </w:tr>
      <w:tr w:rsidR="00746B97" w:rsidRPr="00C12978" w:rsidTr="00C12978">
        <w:tc>
          <w:tcPr>
            <w:tcW w:w="3369" w:type="dxa"/>
          </w:tcPr>
          <w:p w:rsidR="00831A05" w:rsidRPr="00D51955" w:rsidRDefault="00C12978" w:rsidP="00831A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Формулирование темы урока, постановка цели</w:t>
            </w:r>
          </w:p>
          <w:p w:rsidR="00831A05" w:rsidRPr="00D51955" w:rsidRDefault="00831A05" w:rsidP="00831A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r w:rsidR="00C12978"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  <w:p w:rsidR="00746B97" w:rsidRDefault="00746B97" w:rsidP="00746B97">
            <w:pPr>
              <w:pStyle w:val="a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51955" w:rsidRDefault="00D51955" w:rsidP="00746B97">
            <w:pPr>
              <w:pStyle w:val="a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51955" w:rsidRPr="00D51955" w:rsidRDefault="00D51955" w:rsidP="00746B97">
            <w:pPr>
              <w:pStyle w:val="a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Физкультминутка</w:t>
            </w:r>
          </w:p>
        </w:tc>
        <w:tc>
          <w:tcPr>
            <w:tcW w:w="3827" w:type="dxa"/>
          </w:tcPr>
          <w:p w:rsidR="00803D88" w:rsidRPr="00C12978" w:rsidRDefault="00F62FA3" w:rsidP="00F6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1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03037" w:rsidRPr="00252F1E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r w:rsidRPr="00252F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D88" w:rsidRPr="00C12978">
              <w:rPr>
                <w:rFonts w:ascii="Times New Roman" w:hAnsi="Times New Roman" w:cs="Times New Roman"/>
                <w:sz w:val="24"/>
                <w:szCs w:val="24"/>
              </w:rPr>
              <w:t>определяют цели деятельности</w:t>
            </w: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D88" w:rsidRPr="00C12978">
              <w:rPr>
                <w:rFonts w:ascii="Times New Roman" w:hAnsi="Times New Roman" w:cs="Times New Roman"/>
                <w:sz w:val="24"/>
                <w:szCs w:val="24"/>
              </w:rPr>
              <w:t>принимают, сохраняют цели и следуют им в учебной деятельности; составляют отзыв на ответ одноклассника</w:t>
            </w:r>
          </w:p>
          <w:p w:rsidR="00746B97" w:rsidRPr="00C12978" w:rsidRDefault="00746B97" w:rsidP="00A2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03D88" w:rsidRPr="00C12978" w:rsidRDefault="00803D88" w:rsidP="008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>Назовите тему нашего урока.</w:t>
            </w:r>
          </w:p>
          <w:p w:rsidR="00803D88" w:rsidRPr="00C12978" w:rsidRDefault="00803D88" w:rsidP="008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>Сформулируйте цель урока.</w:t>
            </w:r>
          </w:p>
          <w:p w:rsidR="00746B97" w:rsidRPr="00C12978" w:rsidRDefault="00746B97" w:rsidP="00A2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7069F" w:rsidRPr="00C12978" w:rsidRDefault="0007069F" w:rsidP="000706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</w:t>
            </w:r>
          </w:p>
          <w:p w:rsidR="00746B97" w:rsidRPr="00C12978" w:rsidRDefault="00803D88" w:rsidP="000706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>Обсуждают варианты</w:t>
            </w:r>
          </w:p>
        </w:tc>
      </w:tr>
      <w:tr w:rsidR="00746B97" w:rsidRPr="008E758C" w:rsidTr="00C12978">
        <w:tc>
          <w:tcPr>
            <w:tcW w:w="3369" w:type="dxa"/>
          </w:tcPr>
          <w:p w:rsidR="00746B97" w:rsidRPr="00D51955" w:rsidRDefault="00C12978" w:rsidP="00F96240">
            <w:pPr>
              <w:pStyle w:val="a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="00831A05"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F62FA3"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Изучение нового материала, р</w:t>
            </w:r>
            <w:r w:rsidR="00746B97"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абота с учебником и тетрадью</w:t>
            </w:r>
            <w:r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r w:rsidR="00F96240"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</w:t>
            </w:r>
            <w:r w:rsidRPr="00D5195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мин)</w:t>
            </w:r>
          </w:p>
        </w:tc>
        <w:tc>
          <w:tcPr>
            <w:tcW w:w="3827" w:type="dxa"/>
          </w:tcPr>
          <w:p w:rsidR="00746B97" w:rsidRDefault="00252F1E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2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называть среды обитания живых организмов и давать им характеристику, различать обитателей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сред, объяснять причины возникновения приспособлений для жизни в той или иной среде обитания</w:t>
            </w:r>
          </w:p>
          <w:p w:rsidR="008E758C" w:rsidRPr="00C12978" w:rsidRDefault="00252F1E" w:rsidP="008E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– </w:t>
            </w:r>
            <w:proofErr w:type="gramStart"/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устанавливание причинно-следственных связей, устанавливание соответствий между объектами и их характеристиками</w:t>
            </w:r>
            <w:r w:rsid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E758C" w:rsidRP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 извлечь существенную информацию из разных источников </w:t>
            </w:r>
            <w:r w:rsidR="008E758C" w:rsidRP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рассказа учителя, материала учебника, собственного жизненного опыта)</w:t>
            </w:r>
          </w:p>
        </w:tc>
        <w:tc>
          <w:tcPr>
            <w:tcW w:w="3893" w:type="dxa"/>
          </w:tcPr>
          <w:p w:rsidR="008E758C" w:rsidRDefault="00252F1E" w:rsidP="008E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презентации</w:t>
            </w:r>
            <w:r w:rsid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240" w:rsidRDefault="00F96240" w:rsidP="008E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F96240" w:rsidRDefault="008E758C" w:rsidP="008E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</w:t>
            </w:r>
          </w:p>
          <w:p w:rsidR="00A97824" w:rsidRDefault="00A97824" w:rsidP="008E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в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 №16</w:t>
            </w:r>
          </w:p>
          <w:p w:rsidR="00746B97" w:rsidRPr="00C12978" w:rsidRDefault="00746B97" w:rsidP="008E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E758C" w:rsidRPr="008E758C" w:rsidRDefault="008E758C" w:rsidP="008E758C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слушают, </w:t>
            </w:r>
          </w:p>
          <w:p w:rsidR="008E758C" w:rsidRPr="008E758C" w:rsidRDefault="008E758C" w:rsidP="008E758C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учебником, </w:t>
            </w:r>
          </w:p>
          <w:p w:rsidR="008E758C" w:rsidRPr="008E758C" w:rsidRDefault="008E758C" w:rsidP="008E758C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заданиям в рабочей тетради.</w:t>
            </w:r>
          </w:p>
          <w:p w:rsidR="00746B97" w:rsidRDefault="008E758C" w:rsidP="008E758C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пробуют  охарактеризовать условия, характеризующие каждую среду.</w:t>
            </w:r>
          </w:p>
          <w:p w:rsidR="00F96240" w:rsidRPr="008E758C" w:rsidRDefault="00F96240" w:rsidP="00A97824">
            <w:pPr>
              <w:pStyle w:val="a6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97" w:rsidRPr="00C12978" w:rsidTr="00C12978">
        <w:tc>
          <w:tcPr>
            <w:tcW w:w="3369" w:type="dxa"/>
          </w:tcPr>
          <w:p w:rsidR="00746B97" w:rsidRPr="00D51955" w:rsidRDefault="00C12978" w:rsidP="00F96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Закрепление  нового материала 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r w:rsidR="00F96240"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3827" w:type="dxa"/>
          </w:tcPr>
          <w:p w:rsidR="00746B97" w:rsidRDefault="00C22F7D" w:rsidP="00A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1E">
              <w:rPr>
                <w:rFonts w:ascii="Times New Roman" w:hAnsi="Times New Roman" w:cs="Times New Roman"/>
                <w:b/>
                <w:sz w:val="24"/>
                <w:szCs w:val="24"/>
              </w:rPr>
              <w:t>М-р:</w:t>
            </w:r>
            <w:r w:rsidRPr="00C129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текстом, </w:t>
            </w:r>
          </w:p>
          <w:p w:rsidR="00C22F7D" w:rsidRPr="00C12978" w:rsidRDefault="00C22F7D" w:rsidP="00A97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6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познавательного интереса, </w:t>
            </w:r>
            <w:r w:rsid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соответствия особенностей строения и жизнедеятельности организмов условиям среды</w:t>
            </w:r>
          </w:p>
        </w:tc>
        <w:tc>
          <w:tcPr>
            <w:tcW w:w="3893" w:type="dxa"/>
          </w:tcPr>
          <w:p w:rsidR="00746B97" w:rsidRPr="00C12978" w:rsidRDefault="00C22F7D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учителя по заполнению таблицы в рабочей тетради  стр. 11 задание 15</w:t>
            </w:r>
          </w:p>
        </w:tc>
        <w:tc>
          <w:tcPr>
            <w:tcW w:w="3697" w:type="dxa"/>
          </w:tcPr>
          <w:p w:rsidR="00746B97" w:rsidRPr="00C22F7D" w:rsidRDefault="00F96240" w:rsidP="00C22F7D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самостоятельно таблицу</w:t>
            </w:r>
          </w:p>
        </w:tc>
      </w:tr>
      <w:tr w:rsidR="00746B97" w:rsidRPr="00C12978" w:rsidTr="00C12978">
        <w:tc>
          <w:tcPr>
            <w:tcW w:w="3369" w:type="dxa"/>
          </w:tcPr>
          <w:p w:rsidR="00746B97" w:rsidRPr="00D51955" w:rsidRDefault="00C12978" w:rsidP="00831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 учебной деятельности на уроке</w:t>
            </w:r>
            <w:r w:rsidR="00831A05" w:rsidRPr="00D519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3827" w:type="dxa"/>
          </w:tcPr>
          <w:p w:rsidR="00746B97" w:rsidRDefault="00A97824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– </w:t>
            </w:r>
            <w:proofErr w:type="gramStart"/>
            <w:r w:rsidRPr="00A9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рефлексии своей деятельности</w:t>
            </w:r>
          </w:p>
          <w:p w:rsidR="00A97824" w:rsidRPr="00C12978" w:rsidRDefault="00A97824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рассуждать, анализировать и делать выводы.</w:t>
            </w:r>
          </w:p>
        </w:tc>
        <w:tc>
          <w:tcPr>
            <w:tcW w:w="3893" w:type="dxa"/>
          </w:tcPr>
          <w:p w:rsidR="00A97824" w:rsidRPr="00A97824" w:rsidRDefault="00A97824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на сегодняшнем уроке?</w:t>
            </w:r>
          </w:p>
          <w:p w:rsidR="00746B97" w:rsidRPr="00C12978" w:rsidRDefault="00F96240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настроением вы уходите с урока?</w:t>
            </w:r>
          </w:p>
        </w:tc>
        <w:tc>
          <w:tcPr>
            <w:tcW w:w="3697" w:type="dxa"/>
          </w:tcPr>
          <w:p w:rsidR="00A97824" w:rsidRDefault="00A97824" w:rsidP="00A97824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вопросы, </w:t>
            </w:r>
          </w:p>
          <w:p w:rsidR="00A97824" w:rsidRPr="00A97824" w:rsidRDefault="00A97824" w:rsidP="00A97824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ответы других учеников,</w:t>
            </w:r>
          </w:p>
          <w:p w:rsidR="00746B97" w:rsidRPr="00A97824" w:rsidRDefault="00A97824" w:rsidP="00A97824">
            <w:pPr>
              <w:pStyle w:val="a6"/>
              <w:numPr>
                <w:ilvl w:val="0"/>
                <w:numId w:val="9"/>
              </w:numPr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высказываются по поводу изученного материала – что понятно, а что следует разобрать повторно.</w:t>
            </w:r>
          </w:p>
        </w:tc>
      </w:tr>
      <w:tr w:rsidR="00A97824" w:rsidRPr="00C12978" w:rsidTr="001D1F2F">
        <w:tc>
          <w:tcPr>
            <w:tcW w:w="3369" w:type="dxa"/>
          </w:tcPr>
          <w:p w:rsidR="00D51955" w:rsidRPr="00D51955" w:rsidRDefault="00A97824" w:rsidP="00D51955">
            <w:pPr>
              <w:pStyle w:val="a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5195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7. Домашнее задание </w:t>
            </w:r>
            <w:r w:rsidRPr="00D5195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(2 мин)</w:t>
            </w:r>
            <w:r w:rsidR="00D51955" w:rsidRPr="00D5195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, выставление оценок</w:t>
            </w:r>
          </w:p>
        </w:tc>
        <w:tc>
          <w:tcPr>
            <w:tcW w:w="11417" w:type="dxa"/>
            <w:gridSpan w:val="3"/>
          </w:tcPr>
          <w:p w:rsidR="00A97824" w:rsidRPr="00C12978" w:rsidRDefault="00A97824" w:rsidP="00A2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№4, рабочая тетрадь: задания № </w:t>
            </w:r>
            <w:r w:rsidR="00D5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14, 17.</w:t>
            </w:r>
          </w:p>
        </w:tc>
      </w:tr>
    </w:tbl>
    <w:p w:rsidR="004E57CC" w:rsidRDefault="004E57CC" w:rsidP="00A2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D4" w:rsidRPr="00A26235" w:rsidRDefault="00D51955" w:rsidP="00A26235">
      <w:pPr>
        <w:rPr>
          <w:rFonts w:ascii="Times New Roman" w:hAnsi="Times New Roman" w:cs="Times New Roman"/>
          <w:b/>
          <w:sz w:val="28"/>
          <w:szCs w:val="28"/>
        </w:rPr>
      </w:pPr>
      <w:r w:rsidRPr="00D51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предметные, М-р – </w:t>
      </w:r>
      <w:proofErr w:type="spellStart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(регулятивные), </w:t>
      </w:r>
      <w:proofErr w:type="spellStart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М-п</w:t>
      </w:r>
      <w:proofErr w:type="spellEnd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(познавательные), </w:t>
      </w:r>
      <w:proofErr w:type="spellStart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М-к</w:t>
      </w:r>
      <w:proofErr w:type="spellEnd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5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(коммуникативные), Л – 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D60D4" w:rsidRPr="00A26235" w:rsidSect="00201D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A14"/>
    <w:multiLevelType w:val="hybridMultilevel"/>
    <w:tmpl w:val="D718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6CD2"/>
    <w:multiLevelType w:val="hybridMultilevel"/>
    <w:tmpl w:val="0BBE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7FFB"/>
    <w:multiLevelType w:val="multilevel"/>
    <w:tmpl w:val="205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140BA"/>
    <w:multiLevelType w:val="hybridMultilevel"/>
    <w:tmpl w:val="D8A60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C524C"/>
    <w:multiLevelType w:val="hybridMultilevel"/>
    <w:tmpl w:val="DC00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5714"/>
    <w:multiLevelType w:val="hybridMultilevel"/>
    <w:tmpl w:val="A8C0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66E8F"/>
    <w:multiLevelType w:val="multilevel"/>
    <w:tmpl w:val="4BC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C6924"/>
    <w:multiLevelType w:val="hybridMultilevel"/>
    <w:tmpl w:val="A05C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31263"/>
    <w:multiLevelType w:val="multilevel"/>
    <w:tmpl w:val="120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9DF"/>
    <w:multiLevelType w:val="hybridMultilevel"/>
    <w:tmpl w:val="B8B8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B1943"/>
    <w:multiLevelType w:val="hybridMultilevel"/>
    <w:tmpl w:val="8B78E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302BB"/>
    <w:multiLevelType w:val="hybridMultilevel"/>
    <w:tmpl w:val="E408C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235"/>
    <w:rsid w:val="0007069F"/>
    <w:rsid w:val="00072200"/>
    <w:rsid w:val="000A7E41"/>
    <w:rsid w:val="001302B9"/>
    <w:rsid w:val="0017409D"/>
    <w:rsid w:val="001A2275"/>
    <w:rsid w:val="001F7848"/>
    <w:rsid w:val="00201DB8"/>
    <w:rsid w:val="00252F1E"/>
    <w:rsid w:val="00303037"/>
    <w:rsid w:val="00365E91"/>
    <w:rsid w:val="004D60D4"/>
    <w:rsid w:val="004E57CC"/>
    <w:rsid w:val="00654653"/>
    <w:rsid w:val="00671719"/>
    <w:rsid w:val="00746B97"/>
    <w:rsid w:val="007D28E3"/>
    <w:rsid w:val="00803D88"/>
    <w:rsid w:val="00830440"/>
    <w:rsid w:val="00831849"/>
    <w:rsid w:val="00831A05"/>
    <w:rsid w:val="0089565D"/>
    <w:rsid w:val="008977F8"/>
    <w:rsid w:val="00897C77"/>
    <w:rsid w:val="008E758C"/>
    <w:rsid w:val="00911C3A"/>
    <w:rsid w:val="00911FE7"/>
    <w:rsid w:val="00956F83"/>
    <w:rsid w:val="00A26235"/>
    <w:rsid w:val="00A53A6A"/>
    <w:rsid w:val="00A74FF4"/>
    <w:rsid w:val="00A909A4"/>
    <w:rsid w:val="00A97824"/>
    <w:rsid w:val="00B84FB5"/>
    <w:rsid w:val="00BA72F2"/>
    <w:rsid w:val="00C12978"/>
    <w:rsid w:val="00C22F7D"/>
    <w:rsid w:val="00CF27B4"/>
    <w:rsid w:val="00D306AB"/>
    <w:rsid w:val="00D51955"/>
    <w:rsid w:val="00D73FD6"/>
    <w:rsid w:val="00DD5F15"/>
    <w:rsid w:val="00DE3545"/>
    <w:rsid w:val="00E24A22"/>
    <w:rsid w:val="00E7602C"/>
    <w:rsid w:val="00EB20F1"/>
    <w:rsid w:val="00F04CA9"/>
    <w:rsid w:val="00F4536E"/>
    <w:rsid w:val="00F62FA3"/>
    <w:rsid w:val="00F96240"/>
    <w:rsid w:val="00FA0686"/>
    <w:rsid w:val="00FB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235"/>
  </w:style>
  <w:style w:type="character" w:styleId="a4">
    <w:name w:val="Hyperlink"/>
    <w:basedOn w:val="a0"/>
    <w:uiPriority w:val="99"/>
    <w:semiHidden/>
    <w:unhideWhenUsed/>
    <w:rsid w:val="00201DB8"/>
    <w:rPr>
      <w:color w:val="0000FF"/>
      <w:u w:val="single"/>
    </w:rPr>
  </w:style>
  <w:style w:type="character" w:styleId="a5">
    <w:name w:val="Strong"/>
    <w:basedOn w:val="a0"/>
    <w:uiPriority w:val="22"/>
    <w:qFormat/>
    <w:rsid w:val="00201DB8"/>
    <w:rPr>
      <w:b/>
      <w:bCs/>
    </w:rPr>
  </w:style>
  <w:style w:type="paragraph" w:styleId="a6">
    <w:name w:val="List Paragraph"/>
    <w:basedOn w:val="a"/>
    <w:uiPriority w:val="34"/>
    <w:qFormat/>
    <w:rsid w:val="007D28E3"/>
    <w:pPr>
      <w:ind w:left="720"/>
      <w:contextualSpacing/>
    </w:pPr>
  </w:style>
  <w:style w:type="table" w:styleId="a7">
    <w:name w:val="Table Grid"/>
    <w:basedOn w:val="a1"/>
    <w:uiPriority w:val="59"/>
    <w:rsid w:val="00F0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rsid w:val="00746B97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Times New Roman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2014-09-23T17:49:00Z</dcterms:created>
  <dcterms:modified xsi:type="dcterms:W3CDTF">2015-01-12T13:37:00Z</dcterms:modified>
</cp:coreProperties>
</file>