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FF" w:rsidRDefault="00C617FF" w:rsidP="00C617FF">
      <w:pPr>
        <w:jc w:val="center"/>
      </w:pPr>
      <w:r>
        <w:t>Из опыта работы</w:t>
      </w:r>
    </w:p>
    <w:p w:rsidR="00C617FF" w:rsidRDefault="00C617FF" w:rsidP="00C617FF">
      <w:pPr>
        <w:jc w:val="center"/>
      </w:pPr>
      <w:r>
        <w:t>Технология проектного метода</w:t>
      </w:r>
      <w:bookmarkStart w:id="0" w:name="_GoBack"/>
      <w:bookmarkEnd w:id="0"/>
    </w:p>
    <w:p w:rsidR="00C617FF" w:rsidRDefault="00C617FF" w:rsidP="00C617FF">
      <w:r>
        <w:t xml:space="preserve">             Для реализации познавательной и творческой активности школьника в учебном процессе использую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школе представлен широкий спектр образовательных педагогических технологий, которые применяются в учебном процессе.</w:t>
      </w:r>
    </w:p>
    <w:p w:rsidR="00C617FF" w:rsidRDefault="00C617FF" w:rsidP="00C617FF">
      <w:r>
        <w:t xml:space="preserve">Один из них технология проектного обучения. </w:t>
      </w:r>
    </w:p>
    <w:p w:rsidR="00C617FF" w:rsidRDefault="00C617FF" w:rsidP="00C617FF">
      <w:r>
        <w:t xml:space="preserve">                        Еще в  1928 году американский учёный Джон </w:t>
      </w:r>
      <w:proofErr w:type="spellStart"/>
      <w:r>
        <w:t>Дьюи</w:t>
      </w:r>
      <w:proofErr w:type="spellEnd"/>
      <w:r>
        <w:t xml:space="preserve">, побывав в Советском Союзе, написал книгу «Впечатления о революционном мире». В ней </w:t>
      </w:r>
      <w:proofErr w:type="spellStart"/>
      <w:r>
        <w:t>Дьюи</w:t>
      </w:r>
      <w:proofErr w:type="spellEnd"/>
      <w:r>
        <w:t xml:space="preserve"> высоко оценил философию школы: её общую направленность на ребёнка, ценности и принципы деятельности учителей и руководителей школы. Он был восхищён интеллектуальной смелостью советских педагогов, которые в те годы решали проблемы не стереотипными способами: для каждой проблемы искалось решение, соответствующее её ценностям Учителя уже тогда правильно считали, что педагогическая техника вторична, она – инструмент. Главное – это ценности и идеалы учителя и школы. Это ещё раз подтверждает, что для всякого реформирования важны исходные философские подходы.</w:t>
      </w:r>
    </w:p>
    <w:p w:rsidR="00C617FF" w:rsidRDefault="00C617FF" w:rsidP="00C617FF">
      <w:r>
        <w:t>В 20-е и начале 30-х годов в российских школах широко использовался метод проектов для реализации выдвигаемых задач - развития ученика. Однако этот метод не давал возможности учащимся овладевать системой знаний в области конкретных учебных курсов, поэтому был изъят из школы и вместе с тем резко снизилось внимание к основной философской идее образования того времени - направленность его на ребёнка.</w:t>
      </w:r>
    </w:p>
    <w:p w:rsidR="00C617FF" w:rsidRDefault="00C617FF" w:rsidP="00C617FF">
      <w:r>
        <w:t xml:space="preserve">     В настоящее время эта идея вновь стала определяющей в деятельности российских школ, что объясняет интерес педагогов - практиков к технологии проектного обучения.</w:t>
      </w:r>
    </w:p>
    <w:p w:rsidR="00C617FF" w:rsidRDefault="00C617FF" w:rsidP="00C617FF">
      <w:r>
        <w:t xml:space="preserve">              В чём же суть проектного обучения?</w:t>
      </w:r>
    </w:p>
    <w:p w:rsidR="00C617FF" w:rsidRDefault="00C617FF" w:rsidP="00C617FF">
      <w:r>
        <w:t xml:space="preserve">Чаще всего можно услышать не о проектном обучении, а о проектном методе. </w:t>
      </w:r>
    </w:p>
    <w:p w:rsidR="00C617FF" w:rsidRDefault="00C617FF" w:rsidP="00C617FF">
      <w:r>
        <w:t>Исходный лозунг основателей системы проектного обучения: « Всё из жизни, всё для жизни».</w:t>
      </w:r>
    </w:p>
    <w:p w:rsidR="00C617FF" w:rsidRDefault="00C617FF" w:rsidP="00C617FF">
      <w:r>
        <w:t>Цель проектного обучения: создать условия, при которых учащиеся:</w:t>
      </w:r>
    </w:p>
    <w:p w:rsidR="00C617FF" w:rsidRDefault="00C617FF" w:rsidP="00C617FF">
      <w:r>
        <w:t>•</w:t>
      </w:r>
      <w:r>
        <w:tab/>
        <w:t>Самостоятельно и охотно приобретают недостающие знания из разных источников;</w:t>
      </w:r>
    </w:p>
    <w:p w:rsidR="00C617FF" w:rsidRDefault="00C617FF" w:rsidP="00C617FF">
      <w:r>
        <w:t>•</w:t>
      </w:r>
      <w:r>
        <w:tab/>
        <w:t>учатся пользоваться приобретёнными знаниями для решения познавательных и практических задач;</w:t>
      </w:r>
    </w:p>
    <w:p w:rsidR="00C617FF" w:rsidRDefault="00C617FF" w:rsidP="00C617FF">
      <w:r>
        <w:t>•</w:t>
      </w:r>
      <w:r>
        <w:tab/>
        <w:t>приобретают коммуникативные умения, работая в различных группах;</w:t>
      </w:r>
    </w:p>
    <w:p w:rsidR="00C617FF" w:rsidRDefault="00C617FF" w:rsidP="00C617FF">
      <w:r>
        <w:t>•</w:t>
      </w:r>
      <w:r>
        <w:tab/>
        <w:t>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C617FF" w:rsidRDefault="00C617FF" w:rsidP="00C617FF">
      <w:r>
        <w:t>•</w:t>
      </w:r>
      <w:r>
        <w:tab/>
        <w:t>развивают системное мышление.</w:t>
      </w:r>
    </w:p>
    <w:p w:rsidR="00C617FF" w:rsidRDefault="00C617FF" w:rsidP="00C617FF">
      <w:r>
        <w:lastRenderedPageBreak/>
        <w:t>Исходные теоретические позиции проектного обучения:</w:t>
      </w:r>
    </w:p>
    <w:p w:rsidR="00C617FF" w:rsidRDefault="00C617FF" w:rsidP="00C617FF">
      <w:r>
        <w:t>•</w:t>
      </w:r>
      <w:r>
        <w:tab/>
        <w:t>в центре внимания – ученик, содействие развитию его творческих способностей;</w:t>
      </w:r>
    </w:p>
    <w:p w:rsidR="00C617FF" w:rsidRDefault="00C617FF" w:rsidP="00C617FF">
      <w:r>
        <w:t>•</w:t>
      </w:r>
      <w:r>
        <w:tab/>
        <w:t>образовательный проце</w:t>
      </w:r>
      <w:proofErr w:type="gramStart"/>
      <w:r>
        <w:t>сс</w:t>
      </w:r>
      <w:r>
        <w:t xml:space="preserve"> </w:t>
      </w:r>
      <w:r>
        <w:t xml:space="preserve"> стр</w:t>
      </w:r>
      <w:proofErr w:type="gramEnd"/>
      <w:r>
        <w:t>оится не в логике учебного предмета, а в логике деятельности, имеющей личностный смысл для ученика, что повышает его мотивацию в учении;</w:t>
      </w:r>
    </w:p>
    <w:p w:rsidR="00C617FF" w:rsidRDefault="00C617FF" w:rsidP="00C617FF">
      <w:r>
        <w:t>•</w:t>
      </w:r>
      <w:r>
        <w:tab/>
        <w:t>индивидуальный темп работы над проектом обеспечивает выход каждого ученика на свой уровень развития;</w:t>
      </w:r>
    </w:p>
    <w:p w:rsidR="00C617FF" w:rsidRDefault="00C617FF" w:rsidP="00C617FF">
      <w:r>
        <w:t>•</w:t>
      </w:r>
      <w:r>
        <w:tab/>
        <w:t>комплексный подход к разработке учебных проектов способствует сбалансированному развитию основных физиологических и психических функций ученика; вглубь явлений, процессов и конструированию новых объектов.</w:t>
      </w:r>
    </w:p>
    <w:p w:rsidR="00C617FF" w:rsidRDefault="00C617FF" w:rsidP="00C617FF">
      <w:r>
        <w:t>•</w:t>
      </w:r>
      <w:r>
        <w:tab/>
        <w:t>глубокое, осознанное усвоение базовых знаний обеспечивается за счёт универсального их использования в разных ситуациях.</w:t>
      </w:r>
    </w:p>
    <w:p w:rsidR="00C617FF" w:rsidRDefault="00C617FF" w:rsidP="00C617FF">
      <w:r>
        <w:t xml:space="preserve">      Таким образом, суть проектного обучения состоит в том, что ученик в процессе работы над учебным проектом постигает реальные процессы, объекты и т.д. Оно предполагает проживание учеником конкретных ситуаций, приобщение его к проникновению                </w:t>
      </w:r>
    </w:p>
    <w:p w:rsidR="00C617FF" w:rsidRDefault="00C617FF" w:rsidP="00C617FF">
      <w:r>
        <w:t xml:space="preserve">      Возможные темы учебных проектов разнообразны, как и их объекты. Можно выделить по времени три вида учебных </w:t>
      </w:r>
      <w:proofErr w:type="gramStart"/>
      <w:r>
        <w:t>проектов</w:t>
      </w:r>
      <w:proofErr w:type="gramEnd"/>
      <w:r>
        <w:t xml:space="preserve"> которые я применяю в своей работе: 1. краткосрочные (2-6 часов); 2. среднесрочные (12-15 часов); 3. долгосрочные, требующие значительного времени для поиска материала, его анализа и т.д. </w:t>
      </w:r>
    </w:p>
    <w:p w:rsidR="00C617FF" w:rsidRDefault="00C617FF" w:rsidP="00C617FF">
      <w:r>
        <w:t>1.</w:t>
      </w:r>
      <w:r>
        <w:tab/>
        <w:t xml:space="preserve">Краткосрочные - это написание  рефератов с использованием дополнительной литературы, интернет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C617FF" w:rsidRDefault="00C617FF" w:rsidP="00C617FF">
      <w:r>
        <w:t>2.</w:t>
      </w:r>
      <w:r>
        <w:tab/>
        <w:t>Среднесрочные  это изучение строения, места обитания, питания и значения разных объектов в окрестностях села и в других источниках</w:t>
      </w:r>
      <w:r>
        <w:t xml:space="preserve"> </w:t>
      </w:r>
      <w:r>
        <w:t>«Грибы, произрастающие в окрестностях с.</w:t>
      </w:r>
      <w:r>
        <w:t xml:space="preserve"> </w:t>
      </w:r>
      <w:r>
        <w:t>Новый Урух»</w:t>
      </w:r>
    </w:p>
    <w:p w:rsidR="00C617FF" w:rsidRDefault="00C617FF" w:rsidP="00C617FF">
      <w:r>
        <w:t>3.</w:t>
      </w:r>
      <w:r>
        <w:tab/>
        <w:t xml:space="preserve"> Долгосрочные «Изготовление гербарий», «Разнообразие плодов», «Разнообразие листьев», «Сложные листья», «Простые листья»,  «Скелет птицы», «Влияние подкормки, прищипки на рост и созревание помидоров », «Палеонтологические находки в окрестностях с. Новый Урух</w:t>
      </w:r>
    </w:p>
    <w:p w:rsidR="00C617FF" w:rsidRDefault="00C617FF" w:rsidP="00C617FF">
      <w:r>
        <w:t xml:space="preserve">     Все материалы подготовленные   учащимися используются на разных этапах</w:t>
      </w:r>
    </w:p>
    <w:p w:rsidR="00C617FF" w:rsidRDefault="00C617FF" w:rsidP="00C617FF">
      <w:r>
        <w:t>уроков: при опросе, при изучении нового материала, при закреплении, при проведении  лабораторных и практических  работ. Например: при проведении лабораторной работы по теме «Скелет птицы» используются кости птиц приготовленные особым образом учащимися. Этот материал дает прочно усвоить  строение скелета птиц, его особенности, сравнивать со строением костей   хордовых.</w:t>
      </w:r>
    </w:p>
    <w:p w:rsidR="00C617FF" w:rsidRDefault="00C617FF" w:rsidP="00C617FF">
      <w:r>
        <w:t xml:space="preserve">    Изучая «Влияние подкормки на рост и созревание  помидоров», дети  приобретали коммуникативные умения,  работая в различных  группах, развивали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C617FF" w:rsidRDefault="00C617FF" w:rsidP="00C617FF">
      <w:r>
        <w:t xml:space="preserve">  А вот палеонтологические находки в окрестностях </w:t>
      </w:r>
      <w:proofErr w:type="spellStart"/>
      <w:r>
        <w:t>с</w:t>
      </w:r>
      <w:proofErr w:type="gramStart"/>
      <w:r>
        <w:t>.Н</w:t>
      </w:r>
      <w:proofErr w:type="gramEnd"/>
      <w:r>
        <w:t>овый</w:t>
      </w:r>
      <w:proofErr w:type="spellEnd"/>
      <w:r>
        <w:t xml:space="preserve"> Урух формирует системное мышление, обобщать .</w:t>
      </w:r>
    </w:p>
    <w:p w:rsidR="00C617FF" w:rsidRDefault="00C617FF" w:rsidP="00C617FF">
      <w:r>
        <w:lastRenderedPageBreak/>
        <w:t xml:space="preserve">   Долгосрочные работы  как изготовление гербариев с большим удовольствием выполняли те учащиеся, которые на  обычных уроках не могли раскрыться, т.е.  происходила самореализация  слабого ученика.</w:t>
      </w:r>
    </w:p>
    <w:p w:rsidR="00C617FF" w:rsidRDefault="00C617FF" w:rsidP="00C617FF">
      <w:r>
        <w:t xml:space="preserve">    За последние годы, учащиеся чаще стали использовать при выполнении проектных работ информационные технологии.</w:t>
      </w:r>
    </w:p>
    <w:p w:rsidR="00C617FF" w:rsidRDefault="00C617FF" w:rsidP="00C617FF">
      <w:r>
        <w:t xml:space="preserve">   Подобные  работы  позволяют повысить мотивацию учащихся в изучении предмета,  формировать общее мировоззрение на современном уровне, поднимать самооценку ученика.      </w:t>
      </w:r>
    </w:p>
    <w:p w:rsidR="00C617FF" w:rsidRDefault="00C617FF" w:rsidP="00C617FF">
      <w:r>
        <w:t xml:space="preserve">    Работа по данной методике дает мне 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</w:p>
    <w:p w:rsidR="00C617FF" w:rsidRDefault="00C617FF" w:rsidP="00C617FF"/>
    <w:p w:rsidR="00A45028" w:rsidRDefault="00A45028"/>
    <w:sectPr w:rsidR="00A4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FF"/>
    <w:rsid w:val="00A45028"/>
    <w:rsid w:val="00C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2015-01-07T16:02:00Z</dcterms:created>
  <dcterms:modified xsi:type="dcterms:W3CDTF">2015-01-07T16:07:00Z</dcterms:modified>
</cp:coreProperties>
</file>