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35" w:rsidRPr="00C765B5" w:rsidRDefault="005B0935" w:rsidP="005B0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C765B5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5B0935" w:rsidRPr="00C765B5" w:rsidRDefault="005B0935" w:rsidP="005B0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5B5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№23 с. Новозаведенного»  Георгиевского района Ставропольского края</w:t>
      </w:r>
    </w:p>
    <w:p w:rsidR="005B0935" w:rsidRDefault="005B0935" w:rsidP="005B093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0935" w:rsidRPr="00C765B5" w:rsidRDefault="005B0935" w:rsidP="005B0935">
      <w:pPr>
        <w:rPr>
          <w:sz w:val="28"/>
          <w:szCs w:val="28"/>
        </w:rPr>
      </w:pPr>
    </w:p>
    <w:p w:rsidR="005B0935" w:rsidRDefault="005B0935" w:rsidP="005B0935">
      <w:pPr>
        <w:rPr>
          <w:sz w:val="28"/>
          <w:szCs w:val="28"/>
        </w:rPr>
      </w:pPr>
    </w:p>
    <w:p w:rsidR="005B0935" w:rsidRPr="00321ADB" w:rsidRDefault="005B0935" w:rsidP="005B0935">
      <w:pPr>
        <w:autoSpaceDE w:val="0"/>
        <w:autoSpaceDN w:val="0"/>
        <w:adjustRightInd w:val="0"/>
        <w:jc w:val="center"/>
        <w:rPr>
          <w:b/>
          <w:bCs/>
          <w:iCs/>
          <w:sz w:val="48"/>
          <w:szCs w:val="48"/>
        </w:rPr>
      </w:pPr>
      <w:r>
        <w:rPr>
          <w:sz w:val="28"/>
          <w:szCs w:val="28"/>
        </w:rPr>
        <w:tab/>
      </w:r>
      <w:r>
        <w:rPr>
          <w:b/>
          <w:bCs/>
          <w:iCs/>
          <w:sz w:val="48"/>
          <w:szCs w:val="48"/>
        </w:rPr>
        <w:t xml:space="preserve"> </w:t>
      </w:r>
      <w:r w:rsidRPr="00321ADB">
        <w:rPr>
          <w:b/>
          <w:bCs/>
          <w:iCs/>
          <w:sz w:val="48"/>
          <w:szCs w:val="48"/>
        </w:rPr>
        <w:t xml:space="preserve"> </w:t>
      </w:r>
    </w:p>
    <w:p w:rsidR="005B0935" w:rsidRPr="00321ADB" w:rsidRDefault="005B0935" w:rsidP="005B0935">
      <w:pPr>
        <w:autoSpaceDE w:val="0"/>
        <w:autoSpaceDN w:val="0"/>
        <w:adjustRightInd w:val="0"/>
        <w:jc w:val="center"/>
        <w:rPr>
          <w:b/>
          <w:bCs/>
          <w:iCs/>
          <w:color w:val="FF0000"/>
          <w:sz w:val="36"/>
          <w:szCs w:val="36"/>
        </w:rPr>
      </w:pPr>
    </w:p>
    <w:p w:rsidR="005B0935" w:rsidRPr="00C765B5" w:rsidRDefault="005B0935" w:rsidP="005B09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765B5">
        <w:rPr>
          <w:rFonts w:ascii="Times New Roman" w:hAnsi="Times New Roman" w:cs="Times New Roman"/>
          <w:b/>
          <w:sz w:val="32"/>
          <w:szCs w:val="32"/>
        </w:rPr>
        <w:t xml:space="preserve">Рабочая программа элективного курса  </w:t>
      </w:r>
      <w:r w:rsidRPr="005B0935">
        <w:rPr>
          <w:rFonts w:ascii="Times New Roman" w:hAnsi="Times New Roman" w:cs="Times New Roman"/>
          <w:b/>
          <w:sz w:val="28"/>
          <w:szCs w:val="28"/>
        </w:rPr>
        <w:t>«Физиология растений»</w:t>
      </w:r>
      <w:r w:rsidRPr="00E20E5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C765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765B5">
        <w:rPr>
          <w:rFonts w:ascii="Times New Roman" w:hAnsi="Times New Roman" w:cs="Times New Roman"/>
          <w:sz w:val="24"/>
          <w:szCs w:val="24"/>
        </w:rPr>
        <w:t xml:space="preserve">предназначена для учащихся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765B5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</w:t>
      </w:r>
    </w:p>
    <w:p w:rsidR="005B0935" w:rsidRPr="00C765B5" w:rsidRDefault="005B0935" w:rsidP="005B093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765B5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</w:p>
    <w:p w:rsidR="005B0935" w:rsidRPr="00C765B5" w:rsidRDefault="005B0935" w:rsidP="005B0935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</w:p>
    <w:p w:rsidR="005B0935" w:rsidRPr="00C765B5" w:rsidRDefault="005B0935" w:rsidP="005B0935">
      <w:pPr>
        <w:ind w:left="3600"/>
        <w:rPr>
          <w:rFonts w:ascii="Times New Roman" w:hAnsi="Times New Roman" w:cs="Times New Roman"/>
          <w:sz w:val="28"/>
          <w:szCs w:val="28"/>
        </w:rPr>
      </w:pPr>
      <w:r w:rsidRPr="00C765B5">
        <w:rPr>
          <w:rFonts w:ascii="Times New Roman" w:hAnsi="Times New Roman" w:cs="Times New Roman"/>
          <w:b/>
          <w:sz w:val="28"/>
          <w:szCs w:val="28"/>
        </w:rPr>
        <w:t xml:space="preserve">Автор работы:  </w:t>
      </w:r>
      <w:r w:rsidRPr="00C765B5">
        <w:rPr>
          <w:rFonts w:ascii="Times New Roman" w:hAnsi="Times New Roman" w:cs="Times New Roman"/>
          <w:sz w:val="28"/>
          <w:szCs w:val="28"/>
        </w:rPr>
        <w:t xml:space="preserve"> Писаренко Надежда Ивановна, учитель биологии  МБОУ СОШ № 23 </w:t>
      </w:r>
      <w:proofErr w:type="gramStart"/>
      <w:r w:rsidRPr="00C765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65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5B5">
        <w:rPr>
          <w:rFonts w:ascii="Times New Roman" w:hAnsi="Times New Roman" w:cs="Times New Roman"/>
          <w:sz w:val="28"/>
          <w:szCs w:val="28"/>
        </w:rPr>
        <w:t>Новозаведенного</w:t>
      </w:r>
    </w:p>
    <w:p w:rsidR="005B0935" w:rsidRPr="00C765B5" w:rsidRDefault="005B0935" w:rsidP="005B0935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</w:p>
    <w:p w:rsidR="005B0935" w:rsidRPr="00C765B5" w:rsidRDefault="005B0935" w:rsidP="005B0935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</w:p>
    <w:p w:rsidR="005B0935" w:rsidRPr="00321ADB" w:rsidRDefault="005B0935" w:rsidP="005B0935">
      <w:pPr>
        <w:autoSpaceDE w:val="0"/>
        <w:autoSpaceDN w:val="0"/>
        <w:adjustRightInd w:val="0"/>
        <w:ind w:firstLine="720"/>
        <w:jc w:val="center"/>
        <w:rPr>
          <w:bCs/>
          <w:iCs/>
          <w:sz w:val="32"/>
          <w:szCs w:val="32"/>
        </w:rPr>
      </w:pPr>
    </w:p>
    <w:p w:rsidR="005B0935" w:rsidRPr="00321ADB" w:rsidRDefault="005B0935" w:rsidP="005B0935">
      <w:pPr>
        <w:autoSpaceDE w:val="0"/>
        <w:autoSpaceDN w:val="0"/>
        <w:adjustRightInd w:val="0"/>
        <w:ind w:firstLine="720"/>
        <w:jc w:val="center"/>
        <w:rPr>
          <w:bCs/>
          <w:iCs/>
          <w:sz w:val="32"/>
          <w:szCs w:val="32"/>
        </w:rPr>
      </w:pPr>
    </w:p>
    <w:p w:rsidR="005B0935" w:rsidRPr="00321ADB" w:rsidRDefault="005B0935" w:rsidP="005B0935">
      <w:pPr>
        <w:autoSpaceDE w:val="0"/>
        <w:autoSpaceDN w:val="0"/>
        <w:adjustRightInd w:val="0"/>
        <w:ind w:firstLine="720"/>
        <w:jc w:val="center"/>
        <w:rPr>
          <w:bCs/>
          <w:iCs/>
          <w:sz w:val="32"/>
          <w:szCs w:val="32"/>
        </w:rPr>
      </w:pPr>
    </w:p>
    <w:p w:rsidR="005B0935" w:rsidRPr="00321ADB" w:rsidRDefault="005B0935" w:rsidP="005B0935">
      <w:pPr>
        <w:autoSpaceDE w:val="0"/>
        <w:autoSpaceDN w:val="0"/>
        <w:adjustRightInd w:val="0"/>
        <w:ind w:left="4956" w:firstLine="12"/>
        <w:jc w:val="both"/>
        <w:rPr>
          <w:bCs/>
          <w:iCs/>
          <w:sz w:val="32"/>
          <w:szCs w:val="32"/>
        </w:rPr>
      </w:pPr>
      <w:r>
        <w:rPr>
          <w:bCs/>
          <w:iCs/>
          <w:sz w:val="28"/>
          <w:szCs w:val="28"/>
        </w:rPr>
        <w:t xml:space="preserve"> </w:t>
      </w:r>
    </w:p>
    <w:p w:rsidR="005B0935" w:rsidRPr="00321ADB" w:rsidRDefault="005B0935" w:rsidP="005B0935">
      <w:pPr>
        <w:autoSpaceDE w:val="0"/>
        <w:autoSpaceDN w:val="0"/>
        <w:adjustRightInd w:val="0"/>
        <w:ind w:left="4956" w:firstLine="12"/>
        <w:jc w:val="both"/>
        <w:rPr>
          <w:bCs/>
          <w:iCs/>
          <w:sz w:val="32"/>
          <w:szCs w:val="32"/>
        </w:rPr>
      </w:pPr>
    </w:p>
    <w:p w:rsidR="005B0935" w:rsidRDefault="005B0935" w:rsidP="005B0935">
      <w:pPr>
        <w:tabs>
          <w:tab w:val="left" w:pos="3795"/>
        </w:tabs>
        <w:rPr>
          <w:sz w:val="28"/>
          <w:szCs w:val="28"/>
        </w:rPr>
      </w:pPr>
    </w:p>
    <w:p w:rsidR="005B0935" w:rsidRPr="00C765B5" w:rsidRDefault="005B0935" w:rsidP="005B0935">
      <w:pPr>
        <w:rPr>
          <w:sz w:val="28"/>
          <w:szCs w:val="28"/>
        </w:rPr>
      </w:pPr>
    </w:p>
    <w:p w:rsidR="005B0935" w:rsidRPr="00C765B5" w:rsidRDefault="005B0935" w:rsidP="005B0935">
      <w:pPr>
        <w:rPr>
          <w:sz w:val="28"/>
          <w:szCs w:val="28"/>
        </w:rPr>
      </w:pPr>
    </w:p>
    <w:p w:rsidR="005B0935" w:rsidRPr="00C765B5" w:rsidRDefault="005B0935" w:rsidP="005B09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sz w:val="28"/>
          <w:szCs w:val="28"/>
        </w:rPr>
        <w:tab/>
      </w:r>
      <w:r w:rsidRPr="00C765B5">
        <w:rPr>
          <w:rFonts w:ascii="Times New Roman" w:hAnsi="Times New Roman" w:cs="Times New Roman"/>
          <w:bCs/>
          <w:iCs/>
          <w:sz w:val="32"/>
          <w:szCs w:val="32"/>
        </w:rPr>
        <w:t>2014-2015 учебный год</w:t>
      </w:r>
    </w:p>
    <w:p w:rsidR="005B0935" w:rsidRDefault="005B0935" w:rsidP="005B0935">
      <w:pPr>
        <w:pStyle w:val="10"/>
        <w:keepNext/>
        <w:keepLines/>
        <w:shd w:val="clear" w:color="auto" w:fill="auto"/>
        <w:spacing w:after="201"/>
        <w:ind w:right="20"/>
      </w:pPr>
      <w:r w:rsidRPr="00E20E5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bookmarkEnd w:id="0"/>
    </w:p>
    <w:p w:rsidR="005B0935" w:rsidRPr="00E20E59" w:rsidRDefault="005B0935" w:rsidP="005B0935">
      <w:pPr>
        <w:pStyle w:val="30"/>
        <w:shd w:val="clear" w:color="auto" w:fill="auto"/>
        <w:spacing w:before="0" w:after="0" w:line="360" w:lineRule="auto"/>
        <w:ind w:right="20" w:firstLine="708"/>
        <w:jc w:val="both"/>
        <w:rPr>
          <w:sz w:val="28"/>
          <w:szCs w:val="28"/>
        </w:rPr>
      </w:pPr>
      <w:r w:rsidRPr="00E20E59">
        <w:rPr>
          <w:sz w:val="28"/>
          <w:szCs w:val="28"/>
        </w:rPr>
        <w:t>Рабочая программа элективного курса  «Физиология растений» предназначена для учащихся 11 классов средних школ, гимназий и лице</w:t>
      </w:r>
      <w:r w:rsidRPr="00E20E59">
        <w:rPr>
          <w:sz w:val="28"/>
          <w:szCs w:val="28"/>
        </w:rPr>
        <w:softHyphen/>
        <w:t>ев естественнонаучного и медико-биологического на</w:t>
      </w:r>
      <w:r w:rsidRPr="00E20E59">
        <w:rPr>
          <w:sz w:val="28"/>
          <w:szCs w:val="28"/>
        </w:rPr>
        <w:softHyphen/>
        <w:t xml:space="preserve">правления. </w:t>
      </w:r>
      <w:proofErr w:type="gramStart"/>
      <w:r w:rsidRPr="00E20E59">
        <w:rPr>
          <w:sz w:val="28"/>
          <w:szCs w:val="28"/>
        </w:rPr>
        <w:t xml:space="preserve">За основу рабочей программы взята </w:t>
      </w:r>
      <w:r w:rsidRPr="00E20E59">
        <w:rPr>
          <w:iCs/>
          <w:sz w:val="28"/>
          <w:szCs w:val="28"/>
        </w:rPr>
        <w:t xml:space="preserve">программа элективного курса  «Клетки и ткани» автор  </w:t>
      </w:r>
      <w:r w:rsidRPr="00E20E59">
        <w:rPr>
          <w:sz w:val="28"/>
          <w:szCs w:val="28"/>
        </w:rPr>
        <w:t xml:space="preserve">Т. А. </w:t>
      </w:r>
      <w:proofErr w:type="spellStart"/>
      <w:r w:rsidRPr="00E20E59">
        <w:rPr>
          <w:sz w:val="28"/>
          <w:szCs w:val="28"/>
        </w:rPr>
        <w:t>Снисаренко</w:t>
      </w:r>
      <w:proofErr w:type="spellEnd"/>
      <w:r w:rsidRPr="00E20E59">
        <w:rPr>
          <w:i/>
          <w:iCs/>
          <w:sz w:val="28"/>
          <w:szCs w:val="28"/>
        </w:rPr>
        <w:t xml:space="preserve"> </w:t>
      </w:r>
      <w:r w:rsidRPr="00E20E59">
        <w:rPr>
          <w:iCs/>
          <w:sz w:val="28"/>
          <w:szCs w:val="28"/>
        </w:rPr>
        <w:t xml:space="preserve"> </w:t>
      </w:r>
      <w:r w:rsidRPr="00E20E59">
        <w:rPr>
          <w:sz w:val="28"/>
          <w:szCs w:val="28"/>
        </w:rPr>
        <w:t xml:space="preserve"> (Программа элективных курсов.</w:t>
      </w:r>
      <w:proofErr w:type="gramEnd"/>
      <w:r w:rsidRPr="00E20E59">
        <w:rPr>
          <w:sz w:val="28"/>
          <w:szCs w:val="28"/>
        </w:rPr>
        <w:t xml:space="preserve"> Биология. 10-11 классы. </w:t>
      </w:r>
      <w:proofErr w:type="gramStart"/>
      <w:r w:rsidRPr="00E20E59">
        <w:rPr>
          <w:sz w:val="28"/>
          <w:szCs w:val="28"/>
        </w:rPr>
        <w:t xml:space="preserve">Профильное обучение/ авт.- сост. В.И. </w:t>
      </w:r>
      <w:proofErr w:type="spellStart"/>
      <w:r w:rsidRPr="00E20E59">
        <w:rPr>
          <w:sz w:val="28"/>
          <w:szCs w:val="28"/>
        </w:rPr>
        <w:t>Сивоглазов</w:t>
      </w:r>
      <w:proofErr w:type="spellEnd"/>
      <w:r w:rsidRPr="00E20E59">
        <w:rPr>
          <w:sz w:val="28"/>
          <w:szCs w:val="28"/>
        </w:rPr>
        <w:t>, В.В. Пасечник – М.: Дрофа, 2005.-125.с.) Общее количество часов- 35, 1 час в неделю.</w:t>
      </w:r>
      <w:proofErr w:type="gramEnd"/>
    </w:p>
    <w:p w:rsidR="005B0935" w:rsidRPr="00E20E59" w:rsidRDefault="005B0935" w:rsidP="005B0935">
      <w:pPr>
        <w:pStyle w:val="30"/>
        <w:shd w:val="clear" w:color="auto" w:fill="auto"/>
        <w:spacing w:before="0" w:after="0" w:line="360" w:lineRule="auto"/>
        <w:ind w:right="20" w:firstLine="708"/>
        <w:jc w:val="both"/>
        <w:rPr>
          <w:sz w:val="28"/>
          <w:szCs w:val="28"/>
        </w:rPr>
      </w:pPr>
      <w:r w:rsidRPr="00E20E59">
        <w:rPr>
          <w:sz w:val="28"/>
          <w:szCs w:val="28"/>
        </w:rPr>
        <w:t xml:space="preserve">Программа включает разделы о механизмах главных физиологических функций — </w:t>
      </w:r>
      <w:proofErr w:type="spellStart"/>
      <w:r w:rsidRPr="00E20E59">
        <w:rPr>
          <w:sz w:val="28"/>
          <w:szCs w:val="28"/>
        </w:rPr>
        <w:t>энергообмене</w:t>
      </w:r>
      <w:proofErr w:type="spellEnd"/>
      <w:r w:rsidRPr="00E20E59">
        <w:rPr>
          <w:sz w:val="28"/>
          <w:szCs w:val="28"/>
        </w:rPr>
        <w:t>, ассимиля</w:t>
      </w:r>
      <w:r w:rsidRPr="00E20E59">
        <w:rPr>
          <w:sz w:val="28"/>
          <w:szCs w:val="28"/>
        </w:rPr>
        <w:softHyphen/>
        <w:t>ции веществ, росте, развитии и размножении, предпола</w:t>
      </w:r>
      <w:r w:rsidRPr="00E20E59">
        <w:rPr>
          <w:sz w:val="28"/>
          <w:szCs w:val="28"/>
        </w:rPr>
        <w:softHyphen/>
        <w:t>гая рассмотрение их молекулярных и физико-химических основ, а также общих принципов организации и механиз</w:t>
      </w:r>
      <w:r w:rsidRPr="00E20E59">
        <w:rPr>
          <w:sz w:val="28"/>
          <w:szCs w:val="28"/>
        </w:rPr>
        <w:softHyphen/>
        <w:t>мов действия регуляторных систем в клетке и в растении в целом. Значительное место отводится процессам фото</w:t>
      </w:r>
      <w:r w:rsidRPr="00E20E59">
        <w:rPr>
          <w:sz w:val="28"/>
          <w:szCs w:val="28"/>
        </w:rPr>
        <w:softHyphen/>
        <w:t>синтеза и дыхания, составляющим основу энергетическо</w:t>
      </w:r>
      <w:r w:rsidRPr="00E20E59">
        <w:rPr>
          <w:sz w:val="28"/>
          <w:szCs w:val="28"/>
        </w:rPr>
        <w:softHyphen/>
        <w:t xml:space="preserve">го и пластического обмена растений. Большое внимание уделяется экологическим </w:t>
      </w:r>
      <w:proofErr w:type="spellStart"/>
      <w:proofErr w:type="gramStart"/>
      <w:r w:rsidRPr="00E20E59">
        <w:rPr>
          <w:sz w:val="28"/>
          <w:szCs w:val="28"/>
        </w:rPr>
        <w:t>проблемам-физиологии</w:t>
      </w:r>
      <w:proofErr w:type="spellEnd"/>
      <w:proofErr w:type="gramEnd"/>
      <w:r w:rsidRPr="00E20E59">
        <w:rPr>
          <w:sz w:val="28"/>
          <w:szCs w:val="28"/>
        </w:rPr>
        <w:t xml:space="preserve"> и про</w:t>
      </w:r>
      <w:r w:rsidRPr="00E20E59">
        <w:rPr>
          <w:sz w:val="28"/>
          <w:szCs w:val="28"/>
        </w:rPr>
        <w:softHyphen/>
        <w:t>блемам растениеводства.</w:t>
      </w:r>
    </w:p>
    <w:p w:rsidR="005B0935" w:rsidRPr="00E20E59" w:rsidRDefault="005B0935" w:rsidP="005B0935">
      <w:pPr>
        <w:pStyle w:val="40"/>
        <w:shd w:val="clear" w:color="auto" w:fill="auto"/>
        <w:spacing w:before="0" w:after="46" w:line="36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E20E59">
        <w:rPr>
          <w:rFonts w:ascii="Times New Roman" w:hAnsi="Times New Roman" w:cs="Times New Roman"/>
          <w:sz w:val="28"/>
          <w:szCs w:val="28"/>
        </w:rPr>
        <w:t xml:space="preserve"> </w:t>
      </w:r>
      <w:r w:rsidRPr="00E20E59">
        <w:rPr>
          <w:rFonts w:ascii="Times New Roman" w:hAnsi="Times New Roman" w:cs="Times New Roman"/>
          <w:b/>
          <w:sz w:val="28"/>
          <w:szCs w:val="28"/>
        </w:rPr>
        <w:t>Цель курса:</w:t>
      </w:r>
    </w:p>
    <w:p w:rsidR="005B0935" w:rsidRPr="00E20E59" w:rsidRDefault="005B0935" w:rsidP="005B0935">
      <w:pPr>
        <w:pStyle w:val="11"/>
        <w:shd w:val="clear" w:color="auto" w:fill="auto"/>
        <w:spacing w:after="132" w:line="360" w:lineRule="auto"/>
        <w:ind w:left="20" w:right="20" w:firstLine="300"/>
        <w:rPr>
          <w:sz w:val="28"/>
          <w:szCs w:val="28"/>
        </w:rPr>
      </w:pPr>
      <w:r w:rsidRPr="00E20E59">
        <w:rPr>
          <w:sz w:val="28"/>
          <w:szCs w:val="28"/>
        </w:rPr>
        <w:t>Формирование у учащихся научного представления о природе физиологических процессов зеленого растения, о механизмах их регуляции, об основных закономернос</w:t>
      </w:r>
      <w:r w:rsidRPr="00E20E59">
        <w:rPr>
          <w:sz w:val="28"/>
          <w:szCs w:val="28"/>
        </w:rPr>
        <w:softHyphen/>
        <w:t>тях взаимодействий организма с внешней средой, а также об эволюции функций и роли растений в биосфере.</w:t>
      </w:r>
    </w:p>
    <w:p w:rsidR="005B0935" w:rsidRPr="00E20E59" w:rsidRDefault="005B0935" w:rsidP="005B0935">
      <w:pPr>
        <w:pStyle w:val="40"/>
        <w:shd w:val="clear" w:color="auto" w:fill="auto"/>
        <w:spacing w:before="0" w:after="38" w:line="36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E20E59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5B0935" w:rsidRPr="00E20E59" w:rsidRDefault="005B0935" w:rsidP="005B0935">
      <w:pPr>
        <w:pStyle w:val="11"/>
        <w:numPr>
          <w:ilvl w:val="0"/>
          <w:numId w:val="2"/>
        </w:numPr>
        <w:shd w:val="clear" w:color="auto" w:fill="auto"/>
        <w:spacing w:line="360" w:lineRule="auto"/>
        <w:ind w:right="20"/>
        <w:jc w:val="left"/>
        <w:rPr>
          <w:sz w:val="28"/>
          <w:szCs w:val="28"/>
        </w:rPr>
      </w:pPr>
      <w:r w:rsidRPr="00E20E59">
        <w:rPr>
          <w:sz w:val="28"/>
          <w:szCs w:val="28"/>
        </w:rPr>
        <w:t>Углубить и расширить знания учащихся об основных физиологических процессах в растительном организме.</w:t>
      </w:r>
    </w:p>
    <w:p w:rsidR="005B0935" w:rsidRPr="00E20E59" w:rsidRDefault="005B0935" w:rsidP="005B0935">
      <w:pPr>
        <w:pStyle w:val="11"/>
        <w:numPr>
          <w:ilvl w:val="0"/>
          <w:numId w:val="2"/>
        </w:numPr>
        <w:shd w:val="clear" w:color="auto" w:fill="auto"/>
        <w:spacing w:line="360" w:lineRule="auto"/>
        <w:ind w:right="20"/>
        <w:rPr>
          <w:sz w:val="28"/>
          <w:szCs w:val="28"/>
        </w:rPr>
      </w:pPr>
      <w:r w:rsidRPr="00E20E59">
        <w:rPr>
          <w:sz w:val="28"/>
          <w:szCs w:val="28"/>
        </w:rPr>
        <w:t>Познакомить учащихся с механизмами регуляции фи</w:t>
      </w:r>
      <w:r w:rsidRPr="00E20E59">
        <w:rPr>
          <w:sz w:val="28"/>
          <w:szCs w:val="28"/>
        </w:rPr>
        <w:softHyphen/>
        <w:t>зиологических процессов.</w:t>
      </w:r>
    </w:p>
    <w:p w:rsidR="005B0935" w:rsidRPr="0031128F" w:rsidRDefault="005B0935" w:rsidP="005B0935">
      <w:pPr>
        <w:pStyle w:val="11"/>
        <w:numPr>
          <w:ilvl w:val="0"/>
          <w:numId w:val="2"/>
        </w:numPr>
        <w:shd w:val="clear" w:color="auto" w:fill="auto"/>
        <w:spacing w:line="360" w:lineRule="auto"/>
        <w:ind w:right="20"/>
        <w:rPr>
          <w:sz w:val="28"/>
          <w:szCs w:val="28"/>
        </w:rPr>
      </w:pPr>
      <w:r w:rsidRPr="00E20E59">
        <w:rPr>
          <w:sz w:val="28"/>
          <w:szCs w:val="28"/>
        </w:rPr>
        <w:t>Показать значение знаний о физиологии растений в растениеводстве.</w:t>
      </w:r>
    </w:p>
    <w:p w:rsidR="005B0935" w:rsidRPr="00E20E59" w:rsidRDefault="005B0935" w:rsidP="005B0935">
      <w:pPr>
        <w:pStyle w:val="11"/>
        <w:shd w:val="clear" w:color="auto" w:fill="auto"/>
        <w:spacing w:line="360" w:lineRule="auto"/>
        <w:ind w:left="360" w:right="20" w:firstLine="0"/>
        <w:rPr>
          <w:sz w:val="28"/>
          <w:szCs w:val="28"/>
        </w:rPr>
      </w:pPr>
    </w:p>
    <w:p w:rsidR="005B0935" w:rsidRPr="00E20E59" w:rsidRDefault="005B0935" w:rsidP="005B0935">
      <w:pPr>
        <w:pStyle w:val="40"/>
        <w:shd w:val="clear" w:color="auto" w:fill="auto"/>
        <w:spacing w:before="0" w:after="0" w:line="360" w:lineRule="auto"/>
        <w:ind w:left="20" w:hanging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E59">
        <w:rPr>
          <w:rFonts w:ascii="Times New Roman" w:hAnsi="Times New Roman" w:cs="Times New Roman"/>
          <w:b/>
          <w:sz w:val="28"/>
          <w:szCs w:val="28"/>
        </w:rPr>
        <w:lastRenderedPageBreak/>
        <w:t>Основные требования к знаниям и умениям</w:t>
      </w:r>
    </w:p>
    <w:p w:rsidR="005B0935" w:rsidRPr="00E20E59" w:rsidRDefault="005B0935" w:rsidP="005B0935">
      <w:pPr>
        <w:pStyle w:val="50"/>
        <w:shd w:val="clear" w:color="auto" w:fill="auto"/>
        <w:spacing w:before="0" w:line="360" w:lineRule="auto"/>
        <w:ind w:left="20"/>
        <w:rPr>
          <w:b/>
          <w:sz w:val="28"/>
          <w:szCs w:val="28"/>
        </w:rPr>
      </w:pPr>
      <w:r w:rsidRPr="00E20E59">
        <w:rPr>
          <w:b/>
          <w:sz w:val="28"/>
          <w:szCs w:val="28"/>
        </w:rPr>
        <w:t>Учащиеся должны знать:</w:t>
      </w:r>
    </w:p>
    <w:p w:rsidR="005B0935" w:rsidRPr="00E20E59" w:rsidRDefault="005B0935" w:rsidP="005B0935">
      <w:pPr>
        <w:pStyle w:val="11"/>
        <w:numPr>
          <w:ilvl w:val="0"/>
          <w:numId w:val="3"/>
        </w:numPr>
        <w:shd w:val="clear" w:color="auto" w:fill="auto"/>
        <w:tabs>
          <w:tab w:val="left" w:pos="284"/>
        </w:tabs>
        <w:spacing w:line="360" w:lineRule="auto"/>
        <w:ind w:left="0" w:right="20" w:firstLine="0"/>
        <w:rPr>
          <w:sz w:val="28"/>
          <w:szCs w:val="28"/>
        </w:rPr>
      </w:pPr>
      <w:r w:rsidRPr="00E20E59">
        <w:rPr>
          <w:sz w:val="28"/>
          <w:szCs w:val="28"/>
        </w:rPr>
        <w:t>основные законы и механизмы в физиологии расте</w:t>
      </w:r>
      <w:r w:rsidRPr="00E20E59">
        <w:rPr>
          <w:sz w:val="28"/>
          <w:szCs w:val="28"/>
        </w:rPr>
        <w:softHyphen/>
        <w:t>ний;</w:t>
      </w:r>
    </w:p>
    <w:p w:rsidR="005B0935" w:rsidRPr="00E20E59" w:rsidRDefault="005B0935" w:rsidP="005B0935">
      <w:pPr>
        <w:pStyle w:val="11"/>
        <w:numPr>
          <w:ilvl w:val="0"/>
          <w:numId w:val="1"/>
        </w:numPr>
        <w:shd w:val="clear" w:color="auto" w:fill="auto"/>
        <w:tabs>
          <w:tab w:val="left" w:pos="303"/>
        </w:tabs>
        <w:spacing w:line="360" w:lineRule="auto"/>
        <w:ind w:left="20" w:right="20" w:firstLine="0"/>
        <w:rPr>
          <w:sz w:val="28"/>
          <w:szCs w:val="28"/>
        </w:rPr>
      </w:pPr>
      <w:r w:rsidRPr="00E20E59">
        <w:rPr>
          <w:sz w:val="28"/>
          <w:szCs w:val="28"/>
        </w:rPr>
        <w:t>современные представления, гипотезы о целостности растительного организма и взаимосвязи с окружающей средой;</w:t>
      </w:r>
    </w:p>
    <w:p w:rsidR="005B0935" w:rsidRPr="00E20E59" w:rsidRDefault="005B0935" w:rsidP="005B0935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spacing w:line="360" w:lineRule="auto"/>
        <w:ind w:left="20" w:right="20" w:firstLine="0"/>
        <w:rPr>
          <w:sz w:val="28"/>
          <w:szCs w:val="28"/>
        </w:rPr>
      </w:pPr>
      <w:r w:rsidRPr="00E20E59">
        <w:rPr>
          <w:sz w:val="28"/>
          <w:szCs w:val="28"/>
        </w:rPr>
        <w:t>особенности физиологических механизмов у растений различных экологических групп.</w:t>
      </w:r>
    </w:p>
    <w:p w:rsidR="005B0935" w:rsidRPr="00E20E59" w:rsidRDefault="005B0935" w:rsidP="005B0935">
      <w:pPr>
        <w:pStyle w:val="50"/>
        <w:shd w:val="clear" w:color="auto" w:fill="auto"/>
        <w:spacing w:before="0" w:line="360" w:lineRule="auto"/>
        <w:ind w:left="20"/>
        <w:rPr>
          <w:b/>
          <w:sz w:val="28"/>
          <w:szCs w:val="28"/>
        </w:rPr>
      </w:pPr>
      <w:r w:rsidRPr="00E20E59">
        <w:rPr>
          <w:b/>
          <w:sz w:val="28"/>
          <w:szCs w:val="28"/>
        </w:rPr>
        <w:t>Учащиеся должны уметь:</w:t>
      </w:r>
    </w:p>
    <w:p w:rsidR="005B0935" w:rsidRPr="00E20E59" w:rsidRDefault="005B0935" w:rsidP="005B0935">
      <w:pPr>
        <w:pStyle w:val="11"/>
        <w:numPr>
          <w:ilvl w:val="0"/>
          <w:numId w:val="1"/>
        </w:numPr>
        <w:shd w:val="clear" w:color="auto" w:fill="auto"/>
        <w:tabs>
          <w:tab w:val="left" w:pos="294"/>
        </w:tabs>
        <w:spacing w:line="360" w:lineRule="auto"/>
        <w:ind w:left="20" w:right="20" w:firstLine="0"/>
        <w:rPr>
          <w:sz w:val="28"/>
          <w:szCs w:val="28"/>
        </w:rPr>
      </w:pPr>
      <w:r w:rsidRPr="00E20E59">
        <w:rPr>
          <w:sz w:val="28"/>
          <w:szCs w:val="28"/>
        </w:rPr>
        <w:t>ориентироваться в основных направлениях физиоло</w:t>
      </w:r>
      <w:r w:rsidRPr="00E20E59">
        <w:rPr>
          <w:sz w:val="28"/>
          <w:szCs w:val="28"/>
        </w:rPr>
        <w:softHyphen/>
        <w:t>гии растений;</w:t>
      </w:r>
    </w:p>
    <w:p w:rsidR="005B0935" w:rsidRPr="00E20E59" w:rsidRDefault="005B0935" w:rsidP="005B0935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spacing w:after="132" w:line="360" w:lineRule="auto"/>
        <w:ind w:left="20" w:right="20" w:hanging="20"/>
        <w:rPr>
          <w:sz w:val="28"/>
          <w:szCs w:val="28"/>
        </w:rPr>
      </w:pPr>
      <w:r w:rsidRPr="00E20E59">
        <w:rPr>
          <w:sz w:val="28"/>
          <w:szCs w:val="28"/>
        </w:rPr>
        <w:t>использовать полученные знания и методики изуче</w:t>
      </w:r>
      <w:r w:rsidRPr="00E20E59">
        <w:rPr>
          <w:sz w:val="28"/>
          <w:szCs w:val="28"/>
        </w:rPr>
        <w:softHyphen/>
        <w:t>ния растительного организма.</w:t>
      </w:r>
    </w:p>
    <w:p w:rsidR="005B0935" w:rsidRPr="00E20E59" w:rsidRDefault="005B0935" w:rsidP="005B0935">
      <w:pPr>
        <w:pStyle w:val="20"/>
        <w:shd w:val="clear" w:color="auto" w:fill="auto"/>
        <w:spacing w:before="0" w:after="35" w:line="360" w:lineRule="auto"/>
        <w:ind w:right="1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E59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5B0935" w:rsidRPr="00E20E59" w:rsidRDefault="005B0935" w:rsidP="005B0935">
      <w:pPr>
        <w:pStyle w:val="11"/>
        <w:numPr>
          <w:ilvl w:val="0"/>
          <w:numId w:val="4"/>
        </w:numPr>
        <w:shd w:val="clear" w:color="auto" w:fill="auto"/>
        <w:tabs>
          <w:tab w:val="left" w:pos="193"/>
        </w:tabs>
        <w:spacing w:line="360" w:lineRule="auto"/>
        <w:ind w:left="300" w:right="20"/>
        <w:jc w:val="left"/>
        <w:rPr>
          <w:sz w:val="28"/>
          <w:szCs w:val="28"/>
        </w:rPr>
      </w:pPr>
      <w:proofErr w:type="spellStart"/>
      <w:r w:rsidRPr="00E20E59">
        <w:rPr>
          <w:rStyle w:val="a4"/>
          <w:sz w:val="28"/>
          <w:szCs w:val="28"/>
        </w:rPr>
        <w:t>Гэлетон</w:t>
      </w:r>
      <w:proofErr w:type="spellEnd"/>
      <w:r w:rsidRPr="00E20E59">
        <w:rPr>
          <w:sz w:val="28"/>
          <w:szCs w:val="28"/>
        </w:rPr>
        <w:t xml:space="preserve"> А.,</w:t>
      </w:r>
      <w:r w:rsidRPr="00E20E59">
        <w:rPr>
          <w:rStyle w:val="a4"/>
          <w:sz w:val="28"/>
          <w:szCs w:val="28"/>
        </w:rPr>
        <w:t xml:space="preserve"> Дэвис П., </w:t>
      </w:r>
      <w:proofErr w:type="spellStart"/>
      <w:r w:rsidRPr="00E20E59">
        <w:rPr>
          <w:rStyle w:val="a4"/>
          <w:sz w:val="28"/>
          <w:szCs w:val="28"/>
        </w:rPr>
        <w:t>Сэттер</w:t>
      </w:r>
      <w:proofErr w:type="spellEnd"/>
      <w:r w:rsidRPr="00E20E59">
        <w:rPr>
          <w:rStyle w:val="a4"/>
          <w:sz w:val="28"/>
          <w:szCs w:val="28"/>
        </w:rPr>
        <w:t xml:space="preserve"> Р.</w:t>
      </w:r>
      <w:r w:rsidRPr="00E20E59">
        <w:rPr>
          <w:sz w:val="28"/>
          <w:szCs w:val="28"/>
        </w:rPr>
        <w:t xml:space="preserve"> Жизнь зелёного растения. М.: Мир, 1983.</w:t>
      </w:r>
    </w:p>
    <w:p w:rsidR="005B0935" w:rsidRPr="00E20E59" w:rsidRDefault="005B0935" w:rsidP="005B0935">
      <w:pPr>
        <w:pStyle w:val="11"/>
        <w:numPr>
          <w:ilvl w:val="0"/>
          <w:numId w:val="4"/>
        </w:numPr>
        <w:shd w:val="clear" w:color="auto" w:fill="auto"/>
        <w:tabs>
          <w:tab w:val="left" w:pos="217"/>
        </w:tabs>
        <w:spacing w:line="360" w:lineRule="auto"/>
        <w:ind w:left="300" w:right="20"/>
        <w:jc w:val="left"/>
        <w:rPr>
          <w:sz w:val="28"/>
          <w:szCs w:val="28"/>
        </w:rPr>
      </w:pPr>
      <w:r w:rsidRPr="00E20E59">
        <w:rPr>
          <w:rStyle w:val="a4"/>
          <w:sz w:val="28"/>
          <w:szCs w:val="28"/>
        </w:rPr>
        <w:t>Полевой В. В.</w:t>
      </w:r>
      <w:r w:rsidRPr="00E20E59">
        <w:rPr>
          <w:sz w:val="28"/>
          <w:szCs w:val="28"/>
        </w:rPr>
        <w:t xml:space="preserve"> Физиология растений. М.: Высшая школа, 1989.</w:t>
      </w:r>
    </w:p>
    <w:p w:rsidR="005B0935" w:rsidRDefault="005B0935" w:rsidP="005B0935">
      <w:pPr>
        <w:pStyle w:val="11"/>
        <w:numPr>
          <w:ilvl w:val="0"/>
          <w:numId w:val="4"/>
        </w:numPr>
        <w:shd w:val="clear" w:color="auto" w:fill="auto"/>
        <w:tabs>
          <w:tab w:val="left" w:pos="212"/>
        </w:tabs>
        <w:spacing w:line="360" w:lineRule="auto"/>
        <w:ind w:left="300" w:right="20"/>
        <w:jc w:val="left"/>
        <w:rPr>
          <w:sz w:val="28"/>
          <w:szCs w:val="28"/>
        </w:rPr>
      </w:pPr>
      <w:r w:rsidRPr="00E20E59">
        <w:rPr>
          <w:rStyle w:val="a4"/>
          <w:sz w:val="28"/>
          <w:szCs w:val="28"/>
        </w:rPr>
        <w:t>Якушкина Н.</w:t>
      </w:r>
      <w:r w:rsidRPr="00E20E59">
        <w:rPr>
          <w:sz w:val="28"/>
          <w:szCs w:val="28"/>
        </w:rPr>
        <w:t xml:space="preserve"> А. Физиология растений М.: Просвещение, 1993.</w:t>
      </w:r>
    </w:p>
    <w:p w:rsidR="005B0935" w:rsidRDefault="005B0935" w:rsidP="005B0935">
      <w:pPr>
        <w:pStyle w:val="11"/>
        <w:shd w:val="clear" w:color="auto" w:fill="auto"/>
        <w:tabs>
          <w:tab w:val="left" w:pos="212"/>
        </w:tabs>
        <w:spacing w:line="360" w:lineRule="auto"/>
        <w:ind w:right="20" w:firstLine="0"/>
        <w:jc w:val="left"/>
        <w:rPr>
          <w:sz w:val="28"/>
          <w:szCs w:val="28"/>
        </w:rPr>
      </w:pPr>
    </w:p>
    <w:p w:rsidR="005B0935" w:rsidRDefault="005B0935" w:rsidP="005B0935">
      <w:pPr>
        <w:pStyle w:val="11"/>
        <w:shd w:val="clear" w:color="auto" w:fill="auto"/>
        <w:tabs>
          <w:tab w:val="left" w:pos="212"/>
        </w:tabs>
        <w:spacing w:line="360" w:lineRule="auto"/>
        <w:ind w:right="20" w:firstLine="0"/>
        <w:jc w:val="left"/>
        <w:rPr>
          <w:sz w:val="28"/>
          <w:szCs w:val="28"/>
        </w:rPr>
      </w:pPr>
    </w:p>
    <w:p w:rsidR="005B0935" w:rsidRDefault="005B0935" w:rsidP="005B0935">
      <w:pPr>
        <w:pStyle w:val="11"/>
        <w:shd w:val="clear" w:color="auto" w:fill="auto"/>
        <w:tabs>
          <w:tab w:val="left" w:pos="212"/>
        </w:tabs>
        <w:spacing w:line="360" w:lineRule="auto"/>
        <w:ind w:right="20" w:firstLine="0"/>
        <w:jc w:val="left"/>
        <w:rPr>
          <w:sz w:val="28"/>
          <w:szCs w:val="28"/>
        </w:rPr>
      </w:pPr>
    </w:p>
    <w:p w:rsidR="005B0935" w:rsidRDefault="005B0935" w:rsidP="005B0935">
      <w:pPr>
        <w:pStyle w:val="11"/>
        <w:shd w:val="clear" w:color="auto" w:fill="auto"/>
        <w:tabs>
          <w:tab w:val="left" w:pos="212"/>
        </w:tabs>
        <w:spacing w:line="360" w:lineRule="auto"/>
        <w:ind w:right="20" w:firstLine="0"/>
        <w:jc w:val="left"/>
        <w:rPr>
          <w:sz w:val="28"/>
          <w:szCs w:val="28"/>
        </w:rPr>
      </w:pPr>
    </w:p>
    <w:p w:rsidR="005B0935" w:rsidRDefault="005B0935" w:rsidP="005B0935">
      <w:pPr>
        <w:pStyle w:val="11"/>
        <w:shd w:val="clear" w:color="auto" w:fill="auto"/>
        <w:tabs>
          <w:tab w:val="left" w:pos="212"/>
        </w:tabs>
        <w:spacing w:line="360" w:lineRule="auto"/>
        <w:ind w:right="20" w:firstLine="0"/>
        <w:jc w:val="left"/>
        <w:rPr>
          <w:sz w:val="28"/>
          <w:szCs w:val="28"/>
        </w:rPr>
      </w:pPr>
    </w:p>
    <w:p w:rsidR="005B0935" w:rsidRDefault="005B0935" w:rsidP="005B0935">
      <w:pPr>
        <w:pStyle w:val="11"/>
        <w:shd w:val="clear" w:color="auto" w:fill="auto"/>
        <w:tabs>
          <w:tab w:val="left" w:pos="212"/>
        </w:tabs>
        <w:spacing w:line="360" w:lineRule="auto"/>
        <w:ind w:right="20" w:firstLine="0"/>
        <w:jc w:val="left"/>
        <w:rPr>
          <w:sz w:val="28"/>
          <w:szCs w:val="28"/>
        </w:rPr>
      </w:pPr>
    </w:p>
    <w:p w:rsidR="005B0935" w:rsidRDefault="005B0935" w:rsidP="005B0935">
      <w:pPr>
        <w:pStyle w:val="11"/>
        <w:shd w:val="clear" w:color="auto" w:fill="auto"/>
        <w:tabs>
          <w:tab w:val="left" w:pos="212"/>
        </w:tabs>
        <w:spacing w:line="360" w:lineRule="auto"/>
        <w:ind w:right="20" w:firstLine="0"/>
        <w:jc w:val="left"/>
        <w:rPr>
          <w:sz w:val="28"/>
          <w:szCs w:val="28"/>
        </w:rPr>
      </w:pPr>
    </w:p>
    <w:p w:rsidR="005B0935" w:rsidRDefault="005B0935" w:rsidP="005B0935">
      <w:pPr>
        <w:pStyle w:val="11"/>
        <w:shd w:val="clear" w:color="auto" w:fill="auto"/>
        <w:tabs>
          <w:tab w:val="left" w:pos="212"/>
        </w:tabs>
        <w:spacing w:line="360" w:lineRule="auto"/>
        <w:ind w:right="20" w:firstLine="0"/>
        <w:jc w:val="left"/>
        <w:rPr>
          <w:sz w:val="28"/>
          <w:szCs w:val="28"/>
        </w:rPr>
      </w:pPr>
    </w:p>
    <w:p w:rsidR="005B0935" w:rsidRDefault="005B0935" w:rsidP="005B0935">
      <w:pPr>
        <w:pStyle w:val="11"/>
        <w:shd w:val="clear" w:color="auto" w:fill="auto"/>
        <w:tabs>
          <w:tab w:val="left" w:pos="212"/>
        </w:tabs>
        <w:spacing w:line="360" w:lineRule="auto"/>
        <w:ind w:right="20" w:firstLine="0"/>
        <w:jc w:val="left"/>
        <w:rPr>
          <w:sz w:val="28"/>
          <w:szCs w:val="28"/>
        </w:rPr>
      </w:pPr>
    </w:p>
    <w:p w:rsidR="005B0935" w:rsidRDefault="005B0935" w:rsidP="005B0935">
      <w:pPr>
        <w:pStyle w:val="11"/>
        <w:shd w:val="clear" w:color="auto" w:fill="auto"/>
        <w:tabs>
          <w:tab w:val="left" w:pos="212"/>
        </w:tabs>
        <w:spacing w:line="360" w:lineRule="auto"/>
        <w:ind w:right="20" w:firstLine="0"/>
        <w:jc w:val="left"/>
        <w:rPr>
          <w:sz w:val="28"/>
          <w:szCs w:val="28"/>
        </w:rPr>
      </w:pPr>
    </w:p>
    <w:p w:rsidR="005B0935" w:rsidRDefault="005B0935" w:rsidP="005B0935">
      <w:pPr>
        <w:pStyle w:val="11"/>
        <w:shd w:val="clear" w:color="auto" w:fill="auto"/>
        <w:tabs>
          <w:tab w:val="left" w:pos="212"/>
        </w:tabs>
        <w:spacing w:line="360" w:lineRule="auto"/>
        <w:ind w:right="20" w:firstLine="0"/>
        <w:jc w:val="left"/>
        <w:rPr>
          <w:sz w:val="28"/>
          <w:szCs w:val="28"/>
        </w:rPr>
      </w:pPr>
    </w:p>
    <w:p w:rsidR="005B0935" w:rsidRDefault="005B0935" w:rsidP="005B0935">
      <w:pPr>
        <w:pStyle w:val="11"/>
        <w:shd w:val="clear" w:color="auto" w:fill="auto"/>
        <w:tabs>
          <w:tab w:val="left" w:pos="212"/>
        </w:tabs>
        <w:spacing w:line="360" w:lineRule="auto"/>
        <w:ind w:right="20" w:firstLine="0"/>
        <w:jc w:val="left"/>
        <w:rPr>
          <w:sz w:val="28"/>
          <w:szCs w:val="28"/>
        </w:rPr>
      </w:pPr>
    </w:p>
    <w:p w:rsidR="005B0935" w:rsidRPr="00E20E59" w:rsidRDefault="005B0935" w:rsidP="005B0935">
      <w:pPr>
        <w:pStyle w:val="11"/>
        <w:shd w:val="clear" w:color="auto" w:fill="auto"/>
        <w:tabs>
          <w:tab w:val="left" w:pos="212"/>
        </w:tabs>
        <w:spacing w:line="360" w:lineRule="auto"/>
        <w:ind w:right="20" w:firstLine="0"/>
        <w:jc w:val="left"/>
        <w:rPr>
          <w:sz w:val="28"/>
          <w:szCs w:val="28"/>
        </w:rPr>
      </w:pPr>
    </w:p>
    <w:p w:rsidR="005B0935" w:rsidRPr="00E20E59" w:rsidRDefault="005B0935" w:rsidP="005B0935">
      <w:pPr>
        <w:pStyle w:val="11"/>
        <w:shd w:val="clear" w:color="auto" w:fill="auto"/>
        <w:tabs>
          <w:tab w:val="left" w:pos="298"/>
        </w:tabs>
        <w:spacing w:after="132" w:line="360" w:lineRule="auto"/>
        <w:ind w:left="320" w:right="20" w:firstLine="0"/>
        <w:rPr>
          <w:sz w:val="28"/>
          <w:szCs w:val="28"/>
        </w:rPr>
      </w:pPr>
    </w:p>
    <w:p w:rsidR="005B0935" w:rsidRPr="003172D8" w:rsidRDefault="005B0935" w:rsidP="005B09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2D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курса «Физиология растений»</w:t>
      </w:r>
    </w:p>
    <w:tbl>
      <w:tblPr>
        <w:tblStyle w:val="a5"/>
        <w:tblW w:w="9606" w:type="dxa"/>
        <w:tblLook w:val="04A0"/>
      </w:tblPr>
      <w:tblGrid>
        <w:gridCol w:w="959"/>
        <w:gridCol w:w="1276"/>
        <w:gridCol w:w="7371"/>
      </w:tblGrid>
      <w:tr w:rsidR="005B0935" w:rsidRPr="003172D8" w:rsidTr="009A13B5">
        <w:tc>
          <w:tcPr>
            <w:tcW w:w="959" w:type="dxa"/>
          </w:tcPr>
          <w:p w:rsidR="005B0935" w:rsidRPr="003172D8" w:rsidRDefault="005B0935" w:rsidP="009A1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7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7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317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317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</w:tcPr>
          <w:p w:rsidR="005B0935" w:rsidRPr="003172D8" w:rsidRDefault="005B0935" w:rsidP="009A1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7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7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занятия</w:t>
            </w:r>
          </w:p>
        </w:tc>
      </w:tr>
      <w:tr w:rsidR="005B0935" w:rsidRPr="003172D8" w:rsidTr="009A13B5">
        <w:tc>
          <w:tcPr>
            <w:tcW w:w="9606" w:type="dxa"/>
            <w:gridSpan w:val="3"/>
          </w:tcPr>
          <w:p w:rsidR="005B0935" w:rsidRPr="003172D8" w:rsidRDefault="005B0935" w:rsidP="009A13B5">
            <w:pPr>
              <w:pStyle w:val="32"/>
              <w:keepNext/>
              <w:keepLines/>
              <w:shd w:val="clear" w:color="auto" w:fill="auto"/>
              <w:spacing w:before="0" w:after="93" w:line="360" w:lineRule="auto"/>
              <w:ind w:left="20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1" w:name="bookmark4"/>
            <w:r w:rsidRPr="00317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</w:t>
            </w:r>
            <w:r w:rsidRPr="003172D8">
              <w:rPr>
                <w:rStyle w:val="31pt"/>
                <w:rFonts w:ascii="Times New Roman" w:hAnsi="Times New Roman" w:cs="Times New Roman"/>
                <w:b/>
                <w:sz w:val="28"/>
                <w:szCs w:val="28"/>
              </w:rPr>
              <w:t>(1ч)</w:t>
            </w:r>
            <w:bookmarkEnd w:id="1"/>
          </w:p>
        </w:tc>
      </w:tr>
      <w:tr w:rsidR="005B0935" w:rsidRPr="003172D8" w:rsidTr="009A13B5"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Pr="003172D8" w:rsidRDefault="005B0935" w:rsidP="009A1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08.09.14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pStyle w:val="11"/>
              <w:shd w:val="clear" w:color="auto" w:fill="auto"/>
              <w:spacing w:after="196" w:line="360" w:lineRule="auto"/>
              <w:ind w:left="20" w:right="20" w:firstLine="13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172D8">
              <w:rPr>
                <w:sz w:val="28"/>
                <w:szCs w:val="28"/>
              </w:rPr>
              <w:t>Физиология растений — наука об организации и ко</w:t>
            </w:r>
            <w:r w:rsidRPr="003172D8">
              <w:rPr>
                <w:sz w:val="28"/>
                <w:szCs w:val="28"/>
              </w:rPr>
              <w:softHyphen/>
              <w:t>ординации функциональных систем зеленого растения. Сочетание различных уровней исследования (</w:t>
            </w:r>
            <w:proofErr w:type="gramStart"/>
            <w:r w:rsidRPr="003172D8">
              <w:rPr>
                <w:sz w:val="28"/>
                <w:szCs w:val="28"/>
              </w:rPr>
              <w:t>субклеточ</w:t>
            </w:r>
            <w:r w:rsidRPr="003172D8">
              <w:rPr>
                <w:sz w:val="28"/>
                <w:szCs w:val="28"/>
              </w:rPr>
              <w:softHyphen/>
              <w:t>ный</w:t>
            </w:r>
            <w:proofErr w:type="gramEnd"/>
            <w:r w:rsidRPr="003172D8">
              <w:rPr>
                <w:sz w:val="28"/>
                <w:szCs w:val="28"/>
              </w:rPr>
              <w:t>, организменный, биоценотический) как необходи</w:t>
            </w:r>
            <w:r w:rsidRPr="003172D8">
              <w:rPr>
                <w:sz w:val="28"/>
                <w:szCs w:val="28"/>
              </w:rPr>
              <w:softHyphen/>
              <w:t>мое условие прогресса физиологии растений. Физиоло</w:t>
            </w:r>
            <w:r w:rsidRPr="003172D8">
              <w:rPr>
                <w:sz w:val="28"/>
                <w:szCs w:val="28"/>
              </w:rPr>
              <w:softHyphen/>
              <w:t>гические основы продуктивности растений. Главные проблемы современной физиологии растений.</w:t>
            </w:r>
          </w:p>
        </w:tc>
      </w:tr>
      <w:tr w:rsidR="005B0935" w:rsidRPr="003172D8" w:rsidTr="009A13B5">
        <w:tc>
          <w:tcPr>
            <w:tcW w:w="9606" w:type="dxa"/>
            <w:gridSpan w:val="3"/>
          </w:tcPr>
          <w:p w:rsidR="005B0935" w:rsidRPr="003172D8" w:rsidRDefault="005B0935" w:rsidP="009A13B5">
            <w:pPr>
              <w:pStyle w:val="32"/>
              <w:keepNext/>
              <w:keepLines/>
              <w:shd w:val="clear" w:color="auto" w:fill="auto"/>
              <w:spacing w:before="0" w:after="93" w:line="360" w:lineRule="auto"/>
              <w:ind w:left="42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2" w:name="bookmark5"/>
            <w:r w:rsidRPr="003172D8">
              <w:rPr>
                <w:rFonts w:ascii="Times New Roman" w:hAnsi="Times New Roman" w:cs="Times New Roman"/>
                <w:b/>
                <w:sz w:val="28"/>
                <w:szCs w:val="28"/>
              </w:rPr>
              <w:t>Физиология растительной клетки</w:t>
            </w:r>
            <w:r w:rsidRPr="003172D8">
              <w:rPr>
                <w:rStyle w:val="3TimesNewRoman105pt0pt"/>
                <w:rFonts w:eastAsia="Calibri"/>
                <w:sz w:val="28"/>
                <w:szCs w:val="28"/>
              </w:rPr>
              <w:t xml:space="preserve"> (5 ч)</w:t>
            </w:r>
            <w:bookmarkEnd w:id="2"/>
          </w:p>
        </w:tc>
      </w:tr>
      <w:tr w:rsidR="005B0935" w:rsidRPr="003172D8" w:rsidTr="009A13B5"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Default="005B0935" w:rsidP="009A13B5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  <w:r w:rsidRPr="006266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.09.14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0" w:firstLine="13"/>
              <w:rPr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>1. Клетка как организм и как элементарная структура многоклеточного организма. Специфические особеннос</w:t>
            </w:r>
            <w:r w:rsidRPr="003172D8">
              <w:rPr>
                <w:sz w:val="28"/>
                <w:szCs w:val="28"/>
              </w:rPr>
              <w:softHyphen/>
              <w:t>ти растительной клетки и ее структурная организация.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0" w:firstLine="13"/>
              <w:rPr>
                <w:b/>
                <w:i/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>Ядро, его организация и функционирование. Генети</w:t>
            </w:r>
            <w:r w:rsidRPr="003172D8">
              <w:rPr>
                <w:sz w:val="28"/>
                <w:szCs w:val="28"/>
              </w:rPr>
              <w:softHyphen/>
              <w:t>ческий аппарат растительной клетки. Пластиды и мито</w:t>
            </w:r>
            <w:r w:rsidRPr="003172D8">
              <w:rPr>
                <w:sz w:val="28"/>
                <w:szCs w:val="28"/>
              </w:rPr>
              <w:softHyphen/>
              <w:t>хондрии. Гипотезы происхождения клеточных органелл.</w:t>
            </w:r>
          </w:p>
        </w:tc>
      </w:tr>
      <w:tr w:rsidR="005B0935" w:rsidRPr="003172D8" w:rsidTr="009A13B5"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Default="005B0935" w:rsidP="009A13B5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</w:t>
            </w:r>
            <w:r w:rsidRPr="006266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.09.14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0" w:firstLine="13"/>
              <w:rPr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 xml:space="preserve">2.Плазмолема. Эндоплазматическая сеть, аппарат </w:t>
            </w:r>
            <w:proofErr w:type="spellStart"/>
            <w:r w:rsidRPr="003172D8">
              <w:rPr>
                <w:sz w:val="28"/>
                <w:szCs w:val="28"/>
              </w:rPr>
              <w:t>Гольджи</w:t>
            </w:r>
            <w:proofErr w:type="spellEnd"/>
            <w:r w:rsidRPr="003172D8">
              <w:rPr>
                <w:sz w:val="28"/>
                <w:szCs w:val="28"/>
              </w:rPr>
              <w:t xml:space="preserve">, </w:t>
            </w:r>
            <w:proofErr w:type="spellStart"/>
            <w:r w:rsidRPr="003172D8">
              <w:rPr>
                <w:sz w:val="28"/>
                <w:szCs w:val="28"/>
              </w:rPr>
              <w:t>микротела</w:t>
            </w:r>
            <w:proofErr w:type="spellEnd"/>
            <w:r w:rsidRPr="003172D8">
              <w:rPr>
                <w:sz w:val="28"/>
                <w:szCs w:val="28"/>
              </w:rPr>
              <w:t xml:space="preserve"> (</w:t>
            </w:r>
            <w:proofErr w:type="spellStart"/>
            <w:r w:rsidRPr="003172D8">
              <w:rPr>
                <w:sz w:val="28"/>
                <w:szCs w:val="28"/>
              </w:rPr>
              <w:t>пероксисомы</w:t>
            </w:r>
            <w:proofErr w:type="spellEnd"/>
            <w:r w:rsidRPr="003172D8">
              <w:rPr>
                <w:sz w:val="28"/>
                <w:szCs w:val="28"/>
              </w:rPr>
              <w:t xml:space="preserve">, </w:t>
            </w:r>
            <w:proofErr w:type="spellStart"/>
            <w:r w:rsidRPr="003172D8">
              <w:rPr>
                <w:sz w:val="28"/>
                <w:szCs w:val="28"/>
              </w:rPr>
              <w:t>глиоксисомы</w:t>
            </w:r>
            <w:proofErr w:type="spellEnd"/>
            <w:r w:rsidRPr="003172D8">
              <w:rPr>
                <w:sz w:val="28"/>
                <w:szCs w:val="28"/>
              </w:rPr>
              <w:t xml:space="preserve">, </w:t>
            </w:r>
            <w:proofErr w:type="spellStart"/>
            <w:r w:rsidRPr="003172D8">
              <w:rPr>
                <w:sz w:val="28"/>
                <w:szCs w:val="28"/>
              </w:rPr>
              <w:t>лиз</w:t>
            </w:r>
            <w:proofErr w:type="gramStart"/>
            <w:r w:rsidRPr="003172D8">
              <w:rPr>
                <w:sz w:val="28"/>
                <w:szCs w:val="28"/>
              </w:rPr>
              <w:t>о</w:t>
            </w:r>
            <w:proofErr w:type="spellEnd"/>
            <w:r w:rsidRPr="003172D8">
              <w:rPr>
                <w:sz w:val="28"/>
                <w:szCs w:val="28"/>
              </w:rPr>
              <w:t>-</w:t>
            </w:r>
            <w:proofErr w:type="gramEnd"/>
            <w:r w:rsidRPr="003172D8">
              <w:rPr>
                <w:sz w:val="28"/>
                <w:szCs w:val="28"/>
              </w:rPr>
              <w:t xml:space="preserve"> сомы и др.), вакуоли, их строение и основные функции.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0" w:firstLine="0"/>
              <w:rPr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>Строение клеточной стенки, ее химический состав и ос</w:t>
            </w:r>
            <w:r w:rsidRPr="003172D8">
              <w:rPr>
                <w:sz w:val="28"/>
                <w:szCs w:val="28"/>
              </w:rPr>
              <w:softHyphen/>
              <w:t>новные функции.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after="148" w:line="360" w:lineRule="auto"/>
              <w:ind w:left="20" w:right="20" w:firstLine="13"/>
              <w:rPr>
                <w:b/>
                <w:i/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>Физико-химические свойства протоплазмы и их изме</w:t>
            </w:r>
            <w:r w:rsidRPr="003172D8">
              <w:rPr>
                <w:sz w:val="28"/>
                <w:szCs w:val="28"/>
              </w:rPr>
              <w:softHyphen/>
              <w:t>нения в жизненном цикле клетки. Регуляторные системы клетки.</w:t>
            </w:r>
          </w:p>
        </w:tc>
      </w:tr>
      <w:tr w:rsidR="005B0935" w:rsidRPr="003172D8" w:rsidTr="009A13B5"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Default="005B0935" w:rsidP="009A13B5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</w:t>
            </w:r>
            <w:r w:rsidRPr="006266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.09.14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pStyle w:val="20"/>
              <w:shd w:val="clear" w:color="auto" w:fill="auto"/>
              <w:spacing w:before="0" w:after="36" w:line="360" w:lineRule="auto"/>
              <w:ind w:left="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2D8">
              <w:rPr>
                <w:rFonts w:ascii="Times New Roman" w:hAnsi="Times New Roman" w:cs="Times New Roman"/>
                <w:i/>
                <w:sz w:val="28"/>
                <w:szCs w:val="28"/>
              </w:rPr>
              <w:t>3.Лабораторная работа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firstLine="280"/>
              <w:rPr>
                <w:i/>
                <w:sz w:val="28"/>
                <w:szCs w:val="28"/>
              </w:rPr>
            </w:pPr>
            <w:r w:rsidRPr="003172D8">
              <w:rPr>
                <w:i/>
                <w:sz w:val="28"/>
                <w:szCs w:val="28"/>
              </w:rPr>
              <w:t xml:space="preserve">№ 1. Явление плазмолиза и </w:t>
            </w:r>
            <w:proofErr w:type="spellStart"/>
            <w:r w:rsidRPr="003172D8">
              <w:rPr>
                <w:i/>
                <w:sz w:val="28"/>
                <w:szCs w:val="28"/>
              </w:rPr>
              <w:t>деплазмолиза</w:t>
            </w:r>
            <w:proofErr w:type="spellEnd"/>
            <w:r w:rsidRPr="003172D8">
              <w:rPr>
                <w:i/>
                <w:sz w:val="28"/>
                <w:szCs w:val="28"/>
              </w:rPr>
              <w:t>.</w:t>
            </w:r>
          </w:p>
        </w:tc>
      </w:tr>
      <w:tr w:rsidR="005B0935" w:rsidRPr="003172D8" w:rsidTr="009A13B5"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Default="005B0935" w:rsidP="009A13B5">
            <w:r w:rsidRPr="006266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6266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Pr="006266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.14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pStyle w:val="20"/>
              <w:shd w:val="clear" w:color="auto" w:fill="auto"/>
              <w:spacing w:before="0" w:after="36" w:line="360" w:lineRule="auto"/>
              <w:ind w:left="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2D8">
              <w:rPr>
                <w:rFonts w:ascii="Times New Roman" w:hAnsi="Times New Roman" w:cs="Times New Roman"/>
                <w:i/>
                <w:sz w:val="28"/>
                <w:szCs w:val="28"/>
              </w:rPr>
              <w:t>4.Лабораторная работа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0" w:firstLine="280"/>
              <w:rPr>
                <w:i/>
                <w:sz w:val="28"/>
                <w:szCs w:val="28"/>
              </w:rPr>
            </w:pPr>
            <w:r w:rsidRPr="003172D8">
              <w:rPr>
                <w:i/>
                <w:sz w:val="28"/>
                <w:szCs w:val="28"/>
              </w:rPr>
              <w:lastRenderedPageBreak/>
              <w:t>№ 2. Влияние ионов калия и кальция на проница</w:t>
            </w:r>
            <w:r w:rsidRPr="003172D8">
              <w:rPr>
                <w:i/>
                <w:sz w:val="28"/>
                <w:szCs w:val="28"/>
              </w:rPr>
              <w:softHyphen/>
              <w:t>емость цитоплазмы.</w:t>
            </w:r>
          </w:p>
        </w:tc>
      </w:tr>
      <w:tr w:rsidR="005B0935" w:rsidRPr="003172D8" w:rsidTr="009A13B5">
        <w:trPr>
          <w:trHeight w:val="1420"/>
        </w:trPr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Default="005B0935" w:rsidP="009A13B5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  <w:r w:rsidRPr="006266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Pr="006266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.14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pStyle w:val="20"/>
              <w:shd w:val="clear" w:color="auto" w:fill="auto"/>
              <w:spacing w:before="0" w:after="36" w:line="360" w:lineRule="auto"/>
              <w:ind w:left="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2D8">
              <w:rPr>
                <w:rFonts w:ascii="Times New Roman" w:hAnsi="Times New Roman" w:cs="Times New Roman"/>
                <w:i/>
                <w:sz w:val="28"/>
                <w:szCs w:val="28"/>
              </w:rPr>
              <w:t>5.Лабораторная работа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0" w:firstLine="280"/>
              <w:rPr>
                <w:i/>
                <w:sz w:val="28"/>
                <w:szCs w:val="28"/>
              </w:rPr>
            </w:pPr>
            <w:r w:rsidRPr="003172D8">
              <w:rPr>
                <w:i/>
                <w:sz w:val="28"/>
                <w:szCs w:val="28"/>
              </w:rPr>
              <w:t>№ 3. Определение осмотического давления клеточно</w:t>
            </w:r>
            <w:r w:rsidRPr="003172D8">
              <w:rPr>
                <w:i/>
                <w:sz w:val="28"/>
                <w:szCs w:val="28"/>
              </w:rPr>
              <w:softHyphen/>
              <w:t>го сока (по</w:t>
            </w:r>
            <w:proofErr w:type="gramStart"/>
            <w:r w:rsidRPr="003172D8">
              <w:rPr>
                <w:i/>
                <w:sz w:val="28"/>
                <w:szCs w:val="28"/>
              </w:rPr>
              <w:t xml:space="preserve"> Д</w:t>
            </w:r>
            <w:proofErr w:type="gramEnd"/>
            <w:r w:rsidRPr="003172D8">
              <w:rPr>
                <w:i/>
                <w:sz w:val="28"/>
                <w:szCs w:val="28"/>
              </w:rPr>
              <w:t>е Фризу).</w:t>
            </w:r>
          </w:p>
        </w:tc>
      </w:tr>
      <w:tr w:rsidR="005B0935" w:rsidRPr="003172D8" w:rsidTr="009A13B5">
        <w:tc>
          <w:tcPr>
            <w:tcW w:w="9606" w:type="dxa"/>
            <w:gridSpan w:val="3"/>
          </w:tcPr>
          <w:p w:rsidR="005B0935" w:rsidRPr="003172D8" w:rsidRDefault="005B0935" w:rsidP="009A13B5">
            <w:pPr>
              <w:pStyle w:val="32"/>
              <w:keepNext/>
              <w:keepLines/>
              <w:shd w:val="clear" w:color="auto" w:fill="auto"/>
              <w:spacing w:before="0" w:after="29" w:line="360" w:lineRule="auto"/>
              <w:ind w:left="42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3" w:name="bookmark6"/>
            <w:r w:rsidRPr="003172D8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 биоэнергетики</w:t>
            </w:r>
            <w:r w:rsidRPr="003172D8">
              <w:rPr>
                <w:rStyle w:val="3TimesNewRoman95pt"/>
                <w:rFonts w:eastAsia="Calibri"/>
                <w:sz w:val="28"/>
                <w:szCs w:val="28"/>
              </w:rPr>
              <w:t xml:space="preserve"> (3 ч)</w:t>
            </w:r>
            <w:bookmarkEnd w:id="3"/>
            <w:r w:rsidRPr="00317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0935" w:rsidRPr="003172D8" w:rsidTr="009A13B5"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Pr="003172D8" w:rsidRDefault="005B0935" w:rsidP="009A1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20.10.14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72D8">
              <w:rPr>
                <w:rFonts w:ascii="Times New Roman" w:hAnsi="Times New Roman" w:cs="Times New Roman"/>
                <w:sz w:val="28"/>
                <w:szCs w:val="28"/>
              </w:rPr>
              <w:t>1.Источники энергии в биологических системах. Авт</w:t>
            </w:r>
            <w:proofErr w:type="gramStart"/>
            <w:r w:rsidRPr="003172D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17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2D8">
              <w:rPr>
                <w:rFonts w:ascii="Times New Roman" w:hAnsi="Times New Roman" w:cs="Times New Roman"/>
                <w:sz w:val="28"/>
                <w:szCs w:val="28"/>
              </w:rPr>
              <w:t>трофность</w:t>
            </w:r>
            <w:proofErr w:type="spellEnd"/>
            <w:r w:rsidRPr="003172D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172D8">
              <w:rPr>
                <w:rFonts w:ascii="Times New Roman" w:hAnsi="Times New Roman" w:cs="Times New Roman"/>
                <w:sz w:val="28"/>
                <w:szCs w:val="28"/>
              </w:rPr>
              <w:t>гетеротрофность</w:t>
            </w:r>
            <w:proofErr w:type="spellEnd"/>
            <w:r w:rsidRPr="003172D8">
              <w:rPr>
                <w:rFonts w:ascii="Times New Roman" w:hAnsi="Times New Roman" w:cs="Times New Roman"/>
                <w:sz w:val="28"/>
                <w:szCs w:val="28"/>
              </w:rPr>
              <w:t>. Общий энергетический план клетки. Понятие макроэргической связи. Значение макр</w:t>
            </w:r>
            <w:proofErr w:type="gramStart"/>
            <w:r w:rsidRPr="003172D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17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2D8">
              <w:rPr>
                <w:rFonts w:ascii="Times New Roman" w:hAnsi="Times New Roman" w:cs="Times New Roman"/>
                <w:sz w:val="28"/>
                <w:szCs w:val="28"/>
              </w:rPr>
              <w:t>эргических</w:t>
            </w:r>
            <w:proofErr w:type="spellEnd"/>
            <w:r w:rsidRPr="003172D8">
              <w:rPr>
                <w:rFonts w:ascii="Times New Roman" w:hAnsi="Times New Roman" w:cs="Times New Roman"/>
                <w:sz w:val="28"/>
                <w:szCs w:val="28"/>
              </w:rPr>
              <w:t xml:space="preserve"> соединений в метаболизме живого организма</w:t>
            </w:r>
          </w:p>
        </w:tc>
      </w:tr>
      <w:tr w:rsidR="005B0935" w:rsidRPr="003172D8" w:rsidTr="009A13B5"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Pr="003172D8" w:rsidRDefault="005B0935" w:rsidP="009A1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27.10.14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0" w:hanging="20"/>
              <w:jc w:val="left"/>
              <w:rPr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>2.Единство элементарных энергетических процессов в живой природе. Изменения донорно-акцепторных сис</w:t>
            </w:r>
            <w:r w:rsidRPr="003172D8">
              <w:rPr>
                <w:sz w:val="28"/>
                <w:szCs w:val="28"/>
              </w:rPr>
              <w:softHyphen/>
              <w:t>тем в ходе эволюции. Мембраны как структурная основа биоэнергетических процессов.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0" w:firstLine="13"/>
              <w:jc w:val="left"/>
              <w:rPr>
                <w:b/>
                <w:i/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>Водный режим растений. Поступление воды в расти</w:t>
            </w:r>
            <w:r w:rsidRPr="003172D8">
              <w:rPr>
                <w:sz w:val="28"/>
                <w:szCs w:val="28"/>
              </w:rPr>
              <w:softHyphen/>
              <w:t>тельную клетку.</w:t>
            </w:r>
          </w:p>
        </w:tc>
      </w:tr>
      <w:tr w:rsidR="005B0935" w:rsidRPr="003172D8" w:rsidTr="009A13B5"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Pr="003172D8" w:rsidRDefault="005B0935" w:rsidP="009A1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10.11.14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0" w:firstLine="13"/>
              <w:jc w:val="left"/>
              <w:rPr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>3.Диффузия, понятие химического потенциала. Осмос. Осмотическое давление. Растительная клетка как осмо</w:t>
            </w:r>
            <w:r w:rsidRPr="003172D8">
              <w:rPr>
                <w:sz w:val="28"/>
                <w:szCs w:val="28"/>
              </w:rPr>
              <w:softHyphen/>
              <w:t>тическая система.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tabs>
                <w:tab w:val="left" w:pos="459"/>
              </w:tabs>
              <w:spacing w:line="360" w:lineRule="auto"/>
              <w:ind w:left="20" w:right="20" w:firstLine="13"/>
              <w:jc w:val="left"/>
              <w:rPr>
                <w:b/>
                <w:i/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>Поступление солей в растительную клетку. Способ</w:t>
            </w:r>
            <w:r w:rsidRPr="003172D8">
              <w:rPr>
                <w:sz w:val="28"/>
                <w:szCs w:val="28"/>
              </w:rPr>
              <w:softHyphen/>
              <w:t>ность к избирательному накоплению солей клеткой. Влияние условий на поступление солей.</w:t>
            </w:r>
          </w:p>
        </w:tc>
      </w:tr>
      <w:tr w:rsidR="005B0935" w:rsidRPr="003172D8" w:rsidTr="009A13B5">
        <w:tc>
          <w:tcPr>
            <w:tcW w:w="9606" w:type="dxa"/>
            <w:gridSpan w:val="3"/>
          </w:tcPr>
          <w:p w:rsidR="005B0935" w:rsidRPr="003172D8" w:rsidRDefault="005B0935" w:rsidP="009A13B5">
            <w:pPr>
              <w:pStyle w:val="32"/>
              <w:keepNext/>
              <w:keepLines/>
              <w:shd w:val="clear" w:color="auto" w:fill="auto"/>
              <w:spacing w:before="0" w:after="34" w:line="360" w:lineRule="auto"/>
              <w:ind w:left="198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4" w:name="bookmark7"/>
            <w:r w:rsidRPr="003172D8">
              <w:rPr>
                <w:rFonts w:ascii="Times New Roman" w:hAnsi="Times New Roman" w:cs="Times New Roman"/>
                <w:b/>
                <w:sz w:val="28"/>
                <w:szCs w:val="28"/>
              </w:rPr>
              <w:t>Водный режим растений</w:t>
            </w:r>
            <w:r w:rsidRPr="003172D8">
              <w:rPr>
                <w:rStyle w:val="3TimesNewRoman95pt"/>
                <w:rFonts w:eastAsia="Calibri"/>
                <w:b/>
                <w:sz w:val="28"/>
                <w:szCs w:val="28"/>
              </w:rPr>
              <w:t xml:space="preserve"> (5 ч)</w:t>
            </w:r>
            <w:bookmarkEnd w:id="4"/>
          </w:p>
        </w:tc>
      </w:tr>
      <w:tr w:rsidR="005B0935" w:rsidRPr="003172D8" w:rsidTr="009A13B5"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Pr="003172D8" w:rsidRDefault="005B0935" w:rsidP="009A1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17.11.14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0" w:hanging="20"/>
              <w:rPr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>1.Структура и свойства воды. Значение воды в жизни растений. Водный баланс растения.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0" w:hanging="20"/>
              <w:rPr>
                <w:b/>
                <w:i/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>Испарение воды растением — транспирация. Понятие о транспирации, ее значение. Количество воды, расходуе</w:t>
            </w:r>
            <w:r w:rsidRPr="003172D8">
              <w:rPr>
                <w:sz w:val="28"/>
                <w:szCs w:val="28"/>
              </w:rPr>
              <w:softHyphen/>
              <w:t>мой растением в процессе транспирации. Строение листа как органа транспирации. Устьица. Строение устьиц у од</w:t>
            </w:r>
            <w:r w:rsidRPr="003172D8">
              <w:rPr>
                <w:sz w:val="28"/>
                <w:szCs w:val="28"/>
              </w:rPr>
              <w:softHyphen/>
            </w:r>
            <w:r w:rsidRPr="003172D8">
              <w:rPr>
                <w:sz w:val="28"/>
                <w:szCs w:val="28"/>
              </w:rPr>
              <w:lastRenderedPageBreak/>
              <w:t xml:space="preserve">нодольных и двудольных растений. Влияние на </w:t>
            </w:r>
            <w:proofErr w:type="spellStart"/>
            <w:r w:rsidRPr="003172D8">
              <w:rPr>
                <w:sz w:val="28"/>
                <w:szCs w:val="28"/>
              </w:rPr>
              <w:t>трансп</w:t>
            </w:r>
            <w:proofErr w:type="gramStart"/>
            <w:r w:rsidRPr="003172D8">
              <w:rPr>
                <w:sz w:val="28"/>
                <w:szCs w:val="28"/>
              </w:rPr>
              <w:t>и</w:t>
            </w:r>
            <w:proofErr w:type="spellEnd"/>
            <w:r w:rsidRPr="003172D8">
              <w:rPr>
                <w:sz w:val="28"/>
                <w:szCs w:val="28"/>
              </w:rPr>
              <w:t>-</w:t>
            </w:r>
            <w:proofErr w:type="gramEnd"/>
            <w:r w:rsidRPr="003172D8">
              <w:rPr>
                <w:sz w:val="28"/>
                <w:szCs w:val="28"/>
              </w:rPr>
              <w:t xml:space="preserve"> рацию внешних условий: влажности воздуха, температу</w:t>
            </w:r>
            <w:r w:rsidRPr="003172D8">
              <w:rPr>
                <w:sz w:val="28"/>
                <w:szCs w:val="28"/>
              </w:rPr>
              <w:softHyphen/>
              <w:t>ры, света, влажности почвы, ветра. Суточный ход процес</w:t>
            </w:r>
            <w:r w:rsidRPr="003172D8">
              <w:rPr>
                <w:sz w:val="28"/>
                <w:szCs w:val="28"/>
              </w:rPr>
              <w:softHyphen/>
              <w:t>са транспирации.</w:t>
            </w:r>
          </w:p>
        </w:tc>
      </w:tr>
      <w:tr w:rsidR="005B0935" w:rsidRPr="003172D8" w:rsidTr="009A13B5"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Pr="003172D8" w:rsidRDefault="005B0935" w:rsidP="009A1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24.11.14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0" w:hanging="20"/>
              <w:rPr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>2.Поступление и передвижение воды в растении. Корне</w:t>
            </w:r>
            <w:r w:rsidRPr="003172D8">
              <w:rPr>
                <w:sz w:val="28"/>
                <w:szCs w:val="28"/>
              </w:rPr>
              <w:softHyphen/>
              <w:t>вая система как орган поступления воды, возникший в процессе эволюционного развития растений. Морфоло</w:t>
            </w:r>
            <w:r w:rsidRPr="003172D8">
              <w:rPr>
                <w:sz w:val="28"/>
                <w:szCs w:val="28"/>
              </w:rPr>
              <w:softHyphen/>
              <w:t>гические и анатомические особенности корневой систе</w:t>
            </w:r>
            <w:r w:rsidRPr="003172D8">
              <w:rPr>
                <w:sz w:val="28"/>
                <w:szCs w:val="28"/>
              </w:rPr>
              <w:softHyphen/>
              <w:t>мы. Способность наземных органов растения к погло</w:t>
            </w:r>
            <w:r w:rsidRPr="003172D8">
              <w:rPr>
                <w:sz w:val="28"/>
                <w:szCs w:val="28"/>
              </w:rPr>
              <w:softHyphen/>
              <w:t>щению воды. Верхний и нижний концевые двигатели водного тока. Гуттация и «плач» растений. Корневое дав</w:t>
            </w:r>
            <w:r w:rsidRPr="003172D8">
              <w:rPr>
                <w:sz w:val="28"/>
                <w:szCs w:val="28"/>
              </w:rPr>
              <w:softHyphen/>
              <w:t>ление, величина корневого давления. Гипотезы, объяс</w:t>
            </w:r>
            <w:r w:rsidRPr="003172D8">
              <w:rPr>
                <w:sz w:val="28"/>
                <w:szCs w:val="28"/>
              </w:rPr>
              <w:softHyphen/>
              <w:t>няющие механизм корневого давления.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0" w:hanging="20"/>
              <w:rPr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>Передвижение воды по растению. Путь воды в расти</w:t>
            </w:r>
            <w:r w:rsidRPr="003172D8">
              <w:rPr>
                <w:sz w:val="28"/>
                <w:szCs w:val="28"/>
              </w:rPr>
              <w:softHyphen/>
              <w:t>тельном организме.</w:t>
            </w:r>
          </w:p>
        </w:tc>
      </w:tr>
      <w:tr w:rsidR="005B0935" w:rsidRPr="003172D8" w:rsidTr="009A13B5"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Pr="003172D8" w:rsidRDefault="005B0935" w:rsidP="009A1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01.12.12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pStyle w:val="11"/>
              <w:shd w:val="clear" w:color="auto" w:fill="auto"/>
              <w:spacing w:after="144" w:line="360" w:lineRule="auto"/>
              <w:ind w:left="20" w:right="20" w:hanging="20"/>
              <w:rPr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>3.Водный режим различных экологических групп расте</w:t>
            </w:r>
            <w:r w:rsidRPr="003172D8">
              <w:rPr>
                <w:sz w:val="28"/>
                <w:szCs w:val="28"/>
              </w:rPr>
              <w:softHyphen/>
              <w:t>ний: гигрофиты, мезофиты, ксерофиты. Физиологическая неоднородность ксерофитов. Растения, экономно расхо</w:t>
            </w:r>
            <w:r w:rsidRPr="003172D8">
              <w:rPr>
                <w:sz w:val="28"/>
                <w:szCs w:val="28"/>
              </w:rPr>
              <w:softHyphen/>
              <w:t>дующие воду. Приспособления растений к добыванию во</w:t>
            </w:r>
            <w:r w:rsidRPr="003172D8">
              <w:rPr>
                <w:sz w:val="28"/>
                <w:szCs w:val="28"/>
              </w:rPr>
              <w:softHyphen/>
              <w:t>ды. Значение полива по физиологическим признакам.</w:t>
            </w:r>
          </w:p>
        </w:tc>
      </w:tr>
      <w:tr w:rsidR="005B0935" w:rsidRPr="003172D8" w:rsidTr="009A13B5"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Pr="003172D8" w:rsidRDefault="005B0935" w:rsidP="009A1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08.12.12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pStyle w:val="20"/>
              <w:shd w:val="clear" w:color="auto" w:fill="auto"/>
              <w:spacing w:before="0" w:after="36" w:line="360" w:lineRule="auto"/>
              <w:ind w:left="20" w:hanging="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2D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172D8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работы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0" w:hanging="20"/>
              <w:rPr>
                <w:i/>
                <w:sz w:val="28"/>
                <w:szCs w:val="28"/>
              </w:rPr>
            </w:pPr>
            <w:r w:rsidRPr="003172D8">
              <w:rPr>
                <w:i/>
                <w:sz w:val="28"/>
                <w:szCs w:val="28"/>
              </w:rPr>
              <w:t>№ 4. Зависимость набухания семян от характера за</w:t>
            </w:r>
            <w:r w:rsidRPr="003172D8">
              <w:rPr>
                <w:i/>
                <w:sz w:val="28"/>
                <w:szCs w:val="28"/>
              </w:rPr>
              <w:softHyphen/>
              <w:t>пасных веществ.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0" w:hanging="20"/>
              <w:rPr>
                <w:i/>
                <w:sz w:val="28"/>
                <w:szCs w:val="28"/>
              </w:rPr>
            </w:pPr>
            <w:r w:rsidRPr="003172D8">
              <w:rPr>
                <w:i/>
                <w:sz w:val="28"/>
                <w:szCs w:val="28"/>
              </w:rPr>
              <w:t>№ 5. Влияние концентрации раствора на прорастание семян.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hanging="20"/>
              <w:rPr>
                <w:b/>
                <w:i/>
                <w:sz w:val="28"/>
                <w:szCs w:val="28"/>
              </w:rPr>
            </w:pPr>
            <w:r w:rsidRPr="003172D8">
              <w:rPr>
                <w:i/>
                <w:sz w:val="28"/>
                <w:szCs w:val="28"/>
              </w:rPr>
              <w:t>№ 6. Влияние внешних условий на прорастание семян.</w:t>
            </w:r>
          </w:p>
        </w:tc>
      </w:tr>
      <w:tr w:rsidR="005B0935" w:rsidRPr="003172D8" w:rsidTr="009A13B5"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Pr="003172D8" w:rsidRDefault="005B0935" w:rsidP="009A1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15.12.12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pStyle w:val="20"/>
              <w:shd w:val="clear" w:color="auto" w:fill="auto"/>
              <w:spacing w:before="0" w:after="36" w:line="360" w:lineRule="auto"/>
              <w:ind w:left="20" w:hanging="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2D8">
              <w:rPr>
                <w:rFonts w:ascii="Times New Roman" w:hAnsi="Times New Roman" w:cs="Times New Roman"/>
                <w:i/>
                <w:sz w:val="28"/>
                <w:szCs w:val="28"/>
              </w:rPr>
              <w:t>5.Лабораторные работы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0" w:hanging="20"/>
              <w:rPr>
                <w:i/>
                <w:sz w:val="28"/>
                <w:szCs w:val="28"/>
              </w:rPr>
            </w:pPr>
            <w:r w:rsidRPr="003172D8">
              <w:rPr>
                <w:i/>
                <w:sz w:val="28"/>
                <w:szCs w:val="28"/>
              </w:rPr>
              <w:t>№ 7. Определение интенсивности транспирации по уменьшению массы срезанных листьев.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0" w:hanging="20"/>
              <w:rPr>
                <w:b/>
                <w:i/>
                <w:sz w:val="28"/>
                <w:szCs w:val="28"/>
              </w:rPr>
            </w:pPr>
            <w:r w:rsidRPr="003172D8">
              <w:rPr>
                <w:i/>
                <w:sz w:val="28"/>
                <w:szCs w:val="28"/>
              </w:rPr>
              <w:lastRenderedPageBreak/>
              <w:t xml:space="preserve">№ 8. Наблюдение за </w:t>
            </w:r>
            <w:proofErr w:type="spellStart"/>
            <w:r w:rsidRPr="003172D8">
              <w:rPr>
                <w:i/>
                <w:sz w:val="28"/>
                <w:szCs w:val="28"/>
              </w:rPr>
              <w:t>устьичными</w:t>
            </w:r>
            <w:proofErr w:type="spellEnd"/>
            <w:r w:rsidRPr="003172D8">
              <w:rPr>
                <w:i/>
                <w:sz w:val="28"/>
                <w:szCs w:val="28"/>
              </w:rPr>
              <w:t xml:space="preserve"> движениями под микроскопом.</w:t>
            </w:r>
          </w:p>
        </w:tc>
      </w:tr>
      <w:tr w:rsidR="005B0935" w:rsidRPr="003172D8" w:rsidTr="009A13B5">
        <w:tc>
          <w:tcPr>
            <w:tcW w:w="9606" w:type="dxa"/>
            <w:gridSpan w:val="3"/>
          </w:tcPr>
          <w:p w:rsidR="005B0935" w:rsidRPr="003172D8" w:rsidRDefault="005B0935" w:rsidP="009A13B5">
            <w:pPr>
              <w:pStyle w:val="32"/>
              <w:keepNext/>
              <w:keepLines/>
              <w:shd w:val="clear" w:color="auto" w:fill="auto"/>
              <w:spacing w:before="0" w:after="33" w:line="360" w:lineRule="auto"/>
              <w:ind w:left="4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5" w:name="bookmark8"/>
            <w:r w:rsidRPr="003172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Углеродное питание растений. Фотосинтез</w:t>
            </w:r>
            <w:r w:rsidRPr="003172D8">
              <w:rPr>
                <w:rStyle w:val="3TimesNewRoman105pt0pt"/>
                <w:rFonts w:eastAsia="Calibri"/>
                <w:sz w:val="28"/>
                <w:szCs w:val="28"/>
              </w:rPr>
              <w:t xml:space="preserve"> (5 ч)</w:t>
            </w:r>
            <w:bookmarkEnd w:id="5"/>
          </w:p>
        </w:tc>
      </w:tr>
      <w:tr w:rsidR="005B0935" w:rsidRPr="003172D8" w:rsidTr="009A13B5"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Pr="003172D8" w:rsidRDefault="005B0935" w:rsidP="009A1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22.12.12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0" w:firstLine="13"/>
              <w:rPr>
                <w:b/>
                <w:i/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>1.Развитие учения о фотосинтезе. История открытия и изучения фотосинтеза. Значение работ К. А. Тимирязева. Космическая роль фотосинтеза, масштабы этого процес</w:t>
            </w:r>
            <w:r w:rsidRPr="003172D8">
              <w:rPr>
                <w:sz w:val="28"/>
                <w:szCs w:val="28"/>
              </w:rPr>
              <w:softHyphen/>
              <w:t>са. Строение листа как органа фотосинтеза.</w:t>
            </w:r>
          </w:p>
        </w:tc>
      </w:tr>
      <w:tr w:rsidR="005B0935" w:rsidRPr="003172D8" w:rsidTr="009A13B5"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Pr="003172D8" w:rsidRDefault="005B0935" w:rsidP="009A1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29.12.12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80" w:firstLine="13"/>
              <w:rPr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>2.Хлоропласты и их роль в процессе фотосинтеза. Хи</w:t>
            </w:r>
            <w:r w:rsidRPr="003172D8">
              <w:rPr>
                <w:sz w:val="28"/>
                <w:szCs w:val="28"/>
              </w:rPr>
              <w:softHyphen/>
              <w:t>мический состав хлоропластов. Гипотезы о происхожде</w:t>
            </w:r>
            <w:r w:rsidRPr="003172D8">
              <w:rPr>
                <w:sz w:val="28"/>
                <w:szCs w:val="28"/>
              </w:rPr>
              <w:softHyphen/>
              <w:t>нии хлоропластов в процессе эволюции.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80" w:firstLine="13"/>
              <w:rPr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>Пигменты листа. Пигменты как вещества, обеспечи</w:t>
            </w:r>
            <w:r w:rsidRPr="003172D8">
              <w:rPr>
                <w:sz w:val="28"/>
                <w:szCs w:val="28"/>
              </w:rPr>
              <w:softHyphen/>
              <w:t>вающие восприятие света. Методы разделения пигмен</w:t>
            </w:r>
            <w:r w:rsidRPr="003172D8">
              <w:rPr>
                <w:sz w:val="28"/>
                <w:szCs w:val="28"/>
              </w:rPr>
              <w:softHyphen/>
              <w:t>тов; работы М. С. Цвета.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80" w:firstLine="13"/>
              <w:rPr>
                <w:b/>
                <w:i/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>Хлорофиллы, их химическая структура, распростране</w:t>
            </w:r>
            <w:r w:rsidRPr="003172D8">
              <w:rPr>
                <w:sz w:val="28"/>
                <w:szCs w:val="28"/>
              </w:rPr>
              <w:softHyphen/>
              <w:t>ние в растительном мире. Физические свойства хлоро</w:t>
            </w:r>
            <w:r w:rsidRPr="003172D8">
              <w:rPr>
                <w:sz w:val="28"/>
                <w:szCs w:val="28"/>
              </w:rPr>
              <w:softHyphen/>
              <w:t>филла.</w:t>
            </w:r>
          </w:p>
        </w:tc>
      </w:tr>
      <w:tr w:rsidR="005B0935" w:rsidRPr="003172D8" w:rsidTr="009A13B5"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Pr="003172D8" w:rsidRDefault="005B0935" w:rsidP="009A1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12.01.15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80" w:firstLine="13"/>
              <w:rPr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>3.Энергетика фотосинтеза. Характеристика различных участков солнечного спектра. Значение в процессе фото</w:t>
            </w:r>
            <w:r w:rsidRPr="003172D8">
              <w:rPr>
                <w:sz w:val="28"/>
                <w:szCs w:val="28"/>
              </w:rPr>
              <w:softHyphen/>
              <w:t>синтеза различных участков солнечного спектра. Работы К. А. Тимирязева и других исследователей. Квантовый расход процесса фотосинтеза. Фотофизический этап фо</w:t>
            </w:r>
            <w:r w:rsidRPr="003172D8">
              <w:rPr>
                <w:sz w:val="28"/>
                <w:szCs w:val="28"/>
              </w:rPr>
              <w:softHyphen/>
              <w:t>тосинтеза.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80" w:firstLine="13"/>
              <w:rPr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>Химизм процесса фотосинтеза. Фотосинтез как соче</w:t>
            </w:r>
            <w:r w:rsidRPr="003172D8">
              <w:rPr>
                <w:sz w:val="28"/>
                <w:szCs w:val="28"/>
              </w:rPr>
              <w:softHyphen/>
              <w:t xml:space="preserve">тание световых и </w:t>
            </w:r>
            <w:proofErr w:type="spellStart"/>
            <w:r w:rsidRPr="003172D8">
              <w:rPr>
                <w:sz w:val="28"/>
                <w:szCs w:val="28"/>
              </w:rPr>
              <w:t>темновых</w:t>
            </w:r>
            <w:proofErr w:type="spellEnd"/>
            <w:r w:rsidRPr="003172D8">
              <w:rPr>
                <w:sz w:val="28"/>
                <w:szCs w:val="28"/>
              </w:rPr>
              <w:t xml:space="preserve"> реакций. Фотохимический этап фотосинтеза. Работы Д. Арона. Первая и вторая </w:t>
            </w:r>
            <w:proofErr w:type="spellStart"/>
            <w:r w:rsidRPr="003172D8">
              <w:rPr>
                <w:sz w:val="28"/>
                <w:szCs w:val="28"/>
              </w:rPr>
              <w:t>фо</w:t>
            </w:r>
            <w:r w:rsidRPr="003172D8">
              <w:rPr>
                <w:sz w:val="28"/>
                <w:szCs w:val="28"/>
              </w:rPr>
              <w:softHyphen/>
              <w:t>тосистемы</w:t>
            </w:r>
            <w:proofErr w:type="spellEnd"/>
            <w:r w:rsidRPr="003172D8">
              <w:rPr>
                <w:sz w:val="28"/>
                <w:szCs w:val="28"/>
              </w:rPr>
              <w:t>.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80" w:firstLine="13"/>
              <w:rPr>
                <w:b/>
                <w:i/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>Продукты фотосинтеза. Разнообразие продуктов фо</w:t>
            </w:r>
            <w:r w:rsidRPr="003172D8">
              <w:rPr>
                <w:sz w:val="28"/>
                <w:szCs w:val="28"/>
              </w:rPr>
              <w:softHyphen/>
              <w:t xml:space="preserve">тосинтеза. Влияние условий на процесс фотосинтеза. Методы изучения фотосинтеза. Единицы измерения </w:t>
            </w:r>
            <w:r w:rsidRPr="003172D8">
              <w:rPr>
                <w:sz w:val="28"/>
                <w:szCs w:val="28"/>
              </w:rPr>
              <w:lastRenderedPageBreak/>
              <w:t>фотосинтеза. Светолюбивые и теневыносливые растения. Фотосинтез и урожай. Пути повышения интенсивности и продуктивности фотосинтеза.</w:t>
            </w:r>
          </w:p>
        </w:tc>
      </w:tr>
      <w:tr w:rsidR="005B0935" w:rsidRPr="003172D8" w:rsidTr="009A13B5"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Pr="003172D8" w:rsidRDefault="005B0935" w:rsidP="009A1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19.01.15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pStyle w:val="20"/>
              <w:shd w:val="clear" w:color="auto" w:fill="auto"/>
              <w:spacing w:before="0" w:after="40" w:line="360" w:lineRule="auto"/>
              <w:ind w:left="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2D8">
              <w:rPr>
                <w:rFonts w:ascii="Times New Roman" w:hAnsi="Times New Roman" w:cs="Times New Roman"/>
                <w:i/>
                <w:sz w:val="28"/>
                <w:szCs w:val="28"/>
              </w:rPr>
              <w:t>4.Лабораторные работы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80" w:firstLine="280"/>
              <w:rPr>
                <w:i/>
                <w:sz w:val="28"/>
                <w:szCs w:val="28"/>
              </w:rPr>
            </w:pPr>
            <w:r w:rsidRPr="003172D8">
              <w:rPr>
                <w:i/>
                <w:sz w:val="28"/>
                <w:szCs w:val="28"/>
              </w:rPr>
              <w:t>№ 9. Разделение пигментов методом бумажной хрома</w:t>
            </w:r>
            <w:r w:rsidRPr="003172D8">
              <w:rPr>
                <w:i/>
                <w:sz w:val="28"/>
                <w:szCs w:val="28"/>
              </w:rPr>
              <w:softHyphen/>
              <w:t>тографии.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firstLine="280"/>
              <w:rPr>
                <w:i/>
                <w:sz w:val="28"/>
                <w:szCs w:val="28"/>
              </w:rPr>
            </w:pPr>
            <w:r w:rsidRPr="003172D8">
              <w:rPr>
                <w:i/>
                <w:sz w:val="28"/>
                <w:szCs w:val="28"/>
              </w:rPr>
              <w:t>№ 10. Оптические свойства хлорофилла.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80" w:firstLine="280"/>
              <w:rPr>
                <w:b/>
                <w:i/>
                <w:sz w:val="28"/>
                <w:szCs w:val="28"/>
              </w:rPr>
            </w:pPr>
            <w:r w:rsidRPr="003172D8">
              <w:rPr>
                <w:i/>
                <w:sz w:val="28"/>
                <w:szCs w:val="28"/>
              </w:rPr>
              <w:t>№ 11. Обнаружение фотосинтеза методом крахмаль</w:t>
            </w:r>
            <w:r w:rsidRPr="003172D8">
              <w:rPr>
                <w:i/>
                <w:sz w:val="28"/>
                <w:szCs w:val="28"/>
              </w:rPr>
              <w:softHyphen/>
              <w:t>ных проб.</w:t>
            </w:r>
          </w:p>
        </w:tc>
      </w:tr>
      <w:tr w:rsidR="005B0935" w:rsidRPr="003172D8" w:rsidTr="009A13B5"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Pr="003172D8" w:rsidRDefault="005B0935" w:rsidP="009A1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26.01.15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pStyle w:val="20"/>
              <w:shd w:val="clear" w:color="auto" w:fill="auto"/>
              <w:spacing w:before="0" w:after="40" w:line="360" w:lineRule="auto"/>
              <w:ind w:left="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2D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172D8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работы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80" w:firstLine="280"/>
              <w:rPr>
                <w:i/>
                <w:sz w:val="28"/>
                <w:szCs w:val="28"/>
              </w:rPr>
            </w:pPr>
            <w:r w:rsidRPr="003172D8">
              <w:rPr>
                <w:i/>
                <w:sz w:val="28"/>
                <w:szCs w:val="28"/>
              </w:rPr>
              <w:t>№ 12. Влияние внешних условий на интенсивность фотосинтеза водного растения.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80" w:firstLine="280"/>
              <w:rPr>
                <w:i/>
                <w:sz w:val="28"/>
                <w:szCs w:val="28"/>
              </w:rPr>
            </w:pPr>
            <w:r w:rsidRPr="003172D8">
              <w:rPr>
                <w:i/>
                <w:sz w:val="28"/>
                <w:szCs w:val="28"/>
              </w:rPr>
              <w:t>№ 13. Выделение запасных белков и изучение их свойств.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80" w:firstLine="280"/>
              <w:rPr>
                <w:b/>
                <w:i/>
                <w:sz w:val="28"/>
                <w:szCs w:val="28"/>
              </w:rPr>
            </w:pPr>
            <w:r w:rsidRPr="003172D8">
              <w:rPr>
                <w:i/>
                <w:sz w:val="28"/>
                <w:szCs w:val="28"/>
              </w:rPr>
              <w:t>№ 14. Обнаружение запасных</w:t>
            </w:r>
            <w:r w:rsidRPr="003172D8">
              <w:rPr>
                <w:rStyle w:val="9pt"/>
                <w:rFonts w:eastAsia="Calibri"/>
                <w:i/>
                <w:sz w:val="28"/>
                <w:szCs w:val="28"/>
              </w:rPr>
              <w:t xml:space="preserve"> Сахаров в</w:t>
            </w:r>
            <w:r w:rsidRPr="003172D8">
              <w:rPr>
                <w:i/>
                <w:sz w:val="28"/>
                <w:szCs w:val="28"/>
              </w:rPr>
              <w:t xml:space="preserve"> растительном материале.</w:t>
            </w:r>
          </w:p>
        </w:tc>
      </w:tr>
      <w:tr w:rsidR="005B0935" w:rsidRPr="003172D8" w:rsidTr="009A13B5">
        <w:tc>
          <w:tcPr>
            <w:tcW w:w="9606" w:type="dxa"/>
            <w:gridSpan w:val="3"/>
          </w:tcPr>
          <w:p w:rsidR="005B0935" w:rsidRPr="003172D8" w:rsidRDefault="005B0935" w:rsidP="009A13B5">
            <w:pPr>
              <w:pStyle w:val="32"/>
              <w:keepNext/>
              <w:keepLines/>
              <w:shd w:val="clear" w:color="auto" w:fill="auto"/>
              <w:spacing w:before="0" w:after="90" w:line="360" w:lineRule="auto"/>
              <w:ind w:left="108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6" w:name="bookmark9"/>
            <w:r w:rsidRPr="003172D8">
              <w:rPr>
                <w:rFonts w:ascii="Times New Roman" w:hAnsi="Times New Roman" w:cs="Times New Roman"/>
                <w:b/>
                <w:sz w:val="28"/>
                <w:szCs w:val="28"/>
              </w:rPr>
              <w:t>Корневое питание растений</w:t>
            </w:r>
            <w:r w:rsidRPr="003172D8">
              <w:rPr>
                <w:rStyle w:val="3TimesNewRoman105pt0pt"/>
                <w:rFonts w:eastAsia="Calibri"/>
                <w:sz w:val="28"/>
                <w:szCs w:val="28"/>
              </w:rPr>
              <w:t xml:space="preserve"> (3 ч)</w:t>
            </w:r>
            <w:bookmarkEnd w:id="6"/>
          </w:p>
        </w:tc>
      </w:tr>
      <w:tr w:rsidR="005B0935" w:rsidRPr="003172D8" w:rsidTr="009A13B5"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Pr="003172D8" w:rsidRDefault="005B0935" w:rsidP="009A1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02.02.15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0" w:hanging="20"/>
              <w:rPr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>1.Теоретическое и практическое значение изучения корневого питания растения.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0" w:hanging="20"/>
              <w:rPr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>Ближний транспорт ионов в тканях корня. Восходящее передвижение веществ по растению. Взаи</w:t>
            </w:r>
            <w:r w:rsidRPr="003172D8">
              <w:rPr>
                <w:sz w:val="28"/>
                <w:szCs w:val="28"/>
              </w:rPr>
              <w:softHyphen/>
              <w:t>мосвязь минерального питания с процессами роста и раз</w:t>
            </w:r>
            <w:r w:rsidRPr="003172D8">
              <w:rPr>
                <w:sz w:val="28"/>
                <w:szCs w:val="28"/>
              </w:rPr>
              <w:softHyphen/>
              <w:t>вития растений.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0" w:hanging="20"/>
              <w:rPr>
                <w:b/>
                <w:i/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>Особенности питания растений азотом, серой, фосфором, калием, кальцием, магнием.</w:t>
            </w:r>
          </w:p>
        </w:tc>
      </w:tr>
      <w:tr w:rsidR="005B0935" w:rsidRPr="003172D8" w:rsidTr="009A13B5"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Pr="003172D8" w:rsidRDefault="005B0935" w:rsidP="009A1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09.02.15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0" w:hanging="20"/>
              <w:rPr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>2.Микроэлементы. Особенности поступления микроэлементов в расте</w:t>
            </w:r>
            <w:r w:rsidRPr="003172D8">
              <w:rPr>
                <w:sz w:val="28"/>
                <w:szCs w:val="28"/>
              </w:rPr>
              <w:softHyphen/>
              <w:t>ния.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0" w:hanging="20"/>
              <w:rPr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>Водная, песчаная и почвенная культуры, их приме</w:t>
            </w:r>
            <w:r w:rsidRPr="003172D8">
              <w:rPr>
                <w:sz w:val="28"/>
                <w:szCs w:val="28"/>
              </w:rPr>
              <w:softHyphen/>
              <w:t>нение в физиологии растений. Питательные смеси. Фи</w:t>
            </w:r>
            <w:r w:rsidRPr="003172D8">
              <w:rPr>
                <w:sz w:val="28"/>
                <w:szCs w:val="28"/>
              </w:rPr>
              <w:softHyphen/>
            </w:r>
            <w:r w:rsidRPr="003172D8">
              <w:rPr>
                <w:sz w:val="28"/>
                <w:szCs w:val="28"/>
              </w:rPr>
              <w:lastRenderedPageBreak/>
              <w:t>зиологические основы применения удобрений. Гидропо</w:t>
            </w:r>
            <w:r w:rsidRPr="003172D8">
              <w:rPr>
                <w:sz w:val="28"/>
                <w:szCs w:val="28"/>
              </w:rPr>
              <w:softHyphen/>
              <w:t>ника.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0" w:hanging="20"/>
              <w:rPr>
                <w:b/>
                <w:i/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>Корневое питание как важнейший фактор управления продуктивностью и качеством урожая. Генотипические различия в минеральном питании разных видов и сортов.</w:t>
            </w:r>
          </w:p>
        </w:tc>
      </w:tr>
      <w:tr w:rsidR="005B0935" w:rsidRPr="003172D8" w:rsidTr="009A13B5"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Pr="003172D8" w:rsidRDefault="005B0935" w:rsidP="009A1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16.02.15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pStyle w:val="20"/>
              <w:shd w:val="clear" w:color="auto" w:fill="auto"/>
              <w:spacing w:before="0" w:after="22" w:line="360" w:lineRule="auto"/>
              <w:ind w:left="20" w:hanging="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2D8">
              <w:rPr>
                <w:rFonts w:ascii="Times New Roman" w:hAnsi="Times New Roman" w:cs="Times New Roman"/>
                <w:i/>
                <w:sz w:val="28"/>
                <w:szCs w:val="28"/>
              </w:rPr>
              <w:t>3.Лабораторные работы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hanging="20"/>
              <w:rPr>
                <w:i/>
                <w:sz w:val="28"/>
                <w:szCs w:val="28"/>
              </w:rPr>
            </w:pPr>
            <w:r w:rsidRPr="003172D8">
              <w:rPr>
                <w:i/>
                <w:sz w:val="28"/>
                <w:szCs w:val="28"/>
              </w:rPr>
              <w:t>№ 15. Микрохимический анализ золы.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hanging="20"/>
              <w:rPr>
                <w:i/>
                <w:sz w:val="28"/>
                <w:szCs w:val="28"/>
              </w:rPr>
            </w:pPr>
            <w:r w:rsidRPr="003172D8">
              <w:rPr>
                <w:i/>
                <w:sz w:val="28"/>
                <w:szCs w:val="28"/>
              </w:rPr>
              <w:t>№ 16. Обнаружение нитратов в растениях.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0" w:hanging="20"/>
              <w:rPr>
                <w:b/>
                <w:i/>
                <w:sz w:val="28"/>
                <w:szCs w:val="28"/>
              </w:rPr>
            </w:pPr>
            <w:r w:rsidRPr="003172D8">
              <w:rPr>
                <w:i/>
                <w:sz w:val="28"/>
                <w:szCs w:val="28"/>
              </w:rPr>
              <w:t>№ 17. Обнаружение общей и рабочей поверхности корней.</w:t>
            </w:r>
          </w:p>
        </w:tc>
      </w:tr>
      <w:tr w:rsidR="005B0935" w:rsidRPr="003172D8" w:rsidTr="009A13B5">
        <w:tc>
          <w:tcPr>
            <w:tcW w:w="9606" w:type="dxa"/>
            <w:gridSpan w:val="3"/>
          </w:tcPr>
          <w:p w:rsidR="005B0935" w:rsidRPr="003172D8" w:rsidRDefault="005B0935" w:rsidP="009A13B5">
            <w:pPr>
              <w:pStyle w:val="32"/>
              <w:keepNext/>
              <w:keepLines/>
              <w:shd w:val="clear" w:color="auto" w:fill="auto"/>
              <w:spacing w:before="0" w:after="34" w:line="360" w:lineRule="auto"/>
              <w:ind w:left="25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7" w:name="bookmark10"/>
            <w:r w:rsidRPr="003172D8">
              <w:rPr>
                <w:rFonts w:ascii="Times New Roman" w:hAnsi="Times New Roman" w:cs="Times New Roman"/>
                <w:b/>
                <w:sz w:val="28"/>
                <w:szCs w:val="28"/>
              </w:rPr>
              <w:t>Дыхание (</w:t>
            </w:r>
            <w:proofErr w:type="spellStart"/>
            <w:r w:rsidRPr="003172D8">
              <w:rPr>
                <w:rFonts w:ascii="Times New Roman" w:hAnsi="Times New Roman" w:cs="Times New Roman"/>
                <w:b/>
                <w:sz w:val="28"/>
                <w:szCs w:val="28"/>
              </w:rPr>
              <w:t>Зч</w:t>
            </w:r>
            <w:proofErr w:type="spellEnd"/>
            <w:r w:rsidRPr="003172D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bookmarkEnd w:id="7"/>
          </w:p>
        </w:tc>
      </w:tr>
      <w:tr w:rsidR="005B0935" w:rsidRPr="003172D8" w:rsidTr="009A13B5"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Pr="003172D8" w:rsidRDefault="005B0935" w:rsidP="009A1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24.02.15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0" w:firstLine="13"/>
              <w:rPr>
                <w:b/>
                <w:i/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>1.Биологическая роль дыхания. Специфика дыхания у растений. Развитие представлений о природе механизмов и о путях окислительно-восстановительных превращений в клетке. Каталитические системы дыхания.</w:t>
            </w:r>
          </w:p>
        </w:tc>
      </w:tr>
      <w:tr w:rsidR="005B0935" w:rsidRPr="003172D8" w:rsidTr="009A13B5"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Pr="003172D8" w:rsidRDefault="005B0935" w:rsidP="009A1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02.03.15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0" w:firstLine="13"/>
              <w:rPr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>2.Пути окисления органических веще</w:t>
            </w:r>
            <w:proofErr w:type="gramStart"/>
            <w:r w:rsidRPr="003172D8">
              <w:rPr>
                <w:sz w:val="28"/>
                <w:szCs w:val="28"/>
              </w:rPr>
              <w:t>ств в кл</w:t>
            </w:r>
            <w:proofErr w:type="gramEnd"/>
            <w:r w:rsidRPr="003172D8">
              <w:rPr>
                <w:sz w:val="28"/>
                <w:szCs w:val="28"/>
              </w:rPr>
              <w:t>етке. Механизм активации дыхательных субстратов, пути их включения в процессы биологического окисления.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0" w:firstLine="13"/>
              <w:rPr>
                <w:b/>
                <w:i/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>Регуляция дыхания. Зависимость дыхания от внешних и внутренних факторов. Взаимосвязь дыхания с другими процессами обмена.</w:t>
            </w:r>
          </w:p>
        </w:tc>
      </w:tr>
      <w:tr w:rsidR="005B0935" w:rsidRPr="003172D8" w:rsidTr="009A13B5"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Pr="003172D8" w:rsidRDefault="005B0935" w:rsidP="009A1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09.03.15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pStyle w:val="20"/>
              <w:shd w:val="clear" w:color="auto" w:fill="auto"/>
              <w:spacing w:before="0" w:after="27" w:line="360" w:lineRule="auto"/>
              <w:ind w:left="20" w:firstLine="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2D8">
              <w:rPr>
                <w:rFonts w:ascii="Times New Roman" w:hAnsi="Times New Roman" w:cs="Times New Roman"/>
                <w:i/>
                <w:sz w:val="28"/>
                <w:szCs w:val="28"/>
              </w:rPr>
              <w:t>3.Лабораторные работы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firstLine="13"/>
              <w:rPr>
                <w:i/>
                <w:sz w:val="28"/>
                <w:szCs w:val="28"/>
              </w:rPr>
            </w:pPr>
            <w:r w:rsidRPr="003172D8">
              <w:rPr>
                <w:i/>
                <w:sz w:val="28"/>
                <w:szCs w:val="28"/>
              </w:rPr>
              <w:t>№ 18. Потеря сухого вещества при прорастании семян.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0" w:firstLine="13"/>
              <w:rPr>
                <w:b/>
                <w:i/>
                <w:sz w:val="28"/>
                <w:szCs w:val="28"/>
              </w:rPr>
            </w:pPr>
            <w:r w:rsidRPr="003172D8">
              <w:rPr>
                <w:i/>
                <w:sz w:val="28"/>
                <w:szCs w:val="28"/>
              </w:rPr>
              <w:t>№ 19. Устойчивость растений к неблагоприятным внешним воздействиям.</w:t>
            </w:r>
          </w:p>
        </w:tc>
      </w:tr>
      <w:tr w:rsidR="005B0935" w:rsidRPr="003172D8" w:rsidTr="009A13B5">
        <w:tc>
          <w:tcPr>
            <w:tcW w:w="9606" w:type="dxa"/>
            <w:gridSpan w:val="3"/>
          </w:tcPr>
          <w:p w:rsidR="005B0935" w:rsidRPr="003172D8" w:rsidRDefault="005B0935" w:rsidP="009A13B5">
            <w:pPr>
              <w:pStyle w:val="32"/>
              <w:keepNext/>
              <w:keepLines/>
              <w:shd w:val="clear" w:color="auto" w:fill="auto"/>
              <w:spacing w:before="0" w:after="24" w:line="360" w:lineRule="auto"/>
              <w:ind w:left="198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8" w:name="bookmark11"/>
            <w:r w:rsidRPr="003172D8">
              <w:rPr>
                <w:rFonts w:ascii="Times New Roman" w:hAnsi="Times New Roman" w:cs="Times New Roman"/>
                <w:b/>
                <w:sz w:val="28"/>
                <w:szCs w:val="28"/>
              </w:rPr>
              <w:t>Рост и развитие растений</w:t>
            </w:r>
            <w:r w:rsidRPr="003172D8">
              <w:rPr>
                <w:rStyle w:val="3TimesNewRoman105pt0pt"/>
                <w:rFonts w:eastAsia="Calibri"/>
                <w:sz w:val="28"/>
                <w:szCs w:val="28"/>
              </w:rPr>
              <w:t xml:space="preserve"> (4 ч)</w:t>
            </w:r>
            <w:bookmarkEnd w:id="8"/>
          </w:p>
        </w:tc>
      </w:tr>
      <w:tr w:rsidR="005B0935" w:rsidRPr="003172D8" w:rsidTr="009A13B5"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Pr="003172D8" w:rsidRDefault="005B0935" w:rsidP="009A1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16.03.15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0" w:firstLine="13"/>
              <w:jc w:val="left"/>
              <w:rPr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>1.Понятия роста и развития растений, их взаимосвязь. Примеры различий в темпах роста и развития.</w:t>
            </w:r>
          </w:p>
          <w:p w:rsidR="005B0935" w:rsidRPr="003172D8" w:rsidRDefault="005B0935" w:rsidP="009A13B5">
            <w:pPr>
              <w:spacing w:line="360" w:lineRule="auto"/>
              <w:ind w:firstLine="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72D8">
              <w:rPr>
                <w:rFonts w:ascii="Times New Roman" w:hAnsi="Times New Roman" w:cs="Times New Roman"/>
                <w:sz w:val="28"/>
                <w:szCs w:val="28"/>
              </w:rPr>
              <w:t>Гормоны роста (фитогормоны) как основные регуля</w:t>
            </w:r>
            <w:r w:rsidRPr="003172D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торы процесса роста и развития. Общие представления о </w:t>
            </w:r>
            <w:r w:rsidRPr="003172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гормонах</w:t>
            </w:r>
          </w:p>
        </w:tc>
      </w:tr>
      <w:tr w:rsidR="005B0935" w:rsidRPr="003172D8" w:rsidTr="009A13B5"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Pr="003172D8" w:rsidRDefault="005B0935" w:rsidP="009A1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23.03.15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0" w:firstLine="13"/>
              <w:jc w:val="left"/>
              <w:rPr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>2.Рост клеток как основа многоклеточного организма. Три фазы роста клеток; физиологические и структурные особенности клеток на этой фазе.</w:t>
            </w:r>
          </w:p>
          <w:p w:rsidR="005B0935" w:rsidRPr="003172D8" w:rsidRDefault="005B0935" w:rsidP="009A13B5">
            <w:pPr>
              <w:spacing w:line="360" w:lineRule="auto"/>
              <w:ind w:firstLine="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72D8">
              <w:rPr>
                <w:rFonts w:ascii="Times New Roman" w:hAnsi="Times New Roman" w:cs="Times New Roman"/>
                <w:sz w:val="28"/>
                <w:szCs w:val="28"/>
              </w:rPr>
              <w:t>Особенности роста  растительного организма. Обра</w:t>
            </w:r>
            <w:r w:rsidRPr="003172D8">
              <w:rPr>
                <w:rFonts w:ascii="Times New Roman" w:hAnsi="Times New Roman" w:cs="Times New Roman"/>
                <w:sz w:val="28"/>
                <w:szCs w:val="28"/>
              </w:rPr>
              <w:softHyphen/>
              <w:t>зование семян и плодов. Значение гормонов в образо</w:t>
            </w:r>
            <w:r w:rsidRPr="003172D8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вании плодов. Особенности прорастания семян разных типов</w:t>
            </w:r>
          </w:p>
        </w:tc>
      </w:tr>
      <w:tr w:rsidR="005B0935" w:rsidRPr="003172D8" w:rsidTr="009A13B5"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Pr="003172D8" w:rsidRDefault="005B0935" w:rsidP="009A1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06.04.15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spacing w:line="360" w:lineRule="auto"/>
              <w:ind w:firstLine="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72D8">
              <w:rPr>
                <w:rFonts w:ascii="Times New Roman" w:hAnsi="Times New Roman" w:cs="Times New Roman"/>
                <w:sz w:val="28"/>
                <w:szCs w:val="28"/>
              </w:rPr>
              <w:t>3.Движения растений. Тропизмы и настии.</w:t>
            </w:r>
          </w:p>
        </w:tc>
      </w:tr>
      <w:tr w:rsidR="005B0935" w:rsidRPr="003172D8" w:rsidTr="009A13B5"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Pr="003172D8" w:rsidRDefault="005B0935" w:rsidP="009A1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13.04.15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pStyle w:val="20"/>
              <w:shd w:val="clear" w:color="auto" w:fill="auto"/>
              <w:spacing w:before="0" w:after="80" w:line="360" w:lineRule="auto"/>
              <w:ind w:left="20" w:firstLine="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2D8">
              <w:rPr>
                <w:rFonts w:ascii="Times New Roman" w:hAnsi="Times New Roman" w:cs="Times New Roman"/>
                <w:i/>
                <w:sz w:val="28"/>
                <w:szCs w:val="28"/>
              </w:rPr>
              <w:t>4.Лабораторная работа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firstLine="13"/>
              <w:jc w:val="left"/>
              <w:rPr>
                <w:b/>
                <w:i/>
                <w:sz w:val="28"/>
                <w:szCs w:val="28"/>
              </w:rPr>
            </w:pPr>
            <w:r w:rsidRPr="003172D8">
              <w:rPr>
                <w:i/>
                <w:sz w:val="28"/>
                <w:szCs w:val="28"/>
              </w:rPr>
              <w:t>№ 20. Фототропизм, геотропизм, гидротропизм.</w:t>
            </w:r>
          </w:p>
        </w:tc>
      </w:tr>
      <w:tr w:rsidR="005B0935" w:rsidRPr="003172D8" w:rsidTr="009A13B5">
        <w:tc>
          <w:tcPr>
            <w:tcW w:w="9606" w:type="dxa"/>
            <w:gridSpan w:val="3"/>
          </w:tcPr>
          <w:p w:rsidR="005B0935" w:rsidRPr="00335DC0" w:rsidRDefault="005B0935" w:rsidP="009A13B5">
            <w:pPr>
              <w:spacing w:line="360" w:lineRule="auto"/>
              <w:ind w:left="42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5DC0">
              <w:rPr>
                <w:rFonts w:ascii="Times New Roman" w:hAnsi="Times New Roman" w:cs="Times New Roman"/>
                <w:b/>
                <w:sz w:val="28"/>
                <w:szCs w:val="28"/>
              </w:rPr>
              <w:t>Физиологические основы устойчивости растений (4 ч)</w:t>
            </w:r>
          </w:p>
        </w:tc>
      </w:tr>
      <w:tr w:rsidR="005B0935" w:rsidRPr="003172D8" w:rsidTr="009A13B5"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Pr="003172D8" w:rsidRDefault="005B0935" w:rsidP="009A1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20.04.15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72D8">
              <w:rPr>
                <w:rFonts w:ascii="Times New Roman" w:hAnsi="Times New Roman" w:cs="Times New Roman"/>
                <w:sz w:val="28"/>
                <w:szCs w:val="28"/>
              </w:rPr>
              <w:t>1.Различные виды устойчивости. Условность понятия «устойчивость». Норма реакции растений на изменение условий среды. Ответные реакции растений на действие неблагоприятных факторов. Общие принци</w:t>
            </w:r>
            <w:r w:rsidRPr="003172D8">
              <w:rPr>
                <w:rFonts w:ascii="Times New Roman" w:hAnsi="Times New Roman" w:cs="Times New Roman"/>
                <w:sz w:val="28"/>
                <w:szCs w:val="28"/>
              </w:rPr>
              <w:softHyphen/>
              <w:t>пы адаптивных реакций растений на экологический стресс. Биохимическая адаптация.</w:t>
            </w:r>
          </w:p>
        </w:tc>
      </w:tr>
      <w:tr w:rsidR="005B0935" w:rsidRPr="003172D8" w:rsidTr="009A13B5"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Pr="003172D8" w:rsidRDefault="005B0935" w:rsidP="009A1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27.04.15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0" w:firstLine="13"/>
              <w:rPr>
                <w:b/>
                <w:i/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>2.Физиологические и биохимические основы устойчи</w:t>
            </w:r>
            <w:r w:rsidRPr="003172D8">
              <w:rPr>
                <w:sz w:val="28"/>
                <w:szCs w:val="28"/>
              </w:rPr>
              <w:softHyphen/>
              <w:t>вости высших растений к патогенным микроорганизмам и другим биотическим факторам. Приобретенный имму</w:t>
            </w:r>
            <w:r w:rsidRPr="003172D8">
              <w:rPr>
                <w:sz w:val="28"/>
                <w:szCs w:val="28"/>
              </w:rPr>
              <w:softHyphen/>
              <w:t>нитет.</w:t>
            </w:r>
          </w:p>
        </w:tc>
      </w:tr>
      <w:tr w:rsidR="005B0935" w:rsidRPr="003172D8" w:rsidTr="009A13B5"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Pr="003172D8" w:rsidRDefault="005B0935" w:rsidP="009A1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04.05.15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pStyle w:val="70"/>
              <w:shd w:val="clear" w:color="auto" w:fill="auto"/>
              <w:spacing w:before="0" w:after="37" w:line="276" w:lineRule="auto"/>
              <w:ind w:left="3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2D8">
              <w:rPr>
                <w:rFonts w:ascii="Times New Roman" w:hAnsi="Times New Roman" w:cs="Times New Roman"/>
                <w:i/>
                <w:sz w:val="28"/>
                <w:szCs w:val="28"/>
              </w:rPr>
              <w:t>3. Лабораторн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ые</w:t>
            </w:r>
            <w:r w:rsidRPr="003172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276" w:lineRule="auto"/>
              <w:ind w:left="20" w:right="20" w:firstLine="280"/>
              <w:rPr>
                <w:i/>
                <w:sz w:val="28"/>
                <w:szCs w:val="28"/>
              </w:rPr>
            </w:pPr>
            <w:r w:rsidRPr="003172D8">
              <w:rPr>
                <w:rStyle w:val="1pt"/>
                <w:i/>
                <w:sz w:val="28"/>
                <w:szCs w:val="28"/>
              </w:rPr>
              <w:t>№21.</w:t>
            </w:r>
            <w:r w:rsidRPr="003172D8">
              <w:rPr>
                <w:i/>
                <w:sz w:val="28"/>
                <w:szCs w:val="28"/>
              </w:rPr>
              <w:t xml:space="preserve"> Защитное действие сахара на цитоплазму при замораживании.</w:t>
            </w:r>
          </w:p>
          <w:p w:rsidR="005B0935" w:rsidRPr="003172D8" w:rsidRDefault="005B0935" w:rsidP="009A13B5">
            <w:pPr>
              <w:pStyle w:val="11"/>
              <w:shd w:val="clear" w:color="auto" w:fill="auto"/>
              <w:spacing w:line="276" w:lineRule="auto"/>
              <w:ind w:left="20" w:right="20" w:firstLine="280"/>
              <w:rPr>
                <w:b/>
                <w:i/>
                <w:sz w:val="28"/>
                <w:szCs w:val="28"/>
              </w:rPr>
            </w:pPr>
            <w:r w:rsidRPr="00335DC0">
              <w:rPr>
                <w:i/>
                <w:sz w:val="28"/>
                <w:szCs w:val="28"/>
              </w:rPr>
              <w:t xml:space="preserve">№ 22. Определение жаростойкости растений (по Ф. Ф. </w:t>
            </w:r>
            <w:proofErr w:type="spellStart"/>
            <w:r w:rsidRPr="00335DC0">
              <w:rPr>
                <w:i/>
                <w:sz w:val="28"/>
                <w:szCs w:val="28"/>
              </w:rPr>
              <w:t>Майкову</w:t>
            </w:r>
            <w:proofErr w:type="spellEnd"/>
            <w:r w:rsidRPr="00335DC0">
              <w:rPr>
                <w:i/>
                <w:sz w:val="28"/>
                <w:szCs w:val="28"/>
              </w:rPr>
              <w:t>).</w:t>
            </w:r>
          </w:p>
        </w:tc>
      </w:tr>
      <w:tr w:rsidR="005B0935" w:rsidRPr="003172D8" w:rsidTr="009A13B5">
        <w:tc>
          <w:tcPr>
            <w:tcW w:w="9606" w:type="dxa"/>
            <w:gridSpan w:val="3"/>
          </w:tcPr>
          <w:p w:rsidR="005B0935" w:rsidRPr="003172D8" w:rsidRDefault="005B0935" w:rsidP="009A13B5">
            <w:pPr>
              <w:pStyle w:val="32"/>
              <w:keepNext/>
              <w:keepLines/>
              <w:shd w:val="clear" w:color="auto" w:fill="auto"/>
              <w:spacing w:before="0" w:after="33" w:line="360" w:lineRule="auto"/>
              <w:ind w:left="198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9" w:name="bookmark13"/>
            <w:r w:rsidRPr="003172D8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  <w:r w:rsidRPr="003172D8">
              <w:rPr>
                <w:rStyle w:val="3TimesNewRoman95pt"/>
                <w:rFonts w:eastAsia="Calibri"/>
                <w:b/>
                <w:sz w:val="28"/>
                <w:szCs w:val="28"/>
              </w:rPr>
              <w:t xml:space="preserve"> (2 ч)</w:t>
            </w:r>
            <w:bookmarkEnd w:id="9"/>
          </w:p>
        </w:tc>
      </w:tr>
      <w:tr w:rsidR="005B0935" w:rsidRPr="003172D8" w:rsidTr="009A13B5"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Pr="003172D8" w:rsidRDefault="005B0935" w:rsidP="009A1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11.05.15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pStyle w:val="11"/>
              <w:shd w:val="clear" w:color="auto" w:fill="auto"/>
              <w:spacing w:line="360" w:lineRule="auto"/>
              <w:ind w:left="20" w:right="20" w:firstLine="13"/>
              <w:jc w:val="left"/>
              <w:rPr>
                <w:b/>
                <w:i/>
                <w:sz w:val="28"/>
                <w:szCs w:val="28"/>
              </w:rPr>
            </w:pPr>
            <w:r w:rsidRPr="003172D8">
              <w:rPr>
                <w:sz w:val="28"/>
                <w:szCs w:val="28"/>
              </w:rPr>
              <w:t xml:space="preserve">Жизнь растения как единого целого. </w:t>
            </w:r>
          </w:p>
        </w:tc>
      </w:tr>
      <w:tr w:rsidR="005B0935" w:rsidRPr="003172D8" w:rsidTr="009A13B5">
        <w:tc>
          <w:tcPr>
            <w:tcW w:w="959" w:type="dxa"/>
          </w:tcPr>
          <w:p w:rsidR="005B0935" w:rsidRPr="00335DC0" w:rsidRDefault="005B0935" w:rsidP="005B0935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935" w:rsidRPr="003172D8" w:rsidRDefault="005B0935" w:rsidP="009A1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18.05.15</w:t>
            </w:r>
          </w:p>
        </w:tc>
        <w:tc>
          <w:tcPr>
            <w:tcW w:w="7371" w:type="dxa"/>
          </w:tcPr>
          <w:p w:rsidR="005B0935" w:rsidRPr="003172D8" w:rsidRDefault="005B0935" w:rsidP="009A13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2D8">
              <w:rPr>
                <w:rFonts w:ascii="Times New Roman" w:hAnsi="Times New Roman" w:cs="Times New Roman"/>
                <w:sz w:val="28"/>
                <w:szCs w:val="28"/>
              </w:rPr>
              <w:t>Взаимосвязь и регуляция физиологических процессов в растении.</w:t>
            </w:r>
          </w:p>
        </w:tc>
      </w:tr>
    </w:tbl>
    <w:p w:rsidR="005B0935" w:rsidRPr="003172D8" w:rsidRDefault="005B0935" w:rsidP="005B0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2679" w:rsidRDefault="000D2679"/>
    <w:sectPr w:rsidR="000D2679" w:rsidSect="000D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D8B"/>
    <w:multiLevelType w:val="hybridMultilevel"/>
    <w:tmpl w:val="751C4C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96425"/>
    <w:multiLevelType w:val="hybridMultilevel"/>
    <w:tmpl w:val="49220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304F9"/>
    <w:multiLevelType w:val="multilevel"/>
    <w:tmpl w:val="54A24D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7E2829"/>
    <w:multiLevelType w:val="multilevel"/>
    <w:tmpl w:val="461631E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264243"/>
    <w:multiLevelType w:val="hybridMultilevel"/>
    <w:tmpl w:val="8FFACD88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B0935"/>
    <w:rsid w:val="000003BC"/>
    <w:rsid w:val="00001D52"/>
    <w:rsid w:val="00007EA0"/>
    <w:rsid w:val="00012DB8"/>
    <w:rsid w:val="00014098"/>
    <w:rsid w:val="00014A4A"/>
    <w:rsid w:val="00014C99"/>
    <w:rsid w:val="00015BF1"/>
    <w:rsid w:val="00017FA5"/>
    <w:rsid w:val="0002252C"/>
    <w:rsid w:val="000226D2"/>
    <w:rsid w:val="00026B83"/>
    <w:rsid w:val="0003154B"/>
    <w:rsid w:val="000341D5"/>
    <w:rsid w:val="00036261"/>
    <w:rsid w:val="00036D7F"/>
    <w:rsid w:val="00037019"/>
    <w:rsid w:val="00040BBF"/>
    <w:rsid w:val="00041292"/>
    <w:rsid w:val="00043DA7"/>
    <w:rsid w:val="00044ECC"/>
    <w:rsid w:val="000457DB"/>
    <w:rsid w:val="00046935"/>
    <w:rsid w:val="00050AD7"/>
    <w:rsid w:val="00056AA6"/>
    <w:rsid w:val="00061F1F"/>
    <w:rsid w:val="00076033"/>
    <w:rsid w:val="000761E1"/>
    <w:rsid w:val="00083A9C"/>
    <w:rsid w:val="000912E9"/>
    <w:rsid w:val="000A165F"/>
    <w:rsid w:val="000A63B9"/>
    <w:rsid w:val="000B264A"/>
    <w:rsid w:val="000B4299"/>
    <w:rsid w:val="000B4ECC"/>
    <w:rsid w:val="000B7A5C"/>
    <w:rsid w:val="000C1D68"/>
    <w:rsid w:val="000C323C"/>
    <w:rsid w:val="000C5A49"/>
    <w:rsid w:val="000D2679"/>
    <w:rsid w:val="000D3203"/>
    <w:rsid w:val="000D6F13"/>
    <w:rsid w:val="000D7930"/>
    <w:rsid w:val="000E271E"/>
    <w:rsid w:val="000E54E0"/>
    <w:rsid w:val="000F5722"/>
    <w:rsid w:val="000F5919"/>
    <w:rsid w:val="000F7CB6"/>
    <w:rsid w:val="000F7F21"/>
    <w:rsid w:val="00101C6C"/>
    <w:rsid w:val="00105DB3"/>
    <w:rsid w:val="00107D6D"/>
    <w:rsid w:val="001108C8"/>
    <w:rsid w:val="001136AA"/>
    <w:rsid w:val="0011488A"/>
    <w:rsid w:val="00114F3F"/>
    <w:rsid w:val="0011537B"/>
    <w:rsid w:val="00115FAB"/>
    <w:rsid w:val="00125A57"/>
    <w:rsid w:val="0012624D"/>
    <w:rsid w:val="001305B0"/>
    <w:rsid w:val="00131E5F"/>
    <w:rsid w:val="00134F21"/>
    <w:rsid w:val="001363B3"/>
    <w:rsid w:val="00136E87"/>
    <w:rsid w:val="0014147E"/>
    <w:rsid w:val="00141C10"/>
    <w:rsid w:val="00146711"/>
    <w:rsid w:val="00155166"/>
    <w:rsid w:val="001558A8"/>
    <w:rsid w:val="00156BFE"/>
    <w:rsid w:val="00161969"/>
    <w:rsid w:val="0016409E"/>
    <w:rsid w:val="001676E8"/>
    <w:rsid w:val="00167B42"/>
    <w:rsid w:val="00173419"/>
    <w:rsid w:val="00173D26"/>
    <w:rsid w:val="00173F9E"/>
    <w:rsid w:val="001753A8"/>
    <w:rsid w:val="00175E66"/>
    <w:rsid w:val="001769FF"/>
    <w:rsid w:val="00180532"/>
    <w:rsid w:val="00180F31"/>
    <w:rsid w:val="0018306F"/>
    <w:rsid w:val="001834FA"/>
    <w:rsid w:val="00183F2C"/>
    <w:rsid w:val="001842BA"/>
    <w:rsid w:val="00185EDA"/>
    <w:rsid w:val="00191F9B"/>
    <w:rsid w:val="00193865"/>
    <w:rsid w:val="001A0D2F"/>
    <w:rsid w:val="001A2612"/>
    <w:rsid w:val="001A3A08"/>
    <w:rsid w:val="001B06AF"/>
    <w:rsid w:val="001B4612"/>
    <w:rsid w:val="001B6A1E"/>
    <w:rsid w:val="001C32AA"/>
    <w:rsid w:val="001D0A2C"/>
    <w:rsid w:val="001D1F37"/>
    <w:rsid w:val="001D2AB6"/>
    <w:rsid w:val="001E1088"/>
    <w:rsid w:val="001E4251"/>
    <w:rsid w:val="001E4F8A"/>
    <w:rsid w:val="001F0DD3"/>
    <w:rsid w:val="001F0EA8"/>
    <w:rsid w:val="001F294E"/>
    <w:rsid w:val="00200064"/>
    <w:rsid w:val="002001F4"/>
    <w:rsid w:val="00204502"/>
    <w:rsid w:val="00210427"/>
    <w:rsid w:val="002117BE"/>
    <w:rsid w:val="00221695"/>
    <w:rsid w:val="00224687"/>
    <w:rsid w:val="00227E38"/>
    <w:rsid w:val="00231089"/>
    <w:rsid w:val="00231CF8"/>
    <w:rsid w:val="002322C4"/>
    <w:rsid w:val="0023241A"/>
    <w:rsid w:val="00232D6A"/>
    <w:rsid w:val="00240C89"/>
    <w:rsid w:val="00250C1A"/>
    <w:rsid w:val="0025159B"/>
    <w:rsid w:val="00251827"/>
    <w:rsid w:val="002545F3"/>
    <w:rsid w:val="002549E1"/>
    <w:rsid w:val="002611BE"/>
    <w:rsid w:val="002631B8"/>
    <w:rsid w:val="0026365B"/>
    <w:rsid w:val="00276C87"/>
    <w:rsid w:val="002821E6"/>
    <w:rsid w:val="00286642"/>
    <w:rsid w:val="00290D86"/>
    <w:rsid w:val="00291A74"/>
    <w:rsid w:val="002950BA"/>
    <w:rsid w:val="002A1AE0"/>
    <w:rsid w:val="002A44FE"/>
    <w:rsid w:val="002B1A2E"/>
    <w:rsid w:val="002B2CDA"/>
    <w:rsid w:val="002B34CD"/>
    <w:rsid w:val="002B711C"/>
    <w:rsid w:val="002C2270"/>
    <w:rsid w:val="002C32FC"/>
    <w:rsid w:val="002C64B3"/>
    <w:rsid w:val="002C76C0"/>
    <w:rsid w:val="002C7806"/>
    <w:rsid w:val="002C7C04"/>
    <w:rsid w:val="002D05FE"/>
    <w:rsid w:val="002D24F7"/>
    <w:rsid w:val="002D555E"/>
    <w:rsid w:val="002D5824"/>
    <w:rsid w:val="002E5864"/>
    <w:rsid w:val="002E6ECB"/>
    <w:rsid w:val="002F0632"/>
    <w:rsid w:val="002F1C6C"/>
    <w:rsid w:val="002F2B9D"/>
    <w:rsid w:val="002F6540"/>
    <w:rsid w:val="00302BAC"/>
    <w:rsid w:val="00314DB4"/>
    <w:rsid w:val="00317B9F"/>
    <w:rsid w:val="003236BA"/>
    <w:rsid w:val="00324ADC"/>
    <w:rsid w:val="0032508F"/>
    <w:rsid w:val="0033219D"/>
    <w:rsid w:val="003334EC"/>
    <w:rsid w:val="003352E9"/>
    <w:rsid w:val="00335483"/>
    <w:rsid w:val="00335F16"/>
    <w:rsid w:val="00337166"/>
    <w:rsid w:val="00342FAB"/>
    <w:rsid w:val="0034548E"/>
    <w:rsid w:val="0035023D"/>
    <w:rsid w:val="0035343D"/>
    <w:rsid w:val="003537D0"/>
    <w:rsid w:val="00354B03"/>
    <w:rsid w:val="003555B6"/>
    <w:rsid w:val="00360484"/>
    <w:rsid w:val="00360FD9"/>
    <w:rsid w:val="00361EAC"/>
    <w:rsid w:val="0036345B"/>
    <w:rsid w:val="003665D2"/>
    <w:rsid w:val="00366A0F"/>
    <w:rsid w:val="00367734"/>
    <w:rsid w:val="00375892"/>
    <w:rsid w:val="003815AE"/>
    <w:rsid w:val="00381C48"/>
    <w:rsid w:val="00383E54"/>
    <w:rsid w:val="00392FB0"/>
    <w:rsid w:val="00396E54"/>
    <w:rsid w:val="003A0B0B"/>
    <w:rsid w:val="003A3863"/>
    <w:rsid w:val="003A4F55"/>
    <w:rsid w:val="003B154A"/>
    <w:rsid w:val="003B4865"/>
    <w:rsid w:val="003C59A1"/>
    <w:rsid w:val="003C60B5"/>
    <w:rsid w:val="003C7448"/>
    <w:rsid w:val="003D0AC5"/>
    <w:rsid w:val="003D72E1"/>
    <w:rsid w:val="003E00BD"/>
    <w:rsid w:val="003E079B"/>
    <w:rsid w:val="003E1017"/>
    <w:rsid w:val="003E54D9"/>
    <w:rsid w:val="003E7614"/>
    <w:rsid w:val="003F1E09"/>
    <w:rsid w:val="004053CE"/>
    <w:rsid w:val="00411CC9"/>
    <w:rsid w:val="00412950"/>
    <w:rsid w:val="004156AF"/>
    <w:rsid w:val="004175F3"/>
    <w:rsid w:val="00420552"/>
    <w:rsid w:val="00421EAE"/>
    <w:rsid w:val="0042285A"/>
    <w:rsid w:val="004272BC"/>
    <w:rsid w:val="00430172"/>
    <w:rsid w:val="004320EA"/>
    <w:rsid w:val="00434034"/>
    <w:rsid w:val="00434607"/>
    <w:rsid w:val="00437672"/>
    <w:rsid w:val="00441255"/>
    <w:rsid w:val="00441A44"/>
    <w:rsid w:val="00441E23"/>
    <w:rsid w:val="00454B2C"/>
    <w:rsid w:val="00455559"/>
    <w:rsid w:val="00460FFE"/>
    <w:rsid w:val="004612CC"/>
    <w:rsid w:val="0046410F"/>
    <w:rsid w:val="00464A50"/>
    <w:rsid w:val="00465E59"/>
    <w:rsid w:val="00467F4B"/>
    <w:rsid w:val="00470123"/>
    <w:rsid w:val="004702FF"/>
    <w:rsid w:val="00471FDC"/>
    <w:rsid w:val="00475FDB"/>
    <w:rsid w:val="00481C6C"/>
    <w:rsid w:val="00482729"/>
    <w:rsid w:val="0048347B"/>
    <w:rsid w:val="004852C0"/>
    <w:rsid w:val="00490950"/>
    <w:rsid w:val="00496D5F"/>
    <w:rsid w:val="004A1207"/>
    <w:rsid w:val="004A17E0"/>
    <w:rsid w:val="004A440E"/>
    <w:rsid w:val="004A5A97"/>
    <w:rsid w:val="004C01C8"/>
    <w:rsid w:val="004C1914"/>
    <w:rsid w:val="004C5295"/>
    <w:rsid w:val="004D4272"/>
    <w:rsid w:val="004E40F3"/>
    <w:rsid w:val="004E66D4"/>
    <w:rsid w:val="004E721E"/>
    <w:rsid w:val="004E75F0"/>
    <w:rsid w:val="004F3BCD"/>
    <w:rsid w:val="004F68F0"/>
    <w:rsid w:val="00502BD6"/>
    <w:rsid w:val="00506A71"/>
    <w:rsid w:val="005132BA"/>
    <w:rsid w:val="00514569"/>
    <w:rsid w:val="005206AE"/>
    <w:rsid w:val="0052199C"/>
    <w:rsid w:val="005221BE"/>
    <w:rsid w:val="00523118"/>
    <w:rsid w:val="00525358"/>
    <w:rsid w:val="005262FC"/>
    <w:rsid w:val="00527EE5"/>
    <w:rsid w:val="00530890"/>
    <w:rsid w:val="00534502"/>
    <w:rsid w:val="00536162"/>
    <w:rsid w:val="00537527"/>
    <w:rsid w:val="005408EE"/>
    <w:rsid w:val="00540B90"/>
    <w:rsid w:val="00542889"/>
    <w:rsid w:val="00545D93"/>
    <w:rsid w:val="00552EA4"/>
    <w:rsid w:val="00552F0E"/>
    <w:rsid w:val="0055421B"/>
    <w:rsid w:val="005545BC"/>
    <w:rsid w:val="00556952"/>
    <w:rsid w:val="00556C94"/>
    <w:rsid w:val="005579BD"/>
    <w:rsid w:val="005655E1"/>
    <w:rsid w:val="00565692"/>
    <w:rsid w:val="0057319D"/>
    <w:rsid w:val="0058491F"/>
    <w:rsid w:val="00586FD3"/>
    <w:rsid w:val="0059315A"/>
    <w:rsid w:val="005A0634"/>
    <w:rsid w:val="005A55F7"/>
    <w:rsid w:val="005A6824"/>
    <w:rsid w:val="005A6D6E"/>
    <w:rsid w:val="005B0935"/>
    <w:rsid w:val="005B34B1"/>
    <w:rsid w:val="005B4F76"/>
    <w:rsid w:val="005B5D8C"/>
    <w:rsid w:val="005C4105"/>
    <w:rsid w:val="005C79FE"/>
    <w:rsid w:val="005D32A3"/>
    <w:rsid w:val="005D799D"/>
    <w:rsid w:val="005E00AD"/>
    <w:rsid w:val="005F4254"/>
    <w:rsid w:val="005F4870"/>
    <w:rsid w:val="005F75FD"/>
    <w:rsid w:val="0060024B"/>
    <w:rsid w:val="006011EB"/>
    <w:rsid w:val="0060189E"/>
    <w:rsid w:val="00603669"/>
    <w:rsid w:val="00603F83"/>
    <w:rsid w:val="00604A90"/>
    <w:rsid w:val="00607B92"/>
    <w:rsid w:val="00611D42"/>
    <w:rsid w:val="006139EE"/>
    <w:rsid w:val="006151EE"/>
    <w:rsid w:val="006176FA"/>
    <w:rsid w:val="00622C81"/>
    <w:rsid w:val="00622D93"/>
    <w:rsid w:val="006233F1"/>
    <w:rsid w:val="00623AC6"/>
    <w:rsid w:val="00623F02"/>
    <w:rsid w:val="00624692"/>
    <w:rsid w:val="0062747F"/>
    <w:rsid w:val="006337EA"/>
    <w:rsid w:val="00634194"/>
    <w:rsid w:val="00635179"/>
    <w:rsid w:val="00635B35"/>
    <w:rsid w:val="006368B4"/>
    <w:rsid w:val="00641624"/>
    <w:rsid w:val="00641A00"/>
    <w:rsid w:val="00642B6D"/>
    <w:rsid w:val="00645ABC"/>
    <w:rsid w:val="00647CD3"/>
    <w:rsid w:val="0065119A"/>
    <w:rsid w:val="00652A74"/>
    <w:rsid w:val="00654DCD"/>
    <w:rsid w:val="00661D21"/>
    <w:rsid w:val="00664829"/>
    <w:rsid w:val="00667FA6"/>
    <w:rsid w:val="0067123D"/>
    <w:rsid w:val="00672BCF"/>
    <w:rsid w:val="00674FCC"/>
    <w:rsid w:val="00676C35"/>
    <w:rsid w:val="006772F7"/>
    <w:rsid w:val="0068272D"/>
    <w:rsid w:val="0068339A"/>
    <w:rsid w:val="006915DC"/>
    <w:rsid w:val="00691B1F"/>
    <w:rsid w:val="0069571A"/>
    <w:rsid w:val="006967E9"/>
    <w:rsid w:val="006974CE"/>
    <w:rsid w:val="00697539"/>
    <w:rsid w:val="006A0BEC"/>
    <w:rsid w:val="006B2A48"/>
    <w:rsid w:val="006B4A8F"/>
    <w:rsid w:val="006B5A02"/>
    <w:rsid w:val="006B623A"/>
    <w:rsid w:val="006B7852"/>
    <w:rsid w:val="006C1AF5"/>
    <w:rsid w:val="006C4C3F"/>
    <w:rsid w:val="006C6B82"/>
    <w:rsid w:val="006C79A1"/>
    <w:rsid w:val="006D0AEC"/>
    <w:rsid w:val="006D5802"/>
    <w:rsid w:val="006E3422"/>
    <w:rsid w:val="006F31E3"/>
    <w:rsid w:val="006F395F"/>
    <w:rsid w:val="00700D88"/>
    <w:rsid w:val="007025C2"/>
    <w:rsid w:val="00706CF2"/>
    <w:rsid w:val="00714576"/>
    <w:rsid w:val="0071478C"/>
    <w:rsid w:val="00717A04"/>
    <w:rsid w:val="007205F0"/>
    <w:rsid w:val="00722B4A"/>
    <w:rsid w:val="007232E6"/>
    <w:rsid w:val="00727A9C"/>
    <w:rsid w:val="0073004E"/>
    <w:rsid w:val="00734261"/>
    <w:rsid w:val="0073440F"/>
    <w:rsid w:val="007414A3"/>
    <w:rsid w:val="0074217B"/>
    <w:rsid w:val="007427F0"/>
    <w:rsid w:val="00743BB2"/>
    <w:rsid w:val="0074673C"/>
    <w:rsid w:val="00751BC0"/>
    <w:rsid w:val="00753EC4"/>
    <w:rsid w:val="00754D7E"/>
    <w:rsid w:val="00764557"/>
    <w:rsid w:val="007663FE"/>
    <w:rsid w:val="00770198"/>
    <w:rsid w:val="00775803"/>
    <w:rsid w:val="00780977"/>
    <w:rsid w:val="00780BCF"/>
    <w:rsid w:val="00782E6B"/>
    <w:rsid w:val="007830B1"/>
    <w:rsid w:val="00784AC4"/>
    <w:rsid w:val="00790069"/>
    <w:rsid w:val="00791229"/>
    <w:rsid w:val="007925AA"/>
    <w:rsid w:val="00793CD3"/>
    <w:rsid w:val="00794277"/>
    <w:rsid w:val="007969F6"/>
    <w:rsid w:val="007A0C03"/>
    <w:rsid w:val="007A1474"/>
    <w:rsid w:val="007A6E34"/>
    <w:rsid w:val="007A790D"/>
    <w:rsid w:val="007B40D5"/>
    <w:rsid w:val="007C1320"/>
    <w:rsid w:val="007C17A1"/>
    <w:rsid w:val="007C3B13"/>
    <w:rsid w:val="007C454A"/>
    <w:rsid w:val="007C45D6"/>
    <w:rsid w:val="007C53E4"/>
    <w:rsid w:val="007C6A6B"/>
    <w:rsid w:val="007D2FC2"/>
    <w:rsid w:val="007D37B7"/>
    <w:rsid w:val="007D3CDC"/>
    <w:rsid w:val="007D61A7"/>
    <w:rsid w:val="007D7F97"/>
    <w:rsid w:val="007E1551"/>
    <w:rsid w:val="007E40E5"/>
    <w:rsid w:val="007F0329"/>
    <w:rsid w:val="007F5D7B"/>
    <w:rsid w:val="00800CF4"/>
    <w:rsid w:val="0080213A"/>
    <w:rsid w:val="0080219A"/>
    <w:rsid w:val="00802376"/>
    <w:rsid w:val="00802CAE"/>
    <w:rsid w:val="00804A25"/>
    <w:rsid w:val="00806250"/>
    <w:rsid w:val="00807F97"/>
    <w:rsid w:val="00810907"/>
    <w:rsid w:val="00813DD7"/>
    <w:rsid w:val="0081414B"/>
    <w:rsid w:val="00820776"/>
    <w:rsid w:val="008248A2"/>
    <w:rsid w:val="00825A3D"/>
    <w:rsid w:val="00831ADE"/>
    <w:rsid w:val="00835CBC"/>
    <w:rsid w:val="00837534"/>
    <w:rsid w:val="008375EF"/>
    <w:rsid w:val="008404E9"/>
    <w:rsid w:val="00843EAE"/>
    <w:rsid w:val="00846647"/>
    <w:rsid w:val="00846865"/>
    <w:rsid w:val="00847AD9"/>
    <w:rsid w:val="00850713"/>
    <w:rsid w:val="008536A7"/>
    <w:rsid w:val="00856FAF"/>
    <w:rsid w:val="00862B1D"/>
    <w:rsid w:val="008663A5"/>
    <w:rsid w:val="00867DE2"/>
    <w:rsid w:val="00871FAB"/>
    <w:rsid w:val="00874740"/>
    <w:rsid w:val="00876E49"/>
    <w:rsid w:val="00877124"/>
    <w:rsid w:val="00877277"/>
    <w:rsid w:val="00892CBB"/>
    <w:rsid w:val="0089515B"/>
    <w:rsid w:val="008A1478"/>
    <w:rsid w:val="008A27CF"/>
    <w:rsid w:val="008A3BF1"/>
    <w:rsid w:val="008A6B2F"/>
    <w:rsid w:val="008A715F"/>
    <w:rsid w:val="008A7D79"/>
    <w:rsid w:val="008B2652"/>
    <w:rsid w:val="008B4B04"/>
    <w:rsid w:val="008C0E7F"/>
    <w:rsid w:val="008D0F81"/>
    <w:rsid w:val="008D1538"/>
    <w:rsid w:val="008D540E"/>
    <w:rsid w:val="008E0374"/>
    <w:rsid w:val="008E2220"/>
    <w:rsid w:val="008E3F60"/>
    <w:rsid w:val="008E6E46"/>
    <w:rsid w:val="009038F8"/>
    <w:rsid w:val="00913160"/>
    <w:rsid w:val="00913C4D"/>
    <w:rsid w:val="0092617D"/>
    <w:rsid w:val="00926670"/>
    <w:rsid w:val="0093160B"/>
    <w:rsid w:val="009331D4"/>
    <w:rsid w:val="00941565"/>
    <w:rsid w:val="00942CB7"/>
    <w:rsid w:val="00943547"/>
    <w:rsid w:val="00943565"/>
    <w:rsid w:val="00945860"/>
    <w:rsid w:val="009462DD"/>
    <w:rsid w:val="00950CFC"/>
    <w:rsid w:val="009518F9"/>
    <w:rsid w:val="00952DB0"/>
    <w:rsid w:val="009546A0"/>
    <w:rsid w:val="00962FB2"/>
    <w:rsid w:val="00963C0B"/>
    <w:rsid w:val="00967BCA"/>
    <w:rsid w:val="00967E54"/>
    <w:rsid w:val="009729D1"/>
    <w:rsid w:val="00973963"/>
    <w:rsid w:val="00976032"/>
    <w:rsid w:val="009811F1"/>
    <w:rsid w:val="00981545"/>
    <w:rsid w:val="00985011"/>
    <w:rsid w:val="00990322"/>
    <w:rsid w:val="009945C6"/>
    <w:rsid w:val="00996476"/>
    <w:rsid w:val="00996537"/>
    <w:rsid w:val="009965C8"/>
    <w:rsid w:val="009A0D91"/>
    <w:rsid w:val="009A11C3"/>
    <w:rsid w:val="009A3F74"/>
    <w:rsid w:val="009A4299"/>
    <w:rsid w:val="009A4C96"/>
    <w:rsid w:val="009B02DB"/>
    <w:rsid w:val="009B118F"/>
    <w:rsid w:val="009B2CE0"/>
    <w:rsid w:val="009B3E99"/>
    <w:rsid w:val="009B443D"/>
    <w:rsid w:val="009B4B69"/>
    <w:rsid w:val="009B50A9"/>
    <w:rsid w:val="009B6FB6"/>
    <w:rsid w:val="009C02B7"/>
    <w:rsid w:val="009C44AC"/>
    <w:rsid w:val="009C7DD4"/>
    <w:rsid w:val="009D1242"/>
    <w:rsid w:val="009D13F2"/>
    <w:rsid w:val="009D1AB6"/>
    <w:rsid w:val="009D1E7C"/>
    <w:rsid w:val="009D3BDB"/>
    <w:rsid w:val="009D4190"/>
    <w:rsid w:val="009D4504"/>
    <w:rsid w:val="009E1A4E"/>
    <w:rsid w:val="009E6AB9"/>
    <w:rsid w:val="009E7D90"/>
    <w:rsid w:val="009F0838"/>
    <w:rsid w:val="009F6251"/>
    <w:rsid w:val="009F71CB"/>
    <w:rsid w:val="00A03FB0"/>
    <w:rsid w:val="00A05259"/>
    <w:rsid w:val="00A054FA"/>
    <w:rsid w:val="00A12AF3"/>
    <w:rsid w:val="00A15825"/>
    <w:rsid w:val="00A22220"/>
    <w:rsid w:val="00A27203"/>
    <w:rsid w:val="00A322DB"/>
    <w:rsid w:val="00A37959"/>
    <w:rsid w:val="00A43A67"/>
    <w:rsid w:val="00A448E1"/>
    <w:rsid w:val="00A4542B"/>
    <w:rsid w:val="00A454F1"/>
    <w:rsid w:val="00A45533"/>
    <w:rsid w:val="00A476C5"/>
    <w:rsid w:val="00A52BFB"/>
    <w:rsid w:val="00A570A8"/>
    <w:rsid w:val="00A57BB9"/>
    <w:rsid w:val="00A661FD"/>
    <w:rsid w:val="00A814D3"/>
    <w:rsid w:val="00A8255A"/>
    <w:rsid w:val="00A9190B"/>
    <w:rsid w:val="00A9365C"/>
    <w:rsid w:val="00A97DD3"/>
    <w:rsid w:val="00AA5FA8"/>
    <w:rsid w:val="00AB13A3"/>
    <w:rsid w:val="00AB1BCC"/>
    <w:rsid w:val="00AB38DD"/>
    <w:rsid w:val="00AB45ED"/>
    <w:rsid w:val="00AB47EB"/>
    <w:rsid w:val="00AB5B40"/>
    <w:rsid w:val="00AB6149"/>
    <w:rsid w:val="00AB7C5C"/>
    <w:rsid w:val="00AC685F"/>
    <w:rsid w:val="00AD0BDE"/>
    <w:rsid w:val="00AD445E"/>
    <w:rsid w:val="00AD5060"/>
    <w:rsid w:val="00AD6E27"/>
    <w:rsid w:val="00AD781A"/>
    <w:rsid w:val="00AE1B27"/>
    <w:rsid w:val="00AE46D5"/>
    <w:rsid w:val="00AE5F85"/>
    <w:rsid w:val="00AE5FEC"/>
    <w:rsid w:val="00B00FBA"/>
    <w:rsid w:val="00B02875"/>
    <w:rsid w:val="00B04BED"/>
    <w:rsid w:val="00B058BD"/>
    <w:rsid w:val="00B1333F"/>
    <w:rsid w:val="00B15345"/>
    <w:rsid w:val="00B17991"/>
    <w:rsid w:val="00B21375"/>
    <w:rsid w:val="00B23593"/>
    <w:rsid w:val="00B27379"/>
    <w:rsid w:val="00B3039F"/>
    <w:rsid w:val="00B33C94"/>
    <w:rsid w:val="00B41F28"/>
    <w:rsid w:val="00B434B2"/>
    <w:rsid w:val="00B502ED"/>
    <w:rsid w:val="00B5535E"/>
    <w:rsid w:val="00B56009"/>
    <w:rsid w:val="00B5658B"/>
    <w:rsid w:val="00B628C6"/>
    <w:rsid w:val="00B63960"/>
    <w:rsid w:val="00B65D00"/>
    <w:rsid w:val="00B66970"/>
    <w:rsid w:val="00B6708A"/>
    <w:rsid w:val="00B73288"/>
    <w:rsid w:val="00B758E2"/>
    <w:rsid w:val="00B77953"/>
    <w:rsid w:val="00B80BA3"/>
    <w:rsid w:val="00B90DBF"/>
    <w:rsid w:val="00B952C3"/>
    <w:rsid w:val="00B9693E"/>
    <w:rsid w:val="00BA0C4C"/>
    <w:rsid w:val="00BA2961"/>
    <w:rsid w:val="00BA2C9C"/>
    <w:rsid w:val="00BA31A1"/>
    <w:rsid w:val="00BA7338"/>
    <w:rsid w:val="00BA7F34"/>
    <w:rsid w:val="00BB23B1"/>
    <w:rsid w:val="00BB3993"/>
    <w:rsid w:val="00BB7996"/>
    <w:rsid w:val="00BC1F44"/>
    <w:rsid w:val="00BC4A64"/>
    <w:rsid w:val="00BC4A66"/>
    <w:rsid w:val="00BD1173"/>
    <w:rsid w:val="00BD274C"/>
    <w:rsid w:val="00BD59DF"/>
    <w:rsid w:val="00BD6050"/>
    <w:rsid w:val="00BD6676"/>
    <w:rsid w:val="00BD6D37"/>
    <w:rsid w:val="00BE0D36"/>
    <w:rsid w:val="00BF6389"/>
    <w:rsid w:val="00BF7C41"/>
    <w:rsid w:val="00C07675"/>
    <w:rsid w:val="00C0769A"/>
    <w:rsid w:val="00C079EF"/>
    <w:rsid w:val="00C17181"/>
    <w:rsid w:val="00C20E8E"/>
    <w:rsid w:val="00C219C6"/>
    <w:rsid w:val="00C22407"/>
    <w:rsid w:val="00C23D98"/>
    <w:rsid w:val="00C25EAF"/>
    <w:rsid w:val="00C30710"/>
    <w:rsid w:val="00C30A69"/>
    <w:rsid w:val="00C31985"/>
    <w:rsid w:val="00C357F7"/>
    <w:rsid w:val="00C36DFB"/>
    <w:rsid w:val="00C4298B"/>
    <w:rsid w:val="00C50242"/>
    <w:rsid w:val="00C51A0D"/>
    <w:rsid w:val="00C5326B"/>
    <w:rsid w:val="00C53369"/>
    <w:rsid w:val="00C5537A"/>
    <w:rsid w:val="00C56824"/>
    <w:rsid w:val="00C6609B"/>
    <w:rsid w:val="00C669BD"/>
    <w:rsid w:val="00C672FE"/>
    <w:rsid w:val="00C70C03"/>
    <w:rsid w:val="00C71C93"/>
    <w:rsid w:val="00C73CCC"/>
    <w:rsid w:val="00C7575F"/>
    <w:rsid w:val="00C758E3"/>
    <w:rsid w:val="00C75CA7"/>
    <w:rsid w:val="00C75F4D"/>
    <w:rsid w:val="00C77D1C"/>
    <w:rsid w:val="00C810AB"/>
    <w:rsid w:val="00C8128E"/>
    <w:rsid w:val="00C81828"/>
    <w:rsid w:val="00C837BD"/>
    <w:rsid w:val="00C84F76"/>
    <w:rsid w:val="00C85662"/>
    <w:rsid w:val="00C85AA8"/>
    <w:rsid w:val="00C85DC1"/>
    <w:rsid w:val="00C8636E"/>
    <w:rsid w:val="00C86679"/>
    <w:rsid w:val="00C86F9E"/>
    <w:rsid w:val="00C900A2"/>
    <w:rsid w:val="00C925D8"/>
    <w:rsid w:val="00CA19D4"/>
    <w:rsid w:val="00CA797D"/>
    <w:rsid w:val="00CB0052"/>
    <w:rsid w:val="00CB0870"/>
    <w:rsid w:val="00CB089A"/>
    <w:rsid w:val="00CB38FD"/>
    <w:rsid w:val="00CC2C50"/>
    <w:rsid w:val="00CD0036"/>
    <w:rsid w:val="00CD0308"/>
    <w:rsid w:val="00CD22B1"/>
    <w:rsid w:val="00CD27DC"/>
    <w:rsid w:val="00CD78E3"/>
    <w:rsid w:val="00CE0CAE"/>
    <w:rsid w:val="00CE1F62"/>
    <w:rsid w:val="00CE3D9E"/>
    <w:rsid w:val="00CE684B"/>
    <w:rsid w:val="00CE76F7"/>
    <w:rsid w:val="00CE7BB7"/>
    <w:rsid w:val="00CF4F43"/>
    <w:rsid w:val="00D04489"/>
    <w:rsid w:val="00D079D8"/>
    <w:rsid w:val="00D107B0"/>
    <w:rsid w:val="00D11169"/>
    <w:rsid w:val="00D13714"/>
    <w:rsid w:val="00D15FD2"/>
    <w:rsid w:val="00D22104"/>
    <w:rsid w:val="00D36537"/>
    <w:rsid w:val="00D41B49"/>
    <w:rsid w:val="00D44974"/>
    <w:rsid w:val="00D47B77"/>
    <w:rsid w:val="00D502F4"/>
    <w:rsid w:val="00D55C40"/>
    <w:rsid w:val="00D55F71"/>
    <w:rsid w:val="00D6079B"/>
    <w:rsid w:val="00D62B37"/>
    <w:rsid w:val="00D65B74"/>
    <w:rsid w:val="00D73638"/>
    <w:rsid w:val="00D76AC4"/>
    <w:rsid w:val="00D825AF"/>
    <w:rsid w:val="00D862E1"/>
    <w:rsid w:val="00DA1891"/>
    <w:rsid w:val="00DA265A"/>
    <w:rsid w:val="00DA40CE"/>
    <w:rsid w:val="00DD0FF8"/>
    <w:rsid w:val="00DD428E"/>
    <w:rsid w:val="00DE5B8C"/>
    <w:rsid w:val="00DF1FA8"/>
    <w:rsid w:val="00DF3AE5"/>
    <w:rsid w:val="00DF4476"/>
    <w:rsid w:val="00DF637F"/>
    <w:rsid w:val="00E04858"/>
    <w:rsid w:val="00E11FDF"/>
    <w:rsid w:val="00E12757"/>
    <w:rsid w:val="00E17259"/>
    <w:rsid w:val="00E20134"/>
    <w:rsid w:val="00E20592"/>
    <w:rsid w:val="00E23216"/>
    <w:rsid w:val="00E25A7E"/>
    <w:rsid w:val="00E25A87"/>
    <w:rsid w:val="00E31C51"/>
    <w:rsid w:val="00E3229D"/>
    <w:rsid w:val="00E33301"/>
    <w:rsid w:val="00E41D74"/>
    <w:rsid w:val="00E41EB9"/>
    <w:rsid w:val="00E43340"/>
    <w:rsid w:val="00E43E91"/>
    <w:rsid w:val="00E46A04"/>
    <w:rsid w:val="00E506CF"/>
    <w:rsid w:val="00E55670"/>
    <w:rsid w:val="00E56691"/>
    <w:rsid w:val="00E65D1F"/>
    <w:rsid w:val="00E67839"/>
    <w:rsid w:val="00E67D96"/>
    <w:rsid w:val="00E70D46"/>
    <w:rsid w:val="00E71CC3"/>
    <w:rsid w:val="00E748E0"/>
    <w:rsid w:val="00E74BD7"/>
    <w:rsid w:val="00E76DAA"/>
    <w:rsid w:val="00E77C71"/>
    <w:rsid w:val="00E82D63"/>
    <w:rsid w:val="00E84315"/>
    <w:rsid w:val="00E854CC"/>
    <w:rsid w:val="00E86BF4"/>
    <w:rsid w:val="00E86EDA"/>
    <w:rsid w:val="00E900D1"/>
    <w:rsid w:val="00E9095F"/>
    <w:rsid w:val="00E90DDD"/>
    <w:rsid w:val="00E926B5"/>
    <w:rsid w:val="00E92BF4"/>
    <w:rsid w:val="00E97DB8"/>
    <w:rsid w:val="00EA2386"/>
    <w:rsid w:val="00EA2D99"/>
    <w:rsid w:val="00EA5D45"/>
    <w:rsid w:val="00EA5F87"/>
    <w:rsid w:val="00EB2872"/>
    <w:rsid w:val="00EC7E0C"/>
    <w:rsid w:val="00ED2AFE"/>
    <w:rsid w:val="00EE14BD"/>
    <w:rsid w:val="00EE74DE"/>
    <w:rsid w:val="00EF5536"/>
    <w:rsid w:val="00EF56DB"/>
    <w:rsid w:val="00EF6B7A"/>
    <w:rsid w:val="00F002B9"/>
    <w:rsid w:val="00F03BE9"/>
    <w:rsid w:val="00F0470B"/>
    <w:rsid w:val="00F05ABD"/>
    <w:rsid w:val="00F06250"/>
    <w:rsid w:val="00F0711C"/>
    <w:rsid w:val="00F10AB8"/>
    <w:rsid w:val="00F123B5"/>
    <w:rsid w:val="00F13005"/>
    <w:rsid w:val="00F1302D"/>
    <w:rsid w:val="00F13EB6"/>
    <w:rsid w:val="00F14DF2"/>
    <w:rsid w:val="00F15EF8"/>
    <w:rsid w:val="00F23A25"/>
    <w:rsid w:val="00F247F7"/>
    <w:rsid w:val="00F323BF"/>
    <w:rsid w:val="00F40E00"/>
    <w:rsid w:val="00F40F32"/>
    <w:rsid w:val="00F411DF"/>
    <w:rsid w:val="00F45B5E"/>
    <w:rsid w:val="00F479BC"/>
    <w:rsid w:val="00F50BBF"/>
    <w:rsid w:val="00F55BB9"/>
    <w:rsid w:val="00F56BB0"/>
    <w:rsid w:val="00F6073B"/>
    <w:rsid w:val="00F626C4"/>
    <w:rsid w:val="00F670CA"/>
    <w:rsid w:val="00F71604"/>
    <w:rsid w:val="00F75353"/>
    <w:rsid w:val="00F77AE9"/>
    <w:rsid w:val="00F77E21"/>
    <w:rsid w:val="00F81294"/>
    <w:rsid w:val="00F84730"/>
    <w:rsid w:val="00F84978"/>
    <w:rsid w:val="00F84AD1"/>
    <w:rsid w:val="00F91C23"/>
    <w:rsid w:val="00F93C8C"/>
    <w:rsid w:val="00F952BA"/>
    <w:rsid w:val="00F95F42"/>
    <w:rsid w:val="00F96DBB"/>
    <w:rsid w:val="00FA0B71"/>
    <w:rsid w:val="00FA586C"/>
    <w:rsid w:val="00FC4749"/>
    <w:rsid w:val="00FC5806"/>
    <w:rsid w:val="00FC7041"/>
    <w:rsid w:val="00FD04D8"/>
    <w:rsid w:val="00FD550A"/>
    <w:rsid w:val="00FE2277"/>
    <w:rsid w:val="00FE3F3B"/>
    <w:rsid w:val="00FE45AC"/>
    <w:rsid w:val="00FE50E3"/>
    <w:rsid w:val="00FE65C0"/>
    <w:rsid w:val="00FE6D07"/>
    <w:rsid w:val="00FF3E3E"/>
    <w:rsid w:val="00FF4F16"/>
    <w:rsid w:val="00FF6A7B"/>
    <w:rsid w:val="00FF6B99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B0935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B09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5B0935"/>
    <w:pPr>
      <w:shd w:val="clear" w:color="auto" w:fill="FFFFFF"/>
      <w:spacing w:after="120" w:line="322" w:lineRule="exact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30">
    <w:name w:val="Основной текст (3)"/>
    <w:basedOn w:val="a"/>
    <w:link w:val="3"/>
    <w:rsid w:val="005B0935"/>
    <w:pPr>
      <w:shd w:val="clear" w:color="auto" w:fill="FFFFFF"/>
      <w:spacing w:before="120" w:after="54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a3">
    <w:name w:val="Основной текст_"/>
    <w:basedOn w:val="a0"/>
    <w:link w:val="11"/>
    <w:rsid w:val="005B093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3"/>
    <w:rsid w:val="005B0935"/>
    <w:pPr>
      <w:shd w:val="clear" w:color="auto" w:fill="FFFFFF"/>
      <w:spacing w:after="0" w:line="240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rsid w:val="005B0935"/>
    <w:rPr>
      <w:rFonts w:ascii="Calibri" w:eastAsia="Calibri" w:hAnsi="Calibri" w:cs="Calibri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B093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B0935"/>
    <w:pPr>
      <w:shd w:val="clear" w:color="auto" w:fill="FFFFFF"/>
      <w:spacing w:before="120" w:after="120" w:line="0" w:lineRule="atLeast"/>
    </w:pPr>
    <w:rPr>
      <w:rFonts w:ascii="Calibri" w:eastAsia="Calibri" w:hAnsi="Calibri" w:cs="Calibri"/>
    </w:rPr>
  </w:style>
  <w:style w:type="paragraph" w:customStyle="1" w:styleId="50">
    <w:name w:val="Основной текст (5)"/>
    <w:basedOn w:val="a"/>
    <w:link w:val="5"/>
    <w:rsid w:val="005B0935"/>
    <w:pPr>
      <w:shd w:val="clear" w:color="auto" w:fill="FFFFFF"/>
      <w:spacing w:before="60" w:after="0" w:line="240" w:lineRule="exact"/>
      <w:ind w:firstLine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_"/>
    <w:basedOn w:val="a0"/>
    <w:link w:val="20"/>
    <w:rsid w:val="005B0935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5B0935"/>
    <w:rPr>
      <w:b/>
      <w:bCs/>
    </w:rPr>
  </w:style>
  <w:style w:type="paragraph" w:customStyle="1" w:styleId="20">
    <w:name w:val="Основной текст (2)"/>
    <w:basedOn w:val="a"/>
    <w:link w:val="2"/>
    <w:rsid w:val="005B0935"/>
    <w:pPr>
      <w:shd w:val="clear" w:color="auto" w:fill="FFFFFF"/>
      <w:spacing w:before="120" w:after="120" w:line="0" w:lineRule="atLeast"/>
    </w:pPr>
    <w:rPr>
      <w:rFonts w:ascii="Calibri" w:eastAsia="Calibri" w:hAnsi="Calibri" w:cs="Calibri"/>
      <w:sz w:val="21"/>
      <w:szCs w:val="21"/>
    </w:rPr>
  </w:style>
  <w:style w:type="table" w:styleId="a5">
    <w:name w:val="Table Grid"/>
    <w:basedOn w:val="a1"/>
    <w:uiPriority w:val="59"/>
    <w:rsid w:val="005B0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_"/>
    <w:basedOn w:val="a0"/>
    <w:link w:val="32"/>
    <w:rsid w:val="005B0935"/>
    <w:rPr>
      <w:rFonts w:ascii="Calibri" w:eastAsia="Calibri" w:hAnsi="Calibri" w:cs="Calibri"/>
      <w:shd w:val="clear" w:color="auto" w:fill="FFFFFF"/>
    </w:rPr>
  </w:style>
  <w:style w:type="character" w:customStyle="1" w:styleId="31pt">
    <w:name w:val="Заголовок №3 + Интервал 1 pt"/>
    <w:basedOn w:val="31"/>
    <w:rsid w:val="005B0935"/>
    <w:rPr>
      <w:spacing w:val="20"/>
    </w:rPr>
  </w:style>
  <w:style w:type="paragraph" w:customStyle="1" w:styleId="32">
    <w:name w:val="Заголовок №3"/>
    <w:basedOn w:val="a"/>
    <w:link w:val="31"/>
    <w:rsid w:val="005B0935"/>
    <w:pPr>
      <w:shd w:val="clear" w:color="auto" w:fill="FFFFFF"/>
      <w:spacing w:before="240" w:after="120" w:line="0" w:lineRule="atLeast"/>
      <w:outlineLvl w:val="2"/>
    </w:pPr>
    <w:rPr>
      <w:rFonts w:ascii="Calibri" w:eastAsia="Calibri" w:hAnsi="Calibri" w:cs="Calibri"/>
    </w:rPr>
  </w:style>
  <w:style w:type="character" w:customStyle="1" w:styleId="3TimesNewRoman105pt0pt">
    <w:name w:val="Заголовок №3 + Times New Roman;10;5 pt;Не полужирный;Курсив;Интервал 0 pt"/>
    <w:basedOn w:val="31"/>
    <w:rsid w:val="005B0935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</w:rPr>
  </w:style>
  <w:style w:type="character" w:customStyle="1" w:styleId="3TimesNewRoman95pt">
    <w:name w:val="Заголовок №3 + Times New Roman;9;5 pt;Курсив"/>
    <w:basedOn w:val="31"/>
    <w:rsid w:val="005B09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9pt">
    <w:name w:val="Основной текст + 9 pt"/>
    <w:basedOn w:val="a3"/>
    <w:rsid w:val="005B0935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">
    <w:name w:val="Основной текст (7)_"/>
    <w:basedOn w:val="a0"/>
    <w:link w:val="70"/>
    <w:rsid w:val="005B0935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3"/>
    <w:rsid w:val="005B0935"/>
    <w:rPr>
      <w:b w:val="0"/>
      <w:bCs w:val="0"/>
      <w:i w:val="0"/>
      <w:iCs w:val="0"/>
      <w:smallCaps w:val="0"/>
      <w:strike w:val="0"/>
      <w:spacing w:val="30"/>
    </w:rPr>
  </w:style>
  <w:style w:type="paragraph" w:customStyle="1" w:styleId="70">
    <w:name w:val="Основной текст (7)"/>
    <w:basedOn w:val="a"/>
    <w:link w:val="7"/>
    <w:rsid w:val="005B0935"/>
    <w:pPr>
      <w:shd w:val="clear" w:color="auto" w:fill="FFFFFF"/>
      <w:spacing w:before="120" w:after="120" w:line="0" w:lineRule="atLeast"/>
      <w:ind w:hanging="280"/>
    </w:pPr>
    <w:rPr>
      <w:rFonts w:ascii="Calibri" w:eastAsia="Calibri" w:hAnsi="Calibri" w:cs="Calibri"/>
      <w:sz w:val="20"/>
      <w:szCs w:val="20"/>
    </w:rPr>
  </w:style>
  <w:style w:type="paragraph" w:styleId="a6">
    <w:name w:val="List Paragraph"/>
    <w:basedOn w:val="a"/>
    <w:uiPriority w:val="34"/>
    <w:qFormat/>
    <w:rsid w:val="005B0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1710</Words>
  <Characters>9751</Characters>
  <Application>Microsoft Office Word</Application>
  <DocSecurity>0</DocSecurity>
  <Lines>81</Lines>
  <Paragraphs>22</Paragraphs>
  <ScaleCrop>false</ScaleCrop>
  <Company>Microsoft</Company>
  <LinksUpToDate>false</LinksUpToDate>
  <CharactersWithSpaces>11439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2015-01-08T17:27:00Z</dcterms:created>
  <dcterms:modified xsi:type="dcterms:W3CDTF">2015-01-08T17:29:00Z</dcterms:modified>
</cp:coreProperties>
</file>