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0D" w:rsidRPr="00503C0D" w:rsidRDefault="00503C0D" w:rsidP="0050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8D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«Детская школа искусств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овый»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C0D">
        <w:rPr>
          <w:rFonts w:ascii="Times New Roman" w:hAnsi="Times New Roman" w:cs="Times New Roman"/>
          <w:sz w:val="40"/>
          <w:szCs w:val="40"/>
        </w:rPr>
        <w:t xml:space="preserve">Методическая разработка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03C0D" w:rsidRDefault="00503C0D" w:rsidP="00503C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32"/>
          <w:szCs w:val="32"/>
        </w:rPr>
      </w:pPr>
      <w:r w:rsidRPr="00503C0D">
        <w:rPr>
          <w:rFonts w:ascii="Times New Roman" w:hAnsi="Times New Roman" w:cs="Times New Roman"/>
          <w:sz w:val="32"/>
          <w:szCs w:val="32"/>
        </w:rPr>
        <w:t>тема:</w:t>
      </w:r>
      <w:r w:rsidR="00F73E50">
        <w:rPr>
          <w:rFonts w:ascii="Times New Roman" w:hAnsi="Times New Roman" w:cs="Times New Roman"/>
          <w:sz w:val="32"/>
          <w:szCs w:val="32"/>
        </w:rPr>
        <w:t xml:space="preserve"> </w:t>
      </w:r>
      <w:r w:rsidRPr="00503C0D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F73E50">
        <w:rPr>
          <w:rFonts w:ascii="Times New Roman" w:hAnsi="Times New Roman" w:cs="Times New Roman"/>
          <w:sz w:val="32"/>
          <w:szCs w:val="32"/>
        </w:rPr>
        <w:t xml:space="preserve">хореографа над постановкой хореографического </w:t>
      </w:r>
      <w:r w:rsidRPr="00503C0D">
        <w:rPr>
          <w:rFonts w:ascii="Times New Roman" w:hAnsi="Times New Roman" w:cs="Times New Roman"/>
          <w:sz w:val="32"/>
          <w:szCs w:val="32"/>
        </w:rPr>
        <w:t xml:space="preserve"> спектакля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AB6E22" w:rsidRDefault="00503C0D" w:rsidP="00503C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B6E22">
        <w:rPr>
          <w:rFonts w:ascii="Times New Roman" w:hAnsi="Times New Roman" w:cs="Times New Roman"/>
          <w:sz w:val="28"/>
          <w:szCs w:val="28"/>
        </w:rPr>
        <w:t>Автор: Глазова Светлана Михайловна</w:t>
      </w:r>
    </w:p>
    <w:p w:rsidR="00503C0D" w:rsidRPr="00AB6E22" w:rsidRDefault="00503C0D" w:rsidP="00503C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E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6E22">
        <w:rPr>
          <w:rFonts w:ascii="Times New Roman" w:hAnsi="Times New Roman" w:cs="Times New Roman"/>
          <w:sz w:val="28"/>
          <w:szCs w:val="28"/>
        </w:rPr>
        <w:t>преподаватель хореографических дисциплин</w:t>
      </w:r>
    </w:p>
    <w:p w:rsidR="00503C0D" w:rsidRPr="00AB6E22" w:rsidRDefault="00503C0D" w:rsidP="00503C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E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6E22">
        <w:rPr>
          <w:rFonts w:ascii="Times New Roman" w:hAnsi="Times New Roman" w:cs="Times New Roman"/>
          <w:sz w:val="28"/>
          <w:szCs w:val="28"/>
        </w:rPr>
        <w:t xml:space="preserve"> МБОУ ДОД «Детская школа искусств п.</w:t>
      </w:r>
      <w:r w:rsidR="006B5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E2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B6E22">
        <w:rPr>
          <w:rFonts w:ascii="Times New Roman" w:hAnsi="Times New Roman" w:cs="Times New Roman"/>
          <w:sz w:val="28"/>
          <w:szCs w:val="28"/>
        </w:rPr>
        <w:t>»</w:t>
      </w:r>
    </w:p>
    <w:p w:rsidR="00503C0D" w:rsidRPr="00AB6E22" w:rsidRDefault="00503C0D" w:rsidP="00503C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E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6E22">
        <w:rPr>
          <w:rFonts w:ascii="Times New Roman" w:hAnsi="Times New Roman" w:cs="Times New Roman"/>
          <w:sz w:val="28"/>
          <w:szCs w:val="28"/>
        </w:rPr>
        <w:t>Удмуртская Республика,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E2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AB6E2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Образцовому </w:t>
      </w:r>
      <w:r>
        <w:rPr>
          <w:rFonts w:ascii="Times New Roman" w:hAnsi="Times New Roman" w:cs="Times New Roman"/>
          <w:sz w:val="28"/>
          <w:szCs w:val="28"/>
        </w:rPr>
        <w:t>хореографическому ансамблю «Арабески» при МБОУ ДОД  ДШИ  п.</w:t>
      </w:r>
      <w:r w:rsidR="00622ECD">
        <w:rPr>
          <w:rFonts w:ascii="Times New Roman" w:hAnsi="Times New Roman" w:cs="Times New Roman"/>
          <w:sz w:val="28"/>
          <w:szCs w:val="28"/>
        </w:rPr>
        <w:t xml:space="preserve"> </w:t>
      </w:r>
      <w:r w:rsidR="00F73E50">
        <w:rPr>
          <w:rFonts w:ascii="Times New Roman" w:hAnsi="Times New Roman" w:cs="Times New Roman"/>
          <w:sz w:val="28"/>
          <w:szCs w:val="28"/>
        </w:rPr>
        <w:t>Новый уже 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503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За этот  период  ансамблем</w:t>
      </w:r>
      <w:r w:rsidRPr="00503C0D">
        <w:rPr>
          <w:rFonts w:ascii="Times New Roman" w:hAnsi="Times New Roman" w:cs="Times New Roman"/>
          <w:sz w:val="28"/>
          <w:szCs w:val="28"/>
        </w:rPr>
        <w:t xml:space="preserve">  поставлены следующие спектакли: </w:t>
      </w:r>
    </w:p>
    <w:p w:rsidR="00503C0D" w:rsidRPr="00191E55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- балет «</w:t>
      </w:r>
      <w:proofErr w:type="spellStart"/>
      <w:r w:rsidRPr="00191E5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1E55">
        <w:rPr>
          <w:rFonts w:ascii="Times New Roman" w:hAnsi="Times New Roman" w:cs="Times New Roman"/>
          <w:sz w:val="28"/>
          <w:szCs w:val="28"/>
        </w:rPr>
        <w:t>» муз.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И.Штраус, Ф. </w:t>
      </w:r>
      <w:proofErr w:type="spellStart"/>
      <w:r w:rsidR="00191E55" w:rsidRPr="00191E55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="00191E55" w:rsidRPr="00191E5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91E55" w:rsidRPr="00191E55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191E55">
        <w:rPr>
          <w:rFonts w:ascii="Times New Roman" w:hAnsi="Times New Roman" w:cs="Times New Roman"/>
          <w:sz w:val="28"/>
          <w:szCs w:val="28"/>
        </w:rPr>
        <w:t>.</w:t>
      </w:r>
    </w:p>
    <w:p w:rsidR="00503C0D" w:rsidRPr="00191E55" w:rsidRDefault="00503C0D" w:rsidP="00191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- балет « Гадкий утенок» муз.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К.Сен-Санс</w:t>
      </w:r>
      <w:r w:rsidR="00191E55">
        <w:rPr>
          <w:rFonts w:ascii="Times New Roman" w:hAnsi="Times New Roman" w:cs="Times New Roman"/>
          <w:sz w:val="28"/>
          <w:szCs w:val="28"/>
        </w:rPr>
        <w:t>а.</w:t>
      </w:r>
    </w:p>
    <w:p w:rsidR="00503C0D" w:rsidRPr="00191E55" w:rsidRDefault="00503C0D" w:rsidP="00191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- балет «Зимняя сказка»</w:t>
      </w:r>
      <w:r w:rsidR="00622ECD" w:rsidRPr="00191E55">
        <w:rPr>
          <w:rFonts w:ascii="Times New Roman" w:hAnsi="Times New Roman" w:cs="Times New Roman"/>
          <w:sz w:val="28"/>
          <w:szCs w:val="28"/>
        </w:rPr>
        <w:t xml:space="preserve"> </w:t>
      </w:r>
      <w:r w:rsidRPr="00191E55">
        <w:rPr>
          <w:rFonts w:ascii="Times New Roman" w:hAnsi="Times New Roman" w:cs="Times New Roman"/>
          <w:sz w:val="28"/>
          <w:szCs w:val="28"/>
        </w:rPr>
        <w:t>муз.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Д. Шостаковича.</w:t>
      </w:r>
    </w:p>
    <w:p w:rsidR="00191E55" w:rsidRPr="00191E55" w:rsidRDefault="00F73E50" w:rsidP="00191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1E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91E55">
        <w:rPr>
          <w:rFonts w:ascii="Times New Roman" w:hAnsi="Times New Roman" w:cs="Times New Roman"/>
          <w:sz w:val="28"/>
          <w:szCs w:val="28"/>
        </w:rPr>
        <w:t xml:space="preserve">алет «Мери </w:t>
      </w:r>
      <w:proofErr w:type="spellStart"/>
      <w:r w:rsidRPr="00191E55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191E55">
        <w:rPr>
          <w:rFonts w:ascii="Times New Roman" w:hAnsi="Times New Roman" w:cs="Times New Roman"/>
          <w:sz w:val="28"/>
          <w:szCs w:val="28"/>
        </w:rPr>
        <w:t>» муз.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М.Дунаевского</w:t>
      </w:r>
      <w:r w:rsidR="00191E55">
        <w:rPr>
          <w:rFonts w:ascii="Times New Roman" w:hAnsi="Times New Roman" w:cs="Times New Roman"/>
          <w:sz w:val="28"/>
          <w:szCs w:val="28"/>
        </w:rPr>
        <w:t>.</w:t>
      </w:r>
    </w:p>
    <w:p w:rsidR="00F73E50" w:rsidRPr="00191E55" w:rsidRDefault="00F73E50" w:rsidP="00191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- балет «Волшебный оберег» муз.</w:t>
      </w:r>
      <w:r w:rsidR="00191E55">
        <w:rPr>
          <w:rFonts w:ascii="Times New Roman" w:hAnsi="Times New Roman" w:cs="Times New Roman"/>
          <w:sz w:val="28"/>
          <w:szCs w:val="28"/>
        </w:rPr>
        <w:t xml:space="preserve"> Ю.Толкача.</w:t>
      </w:r>
    </w:p>
    <w:p w:rsidR="00503C0D" w:rsidRPr="00503C0D" w:rsidRDefault="00503C0D" w:rsidP="00503C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«Арабески» </w:t>
      </w:r>
      <w:r w:rsidRPr="00503C0D">
        <w:rPr>
          <w:rFonts w:ascii="Times New Roman" w:hAnsi="Times New Roman" w:cs="Times New Roman"/>
          <w:sz w:val="28"/>
          <w:szCs w:val="28"/>
        </w:rPr>
        <w:t>единственный детский  </w:t>
      </w:r>
      <w:r w:rsidR="00622ECD">
        <w:rPr>
          <w:rFonts w:ascii="Times New Roman" w:hAnsi="Times New Roman" w:cs="Times New Roman"/>
          <w:sz w:val="28"/>
          <w:szCs w:val="28"/>
        </w:rPr>
        <w:t xml:space="preserve">хореографический ансамбль </w:t>
      </w:r>
      <w:r>
        <w:rPr>
          <w:rFonts w:ascii="Times New Roman" w:hAnsi="Times New Roman" w:cs="Times New Roman"/>
          <w:sz w:val="28"/>
          <w:szCs w:val="28"/>
        </w:rPr>
        <w:t xml:space="preserve"> Воткинском районе, который работает в жанре постановки балетного спектакля. </w:t>
      </w:r>
      <w:r w:rsidRPr="00503C0D">
        <w:rPr>
          <w:rFonts w:ascii="Times New Roman" w:hAnsi="Times New Roman" w:cs="Times New Roman"/>
          <w:sz w:val="28"/>
          <w:szCs w:val="28"/>
        </w:rPr>
        <w:t xml:space="preserve"> Помимо спектаклей наработан большой концертный </w:t>
      </w:r>
      <w:r>
        <w:rPr>
          <w:rFonts w:ascii="Times New Roman" w:hAnsi="Times New Roman" w:cs="Times New Roman"/>
          <w:sz w:val="28"/>
          <w:szCs w:val="28"/>
        </w:rPr>
        <w:t xml:space="preserve">репертуар  с сольными и </w:t>
      </w:r>
      <w:r w:rsidR="00622ECD">
        <w:rPr>
          <w:rFonts w:ascii="Times New Roman" w:hAnsi="Times New Roman" w:cs="Times New Roman"/>
          <w:sz w:val="28"/>
          <w:szCs w:val="28"/>
        </w:rPr>
        <w:t xml:space="preserve">парными </w:t>
      </w:r>
      <w:r w:rsidRPr="0050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номерами, малыми группами </w:t>
      </w:r>
      <w:r w:rsidRPr="00503C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ансамблем,</w:t>
      </w:r>
      <w:r w:rsidRPr="00503C0D">
        <w:rPr>
          <w:rFonts w:ascii="Times New Roman" w:hAnsi="Times New Roman" w:cs="Times New Roman"/>
          <w:sz w:val="28"/>
          <w:szCs w:val="28"/>
        </w:rPr>
        <w:t xml:space="preserve"> которые тоже пользуютс</w:t>
      </w:r>
      <w:r>
        <w:rPr>
          <w:rFonts w:ascii="Times New Roman" w:hAnsi="Times New Roman" w:cs="Times New Roman"/>
          <w:sz w:val="28"/>
          <w:szCs w:val="28"/>
        </w:rPr>
        <w:t>я большим успехом  у зрителей.</w:t>
      </w:r>
      <w:r w:rsidRPr="00503C0D">
        <w:rPr>
          <w:rFonts w:ascii="Times New Roman" w:hAnsi="Times New Roman" w:cs="Times New Roman"/>
          <w:sz w:val="28"/>
          <w:szCs w:val="28"/>
        </w:rPr>
        <w:t xml:space="preserve"> С самого начала творческой деятельности ансамбль определил  основное направление – классический танец,</w:t>
      </w:r>
      <w:r w:rsidRPr="00503C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>самое сложное для самодеятельного коллектива. В основу учебной - воспитательной работы заложены традиции русской балетной школы. Разработана образовательная программа хореографического коллектива, которая является составной частью образовательной программы Детской школы искусств. Программа включает в себя занятия партерной гимнастикой, уроками актерского мастерства, классическим танцем, народно-сценическим танцем, историей балета. При ансамбле создано подготовительное отделение, где занимаются дети с 3-х лет. Малыши получают знания и навыки по музыке, гимнастике, танцу, актерскому мастерству. Основной состав ансамбля составляют учащиеся хореографического отделения от 8 до 16 лет.</w:t>
      </w:r>
      <w:r w:rsidRPr="00BA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F73E50" w:rsidRDefault="00F73E50" w:rsidP="00503C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3C0D" w:rsidRPr="00F73E50">
        <w:rPr>
          <w:rFonts w:ascii="Times New Roman" w:hAnsi="Times New Roman" w:cs="Times New Roman"/>
          <w:b/>
          <w:sz w:val="28"/>
          <w:szCs w:val="28"/>
        </w:rPr>
        <w:t xml:space="preserve">Работа хореографа </w:t>
      </w:r>
      <w:r w:rsidR="00622ECD" w:rsidRPr="00F73E50">
        <w:rPr>
          <w:rFonts w:ascii="Times New Roman" w:hAnsi="Times New Roman" w:cs="Times New Roman"/>
          <w:b/>
          <w:sz w:val="28"/>
          <w:szCs w:val="28"/>
        </w:rPr>
        <w:t>над хореографическим</w:t>
      </w:r>
      <w:r w:rsidR="00503C0D" w:rsidRPr="00F73E50">
        <w:rPr>
          <w:rFonts w:ascii="Times New Roman" w:hAnsi="Times New Roman" w:cs="Times New Roman"/>
          <w:b/>
          <w:sz w:val="28"/>
          <w:szCs w:val="28"/>
        </w:rPr>
        <w:t xml:space="preserve"> спектакле</w:t>
      </w:r>
      <w:r w:rsidR="00622ECD" w:rsidRPr="00F73E50">
        <w:rPr>
          <w:rFonts w:ascii="Times New Roman" w:hAnsi="Times New Roman" w:cs="Times New Roman"/>
          <w:b/>
          <w:sz w:val="28"/>
          <w:szCs w:val="28"/>
        </w:rPr>
        <w:t>м.</w:t>
      </w:r>
    </w:p>
    <w:p w:rsidR="00F73E50" w:rsidRDefault="00F73E50" w:rsidP="00622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22ECD" w:rsidRDefault="00503C0D" w:rsidP="00622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Создание любого произведения, в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>занят не один человек, а целый коллектив, всегда связано с большими сложностями, как в профессиональном плане, так и человеческом. Хорошо, если над спектаклем работает коллектив единомышленников, одержимый единой творческой идеей и их связывают тесные человеческие отношения, наверное, именно в этом случае и рождается достойное произведение.</w:t>
      </w:r>
      <w:r w:rsidR="0062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CD" w:rsidRPr="00622ECD" w:rsidRDefault="00622ECD" w:rsidP="00622E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работа строиться следующим образом </w:t>
      </w:r>
      <w:r w:rsidRPr="00622ECD">
        <w:rPr>
          <w:rFonts w:ascii="Times New Roman" w:eastAsia="Times New Roman" w:hAnsi="Times New Roman" w:cs="Times New Roman"/>
          <w:sz w:val="28"/>
          <w:szCs w:val="28"/>
        </w:rPr>
        <w:t>куда входят: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Поиск литературной основы содержания;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Анализ музыкального произведения;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622ECD">
        <w:rPr>
          <w:rFonts w:ascii="Times New Roman" w:eastAsia="Times New Roman" w:hAnsi="Times New Roman" w:cs="Times New Roman"/>
          <w:sz w:val="28"/>
          <w:szCs w:val="28"/>
        </w:rPr>
        <w:t xml:space="preserve"> драматургии танца;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Сочинение хореографического текста;</w:t>
      </w:r>
    </w:p>
    <w:p w:rsidR="00622ECD" w:rsidRPr="00F73E50" w:rsidRDefault="00622ECD" w:rsidP="00F73E50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Разработка рисунка танца и сценографии;</w:t>
      </w:r>
      <w:r w:rsidR="00F73E50" w:rsidRPr="00F73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Практическая р</w:t>
      </w:r>
      <w:r>
        <w:rPr>
          <w:rFonts w:ascii="Times New Roman" w:hAnsi="Times New Roman" w:cs="Times New Roman"/>
          <w:sz w:val="28"/>
          <w:szCs w:val="28"/>
        </w:rPr>
        <w:t>абота по постановке танца на учащихся</w:t>
      </w:r>
      <w:r w:rsidRPr="00622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ECD" w:rsidRPr="00622ECD" w:rsidRDefault="00622ECD" w:rsidP="00622ECD">
      <w:pPr>
        <w:widowControl w:val="0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sz w:val="28"/>
          <w:szCs w:val="28"/>
        </w:rPr>
        <w:t>Показ танца.</w:t>
      </w:r>
    </w:p>
    <w:p w:rsidR="00622ECD" w:rsidRPr="00503C0D" w:rsidRDefault="00622ECD" w:rsidP="00622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73E50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  </w:t>
      </w:r>
      <w:r w:rsidRPr="00503C0D">
        <w:rPr>
          <w:rFonts w:ascii="Times New Roman" w:hAnsi="Times New Roman" w:cs="Times New Roman"/>
          <w:sz w:val="28"/>
          <w:szCs w:val="28"/>
        </w:rPr>
        <w:tab/>
      </w:r>
      <w:r w:rsidR="0062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F73E50" w:rsidRDefault="00622EC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CD">
        <w:rPr>
          <w:rFonts w:ascii="Times New Roman" w:hAnsi="Times New Roman" w:cs="Times New Roman"/>
          <w:b/>
          <w:sz w:val="28"/>
          <w:szCs w:val="28"/>
        </w:rPr>
        <w:lastRenderedPageBreak/>
        <w:t>Поиск литературной основы.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622ECD" w:rsidP="00503C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хореографа, конечно же, начинается с подбора  литературного источника. Прочтения сказок</w:t>
      </w:r>
      <w:r w:rsidR="00503C0D" w:rsidRPr="00503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пьес  и т.д. Здесь, следует обратить внимание, на какой возраст будет ставиться спектакль. В нашем случае это дети от 7 до 16 лет. Поэтому все хореографические спектакли поставлены по детским сказкам.</w:t>
      </w:r>
      <w:r w:rsidR="00503C0D" w:rsidRPr="00503C0D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 xml:space="preserve">с фантазией подойти к прочтению произведения. Можно увидеть сцены, которых нет в сказке, декорации, костюмы так же режиссерские находки. Ни от чего не отказываться, пусть </w:t>
      </w:r>
      <w:r w:rsidR="00503C0D" w:rsidRPr="00503C0D">
        <w:rPr>
          <w:rFonts w:ascii="Times New Roman" w:hAnsi="Times New Roman" w:cs="Times New Roman"/>
          <w:sz w:val="28"/>
          <w:szCs w:val="28"/>
        </w:rPr>
        <w:t>фантазия будет свободной – в</w:t>
      </w:r>
      <w:r>
        <w:rPr>
          <w:rFonts w:ascii="Times New Roman" w:hAnsi="Times New Roman" w:cs="Times New Roman"/>
          <w:sz w:val="28"/>
          <w:szCs w:val="28"/>
        </w:rPr>
        <w:t xml:space="preserve">се это может пригодиться в </w:t>
      </w:r>
      <w:r w:rsidR="00503C0D" w:rsidRPr="00503C0D">
        <w:rPr>
          <w:rFonts w:ascii="Times New Roman" w:hAnsi="Times New Roman" w:cs="Times New Roman"/>
          <w:sz w:val="28"/>
          <w:szCs w:val="28"/>
        </w:rPr>
        <w:t>дальнейшей работе над спектаклем.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622ECD" w:rsidRDefault="00622ECD" w:rsidP="00503C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CD">
        <w:rPr>
          <w:rFonts w:ascii="Times New Roman" w:hAnsi="Times New Roman" w:cs="Times New Roman"/>
          <w:b/>
          <w:sz w:val="28"/>
          <w:szCs w:val="28"/>
        </w:rPr>
        <w:t>Анализ музыкального произведения.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CD" w:rsidRPr="00622ECD" w:rsidRDefault="00503C0D" w:rsidP="00622ECD">
      <w:pPr>
        <w:pStyle w:val="a4"/>
        <w:shd w:val="clear" w:color="auto" w:fill="FFFFFF" w:themeFill="background1"/>
        <w:spacing w:before="0" w:beforeAutospacing="0" w:after="225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22ECD" w:rsidRPr="00622ECD">
        <w:rPr>
          <w:sz w:val="28"/>
          <w:szCs w:val="28"/>
        </w:rPr>
        <w:t xml:space="preserve">Музыка и танец — сестра и брат, и живут они во многом </w:t>
      </w:r>
      <w:proofErr w:type="gramStart"/>
      <w:r w:rsidR="00622ECD" w:rsidRPr="00622ECD">
        <w:rPr>
          <w:sz w:val="28"/>
          <w:szCs w:val="28"/>
        </w:rPr>
        <w:t>по</w:t>
      </w:r>
      <w:proofErr w:type="gramEnd"/>
      <w:r w:rsidR="00622ECD" w:rsidRPr="00622ECD">
        <w:rPr>
          <w:sz w:val="28"/>
          <w:szCs w:val="28"/>
        </w:rPr>
        <w:t> общим — только во времени. Синтез танца и музыке дал человечеству такое замечательное искусство, как классический балет.</w:t>
      </w:r>
      <w:r w:rsidR="00622ECD">
        <w:rPr>
          <w:sz w:val="28"/>
          <w:szCs w:val="28"/>
        </w:rPr>
        <w:t xml:space="preserve"> </w:t>
      </w:r>
      <w:r w:rsidR="00622ECD" w:rsidRPr="00622ECD">
        <w:rPr>
          <w:sz w:val="28"/>
          <w:szCs w:val="28"/>
        </w:rPr>
        <w:t>Любое хореографическое произведение строится, на основе музыкального произведения. Будь это симфоническое произведение, пьеса для оркестра народных инструментов, баян, фортепиано, — во всех случаях, хореографическое сочинение должно раскрывать музыкальный материал в хореографических образах. Танцевальный язык должен быть теснейшим образом связан с характером музыки, с ее ритмической стороной. Балетмейстер может развивать ритмическую сторону музыкального произведения в сочиненном им хореографическом тексте, но характер этого развития должен соответствовать характеру музыкального произведения.</w:t>
      </w:r>
      <w:r w:rsidR="00622ECD">
        <w:rPr>
          <w:sz w:val="28"/>
          <w:szCs w:val="28"/>
        </w:rPr>
        <w:t xml:space="preserve"> </w:t>
      </w:r>
      <w:r w:rsidR="00622ECD" w:rsidRPr="00622ECD">
        <w:rPr>
          <w:sz w:val="28"/>
          <w:szCs w:val="28"/>
        </w:rPr>
        <w:t>Каждая композиция включает в себя ряд танцевальных комбинаций, она должна основываться на определенном музыкальном материале и отражать все особенности музыки, строится по законам драматургии и включать в себя экспозицию, завязку, ступени перед кульминацией, кульминацию и развязку.</w:t>
      </w:r>
      <w:r w:rsidR="00622ECD">
        <w:rPr>
          <w:sz w:val="28"/>
          <w:szCs w:val="28"/>
        </w:rPr>
        <w:t xml:space="preserve"> </w:t>
      </w:r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Поэтому необходимо очень скрупулезно подходить к отбору музыкального материала. Не брать сложные для восприятия симфонические произведения. </w:t>
      </w:r>
      <w:proofErr w:type="gramStart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>Обратиться к произведениям  написанных для детей,  например П.И.Чайковский «Детский альбом»,  Р. Шуман  «Детские сцены», С. Прокофьев  симфоническая сказка для детей «Петя и волк», и т.д.</w:t>
      </w:r>
      <w:proofErr w:type="gramEnd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 xml:space="preserve">  Любое хореографическое произведение строится на основе </w:t>
      </w:r>
      <w:proofErr w:type="gramStart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>музыкального</w:t>
      </w:r>
      <w:proofErr w:type="gramEnd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 должно раскрывать музыкальный материал в образах. С началом новой музыкальной фразы начинается и новая танцевальная фраза. Если имеется повтор музыкальной темы или ее развитие, постановщик должен услышать это и </w:t>
      </w:r>
      <w:proofErr w:type="gramStart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>отразить</w:t>
      </w:r>
      <w:proofErr w:type="gramEnd"/>
      <w:r w:rsidR="00622EC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либо в повторе, либо в рисунке.</w:t>
      </w:r>
    </w:p>
    <w:p w:rsidR="00503C0D" w:rsidRPr="00503C0D" w:rsidRDefault="00622ECD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622ECD" w:rsidRDefault="00622ECD" w:rsidP="00503C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</w:t>
      </w:r>
      <w:r w:rsidRPr="00622ECD">
        <w:rPr>
          <w:rFonts w:ascii="Times New Roman" w:eastAsia="Times New Roman" w:hAnsi="Times New Roman" w:cs="Times New Roman"/>
          <w:b/>
          <w:sz w:val="28"/>
          <w:szCs w:val="28"/>
        </w:rPr>
        <w:t xml:space="preserve"> драматургии танца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2ECD" w:rsidRPr="00503C0D" w:rsidRDefault="00622EC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CD" w:rsidRDefault="00622ECD" w:rsidP="00622E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«драматургия» происходит от древнегреческого слова «драма», что означает действие. Со временем это понятие стало употребляться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широко, применительно не только к драматическому, но и к другим видам искусства, в том числе и хореографическому спектаклю.  Сегодня при сочинении мы реализуем пять основных частей.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1.Экспозиция знакомит зрителя  с действующими лицами, помогает им составить представления о характере героев. В ней намечается характер развития действия; с помощью костюма и декораций, стиля и манеры исполнения выявляются приметы времени, воссоздается образ эпохи.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2.Завязка. Самоназвание говорит о том, что здесь завязывается- начинается действие. Герои знакомятся друг с другом, между ними или третьей силой возникают конфликты.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3.Ступень перед кульминацией - это та часть произведения, где развертывается действие. Конфликт, черты которого определились в завязке, обретает напряженность. Ступени перед кульминацией действия могут быть выстроены из нескольких эпизодов. Количество их и длительность, определяется динамикой развертывания сюжета.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4.Кульминация - наивысшая точка развития драматургии хореографического произведения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5.Развязка завершает действие. Это идейно-нравственный итог сочинения.</w:t>
      </w:r>
    </w:p>
    <w:p w:rsidR="00622ECD" w:rsidRDefault="00622ECD" w:rsidP="00622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CD" w:rsidRDefault="00622ECD" w:rsidP="00622E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ECD">
        <w:rPr>
          <w:rFonts w:ascii="Times New Roman" w:eastAsia="Times New Roman" w:hAnsi="Times New Roman" w:cs="Times New Roman"/>
          <w:b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инение хореографического текста.</w:t>
      </w:r>
    </w:p>
    <w:p w:rsidR="00622ECD" w:rsidRDefault="00622ECD" w:rsidP="00622E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ECD" w:rsidRDefault="00622ECD" w:rsidP="00622ECD">
      <w:pPr>
        <w:pStyle w:val="a4"/>
        <w:shd w:val="clear" w:color="auto" w:fill="FFFFFF" w:themeFill="background1"/>
        <w:spacing w:before="0" w:beforeAutospacing="0" w:after="225" w:afterAutospacing="0" w:line="315" w:lineRule="atLeast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Танцевальный текст,</w:t>
      </w:r>
      <w:r w:rsidRPr="00622ECD">
        <w:rPr>
          <w:color w:val="000000" w:themeColor="text1"/>
          <w:sz w:val="28"/>
          <w:szCs w:val="28"/>
        </w:rPr>
        <w:t xml:space="preserve"> состоит из па, поз (статичных и динамичных), жестов, мимики, ракурсов. Все это становится танцевальным текстом лишь в том случае, если подчинено мысли. Механически составленные, эти компоненты делаются бессмысленными. Работа балетмейстера по сочинению хореографического текста заключается не в складывании отдельных движений и составлении из них отдельных фраз, а в создании цельной в смысловом и драматургическом отношении композиции.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>Прежде чем начать работу над хореографическим сочинением, балетмейстер должен уяснить, какую мысль он хочет выразить в танцевальном номере или балетном спектакле, что он хочет сказать зрителю. При этом сочинять хореографический текст</w:t>
      </w:r>
      <w:r>
        <w:rPr>
          <w:color w:val="000000" w:themeColor="text1"/>
          <w:sz w:val="28"/>
          <w:szCs w:val="28"/>
        </w:rPr>
        <w:t xml:space="preserve"> -</w:t>
      </w:r>
      <w:r w:rsidRPr="00622ECD">
        <w:rPr>
          <w:color w:val="000000" w:themeColor="text1"/>
          <w:sz w:val="28"/>
          <w:szCs w:val="28"/>
        </w:rPr>
        <w:t xml:space="preserve"> следует в традициях танцевальной культуры того народа, о котором рассказывается в данном хореографическом произведении, ибо танцевальный язык, танцевальный текст находятся в тесной зависимости от национального характера народа, его образа жизни, особенностей мышления.</w:t>
      </w:r>
    </w:p>
    <w:p w:rsidR="00622ECD" w:rsidRDefault="00622ECD" w:rsidP="00622ECD">
      <w:pPr>
        <w:pStyle w:val="a4"/>
        <w:shd w:val="clear" w:color="auto" w:fill="FFFFFF" w:themeFill="background1"/>
        <w:spacing w:before="0" w:beforeAutospacing="0" w:after="225" w:afterAutospacing="0" w:line="315" w:lineRule="atLeast"/>
        <w:textAlignment w:val="baseline"/>
        <w:rPr>
          <w:b/>
          <w:sz w:val="28"/>
          <w:szCs w:val="28"/>
        </w:rPr>
      </w:pPr>
      <w:r w:rsidRPr="00622ECD">
        <w:rPr>
          <w:b/>
          <w:sz w:val="28"/>
          <w:szCs w:val="28"/>
        </w:rPr>
        <w:t>Разработка рисунка танца и сценографии</w:t>
      </w:r>
      <w:r>
        <w:rPr>
          <w:b/>
          <w:sz w:val="28"/>
          <w:szCs w:val="28"/>
        </w:rPr>
        <w:t>.</w:t>
      </w:r>
    </w:p>
    <w:p w:rsidR="00622ECD" w:rsidRDefault="00622ECD" w:rsidP="00622ECD">
      <w:pPr>
        <w:pStyle w:val="a4"/>
        <w:shd w:val="clear" w:color="auto" w:fill="FFFFFF" w:themeFill="background1"/>
        <w:spacing w:before="0" w:beforeAutospacing="0" w:after="225" w:afterAutospacing="0" w:line="315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622ECD">
        <w:rPr>
          <w:color w:val="000000" w:themeColor="text1"/>
          <w:sz w:val="28"/>
          <w:szCs w:val="28"/>
        </w:rPr>
        <w:t xml:space="preserve">Рисунком танца мы называем перемещение танцующего или группы танцующих по сценической площадке и тот воображаемый след, который как бы остается на полу, фиксируя всевозможные танцевальные фигуры и формы их передвижения по сцене. </w:t>
      </w:r>
      <w:proofErr w:type="gramStart"/>
      <w:r w:rsidRPr="00622ECD">
        <w:rPr>
          <w:color w:val="000000" w:themeColor="text1"/>
          <w:sz w:val="28"/>
          <w:szCs w:val="28"/>
        </w:rPr>
        <w:t>Круги,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 xml:space="preserve"> эллипсы, 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>параллельные линии, диагонали, квадраты, треугольники, спирали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 xml:space="preserve"> — 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>все это используется в танцевальном рисунке.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 xml:space="preserve">При сочинении рисунка танца балетмейстер должен </w:t>
      </w:r>
      <w:r w:rsidRPr="00622ECD">
        <w:rPr>
          <w:color w:val="000000" w:themeColor="text1"/>
          <w:sz w:val="28"/>
          <w:szCs w:val="28"/>
        </w:rPr>
        <w:lastRenderedPageBreak/>
        <w:t>использовать все возможности, для того чтобы добиться наибольшей выразительности, полнее раскрыть образ, характер, настроение героя. Рисунок танца должен развиваться логично, быть тесно связан с танцевальной лексикой, способствовать наиболее яркому выявлению на сцене танцевального текста.</w:t>
      </w:r>
      <w:r>
        <w:rPr>
          <w:color w:val="000000" w:themeColor="text1"/>
          <w:sz w:val="28"/>
          <w:szCs w:val="28"/>
        </w:rPr>
        <w:t xml:space="preserve"> </w:t>
      </w:r>
      <w:r w:rsidRPr="00622ECD">
        <w:rPr>
          <w:color w:val="000000" w:themeColor="text1"/>
          <w:sz w:val="28"/>
          <w:szCs w:val="28"/>
        </w:rPr>
        <w:t xml:space="preserve">Иногда сочиненное балетмейстером движение не производит должного впечатления, когда оно исполняется на месте. Но вот </w:t>
      </w:r>
      <w:proofErr w:type="gramStart"/>
      <w:r w:rsidRPr="00622ECD">
        <w:rPr>
          <w:color w:val="000000" w:themeColor="text1"/>
          <w:sz w:val="28"/>
          <w:szCs w:val="28"/>
        </w:rPr>
        <w:t>это</w:t>
      </w:r>
      <w:proofErr w:type="gramEnd"/>
      <w:r w:rsidRPr="00622ECD">
        <w:rPr>
          <w:color w:val="000000" w:themeColor="text1"/>
          <w:sz w:val="28"/>
          <w:szCs w:val="28"/>
        </w:rPr>
        <w:t> же движение исполняется с быстрым продвижением по кругу и сразу становится интересным, выполняющим ту задачу, которую ставил перед собой балетмейстер при сочинении данного фрагмента танца. Есть композиции, которые наиболее интересно смотрятся в исполнении по диагонали. Иногда движения, сочиненные хореографом, становятся более выразительными и динамичными, когда они исполняются во вращении. Сочинение хореографического текста должно быть логически связано с рисунком танца.</w:t>
      </w:r>
    </w:p>
    <w:p w:rsidR="00F73E50" w:rsidRDefault="00F73E50" w:rsidP="00F73E50">
      <w:pPr>
        <w:pStyle w:val="a4"/>
        <w:shd w:val="clear" w:color="auto" w:fill="FFFFFF" w:themeFill="background1"/>
        <w:spacing w:before="0" w:beforeAutospacing="0" w:after="225" w:afterAutospacing="0" w:line="315" w:lineRule="atLeast"/>
        <w:textAlignment w:val="baseline"/>
        <w:rPr>
          <w:b/>
          <w:sz w:val="28"/>
          <w:szCs w:val="28"/>
        </w:rPr>
      </w:pPr>
      <w:r w:rsidRPr="00F73E50">
        <w:rPr>
          <w:b/>
          <w:sz w:val="28"/>
          <w:szCs w:val="28"/>
        </w:rPr>
        <w:t>Практическая работа по постановке танца на учащихся</w:t>
      </w:r>
      <w:r>
        <w:rPr>
          <w:b/>
          <w:sz w:val="28"/>
          <w:szCs w:val="28"/>
        </w:rPr>
        <w:t>.</w:t>
      </w:r>
    </w:p>
    <w:p w:rsidR="00F73E50" w:rsidRPr="00503C0D" w:rsidRDefault="00F73E50" w:rsidP="00F73E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>Постановочная работа танцевальных номеров нового спектакля начинаетс</w:t>
      </w:r>
      <w:r>
        <w:rPr>
          <w:rFonts w:ascii="Times New Roman" w:hAnsi="Times New Roman" w:cs="Times New Roman"/>
          <w:sz w:val="28"/>
          <w:szCs w:val="28"/>
        </w:rPr>
        <w:t xml:space="preserve">я уже с сентября месяца.  Хореографический спектакль </w:t>
      </w:r>
      <w:r w:rsidRPr="00503C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жанр массовый. Обычно в наших </w:t>
      </w:r>
      <w:r w:rsidRPr="00503C0D">
        <w:rPr>
          <w:rFonts w:ascii="Times New Roman" w:hAnsi="Times New Roman" w:cs="Times New Roman"/>
          <w:sz w:val="28"/>
          <w:szCs w:val="28"/>
        </w:rPr>
        <w:t xml:space="preserve">спектаклях задействовано </w:t>
      </w:r>
      <w:r>
        <w:rPr>
          <w:rFonts w:ascii="Times New Roman" w:hAnsi="Times New Roman" w:cs="Times New Roman"/>
          <w:sz w:val="28"/>
          <w:szCs w:val="28"/>
        </w:rPr>
        <w:t>от 15 до 45</w:t>
      </w:r>
      <w:r w:rsidRPr="00503C0D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>Первый этап постановочной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>-  репетиции в классе, отработка движений, рисунков танца, работа над  пластическим образом. Это проникновение духом танца, заряжением энергии музыки и вытягиванием «нутра» из каждого участника танцевального действа.</w:t>
      </w:r>
    </w:p>
    <w:p w:rsidR="00F73E50" w:rsidRPr="00503C0D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>Следующий этап – это репетиции на сцене. Здесь уже рождается атмосфера спектакля, реально проявляется замысел режиссера</w:t>
      </w:r>
      <w:r>
        <w:rPr>
          <w:rFonts w:ascii="Times New Roman" w:hAnsi="Times New Roman" w:cs="Times New Roman"/>
          <w:sz w:val="28"/>
          <w:szCs w:val="28"/>
        </w:rPr>
        <w:t>- балетмейстера</w:t>
      </w:r>
      <w:r w:rsidRPr="00503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E50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>Написание картины, музыкального произведения, рассказа или даже самого маленького хореографического наброска требует творческого погружения в материал, работы фантазии и импровизации.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sz w:val="28"/>
          <w:szCs w:val="28"/>
        </w:rPr>
        <w:t>танцевальных композиций</w:t>
      </w:r>
      <w:r w:rsidRPr="00503C0D">
        <w:rPr>
          <w:rFonts w:ascii="Times New Roman" w:hAnsi="Times New Roman" w:cs="Times New Roman"/>
          <w:sz w:val="28"/>
          <w:szCs w:val="28"/>
        </w:rPr>
        <w:t xml:space="preserve"> всегда должна быть действенной, даже если она носит дивертисментный характер. Нужно стре</w:t>
      </w:r>
      <w:r>
        <w:rPr>
          <w:rFonts w:ascii="Times New Roman" w:hAnsi="Times New Roman" w:cs="Times New Roman"/>
          <w:sz w:val="28"/>
          <w:szCs w:val="28"/>
        </w:rPr>
        <w:t xml:space="preserve">миться к тому, чтобы танцевальный </w:t>
      </w:r>
      <w:r w:rsidRPr="00503C0D">
        <w:rPr>
          <w:rFonts w:ascii="Times New Roman" w:hAnsi="Times New Roman" w:cs="Times New Roman"/>
          <w:sz w:val="28"/>
          <w:szCs w:val="28"/>
        </w:rPr>
        <w:t xml:space="preserve"> номер был продолжением драматического действия, был тесно вплетен в ткань спектакля, двигал, а не останавливал сюжетные линии. Уже непосредственно работая с детьми над постановкой  танцевальных композиций, необходимо помнить о том, что дети не могут заучивать движения механически, они должны понимать действенную и образную направленность хореографического языка, тогда их освоение материала идет значительно легче. Даже отрабатывая движения, уточняя акценты, нужно всегда помнить, что перед вами не только ребенок, но и  АКТЕР. И ему не может быть скучно, неинтересно, он должен быть увлечен работой со мной, понимать, что работа над пластическим языком спектакля – это продолжение его работы над ролью в спектакле, только выразительным средством является не слово, а его тело.</w:t>
      </w:r>
    </w:p>
    <w:p w:rsidR="00F73E50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E50" w:rsidRPr="00503C0D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E50" w:rsidRPr="00F73E50" w:rsidRDefault="00F73E50" w:rsidP="00F73E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3E50">
        <w:rPr>
          <w:rFonts w:ascii="Times New Roman" w:hAnsi="Times New Roman" w:cs="Times New Roman"/>
          <w:b/>
          <w:sz w:val="28"/>
          <w:szCs w:val="28"/>
        </w:rPr>
        <w:t>Работа с художником и  закройщиком – портным,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E50">
        <w:rPr>
          <w:rFonts w:ascii="Times New Roman" w:hAnsi="Times New Roman" w:cs="Times New Roman"/>
          <w:b/>
          <w:sz w:val="28"/>
          <w:szCs w:val="28"/>
        </w:rPr>
        <w:t>над созданием пластического образа спектакля</w:t>
      </w:r>
    </w:p>
    <w:p w:rsidR="00F73E50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E50" w:rsidRPr="00503C0D" w:rsidRDefault="00F73E50" w:rsidP="00F73E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К встрече с художником я должна быть хорошо подготовлена, чтобы сформулировать пожелания, которые,  я ему выскажу, чтобы моя хореография не потерялась из-за неправильно решенного костюма.  Многие художники привыкли к тому, что в театре используются дорогие, тяжелые материалы. Костюмы должны смотреться богато, монументально. Это тот случай, когда художник хотел бы максимально проявить себя, не очень соизмеряя свои замыслы с желанием хореографа и потребностями целого спектакля. Для этого стоит пригласить художника на репетицию и показать хореографию спектакля. </w:t>
      </w:r>
    </w:p>
    <w:p w:rsidR="00F73E50" w:rsidRPr="00503C0D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ab/>
        <w:t xml:space="preserve">  Для подготовки эскизов декораций спе</w:t>
      </w:r>
      <w:r>
        <w:rPr>
          <w:rFonts w:ascii="Times New Roman" w:hAnsi="Times New Roman" w:cs="Times New Roman"/>
          <w:sz w:val="28"/>
          <w:szCs w:val="28"/>
        </w:rPr>
        <w:t>ктакля, я обсуждаю с художником</w:t>
      </w:r>
      <w:r w:rsidRPr="00503C0D">
        <w:rPr>
          <w:rFonts w:ascii="Times New Roman" w:hAnsi="Times New Roman" w:cs="Times New Roman"/>
          <w:sz w:val="28"/>
          <w:szCs w:val="28"/>
        </w:rPr>
        <w:t xml:space="preserve"> сценическое пространство. Необходимо учитывать площадку и количество танцующих или просто двигающихся на ней  детей, так как трудно танцевать развернутые  композиции, не возможны пластические сцены на ограниченных в пространстве движениях. Поэтому детально обговаривается сценическая неоднородность: пандусы, лестницы, кубы.</w:t>
      </w:r>
    </w:p>
    <w:p w:rsidR="00F73E50" w:rsidRDefault="00F73E50" w:rsidP="00F73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C0D">
        <w:rPr>
          <w:rFonts w:ascii="Times New Roman" w:hAnsi="Times New Roman" w:cs="Times New Roman"/>
          <w:sz w:val="28"/>
          <w:szCs w:val="28"/>
        </w:rPr>
        <w:tab/>
        <w:t xml:space="preserve">  С художником, в общих чертах, я оговариваю материал, из которых будут шиться костюмы, напоминаю ему, что костюмы предполагают летящие ткани, которые будут подчеркивать легкость, романтичность героя, что движения требуют определенного покроя, чтобы свободно и легко двигаться по сцене. И, наконец, после того как эскизы костюмов утверждены 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503C0D">
        <w:rPr>
          <w:rFonts w:ascii="Times New Roman" w:hAnsi="Times New Roman" w:cs="Times New Roman"/>
          <w:sz w:val="28"/>
          <w:szCs w:val="28"/>
        </w:rPr>
        <w:t xml:space="preserve"> передаются  портному.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 xml:space="preserve">Приятно и легко работать с профессиональным и талантливым художником, у которого есть свое видение костюма, иногда неожиданное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0D">
        <w:rPr>
          <w:rFonts w:ascii="Times New Roman" w:hAnsi="Times New Roman" w:cs="Times New Roman"/>
          <w:sz w:val="28"/>
          <w:szCs w:val="28"/>
        </w:rPr>
        <w:t xml:space="preserve"> и не совпадающее с моими собственными представлениями. И как важно в работе с художником найти золотую середину – не ограничить его творческую фантазию и максимально приблизить его решение к  моему видению сцены.</w:t>
      </w:r>
    </w:p>
    <w:p w:rsidR="00F73E50" w:rsidRDefault="00F73E50" w:rsidP="00F73E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поставлен, дети выучили все партии, появились декорации, сшиты костюмы </w:t>
      </w:r>
      <w:r w:rsidRPr="00503C0D">
        <w:rPr>
          <w:rFonts w:ascii="Times New Roman" w:hAnsi="Times New Roman" w:cs="Times New Roman"/>
          <w:sz w:val="28"/>
          <w:szCs w:val="28"/>
        </w:rPr>
        <w:t xml:space="preserve"> –  и, наконец, наступает самый сложный и удивительный момент – долгожданная премьера!!! У нас обычно премьера спектакля  в апреле, то есть с сентября по апрель  спектакль собирается в единое целое, очень долгожданное и волнительное зрелище.</w:t>
      </w:r>
    </w:p>
    <w:p w:rsidR="00F73E50" w:rsidRDefault="00F73E50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F73E50" w:rsidP="00503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0D" w:rsidRPr="00503C0D" w:rsidRDefault="00503C0D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45" w:rsidRPr="00503C0D" w:rsidRDefault="00D21545" w:rsidP="00503C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45" w:rsidRPr="00503C0D" w:rsidSect="00D3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502EA"/>
    <w:multiLevelType w:val="hybridMultilevel"/>
    <w:tmpl w:val="EDEC39D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45FB6F3E"/>
    <w:multiLevelType w:val="hybridMultilevel"/>
    <w:tmpl w:val="61C0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C0D"/>
    <w:rsid w:val="00191E55"/>
    <w:rsid w:val="004E5C04"/>
    <w:rsid w:val="00503C0D"/>
    <w:rsid w:val="00622ECD"/>
    <w:rsid w:val="006B5B8D"/>
    <w:rsid w:val="00D21545"/>
    <w:rsid w:val="00D3352D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C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FB14-C709-4575-8602-7198F19F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2014-06-30T11:35:00Z</dcterms:created>
  <dcterms:modified xsi:type="dcterms:W3CDTF">2014-06-30T16:06:00Z</dcterms:modified>
</cp:coreProperties>
</file>