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39" w:rsidRDefault="00434B39" w:rsidP="00434B39">
      <w:pPr>
        <w:jc w:val="center"/>
        <w:rPr>
          <w:b/>
          <w:sz w:val="22"/>
          <w:szCs w:val="22"/>
        </w:rPr>
      </w:pPr>
      <w:bookmarkStart w:id="0" w:name="_GoBack"/>
      <w:r w:rsidRPr="00AF31A1">
        <w:rPr>
          <w:b/>
          <w:sz w:val="22"/>
          <w:szCs w:val="22"/>
        </w:rPr>
        <w:t>Подвижные игры для совершенствования</w:t>
      </w:r>
    </w:p>
    <w:p w:rsidR="00434B39" w:rsidRDefault="00434B39" w:rsidP="00434B39">
      <w:pPr>
        <w:ind w:left="434"/>
        <w:jc w:val="center"/>
        <w:rPr>
          <w:b/>
          <w:sz w:val="22"/>
          <w:szCs w:val="22"/>
        </w:rPr>
      </w:pPr>
      <w:r w:rsidRPr="00AF31A1">
        <w:rPr>
          <w:b/>
          <w:sz w:val="22"/>
          <w:szCs w:val="22"/>
        </w:rPr>
        <w:t>эстафе</w:t>
      </w:r>
      <w:r w:rsidRPr="00AF31A1">
        <w:rPr>
          <w:b/>
          <w:sz w:val="22"/>
          <w:szCs w:val="22"/>
        </w:rPr>
        <w:t>т</w:t>
      </w:r>
      <w:r w:rsidRPr="00AF31A1">
        <w:rPr>
          <w:b/>
          <w:sz w:val="22"/>
          <w:szCs w:val="22"/>
        </w:rPr>
        <w:t>ного бега</w:t>
      </w:r>
    </w:p>
    <w:bookmarkEnd w:id="0"/>
    <w:p w:rsidR="00434B39" w:rsidRPr="00AF31A1" w:rsidRDefault="00434B39" w:rsidP="00434B39">
      <w:pPr>
        <w:ind w:left="434"/>
        <w:jc w:val="center"/>
        <w:rPr>
          <w:b/>
          <w:sz w:val="22"/>
          <w:szCs w:val="22"/>
        </w:rPr>
      </w:pPr>
    </w:p>
    <w:p w:rsidR="00434B39" w:rsidRPr="003C0ABB" w:rsidRDefault="00434B39" w:rsidP="00434B39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1. «По беговой дорожке»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>. На беговой дорожке проводят на одинаковом ра</w:t>
      </w:r>
      <w:r w:rsidRPr="003C0ABB">
        <w:rPr>
          <w:sz w:val="20"/>
          <w:szCs w:val="20"/>
        </w:rPr>
        <w:t>с</w:t>
      </w:r>
      <w:r w:rsidRPr="003C0ABB">
        <w:rPr>
          <w:sz w:val="20"/>
          <w:szCs w:val="20"/>
        </w:rPr>
        <w:t>стоянии друг от друга несколько поперечных линий. В игре участвует две или несколько команд с одинаковым числом игроков, которые имеют порядковые н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мера. Число игроков соответствует количеству поперечных линий. От каждой команды на каждой линии стоит один б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гун.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</w:t>
      </w:r>
      <w:r w:rsidRPr="003C0ABB">
        <w:rPr>
          <w:sz w:val="20"/>
          <w:szCs w:val="20"/>
        </w:rPr>
        <w:t>. По сигналу первые номера принимают старт и направляются ко вторым номерам, передают им эстафетную палочку (можно отметить для этого зону) и остаются на их месте. Вторые н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мера бегут вперед, вручают п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 xml:space="preserve">лочку стоящим на следующей отметке третьим номерам, а сами остаются на их месте и т.д. </w:t>
      </w:r>
      <w:r>
        <w:rPr>
          <w:sz w:val="20"/>
          <w:szCs w:val="20"/>
        </w:rPr>
        <w:t>Э</w:t>
      </w:r>
      <w:r w:rsidRPr="003C0ABB">
        <w:rPr>
          <w:sz w:val="20"/>
          <w:szCs w:val="20"/>
        </w:rPr>
        <w:t>стафетный бег проводится без остановки и продолжается столько кругов, сколько б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гунов в одной команде стоят на беговой доро</w:t>
      </w:r>
      <w:r w:rsidRPr="003C0ABB">
        <w:rPr>
          <w:sz w:val="20"/>
          <w:szCs w:val="20"/>
        </w:rPr>
        <w:t>ж</w:t>
      </w:r>
      <w:r w:rsidRPr="003C0ABB">
        <w:rPr>
          <w:sz w:val="20"/>
          <w:szCs w:val="20"/>
        </w:rPr>
        <w:t>ке.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6 - 10 классов.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</w:p>
    <w:p w:rsidR="00434B39" w:rsidRPr="003C0ABB" w:rsidRDefault="00434B39" w:rsidP="00434B39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2. «Сложная эстафета»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 xml:space="preserve">. Каждая из двух команд «А» и «Б», состоящая из восьми человек, делится на две группы, игроки которых располагаются друг против друга в разомкнутых колоннах. Расстояние между направляющими в колоннах </w:t>
      </w:r>
      <w:smartTag w:uri="urn:schemas-microsoft-com:office:smarttags" w:element="metricconverter">
        <w:smartTagPr>
          <w:attr w:name="ProductID" w:val="20 м"/>
        </w:smartTagPr>
        <w:r w:rsidRPr="003C0ABB">
          <w:rPr>
            <w:sz w:val="20"/>
            <w:szCs w:val="20"/>
          </w:rPr>
          <w:t>20 м</w:t>
        </w:r>
      </w:smartTag>
      <w:r w:rsidRPr="003C0ABB">
        <w:rPr>
          <w:sz w:val="20"/>
          <w:szCs w:val="20"/>
        </w:rPr>
        <w:t>,</w:t>
      </w:r>
      <w:r>
        <w:rPr>
          <w:sz w:val="20"/>
          <w:szCs w:val="20"/>
        </w:rPr>
        <w:t xml:space="preserve"> между игроками в группах </w:t>
      </w:r>
      <w:smartTag w:uri="urn:schemas-microsoft-com:office:smarttags" w:element="metricconverter">
        <w:smartTagPr>
          <w:attr w:name="ProductID" w:val="5 м"/>
        </w:smartTagPr>
        <w:r>
          <w:rPr>
            <w:sz w:val="20"/>
            <w:szCs w:val="20"/>
          </w:rPr>
          <w:t>5 м</w:t>
        </w:r>
      </w:smartTag>
      <w:r>
        <w:rPr>
          <w:sz w:val="20"/>
          <w:szCs w:val="20"/>
        </w:rPr>
        <w:t>. К</w:t>
      </w:r>
      <w:r w:rsidRPr="003C0ABB">
        <w:rPr>
          <w:sz w:val="20"/>
          <w:szCs w:val="20"/>
        </w:rPr>
        <w:t>аждый и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 xml:space="preserve">рок встает в небольшой круг, начерченных на площадке (диаметр </w:t>
      </w:r>
      <w:smartTag w:uri="urn:schemas-microsoft-com:office:smarttags" w:element="metricconverter">
        <w:smartTagPr>
          <w:attr w:name="ProductID" w:val="50 см"/>
        </w:smartTagPr>
        <w:r w:rsidRPr="003C0ABB">
          <w:rPr>
            <w:sz w:val="20"/>
            <w:szCs w:val="20"/>
          </w:rPr>
          <w:t>50 см</w:t>
        </w:r>
      </w:smartTag>
      <w:r w:rsidRPr="003C0ABB">
        <w:rPr>
          <w:sz w:val="20"/>
          <w:szCs w:val="20"/>
        </w:rPr>
        <w:t>). Направляющим игрокам обеих команд дается эстафе</w:t>
      </w:r>
      <w:r w:rsidRPr="003C0ABB">
        <w:rPr>
          <w:sz w:val="20"/>
          <w:szCs w:val="20"/>
        </w:rPr>
        <w:t>т</w:t>
      </w:r>
      <w:r w:rsidRPr="003C0ABB">
        <w:rPr>
          <w:sz w:val="20"/>
          <w:szCs w:val="20"/>
        </w:rPr>
        <w:t>ная палочка.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</w:t>
      </w:r>
      <w:r w:rsidRPr="003C0ABB">
        <w:rPr>
          <w:sz w:val="20"/>
          <w:szCs w:val="20"/>
        </w:rPr>
        <w:t xml:space="preserve">. По сигналу игроки групп </w:t>
      </w:r>
      <w:r w:rsidRPr="003C0ABB">
        <w:rPr>
          <w:sz w:val="20"/>
          <w:szCs w:val="20"/>
          <w:lang w:val="en-US"/>
        </w:rPr>
        <w:t>I</w:t>
      </w:r>
      <w:r w:rsidRPr="003C0ABB">
        <w:rPr>
          <w:sz w:val="20"/>
          <w:szCs w:val="20"/>
        </w:rPr>
        <w:t xml:space="preserve"> начинают по очереди обегать игроков групп </w:t>
      </w:r>
      <w:r w:rsidRPr="003C0ABB">
        <w:rPr>
          <w:sz w:val="20"/>
          <w:szCs w:val="20"/>
          <w:lang w:val="de-DE"/>
        </w:rPr>
        <w:t>II</w:t>
      </w:r>
      <w:r w:rsidRPr="003C0ABB">
        <w:rPr>
          <w:sz w:val="20"/>
          <w:szCs w:val="20"/>
        </w:rPr>
        <w:t xml:space="preserve">, стоящих в противоположных колоннах. Сначала игрок 1 группы </w:t>
      </w:r>
      <w:r w:rsidRPr="003C0ABB">
        <w:rPr>
          <w:sz w:val="20"/>
          <w:szCs w:val="20"/>
          <w:lang w:val="en-US"/>
        </w:rPr>
        <w:t>I</w:t>
      </w:r>
      <w:r w:rsidRPr="003C0ABB">
        <w:rPr>
          <w:sz w:val="20"/>
          <w:szCs w:val="20"/>
        </w:rPr>
        <w:t xml:space="preserve"> обегает игр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 xml:space="preserve">ка первой группы </w:t>
      </w:r>
      <w:r w:rsidRPr="003C0ABB">
        <w:rPr>
          <w:sz w:val="20"/>
          <w:szCs w:val="20"/>
          <w:lang w:val="de-DE"/>
        </w:rPr>
        <w:t>II</w:t>
      </w:r>
      <w:r w:rsidRPr="003C0ABB">
        <w:rPr>
          <w:sz w:val="20"/>
          <w:szCs w:val="20"/>
        </w:rPr>
        <w:t xml:space="preserve"> и возвращается обратно (как только 1 и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 xml:space="preserve">рок выбегает, остальные игроки переходят на один круг вперед). Игрок 1 подбегает обратно к группе </w:t>
      </w:r>
      <w:r w:rsidRPr="003C0ABB">
        <w:rPr>
          <w:sz w:val="20"/>
          <w:szCs w:val="20"/>
          <w:lang w:val="en-US"/>
        </w:rPr>
        <w:t>I</w:t>
      </w:r>
      <w:r w:rsidRPr="003C0ABB">
        <w:rPr>
          <w:sz w:val="20"/>
          <w:szCs w:val="20"/>
        </w:rPr>
        <w:t>, передает эстафету игроку 2, а сам встает сзади колонны на освоб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ди</w:t>
      </w:r>
      <w:r>
        <w:rPr>
          <w:sz w:val="20"/>
          <w:szCs w:val="20"/>
        </w:rPr>
        <w:t>вшийся круг игрока 4. П</w:t>
      </w:r>
      <w:r w:rsidRPr="003C0ABB">
        <w:rPr>
          <w:sz w:val="20"/>
          <w:szCs w:val="20"/>
        </w:rPr>
        <w:t>олучив эстафетную палочку, н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 xml:space="preserve">чинает бег игрок 2 (группы </w:t>
      </w:r>
      <w:r w:rsidRPr="003C0ABB">
        <w:rPr>
          <w:sz w:val="20"/>
          <w:szCs w:val="20"/>
          <w:lang w:val="en-US"/>
        </w:rPr>
        <w:t>I</w:t>
      </w:r>
      <w:r w:rsidRPr="003C0ABB">
        <w:rPr>
          <w:sz w:val="20"/>
          <w:szCs w:val="20"/>
        </w:rPr>
        <w:t xml:space="preserve">). Обежав игрока 2 группы </w:t>
      </w:r>
      <w:r w:rsidRPr="003C0ABB">
        <w:rPr>
          <w:sz w:val="20"/>
          <w:szCs w:val="20"/>
          <w:lang w:val="de-DE"/>
        </w:rPr>
        <w:t>II</w:t>
      </w:r>
      <w:r w:rsidRPr="003C0ABB">
        <w:rPr>
          <w:sz w:val="20"/>
          <w:szCs w:val="20"/>
        </w:rPr>
        <w:t>, он возвращается, передает эстафету и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>року 3, а сам становится сзади колонны на освободившийся последний кружок и т.д. Когда игрок 1 примет эстафету от возвратившегося игр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 xml:space="preserve">ка 4, он, оставаясь на месте, поднимает эстафетную палочку вверх – это означает, что игроки группы </w:t>
      </w:r>
      <w:r w:rsidRPr="003C0ABB">
        <w:rPr>
          <w:sz w:val="20"/>
          <w:szCs w:val="20"/>
          <w:lang w:val="de-DE"/>
        </w:rPr>
        <w:t>II</w:t>
      </w:r>
      <w:r w:rsidRPr="003C0ABB">
        <w:rPr>
          <w:sz w:val="20"/>
          <w:szCs w:val="20"/>
        </w:rPr>
        <w:t xml:space="preserve">  своей команды могут начинать эстафету. Группа </w:t>
      </w:r>
      <w:r w:rsidRPr="003C0ABB">
        <w:rPr>
          <w:sz w:val="20"/>
          <w:szCs w:val="20"/>
          <w:lang w:val="de-DE"/>
        </w:rPr>
        <w:t>II</w:t>
      </w:r>
      <w:r w:rsidRPr="003C0ABB">
        <w:rPr>
          <w:sz w:val="20"/>
          <w:szCs w:val="20"/>
        </w:rPr>
        <w:t xml:space="preserve"> прод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 xml:space="preserve">лывает то же, что и группа </w:t>
      </w:r>
      <w:r w:rsidRPr="003C0ABB">
        <w:rPr>
          <w:sz w:val="20"/>
          <w:szCs w:val="20"/>
          <w:lang w:val="en-US"/>
        </w:rPr>
        <w:t>I</w:t>
      </w:r>
      <w:r w:rsidRPr="003C0ABB">
        <w:rPr>
          <w:sz w:val="20"/>
          <w:szCs w:val="20"/>
        </w:rPr>
        <w:t>.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Побеждает команда, закончившая</w:t>
      </w:r>
      <w:r w:rsidRPr="003C0ABB">
        <w:rPr>
          <w:sz w:val="20"/>
          <w:szCs w:val="20"/>
        </w:rPr>
        <w:t xml:space="preserve"> эстафету раньше.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Варианты</w:t>
      </w:r>
      <w:r w:rsidRPr="003C0ABB">
        <w:rPr>
          <w:sz w:val="20"/>
          <w:szCs w:val="20"/>
        </w:rPr>
        <w:t xml:space="preserve">. Построение такое же. Направляющие колонны группы </w:t>
      </w:r>
      <w:r w:rsidRPr="003C0ABB">
        <w:rPr>
          <w:sz w:val="20"/>
          <w:szCs w:val="20"/>
          <w:lang w:val="en-US"/>
        </w:rPr>
        <w:t>I</w:t>
      </w:r>
      <w:r w:rsidRPr="003C0ABB">
        <w:rPr>
          <w:sz w:val="20"/>
          <w:szCs w:val="20"/>
        </w:rPr>
        <w:t xml:space="preserve"> бегут к противоположной колонне своей команды, огибают ее слева направо и, подбежав к началу колонны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передают эстафетную палочку главному игроку. Тот обегает вокруг противостоящей коло</w:t>
      </w:r>
      <w:r w:rsidRPr="003C0ABB">
        <w:rPr>
          <w:sz w:val="20"/>
          <w:szCs w:val="20"/>
        </w:rPr>
        <w:t>н</w:t>
      </w:r>
      <w:r w:rsidRPr="003C0ABB">
        <w:rPr>
          <w:sz w:val="20"/>
          <w:szCs w:val="20"/>
        </w:rPr>
        <w:t>ны и, в свою очередь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передает эстафету игроку, стоящему впереди к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лонны, и т.д.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Соревнование заканчивается, когда игроки в колоннах пом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няются местами на площадке или снова окажутся на первоначальных местах (двойная перебежка).</w:t>
      </w:r>
    </w:p>
    <w:p w:rsidR="00434B39" w:rsidRPr="003C0ABB" w:rsidRDefault="00434B39" w:rsidP="00434B39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8 - 10 классов.</w:t>
      </w:r>
    </w:p>
    <w:p w:rsidR="001C4DFA" w:rsidRDefault="001C4DFA"/>
    <w:sectPr w:rsidR="001C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96"/>
    <w:rsid w:val="0004602F"/>
    <w:rsid w:val="000A192C"/>
    <w:rsid w:val="001911EA"/>
    <w:rsid w:val="001C4DFA"/>
    <w:rsid w:val="00270C96"/>
    <w:rsid w:val="002B45F6"/>
    <w:rsid w:val="002D5BB0"/>
    <w:rsid w:val="003B450C"/>
    <w:rsid w:val="00434B39"/>
    <w:rsid w:val="00446C53"/>
    <w:rsid w:val="00483DE1"/>
    <w:rsid w:val="004C2015"/>
    <w:rsid w:val="005A0572"/>
    <w:rsid w:val="005A6FA9"/>
    <w:rsid w:val="006339CC"/>
    <w:rsid w:val="00654633"/>
    <w:rsid w:val="0065695C"/>
    <w:rsid w:val="00721A54"/>
    <w:rsid w:val="0073191C"/>
    <w:rsid w:val="00752E6D"/>
    <w:rsid w:val="007676B5"/>
    <w:rsid w:val="0077648F"/>
    <w:rsid w:val="007825EE"/>
    <w:rsid w:val="007C2F48"/>
    <w:rsid w:val="008208F9"/>
    <w:rsid w:val="009B6E6B"/>
    <w:rsid w:val="00A567AE"/>
    <w:rsid w:val="00A672C7"/>
    <w:rsid w:val="00A90E21"/>
    <w:rsid w:val="00AC58DF"/>
    <w:rsid w:val="00AC665D"/>
    <w:rsid w:val="00B35A8C"/>
    <w:rsid w:val="00BF3332"/>
    <w:rsid w:val="00C8773C"/>
    <w:rsid w:val="00CD10C5"/>
    <w:rsid w:val="00E30512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2014-02-10T16:30:00Z</dcterms:created>
  <dcterms:modified xsi:type="dcterms:W3CDTF">2014-02-10T16:30:00Z</dcterms:modified>
</cp:coreProperties>
</file>