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420"/>
      </w:tblGrid>
      <w:tr w:rsidR="0023039D" w:rsidRPr="0023039D" w:rsidTr="002303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E8E5D2"/>
              <w:tblCellMar>
                <w:left w:w="0" w:type="dxa"/>
                <w:right w:w="0" w:type="dxa"/>
              </w:tblCellMar>
              <w:tblLook w:val="04A0"/>
            </w:tblPr>
            <w:tblGrid>
              <w:gridCol w:w="6470"/>
              <w:gridCol w:w="600"/>
              <w:gridCol w:w="600"/>
              <w:gridCol w:w="750"/>
            </w:tblGrid>
            <w:tr w:rsidR="0023039D" w:rsidRPr="0023039D">
              <w:trPr>
                <w:tblCellSpacing w:w="0" w:type="dxa"/>
              </w:trPr>
              <w:tc>
                <w:tcPr>
                  <w:tcW w:w="0" w:type="auto"/>
                  <w:shd w:val="clear" w:color="auto" w:fill="E8E5D2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3635B"/>
                      <w:sz w:val="24"/>
                      <w:szCs w:val="24"/>
                      <w:lang w:eastAsia="ru-RU"/>
                    </w:rPr>
                  </w:pPr>
                  <w:r w:rsidRPr="0023039D">
                    <w:rPr>
                      <w:rFonts w:ascii="Arial" w:eastAsia="Times New Roman" w:hAnsi="Arial" w:cs="Arial"/>
                      <w:b/>
                      <w:bCs/>
                      <w:color w:val="63635B"/>
                      <w:sz w:val="24"/>
                      <w:szCs w:val="24"/>
                      <w:lang w:eastAsia="ru-RU"/>
                    </w:rPr>
                    <w:t>Силы в механике (основная школа)</w:t>
                  </w:r>
                </w:p>
              </w:tc>
              <w:tc>
                <w:tcPr>
                  <w:tcW w:w="600" w:type="dxa"/>
                  <w:shd w:val="clear" w:color="auto" w:fill="E8E5D2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57175"/>
                        <wp:effectExtent l="19050" t="0" r="9525" b="0"/>
                        <wp:docPr id="1" name="prev" descr="http://files.school-collection.edu.ru/dlrstore/3128ed36-60b4-3431-f944-b0accd1aa657/design/prev_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ev" descr="http://files.school-collection.edu.ru/dlrstore/3128ed36-60b4-3431-f944-b0accd1aa657/design/prev_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dxa"/>
                  <w:shd w:val="clear" w:color="auto" w:fill="E8E5D2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57175"/>
                        <wp:effectExtent l="19050" t="0" r="9525" b="0"/>
                        <wp:docPr id="2" name="next" descr="http://files.school-collection.edu.ru/dlrstore/3128ed36-60b4-3431-f944-b0accd1aa657/design/next_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ext" descr="http://files.school-collection.edu.ru/dlrstore/3128ed36-60b4-3431-f944-b0accd1aa657/design/next_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dxa"/>
                  <w:shd w:val="clear" w:color="auto" w:fill="E8E5D2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039D" w:rsidRPr="0023039D" w:rsidRDefault="0023039D" w:rsidP="0023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39D" w:rsidRPr="0023039D" w:rsidTr="002303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039D" w:rsidRPr="0023039D" w:rsidRDefault="0023039D" w:rsidP="002303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-0"/>
            <w:r w:rsidRPr="0023039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Силы в механике</w:t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механике обычно имеют дело с тремя основными видами сил: силой тяжести, силой упругости и силой трения.</w:t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Закон всемирного тяготения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тела притягиваются друг к другу с силой, прямо пропорциональной их массам и обратно пропорциональной квадрату расстояния </w:t>
            </w:r>
            <w:proofErr w:type="spellStart"/>
            <w:r w:rsidRPr="00230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proofErr w:type="spell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ними: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</w:tblGrid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628650"/>
                        <wp:effectExtent l="19050" t="0" r="0" b="0"/>
                        <wp:docPr id="3" name="Рисунок 3" descr="http://files.school-collection.edu.ru/dlrstore/3128ed36-60b4-3431-f944-b0accd1aa657/0011962694243117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iles.school-collection.edu.ru/dlrstore/3128ed36-60b4-3431-f944-b0accd1aa657/0011962694243117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Pr="00230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6,67∙10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–11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/кг∙с</w:t>
            </w:r>
            <w:proofErr w:type="gramStart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гравитационная постоянная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 справедлив для точечных, а также сферически симметричных тел. Приближенно он выполняется для любых тел, если расстояние между ними значительно больше их размеров.</w:t>
            </w:r>
          </w:p>
          <w:tbl>
            <w:tblPr>
              <w:tblW w:w="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30"/>
            </w:tblGrid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1905000"/>
                        <wp:effectExtent l="19050" t="0" r="0" b="0"/>
                        <wp:docPr id="4" name="Рисунок 4" descr="http://files.school-collection.edu.ru/dlrstore/3128ed36-60b4-3431-f944-b0accd1aa657/01004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iles.school-collection.edu.ru/dlrstore/3128ed36-60b4-3431-f944-b0accd1aa657/01004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3039D" w:rsidRPr="0023039D" w:rsidRDefault="0023039D" w:rsidP="0023039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3039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Рис. 1. Гравитационное взаимодействие двух тел </w:t>
                  </w:r>
                </w:p>
              </w:tc>
            </w:tr>
          </w:tbl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проявлений закона всемирного тяготения является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сила тяжести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Сила тяжести направлена к центру Земли и на поверхности Земли равна: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6"/>
            </w:tblGrid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3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</w:t>
                  </w:r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2303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mg</w:t>
                  </w:r>
                  <w:proofErr w:type="spellEnd"/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ускорение свободного падения</w:t>
            </w:r>
            <w:proofErr w:type="gramStart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28650"/>
                  <wp:effectExtent l="19050" t="0" r="9525" b="0"/>
                  <wp:docPr id="5" name="Рисунок 5" descr="http://files.school-collection.edu.ru/dlrstore/3128ed36-60b4-3431-f944-b0accd1aa657/00119626942446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iles.school-collection.edu.ru/dlrstore/3128ed36-60b4-3431-f944-b0accd1aa657/00119626942446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десь масса Земли равна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361950"/>
                  <wp:effectExtent l="19050" t="0" r="0" b="0"/>
                  <wp:docPr id="6" name="Рисунок 6" descr="http://files.school-collection.edu.ru/dlrstore/3128ed36-60b4-3431-f944-b0accd1aa657/001196269424771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les.school-collection.edu.ru/dlrstore/3128ed36-60b4-3431-f944-b0accd1aa657/001196269424771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ее радиус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304800"/>
                  <wp:effectExtent l="19050" t="0" r="0" b="0"/>
                  <wp:docPr id="7" name="Рисунок 7" descr="http://files.school-collection.edu.ru/dlrstore/3128ed36-60b4-3431-f944-b0accd1aa657/001196269424931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iles.school-collection.edu.ru/dlrstore/3128ed36-60b4-3431-f944-b0accd1aa657/001196269424931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Вблизи поверхности Земли ускорение свободного падения равно </w:t>
            </w:r>
            <w:proofErr w:type="spellStart"/>
            <w:r w:rsidRPr="00230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proofErr w:type="spell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9,8 м/с</w:t>
            </w:r>
            <w:proofErr w:type="gramStart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30"/>
            </w:tblGrid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810000" cy="1905000"/>
                        <wp:effectExtent l="19050" t="0" r="0" b="0"/>
                        <wp:docPr id="8" name="Рисунок 8" descr="http://files.school-collection.edu.ru/dlrstore/3128ed36-60b4-3431-f944-b0accd1aa657/01004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iles.school-collection.edu.ru/dlrstore/3128ed36-60b4-3431-f944-b0accd1aa657/01004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3039D" w:rsidRPr="0023039D" w:rsidRDefault="0023039D" w:rsidP="002303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3039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Рис. 2. Сила тяжести на различных расстояниях от Земли. При удалении от поверхности Земли сила земного тяготения и ускорение свободного падения изменяются обратно пропорционально квадрату расстояния </w:t>
                  </w:r>
                  <w:proofErr w:type="spellStart"/>
                  <w:r w:rsidRPr="0023039D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>r</w:t>
                  </w:r>
                  <w:proofErr w:type="spellEnd"/>
                  <w:r w:rsidRPr="0023039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до центра Земли. Масса тела принята равной </w:t>
                  </w:r>
                  <w:proofErr w:type="spellStart"/>
                  <w:r w:rsidRPr="0023039D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>m</w:t>
                  </w:r>
                  <w:proofErr w:type="spellEnd"/>
                  <w:r w:rsidRPr="0023039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= 70 кг</w:t>
                  </w:r>
                </w:p>
              </w:tc>
            </w:tr>
          </w:tbl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Сила, с которой тело действует на горизонтальную опору или подвес, называется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весом тела</w:t>
            </w:r>
            <w:proofErr w:type="gramStart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381000"/>
                  <wp:effectExtent l="19050" t="0" r="9525" b="0"/>
                  <wp:docPr id="9" name="Рисунок 9" descr="http://files.school-collection.edu.ru/dlrstore/3128ed36-60b4-3431-f944-b0accd1aa657/001196269425091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iles.school-collection.edu.ru/dlrstore/3128ed36-60b4-3431-f944-b0accd1aa657/001196269425091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третьему закону Ньютона с той же по модулю силой опора или подвес действует на тело; эта сила называется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реакцией опоры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81000"/>
                  <wp:effectExtent l="19050" t="0" r="0" b="0"/>
                  <wp:docPr id="10" name="Рисунок 10" descr="http://files.school-collection.edu.ru/dlrstore/3128ed36-60b4-3431-f944-b0accd1aa657/001196269425241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iles.school-collection.edu.ru/dlrstore/3128ed36-60b4-3431-f944-b0accd1aa657/001196269425241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неподвижной опоре или подвесе эта сила равна силе тяжести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81000"/>
                  <wp:effectExtent l="19050" t="0" r="0" b="0"/>
                  <wp:docPr id="11" name="Рисунок 11" descr="http://files.school-collection.edu.ru/dlrstore/3128ed36-60b4-3431-f944-b0accd1aa657/001196269425561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s.school-collection.edu.ru/dlrstore/3128ed36-60b4-3431-f944-b0accd1aa657/001196269425561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помнить, что эти силы приложены к разным телам (рис. 3). </w:t>
            </w:r>
          </w:p>
          <w:tbl>
            <w:tblPr>
              <w:tblW w:w="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80"/>
            </w:tblGrid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0" cy="1905000"/>
                        <wp:effectExtent l="19050" t="0" r="0" b="0"/>
                        <wp:docPr id="12" name="Рисунок 12" descr="http://files.school-collection.edu.ru/dlrstore/3128ed36-60b4-3431-f944-b0accd1aa657/01004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files.school-collection.edu.ru/dlrstore/3128ed36-60b4-3431-f944-b0accd1aa657/01004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3039D" w:rsidRPr="0023039D" w:rsidRDefault="0023039D" w:rsidP="0023039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3039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Рис. 3. Вес тела и реакция опоры </w:t>
                  </w:r>
                </w:p>
              </w:tc>
            </w:tr>
          </w:tbl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опора или подвес двигается с некоторым ускорением, то сила давления со стороны тела (то есть вес тела) изменяется.</w:t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частности, если опора движется с ускорением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381000"/>
                  <wp:effectExtent l="19050" t="0" r="0" b="0"/>
                  <wp:docPr id="13" name="Рисунок 13" descr="http://files.school-collection.edu.ru/dlrstore/3128ed36-60b4-3431-f944-b0accd1aa657/001196269425711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iles.school-collection.edu.ru/dlrstore/3128ed36-60b4-3431-f944-b0accd1aa657/001196269425711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направленным против силы тяжести, то вес тела обращается в нуль. Такое состояние называют невесомостью. Состояние невесомости испытывает космонавт в космическом корабле. </w:t>
            </w:r>
          </w:p>
          <w:tbl>
            <w:tblPr>
              <w:tblW w:w="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30"/>
            </w:tblGrid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4762500" cy="1428750"/>
                        <wp:effectExtent l="19050" t="0" r="0" b="0"/>
                        <wp:docPr id="14" name="Рисунок 14" descr="http://files.school-collection.edu.ru/dlrstore/3128ed36-60b4-3431-f944-b0accd1aa657/01004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files.school-collection.edu.ru/dlrstore/3128ed36-60b4-3431-f944-b0accd1aa657/01004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3039D" w:rsidRPr="0023039D" w:rsidRDefault="0023039D" w:rsidP="0023039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3039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Рис. 4. Сила упругости 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80"/>
            </w:tblGrid>
            <w:tr w:rsidR="0023039D" w:rsidRPr="0023039D" w:rsidTr="002303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952500"/>
                        <wp:effectExtent l="19050" t="0" r="0" b="0"/>
                        <wp:docPr id="15" name="Рисунок 15" descr="http://files.school-collection.edu.ru/dlrstore/3128ed36-60b4-3431-f944-b0accd1aa657/01004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files.school-collection.edu.ru/dlrstore/3128ed36-60b4-3431-f944-b0accd1aa657/01004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039D" w:rsidRPr="0023039D" w:rsidTr="0023039D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3039D" w:rsidRPr="0023039D" w:rsidRDefault="0023039D" w:rsidP="0023039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3039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Рис. 5. Зависимость силы упругости от удлинения </w:t>
                  </w:r>
                </w:p>
              </w:tc>
            </w:tr>
          </w:tbl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формы или размеров тела называется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деформацией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Деформации бывают упругими и пластичными. При упругих деформациях тело восстанавливает свою форму и размеры после прекращения действия силы, при пластичных – нет. При упругих деформациях справедлив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закон Гука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величина деформации пропорциональна вызывающей ее силе: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84"/>
            </w:tblGrid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2303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</w:t>
                  </w:r>
                  <w:proofErr w:type="gramEnd"/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внешн</w:t>
                  </w:r>
                  <w:proofErr w:type="spellEnd"/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–</w:t>
                  </w:r>
                  <w:proofErr w:type="spellStart"/>
                  <w:r w:rsidRPr="002303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</w:t>
                  </w:r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упр</w:t>
                  </w:r>
                  <w:proofErr w:type="spellEnd"/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2303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kx</w:t>
                  </w:r>
                  <w:proofErr w:type="spellEnd"/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230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proofErr w:type="spell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называется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жесткостью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Силы, действующие между поверхностями соприкасающихся твердых тел, называются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силами сухого трения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Они всегда направлены по касательной к соприкасающимся поверхностям.</w:t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трения покоя – величина непостоянная, она растет по модулю вместе с внешней силой от нуля до некоторого максимального значения </w:t>
            </w:r>
            <w:proofErr w:type="spellStart"/>
            <w:proofErr w:type="gramStart"/>
            <w:r w:rsidRPr="00230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gram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тр</w:t>
            </w:r>
            <w:proofErr w:type="spell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Сила трения покоя равна по модулю и противоположна по направлению проекции внешней силы, направленной параллельно поверхности соприкосновения его с другим телом.</w:t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внешняя сила больше </w:t>
            </w:r>
            <w:proofErr w:type="spellStart"/>
            <w:proofErr w:type="gramStart"/>
            <w:r w:rsidRPr="00230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gram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тр</w:t>
            </w:r>
            <w:proofErr w:type="spell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возникает движение. Силу трения в этом случае называют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силой трения скольжения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Экспериментально доказано, что сила трения скольжения пропорциональна реакции опоры: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7"/>
            </w:tblGrid>
            <w:tr w:rsidR="0023039D" w:rsidRPr="0023039D" w:rsidTr="002303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39D" w:rsidRPr="0023039D" w:rsidRDefault="0023039D" w:rsidP="0023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2303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</w:t>
                  </w:r>
                  <w:proofErr w:type="gramEnd"/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тр</w:t>
                  </w:r>
                  <w:proofErr w:type="spellEnd"/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proofErr w:type="spellStart"/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μ</w:t>
                  </w:r>
                  <w:r w:rsidRPr="002303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N</w:t>
                  </w:r>
                  <w:r w:rsidRPr="00230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трения μ зависит от материалов, из которых изготовлены соприкасающиеся тела, и не зависит от размеров соприкасающихся поверхностей. </w:t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 скольжения всегда направлена против относительного движения тела.</w:t>
            </w:r>
          </w:p>
          <w:p w:rsidR="0023039D" w:rsidRPr="0023039D" w:rsidRDefault="0023039D" w:rsidP="00230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движении в жидкости или газе возникает </w:t>
            </w:r>
            <w:r w:rsidRPr="00230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сила вязкого трения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вязком трении нет трения покоя. Сила вязкого трения значительно меньше силы сухого трения и также направлена в сторону, противоположную относительной скорости тела. Зависимость от модуля скорости может быть линейной </w:t>
            </w:r>
            <w:r w:rsidRPr="00230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–βυ или квадратичной </w:t>
            </w:r>
            <w:r w:rsidRPr="00230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–αυ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3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7E7C6B" w:rsidRDefault="007E7C6B"/>
    <w:sectPr w:rsidR="007E7C6B" w:rsidSect="007E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9D"/>
    <w:rsid w:val="0023039D"/>
    <w:rsid w:val="007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1">
    <w:name w:val="term1"/>
    <w:basedOn w:val="a0"/>
    <w:rsid w:val="0023039D"/>
    <w:rPr>
      <w:b/>
      <w:bCs/>
      <w:i/>
      <w:iCs/>
      <w:color w:val="8E1C1B"/>
    </w:rPr>
  </w:style>
  <w:style w:type="character" w:customStyle="1" w:styleId="m1">
    <w:name w:val="m1"/>
    <w:basedOn w:val="a0"/>
    <w:rsid w:val="0023039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3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2012-11-10T17:38:00Z</dcterms:created>
  <dcterms:modified xsi:type="dcterms:W3CDTF">2012-11-10T17:38:00Z</dcterms:modified>
</cp:coreProperties>
</file>