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1D" w:rsidRDefault="00F91B1D" w:rsidP="001A0F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B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91B1D" w:rsidRPr="00F91B1D" w:rsidRDefault="00F91B1D" w:rsidP="00F91B1D">
      <w:pPr>
        <w:shd w:val="clear" w:color="auto" w:fill="FFFFFF"/>
        <w:ind w:left="567" w:righ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B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«Средняя общеобразовательная школа №44 с углубленным изучением отдельных предметов»</w:t>
      </w: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B1D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C67D3" wp14:editId="7E27F459">
                <wp:simplePos x="0" y="0"/>
                <wp:positionH relativeFrom="column">
                  <wp:posOffset>3225165</wp:posOffset>
                </wp:positionH>
                <wp:positionV relativeFrom="paragraph">
                  <wp:posOffset>57150</wp:posOffset>
                </wp:positionV>
                <wp:extent cx="2415540" cy="1562100"/>
                <wp:effectExtent l="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1D" w:rsidRPr="00F8237E" w:rsidRDefault="00F91B1D" w:rsidP="00F8237E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91B1D" w:rsidRDefault="00F91B1D" w:rsidP="00F91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3.95pt;margin-top:4.5pt;width:190.2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" stroked="f">
                <v:textbox>
                  <w:txbxContent>
                    <w:p w:rsidR="00F91B1D" w:rsidRPr="00F8237E" w:rsidRDefault="00F91B1D" w:rsidP="00F8237E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91B1D" w:rsidRDefault="00F91B1D" w:rsidP="00F91B1D"/>
                  </w:txbxContent>
                </v:textbox>
              </v:shape>
            </w:pict>
          </mc:Fallback>
        </mc:AlternateContent>
      </w: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232C87" w:rsidRDefault="00F91B1D" w:rsidP="00F91B1D">
      <w:pPr>
        <w:shd w:val="clear" w:color="auto" w:fill="FFFFFF"/>
        <w:ind w:right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4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567" w:right="567" w:firstLine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1B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Дополнительная образовательная программа</w:t>
      </w:r>
    </w:p>
    <w:p w:rsidR="00F91B1D" w:rsidRPr="00F91B1D" w:rsidRDefault="00F91B1D" w:rsidP="00F91B1D">
      <w:pPr>
        <w:shd w:val="clear" w:color="auto" w:fill="FFFFFF"/>
        <w:ind w:left="142" w:righ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B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эколого-биологическому кружку </w:t>
      </w:r>
    </w:p>
    <w:p w:rsidR="00F91B1D" w:rsidRPr="00F91B1D" w:rsidRDefault="00F91B1D" w:rsidP="00F91B1D">
      <w:pPr>
        <w:shd w:val="clear" w:color="auto" w:fill="FFFFFF"/>
        <w:ind w:left="142" w:righ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B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F91B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Хромова</w:t>
      </w:r>
      <w:proofErr w:type="spellEnd"/>
      <w:r w:rsidRPr="00F91B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Оксана Сергеевна (учитель биологии)</w:t>
      </w: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Default="00F91B1D" w:rsidP="00F8237E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37E" w:rsidRDefault="00F8237E" w:rsidP="00F8237E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237E" w:rsidRPr="00F91B1D" w:rsidRDefault="00F8237E" w:rsidP="00F8237E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lang w:eastAsia="ru-RU"/>
        </w:rPr>
      </w:pPr>
    </w:p>
    <w:p w:rsidR="00F91B1D" w:rsidRPr="00F91B1D" w:rsidRDefault="00F91B1D" w:rsidP="00F91B1D">
      <w:pPr>
        <w:shd w:val="clear" w:color="auto" w:fill="FFFFFF"/>
        <w:ind w:right="567"/>
        <w:rPr>
          <w:rFonts w:ascii="Times New Roman" w:eastAsiaTheme="minorEastAsia" w:hAnsi="Times New Roman" w:cs="Times New Roman"/>
          <w:lang w:eastAsia="ru-RU"/>
        </w:rPr>
      </w:pPr>
    </w:p>
    <w:p w:rsidR="00F91B1D" w:rsidRPr="00F91B1D" w:rsidRDefault="00F91B1D" w:rsidP="00F91B1D">
      <w:pPr>
        <w:shd w:val="clear" w:color="auto" w:fill="FFFFFF"/>
        <w:ind w:right="567"/>
        <w:rPr>
          <w:rFonts w:ascii="Times New Roman" w:eastAsiaTheme="minorEastAsia" w:hAnsi="Times New Roman" w:cs="Times New Roman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lang w:eastAsia="ru-RU"/>
        </w:rPr>
      </w:pPr>
    </w:p>
    <w:p w:rsidR="00F91B1D" w:rsidRPr="00F91B1D" w:rsidRDefault="00F91B1D" w:rsidP="00F91B1D">
      <w:pPr>
        <w:shd w:val="clear" w:color="auto" w:fill="FFFFFF"/>
        <w:ind w:right="567"/>
        <w:rPr>
          <w:rFonts w:ascii="Times New Roman" w:eastAsiaTheme="minorEastAsia" w:hAnsi="Times New Roman" w:cs="Times New Roman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rPr>
          <w:rFonts w:ascii="Times New Roman" w:eastAsiaTheme="minorEastAsia" w:hAnsi="Times New Roman" w:cs="Times New Roman"/>
          <w:lang w:eastAsia="ru-RU"/>
        </w:rPr>
      </w:pPr>
    </w:p>
    <w:p w:rsidR="00F91B1D" w:rsidRPr="00F91B1D" w:rsidRDefault="00F91B1D" w:rsidP="00F91B1D">
      <w:pPr>
        <w:shd w:val="clear" w:color="auto" w:fill="FFFFFF"/>
        <w:ind w:left="142" w:righ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B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Набережные Челны</w:t>
      </w:r>
    </w:p>
    <w:p w:rsidR="00F91B1D" w:rsidRPr="00F91B1D" w:rsidRDefault="00F91B1D" w:rsidP="00F91B1D">
      <w:pPr>
        <w:shd w:val="clear" w:color="auto" w:fill="FFFFFF"/>
        <w:ind w:left="142" w:righ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1B1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2013г.</w:t>
      </w:r>
    </w:p>
    <w:p w:rsidR="00F91B1D" w:rsidRDefault="00F91B1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EF4" w:rsidRPr="00F4398E" w:rsidRDefault="001A0F59" w:rsidP="001A0F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глобальных проблем, с которыми столкнулось человечество на рубеже 20-21 веков, дало мощный толчок развитию науки. Проблемы здоровья общества, экологические и продовольственные проблемы можно решить с помощью открытий в области биологии. Поэтому обществу как никогда необходимы специалисты биологического профиля.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Эколого-биологический</w:t>
      </w:r>
      <w:r w:rsidR="00545483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организуется для учащихся 5- 11-х классов, которые уже знакомы по урокам природоведения и биологии с миром живых организмов.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отличительных особенностей данной дополнительной образовательной программы можно назвать следующие:</w:t>
      </w:r>
      <w:proofErr w:type="gramEnd"/>
    </w:p>
    <w:p w:rsidR="00490EF4" w:rsidRPr="001A0F59" w:rsidRDefault="00490EF4" w:rsidP="00490E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Охватывает большой круг </w:t>
      </w:r>
      <w:proofErr w:type="gramStart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и является дополнением к базовой учебной программе общеобразовательной школы;</w:t>
      </w:r>
    </w:p>
    <w:p w:rsidR="00490EF4" w:rsidRPr="001A0F59" w:rsidRDefault="00490EF4" w:rsidP="00490E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 раздел изучения особенн</w:t>
      </w:r>
      <w:r w:rsidR="00B44406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природы Татарстана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(природные комплексы, растительный и животный мир</w:t>
      </w:r>
      <w:r w:rsidR="006A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природоохранная деятельность)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Курс, р</w:t>
      </w:r>
      <w:r w:rsid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ассчитанный на </w:t>
      </w:r>
      <w:r w:rsidR="001A0F59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(порядок прохождения тематических занятий руководитель определяет самостоятельно), включает теоретические и практические занятия по экологии, микробиологии, ботанике, зоологии, анатомии и фи</w:t>
      </w:r>
      <w:r w:rsidR="00B44406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зиологии человека. 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популяризации науки </w:t>
      </w:r>
      <w:proofErr w:type="gramStart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живых организмах несколько занятий кружка будет посвящено организации агитбригад в начальные классы и детский сад.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программы: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</w:t>
      </w:r>
      <w:proofErr w:type="gramStart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задачи программы: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490EF4" w:rsidRPr="001A0F59" w:rsidRDefault="00490EF4" w:rsidP="00490E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кругозор, что является необходимым для любого культурного человека.</w:t>
      </w:r>
    </w:p>
    <w:p w:rsidR="00490EF4" w:rsidRPr="001A0F59" w:rsidRDefault="00490EF4" w:rsidP="00490E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популяризац</w:t>
      </w:r>
      <w:proofErr w:type="gramStart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биологических и экологических знаний.</w:t>
      </w:r>
    </w:p>
    <w:p w:rsidR="00490EF4" w:rsidRPr="001A0F59" w:rsidRDefault="00490EF4" w:rsidP="00490E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490EF4" w:rsidRPr="001A0F59" w:rsidRDefault="00490EF4" w:rsidP="00490E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биологическими специальностями.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</w:p>
    <w:p w:rsidR="00490EF4" w:rsidRPr="001A0F59" w:rsidRDefault="00490EF4" w:rsidP="00490E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при уходе за комнатными растениями, при составлении и систематизации биологических коллекций и гербариев, а так же навыки работы с микроскопом.</w:t>
      </w:r>
    </w:p>
    <w:p w:rsidR="00490EF4" w:rsidRPr="001A0F59" w:rsidRDefault="00490EF4" w:rsidP="00490E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общение и коммуникации.</w:t>
      </w:r>
    </w:p>
    <w:p w:rsidR="00490EF4" w:rsidRPr="001A0F59" w:rsidRDefault="00490EF4" w:rsidP="00490E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ребенка.</w:t>
      </w:r>
    </w:p>
    <w:p w:rsidR="00490EF4" w:rsidRPr="001A0F59" w:rsidRDefault="00490EF4" w:rsidP="00490E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и чувства ответственности за состояние окружающей среды с учетом региональных особенностей.</w:t>
      </w:r>
    </w:p>
    <w:p w:rsidR="00490EF4" w:rsidRPr="001A0F59" w:rsidRDefault="00490EF4" w:rsidP="00490E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490EF4" w:rsidRPr="001A0F59" w:rsidRDefault="00490EF4" w:rsidP="00490E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здоровом образе жизни.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</w:p>
    <w:p w:rsidR="00490EF4" w:rsidRPr="001A0F59" w:rsidRDefault="00490EF4" w:rsidP="00490E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интерес к миру живых существ.</w:t>
      </w:r>
    </w:p>
    <w:p w:rsidR="00490EF4" w:rsidRPr="001A0F59" w:rsidRDefault="00490EF4" w:rsidP="00B4440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порученному делу.</w:t>
      </w:r>
    </w:p>
    <w:p w:rsidR="00B44406" w:rsidRPr="001A0F59" w:rsidRDefault="00B44406" w:rsidP="00B4440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EF4" w:rsidRPr="001A0F59" w:rsidRDefault="00490EF4" w:rsidP="00B444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0F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Условия реализации программы</w:t>
      </w:r>
    </w:p>
    <w:p w:rsidR="00490EF4" w:rsidRPr="001A0F59" w:rsidRDefault="00490EF4" w:rsidP="00490E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программы, 10-17 лет.</w:t>
      </w:r>
    </w:p>
    <w:p w:rsidR="00490EF4" w:rsidRPr="001A0F59" w:rsidRDefault="00490EF4" w:rsidP="00490E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образовательного процесса - 1 год.</w:t>
      </w:r>
    </w:p>
    <w:p w:rsidR="00490EF4" w:rsidRPr="001A0F59" w:rsidRDefault="00490EF4" w:rsidP="00490E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4406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часов – 1 час в неделю.</w:t>
      </w:r>
    </w:p>
    <w:p w:rsidR="00490EF4" w:rsidRPr="001A0F59" w:rsidRDefault="00B44406" w:rsidP="00490EF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</w:t>
      </w:r>
      <w:r w:rsidR="004921C4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- 35</w:t>
      </w:r>
      <w:r w:rsidR="00490EF4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организации деятельности учащихся на занятиях</w:t>
      </w:r>
    </w:p>
    <w:p w:rsidR="00490EF4" w:rsidRPr="001A0F59" w:rsidRDefault="00490EF4" w:rsidP="00490E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490EF4" w:rsidRPr="001A0F59" w:rsidRDefault="00490EF4" w:rsidP="00490EF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и методы, используемые в работе по программе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Словесно-иллюстративные методы</w:t>
      </w:r>
      <w:r w:rsidRPr="001A0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рассказ, беседа, дискуссия, работа с биологической литературой.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Репродуктивные методы: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полученных знаний во время выступлений.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Частично-поисковые методы</w:t>
      </w: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систематизации коллекционного материала).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Исследовательские методы</w:t>
      </w: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работе с микроскопом).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Наглядность</w:t>
      </w:r>
      <w:r w:rsidRPr="001A0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B44406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видео-, кино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фильмов, компьютерных презентаций, биологических коллекций, плакатов, моделей и макетов.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490EF4" w:rsidRPr="001A0F59" w:rsidRDefault="00490EF4" w:rsidP="00490E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социальной и творчес</w:t>
      </w:r>
      <w:r w:rsidR="00B44406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активности </w:t>
      </w:r>
      <w:proofErr w:type="gramStart"/>
      <w:r w:rsidR="00B44406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="00B44406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0EF4" w:rsidRPr="001A0F59" w:rsidRDefault="00490EF4" w:rsidP="00490E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proofErr w:type="spellStart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0EF4" w:rsidRPr="001A0F59" w:rsidRDefault="00490EF4" w:rsidP="00490E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и поддержание мотивации к углубленному изучению биологии и экологии;</w:t>
      </w:r>
    </w:p>
    <w:p w:rsidR="00490EF4" w:rsidRPr="001A0F59" w:rsidRDefault="00490EF4" w:rsidP="00490E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490EF4" w:rsidRPr="001A0F59" w:rsidRDefault="00490EF4" w:rsidP="00490E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сформировавшиеся биолого-экологические знания, умения и навыки, одновременно приобретенные навыки организации внеклассной 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эколого-краеведческой работы: проведения викторин, бесед, классных часов с учащимися начальной школы;</w:t>
      </w:r>
    </w:p>
    <w:p w:rsidR="00490EF4" w:rsidRPr="001A0F59" w:rsidRDefault="00490EF4" w:rsidP="00490EF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здорового образа жизни.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форм организации контроля и оценки качества знаний дополнительного образования, наиболее эффективно используются такие, как: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Тестирование.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Занятие контроля знаний.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Смотр знаний, умений и навыков (олимпиада, викторина, интеллектуальная разминка и прочее).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Дискуссия.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Проектно-исследовательская работа.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Конференция.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Творческий отчет о экскурсии</w:t>
      </w:r>
      <w:proofErr w:type="gramStart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опыта, наблюдения, о проведении внеклассного мероприятия.</w:t>
      </w: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качества дополнительного образования осуществляется</w:t>
      </w:r>
      <w:r w:rsid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по бальной системе, </w:t>
      </w: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 и с помощь</w:t>
      </w:r>
      <w:r w:rsidR="004921C4"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 оценочных суждений (рецензия)</w:t>
      </w:r>
    </w:p>
    <w:p w:rsidR="00490EF4" w:rsidRPr="001A0F59" w:rsidRDefault="00490EF4" w:rsidP="00490E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4"/>
        <w:gridCol w:w="2602"/>
        <w:gridCol w:w="1097"/>
        <w:gridCol w:w="2438"/>
        <w:gridCol w:w="2382"/>
      </w:tblGrid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№/ месяц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1A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1A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практических</w:t>
            </w:r>
            <w:proofErr w:type="gramEnd"/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под микроскопом.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явления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F4398E" w:rsidRDefault="00F4398E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F4398E" w:rsidRDefault="00F4398E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Организм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Эволюция </w:t>
            </w: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7/III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4E2FC3" w:rsidRDefault="004E2FC3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4E2FC3" w:rsidRDefault="004E2FC3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под охраной.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F4398E" w:rsidRDefault="004E2FC3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F4398E" w:rsidRDefault="004E2FC3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21C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человека и окружающая среда.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E2FC3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BA03B7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F4398E" w:rsidRDefault="004E2FC3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EF4" w:rsidRPr="001A0F59" w:rsidTr="00490E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490EF4" w:rsidP="00490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1A0F59" w:rsidRDefault="003F4020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4E2FC3" w:rsidRDefault="004E2FC3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EF4" w:rsidRPr="004E2FC3" w:rsidRDefault="004E2FC3" w:rsidP="0049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F91B1D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данной программ</w:t>
      </w:r>
      <w:r w:rsidR="004726FB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разработан календарно-тематический план. 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Необычные темы занятий призваны</w:t>
      </w:r>
      <w:r w:rsidR="004726FB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внимание школьников</w:t>
      </w:r>
      <w:r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занятиях дети приобретают навыки поисково-исследовательской работы с различными источникам</w:t>
      </w:r>
      <w:r w:rsidR="004726FB" w:rsidRPr="001A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информации.</w:t>
      </w:r>
    </w:p>
    <w:p w:rsidR="00F91B1D" w:rsidRDefault="00F91B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91B1D" w:rsidRPr="00F91B1D" w:rsidRDefault="00F91B1D" w:rsidP="00F91B1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1B1D">
        <w:rPr>
          <w:rFonts w:ascii="Times New Roman" w:hAnsi="Times New Roman" w:cs="Times New Roman"/>
          <w:sz w:val="36"/>
          <w:szCs w:val="36"/>
        </w:rPr>
        <w:lastRenderedPageBreak/>
        <w:t>Литература</w:t>
      </w:r>
    </w:p>
    <w:p w:rsidR="00F91B1D" w:rsidRPr="00F91B1D" w:rsidRDefault="00F91B1D" w:rsidP="00F91B1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>Большая энциклопедия животного мира. М.:ЗАО "РОСМЭН-ПРЕСС", 2007.</w:t>
      </w:r>
    </w:p>
    <w:p w:rsidR="00F91B1D" w:rsidRPr="00F91B1D" w:rsidRDefault="00F91B1D" w:rsidP="00F91B1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>Гурова Т. Ф., Основы экологии и рационального природопользования: Учеб</w:t>
      </w:r>
      <w:proofErr w:type="gramStart"/>
      <w:r w:rsidRPr="00F91B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B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1B1D">
        <w:rPr>
          <w:rFonts w:ascii="Times New Roman" w:hAnsi="Times New Roman" w:cs="Times New Roman"/>
          <w:sz w:val="28"/>
          <w:szCs w:val="28"/>
        </w:rPr>
        <w:t>особие / Т. Ф. Гурова, Л. В. Назаренко.  - М.: Издательство Оникс, 2005.</w:t>
      </w:r>
    </w:p>
    <w:p w:rsidR="00F91B1D" w:rsidRPr="00F91B1D" w:rsidRDefault="00F91B1D" w:rsidP="00F91B1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>Красная книга Республики Татарстан</w:t>
      </w:r>
      <w:proofErr w:type="gramStart"/>
      <w:r w:rsidRPr="00F91B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B1D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F91B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1B1D">
        <w:rPr>
          <w:rFonts w:ascii="Times New Roman" w:hAnsi="Times New Roman" w:cs="Times New Roman"/>
          <w:sz w:val="28"/>
          <w:szCs w:val="28"/>
        </w:rPr>
        <w:t>зд. «Идел-пресс», Казань, 2006.</w:t>
      </w:r>
    </w:p>
    <w:p w:rsidR="00F91B1D" w:rsidRPr="00F91B1D" w:rsidRDefault="00F91B1D" w:rsidP="00F91B1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91B1D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F91B1D">
        <w:rPr>
          <w:rFonts w:ascii="Times New Roman" w:hAnsi="Times New Roman" w:cs="Times New Roman"/>
          <w:sz w:val="28"/>
          <w:szCs w:val="28"/>
        </w:rPr>
        <w:t xml:space="preserve"> Л.П. "Игровые экологические занятия с детьми".</w:t>
      </w:r>
    </w:p>
    <w:p w:rsidR="00F91B1D" w:rsidRPr="00F91B1D" w:rsidRDefault="00F91B1D" w:rsidP="00F91B1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1B1D">
        <w:t xml:space="preserve"> </w:t>
      </w:r>
      <w:r w:rsidRPr="00F91B1D">
        <w:rPr>
          <w:rFonts w:ascii="Times New Roman" w:hAnsi="Times New Roman" w:cs="Times New Roman"/>
          <w:sz w:val="28"/>
          <w:szCs w:val="28"/>
        </w:rPr>
        <w:t>Павлов А. Н. Экология: рациональное природопользование и безопасность жизнедеятельности. Учеб</w:t>
      </w:r>
      <w:proofErr w:type="gramStart"/>
      <w:r w:rsidRPr="00F91B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B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1B1D">
        <w:rPr>
          <w:rFonts w:ascii="Times New Roman" w:hAnsi="Times New Roman" w:cs="Times New Roman"/>
          <w:sz w:val="28"/>
          <w:szCs w:val="28"/>
        </w:rPr>
        <w:t xml:space="preserve">особие/А. Н. Павлов. - М.: Высшая </w:t>
      </w:r>
      <w:proofErr w:type="spellStart"/>
      <w:r w:rsidRPr="00F91B1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91B1D">
        <w:rPr>
          <w:rFonts w:ascii="Times New Roman" w:hAnsi="Times New Roman" w:cs="Times New Roman"/>
          <w:sz w:val="28"/>
          <w:szCs w:val="28"/>
        </w:rPr>
        <w:t xml:space="preserve">., 2005. </w:t>
      </w:r>
    </w:p>
    <w:p w:rsidR="00F91B1D" w:rsidRPr="00F91B1D" w:rsidRDefault="00F91B1D" w:rsidP="00F91B1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>Я познаю мир: Детская энциклопедия: Растения./</w:t>
      </w:r>
      <w:proofErr w:type="spellStart"/>
      <w:r w:rsidRPr="00F91B1D">
        <w:rPr>
          <w:rFonts w:ascii="Times New Roman" w:hAnsi="Times New Roman" w:cs="Times New Roman"/>
          <w:sz w:val="28"/>
          <w:szCs w:val="28"/>
        </w:rPr>
        <w:t>Сост.Л.А.Багров</w:t>
      </w:r>
      <w:proofErr w:type="gramStart"/>
      <w:r w:rsidRPr="00F91B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1B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1B1D"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 w:rsidRPr="00F91B1D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F91B1D">
        <w:rPr>
          <w:rFonts w:ascii="Times New Roman" w:hAnsi="Times New Roman" w:cs="Times New Roman"/>
          <w:sz w:val="28"/>
          <w:szCs w:val="28"/>
        </w:rPr>
        <w:t xml:space="preserve"> "АСТ", 1995.</w:t>
      </w:r>
    </w:p>
    <w:p w:rsidR="00F91B1D" w:rsidRDefault="00F91B1D" w:rsidP="00F91B1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1B1D">
        <w:rPr>
          <w:rFonts w:ascii="Times New Roman" w:hAnsi="Times New Roman" w:cs="Times New Roman"/>
          <w:sz w:val="28"/>
          <w:szCs w:val="28"/>
        </w:rPr>
        <w:t>Я познаю мир: Детская энциклопедия: Животные./</w:t>
      </w:r>
      <w:proofErr w:type="spellStart"/>
      <w:r w:rsidRPr="00F91B1D">
        <w:rPr>
          <w:rFonts w:ascii="Times New Roman" w:hAnsi="Times New Roman" w:cs="Times New Roman"/>
          <w:sz w:val="28"/>
          <w:szCs w:val="28"/>
        </w:rPr>
        <w:t>Сост.П.Р.Ляхо</w:t>
      </w:r>
      <w:proofErr w:type="gramStart"/>
      <w:r w:rsidRPr="00F91B1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91B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1B1D"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 w:rsidRPr="00F91B1D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F91B1D">
        <w:rPr>
          <w:rFonts w:ascii="Times New Roman" w:hAnsi="Times New Roman" w:cs="Times New Roman"/>
          <w:sz w:val="28"/>
          <w:szCs w:val="28"/>
        </w:rPr>
        <w:t xml:space="preserve"> "АСТ", 1999.</w:t>
      </w:r>
    </w:p>
    <w:p w:rsidR="00F91B1D" w:rsidRDefault="00F91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1B1D" w:rsidRDefault="00F91B1D" w:rsidP="00F91B1D">
      <w:pPr>
        <w:jc w:val="center"/>
        <w:rPr>
          <w:rFonts w:ascii="Times New Roman" w:hAnsi="Times New Roman" w:cs="Times New Roman"/>
          <w:sz w:val="32"/>
          <w:szCs w:val="32"/>
        </w:rPr>
      </w:pPr>
      <w:r w:rsidRPr="00426DEC">
        <w:rPr>
          <w:rFonts w:ascii="Times New Roman" w:hAnsi="Times New Roman" w:cs="Times New Roman"/>
          <w:sz w:val="32"/>
          <w:szCs w:val="32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sz w:val="32"/>
          <w:szCs w:val="32"/>
        </w:rPr>
        <w:t>эколого-</w:t>
      </w:r>
      <w:r w:rsidRPr="00426DEC">
        <w:rPr>
          <w:rFonts w:ascii="Times New Roman" w:hAnsi="Times New Roman" w:cs="Times New Roman"/>
          <w:sz w:val="32"/>
          <w:szCs w:val="32"/>
        </w:rPr>
        <w:t>биологического кружка</w:t>
      </w:r>
    </w:p>
    <w:p w:rsidR="00F91B1D" w:rsidRPr="00426DEC" w:rsidRDefault="00F91B1D" w:rsidP="00F91B1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84"/>
        <w:gridCol w:w="1342"/>
        <w:gridCol w:w="1134"/>
        <w:gridCol w:w="2517"/>
      </w:tblGrid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b/>
                <w:sz w:val="24"/>
                <w:szCs w:val="24"/>
              </w:rPr>
              <w:t>1.Природа под микроскопом.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Методы исследования природы. Правила безопасности. Правила работы с микроскопом. Приготовление микропрепаратов.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2.09-7.09.13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 и практической деятельности.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Самые маленькие организмы. Особенности и разнообразие бактерий. Бактерии в жизни человека.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9.09-14.09.13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Простейшие организмы.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16.09 – 21.09.13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Рассказ, исследовательская работа с микроскопом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Клетки растений и животных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23.09-28.09.13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Рассказ, исследовательская работа с микроскопом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b/>
                <w:sz w:val="24"/>
                <w:szCs w:val="24"/>
              </w:rPr>
              <w:t>2.Осенние явления в природе.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Сезонность в природе. Фотопериодизм.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30.09-5.10.13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 и практической деятельности.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Осень в жизни растений и животных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7.10-12.10.13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учителя. Беседа. 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Грибное царство. Что мы знаем о грибах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14.10-19.10.13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«Тихая охота». Правила сбора  и переработки грибов. Первая помощь при отравлении.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21.10-26.10.13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b/>
                <w:sz w:val="24"/>
                <w:szCs w:val="24"/>
              </w:rPr>
              <w:t>3. Зеленый мир.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Тайны жизни растений. Строение растений и жизнедеятельность. Органы растений и их функции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28.10-2.11.13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учителя. Беседа. 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растения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12.11-16.11.13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18.11-23.11.13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Растения красной книги Республики Татарстан и меры по их охране.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25.11-30.11.13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Рассказ, проектная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b/>
                <w:sz w:val="24"/>
                <w:szCs w:val="24"/>
              </w:rPr>
              <w:t>4. Мир животных.</w:t>
            </w:r>
            <w:proofErr w:type="gramStart"/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 многообразие животных.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2.12-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 с 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беседы.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Тайны жизни одноклеточных животных. Выращивание культуры инфузории-туфельки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9.12-14.12.13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учителя. Беседа. 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Животные в жизни человека.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16.12-21.12.13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Животные красной книги Республики Татарстан и меры по их охране.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23.12-28.12.13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Рассказ, проектная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5.Организм человека</w:t>
            </w:r>
            <w:r w:rsidRPr="00B2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пробы и исследования работы организма человека.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13.01-18.01.14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Факторы здоровья человека.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20.01-25.01.14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Влияние вредных привычек на здоровье.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27.01-1.02.14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6.Эволюция.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эволюции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3.02-8.02.14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1A681F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учителя. Беседа. 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</w:t>
            </w:r>
            <w:proofErr w:type="spellStart"/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F91B1D" w:rsidRPr="001A681F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81F">
              <w:rPr>
                <w:rFonts w:ascii="Times New Roman" w:eastAsia="Calibri" w:hAnsi="Times New Roman" w:cs="Times New Roman"/>
                <w:sz w:val="24"/>
                <w:szCs w:val="24"/>
              </w:rPr>
              <w:t>Первые «живые» в океане.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Эволюционное дерево (аппликация).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10.02-15.02.14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История динозавров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17.02-22.02.14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Необыкновенные предки </w:t>
            </w:r>
            <w:proofErr w:type="gramStart"/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теплокровных.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24.02-1.03.14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7.Весна в природе.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Весна в жизни растений.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3.03-8.03.14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1A681F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учителя. Беседа. 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Проращивание семян (опыты)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F91B1D" w:rsidRPr="001A681F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81F">
              <w:rPr>
                <w:rFonts w:ascii="Times New Roman" w:eastAsia="Calibri" w:hAnsi="Times New Roman" w:cs="Times New Roman"/>
                <w:sz w:val="24"/>
                <w:szCs w:val="24"/>
              </w:rPr>
              <w:t>Вырастить растение своими руками.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Основы растениеводства. Выращивание рассады овощных и комнатных растений.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10.03-15.03.14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Практическая работа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Способы вегетативного размножения растений.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17.03-22.03.14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8.Природа под охраной</w:t>
            </w:r>
            <w:r w:rsidRPr="00B2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1.04-5.04.14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Экологические организации.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7.04-12.04.14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 учителя. Исследовательская  работа</w:t>
            </w:r>
            <w:proofErr w:type="gramStart"/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Исследования состояния природы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14.04-19.04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Методы охраны природы. Природоохранные территории. Национальный 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«Нижняя Кама»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21.04-26.04.14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Исследовательская  работа</w:t>
            </w:r>
            <w:proofErr w:type="gramStart"/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9.Здоровье человека и окружающая среда.</w:t>
            </w: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загрязнений среды на здоровье человека.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28.04-3.05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Поисково-</w:t>
            </w:r>
            <w:proofErr w:type="spellStart"/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Здоровье и среда жизнедеятельности человека.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5.05-10.05.14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 учителя, проектная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12.05-17.05.14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Рассказ. Проектная деятельность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F91B1D" w:rsidRPr="00657516" w:rsidRDefault="00F91B1D" w:rsidP="00D34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1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питания.</w:t>
            </w:r>
          </w:p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eastAsia="Calibri" w:hAnsi="Times New Roman" w:cs="Times New Roman"/>
                <w:sz w:val="24"/>
                <w:szCs w:val="24"/>
              </w:rPr>
              <w:t>Анализ  состава пищевых продуктов.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19.05-24.05.14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работа.</w:t>
            </w:r>
          </w:p>
        </w:tc>
      </w:tr>
      <w:tr w:rsidR="00F91B1D" w:rsidRPr="00B21A9F" w:rsidTr="00D349F0">
        <w:tc>
          <w:tcPr>
            <w:tcW w:w="5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Итоговое отчетное занятие.</w:t>
            </w:r>
          </w:p>
        </w:tc>
        <w:tc>
          <w:tcPr>
            <w:tcW w:w="78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9F">
              <w:rPr>
                <w:rFonts w:ascii="Times New Roman" w:hAnsi="Times New Roman" w:cs="Times New Roman"/>
                <w:sz w:val="24"/>
                <w:szCs w:val="24"/>
              </w:rPr>
              <w:t>26.05-31.05.14</w:t>
            </w:r>
          </w:p>
        </w:tc>
        <w:tc>
          <w:tcPr>
            <w:tcW w:w="1134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B1D" w:rsidRPr="00B21A9F" w:rsidRDefault="00F91B1D" w:rsidP="00D3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B1D" w:rsidRPr="00B21A9F" w:rsidRDefault="00F91B1D" w:rsidP="00F91B1D">
      <w:pPr>
        <w:rPr>
          <w:rFonts w:ascii="Times New Roman" w:hAnsi="Times New Roman" w:cs="Times New Roman"/>
          <w:sz w:val="24"/>
          <w:szCs w:val="24"/>
        </w:rPr>
      </w:pPr>
    </w:p>
    <w:p w:rsidR="00490EF4" w:rsidRPr="001A0F59" w:rsidRDefault="00490EF4" w:rsidP="00490E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90EF4" w:rsidRPr="001A0F59" w:rsidSect="00A85CD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BFB"/>
    <w:multiLevelType w:val="multilevel"/>
    <w:tmpl w:val="2AC4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22378"/>
    <w:multiLevelType w:val="hybridMultilevel"/>
    <w:tmpl w:val="A23E9896"/>
    <w:lvl w:ilvl="0" w:tplc="5642738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9DE1589"/>
    <w:multiLevelType w:val="multilevel"/>
    <w:tmpl w:val="C14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102E5"/>
    <w:multiLevelType w:val="multilevel"/>
    <w:tmpl w:val="9854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B4026"/>
    <w:multiLevelType w:val="multilevel"/>
    <w:tmpl w:val="562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443FD"/>
    <w:multiLevelType w:val="multilevel"/>
    <w:tmpl w:val="2BA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23803"/>
    <w:multiLevelType w:val="multilevel"/>
    <w:tmpl w:val="092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4"/>
    <w:rsid w:val="001A0F59"/>
    <w:rsid w:val="00232C87"/>
    <w:rsid w:val="003F4020"/>
    <w:rsid w:val="004726FB"/>
    <w:rsid w:val="00490EF4"/>
    <w:rsid w:val="004921C4"/>
    <w:rsid w:val="004E2FC3"/>
    <w:rsid w:val="00545483"/>
    <w:rsid w:val="00626579"/>
    <w:rsid w:val="006A2A2E"/>
    <w:rsid w:val="00A85CD8"/>
    <w:rsid w:val="00B44406"/>
    <w:rsid w:val="00B805AF"/>
    <w:rsid w:val="00BA03B7"/>
    <w:rsid w:val="00F4398E"/>
    <w:rsid w:val="00F8237E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EF4"/>
    <w:rPr>
      <w:b/>
      <w:bCs/>
    </w:rPr>
  </w:style>
  <w:style w:type="character" w:customStyle="1" w:styleId="apple-converted-space">
    <w:name w:val="apple-converted-space"/>
    <w:basedOn w:val="a0"/>
    <w:rsid w:val="00490EF4"/>
  </w:style>
  <w:style w:type="character" w:styleId="a5">
    <w:name w:val="Emphasis"/>
    <w:basedOn w:val="a0"/>
    <w:uiPriority w:val="20"/>
    <w:qFormat/>
    <w:rsid w:val="00490EF4"/>
    <w:rPr>
      <w:i/>
      <w:iCs/>
    </w:rPr>
  </w:style>
  <w:style w:type="table" w:styleId="a6">
    <w:name w:val="Table Grid"/>
    <w:basedOn w:val="a1"/>
    <w:uiPriority w:val="59"/>
    <w:rsid w:val="00F91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EF4"/>
    <w:rPr>
      <w:b/>
      <w:bCs/>
    </w:rPr>
  </w:style>
  <w:style w:type="character" w:customStyle="1" w:styleId="apple-converted-space">
    <w:name w:val="apple-converted-space"/>
    <w:basedOn w:val="a0"/>
    <w:rsid w:val="00490EF4"/>
  </w:style>
  <w:style w:type="character" w:styleId="a5">
    <w:name w:val="Emphasis"/>
    <w:basedOn w:val="a0"/>
    <w:uiPriority w:val="20"/>
    <w:qFormat/>
    <w:rsid w:val="00490EF4"/>
    <w:rPr>
      <w:i/>
      <w:iCs/>
    </w:rPr>
  </w:style>
  <w:style w:type="table" w:styleId="a6">
    <w:name w:val="Table Grid"/>
    <w:basedOn w:val="a1"/>
    <w:uiPriority w:val="59"/>
    <w:rsid w:val="00F91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НАШ</cp:lastModifiedBy>
  <cp:revision>5</cp:revision>
  <dcterms:created xsi:type="dcterms:W3CDTF">2013-10-03T14:21:00Z</dcterms:created>
  <dcterms:modified xsi:type="dcterms:W3CDTF">2014-04-09T07:52:00Z</dcterms:modified>
</cp:coreProperties>
</file>