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71" w:rsidRPr="0087756A" w:rsidRDefault="009E1171" w:rsidP="009E1171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 xml:space="preserve">                                  Конспект ур</w:t>
      </w:r>
      <w:r w:rsidR="00B70945">
        <w:rPr>
          <w:rFonts w:ascii="Times New Roman" w:hAnsi="Times New Roman" w:cs="Times New Roman"/>
        </w:rPr>
        <w:t>ока по физической культуре для 6</w:t>
      </w:r>
      <w:r w:rsidRPr="0087756A">
        <w:rPr>
          <w:rFonts w:ascii="Times New Roman" w:hAnsi="Times New Roman" w:cs="Times New Roman"/>
        </w:rPr>
        <w:t xml:space="preserve"> класса. </w:t>
      </w:r>
    </w:p>
    <w:p w:rsidR="009E1171" w:rsidRPr="0087756A" w:rsidRDefault="009E1171" w:rsidP="009E1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программы  Волейбол</w:t>
      </w:r>
    </w:p>
    <w:p w:rsidR="009E1171" w:rsidRPr="0087756A" w:rsidRDefault="009E1171" w:rsidP="009E1171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 xml:space="preserve">Тема </w:t>
      </w:r>
      <w:r>
        <w:rPr>
          <w:rFonts w:ascii="Times New Roman" w:hAnsi="Times New Roman" w:cs="Times New Roman"/>
        </w:rPr>
        <w:t>урока:  Техника вер</w:t>
      </w:r>
      <w:r w:rsidR="00DF0B5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ней передачи мяча </w:t>
      </w:r>
    </w:p>
    <w:p w:rsidR="009E1171" w:rsidRPr="0087756A" w:rsidRDefault="009E1171" w:rsidP="009E1171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>Задачи урока:  1.</w:t>
      </w:r>
      <w:r w:rsidR="00B70945" w:rsidRPr="00B70945">
        <w:rPr>
          <w:rFonts w:ascii="Times New Roman" w:hAnsi="Times New Roman" w:cs="Times New Roman"/>
        </w:rPr>
        <w:t xml:space="preserve"> </w:t>
      </w:r>
      <w:r w:rsidR="00B70945">
        <w:rPr>
          <w:rFonts w:ascii="Times New Roman" w:hAnsi="Times New Roman" w:cs="Times New Roman"/>
        </w:rPr>
        <w:t>Осознать значение освоения верхней передачи мяча для успешной игры в волейбол.</w:t>
      </w:r>
    </w:p>
    <w:p w:rsidR="009E1171" w:rsidRDefault="009E1171" w:rsidP="009E1171">
      <w:pPr>
        <w:rPr>
          <w:rFonts w:ascii="Times New Roman" w:hAnsi="Times New Roman" w:cs="Times New Roman"/>
        </w:rPr>
      </w:pPr>
      <w:r w:rsidRPr="0087756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="00B70945">
        <w:rPr>
          <w:rFonts w:ascii="Times New Roman" w:hAnsi="Times New Roman" w:cs="Times New Roman"/>
        </w:rPr>
        <w:t>2.</w:t>
      </w:r>
      <w:r w:rsidR="00B70945" w:rsidRPr="00B70945">
        <w:rPr>
          <w:rFonts w:ascii="Times New Roman" w:hAnsi="Times New Roman" w:cs="Times New Roman"/>
          <w:sz w:val="24"/>
          <w:szCs w:val="24"/>
        </w:rPr>
        <w:t xml:space="preserve"> </w:t>
      </w:r>
      <w:r w:rsidR="00B70945">
        <w:rPr>
          <w:rFonts w:ascii="Times New Roman" w:hAnsi="Times New Roman" w:cs="Times New Roman"/>
          <w:sz w:val="24"/>
          <w:szCs w:val="24"/>
        </w:rPr>
        <w:t>Установить роль разминки при подготовке организма к занятию с мячом</w:t>
      </w:r>
    </w:p>
    <w:p w:rsidR="00312E94" w:rsidRDefault="009E1171" w:rsidP="00312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3. </w:t>
      </w:r>
      <w:r w:rsidR="00312E94">
        <w:rPr>
          <w:rFonts w:ascii="Times New Roman" w:hAnsi="Times New Roman" w:cs="Times New Roman"/>
        </w:rPr>
        <w:t>Осознать значение правильной постановки рук и ног   для эффективной передачи мяча.</w:t>
      </w:r>
    </w:p>
    <w:p w:rsidR="00312E94" w:rsidRDefault="00312E94" w:rsidP="00312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4.  Отработать  верхнюю передачу мяча  в парах с накидыванием партнером.</w:t>
      </w:r>
    </w:p>
    <w:p w:rsidR="00312E94" w:rsidRDefault="00312E94" w:rsidP="00312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5. Оценить значение развития скоростно-силовых каче</w:t>
      </w:r>
      <w:proofErr w:type="gramStart"/>
      <w:r>
        <w:rPr>
          <w:rFonts w:ascii="Times New Roman" w:hAnsi="Times New Roman" w:cs="Times New Roman"/>
        </w:rPr>
        <w:t xml:space="preserve">ств </w:t>
      </w:r>
      <w:r w:rsidR="00FD7B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</w:t>
      </w:r>
      <w:proofErr w:type="gramEnd"/>
      <w:r>
        <w:rPr>
          <w:rFonts w:ascii="Times New Roman" w:hAnsi="Times New Roman" w:cs="Times New Roman"/>
        </w:rPr>
        <w:t>я успешной игры в волейбол.</w:t>
      </w:r>
    </w:p>
    <w:p w:rsidR="00312E94" w:rsidRDefault="00312E94" w:rsidP="00312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6. Развивать скоростно-силовые качества.</w:t>
      </w:r>
    </w:p>
    <w:p w:rsidR="00FD7BD2" w:rsidRDefault="00FD7BD2" w:rsidP="00312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7. Осознать ответственность за команду в подвижной игре.</w:t>
      </w:r>
    </w:p>
    <w:p w:rsidR="00312E94" w:rsidRDefault="00312E94" w:rsidP="00312E94">
      <w:pPr>
        <w:rPr>
          <w:rFonts w:ascii="Times New Roman" w:hAnsi="Times New Roman" w:cs="Times New Roman"/>
        </w:rPr>
      </w:pPr>
    </w:p>
    <w:p w:rsidR="009E1171" w:rsidRPr="0087756A" w:rsidRDefault="009E1171" w:rsidP="009E117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678"/>
        <w:gridCol w:w="3651"/>
      </w:tblGrid>
      <w:tr w:rsidR="009E1171" w:rsidRPr="0087756A" w:rsidTr="00824435">
        <w:tc>
          <w:tcPr>
            <w:tcW w:w="1242" w:type="dxa"/>
          </w:tcPr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 xml:space="preserve">Этап образовательного процесса </w:t>
            </w:r>
          </w:p>
        </w:tc>
        <w:tc>
          <w:tcPr>
            <w:tcW w:w="4678" w:type="dxa"/>
          </w:tcPr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51" w:type="dxa"/>
          </w:tcPr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Деятельность обучающихся.</w:t>
            </w:r>
          </w:p>
        </w:tc>
      </w:tr>
      <w:tr w:rsidR="009E1171" w:rsidRPr="0087756A" w:rsidTr="00824435">
        <w:trPr>
          <w:trHeight w:val="4139"/>
        </w:trPr>
        <w:tc>
          <w:tcPr>
            <w:tcW w:w="1242" w:type="dxa"/>
          </w:tcPr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  <w:r w:rsidRPr="008775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Сообщить тему урока.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Сообщить ход урока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Спросить: «Вы хотите научиться играть в волейбол?» Рассказать о видах передачи мяча в волейболе.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приступить к изучению техники верней  передачи волейбольного мяча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разминку в движении, перестроить детей в три колонны в движении.  </w:t>
            </w:r>
          </w:p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 w:rsidRPr="0087756A">
              <w:rPr>
                <w:rFonts w:ascii="Times New Roman" w:hAnsi="Times New Roman" w:cs="Times New Roman"/>
              </w:rPr>
              <w:t>Поставить цель урока.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должны ответить на поставленный вопрос. Осознать значение освоения вер</w:t>
            </w:r>
            <w:r w:rsidR="00B7094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ней передачи мяча для успешной игры в волейбол.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ОРУ на месте с соблюдением правил.</w:t>
            </w:r>
          </w:p>
          <w:p w:rsidR="00766789" w:rsidRDefault="00766789" w:rsidP="0076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при подготовке организма к занятию с мячом. Уточнить влияние разминки мышц плечевого пояса на готовность к работе по волейболу.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</w:p>
        </w:tc>
      </w:tr>
      <w:tr w:rsidR="009E1171" w:rsidRPr="0087756A" w:rsidTr="00FD7BD2">
        <w:trPr>
          <w:trHeight w:val="4526"/>
        </w:trPr>
        <w:tc>
          <w:tcPr>
            <w:tcW w:w="1242" w:type="dxa"/>
            <w:vMerge w:val="restart"/>
          </w:tcPr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Основная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Заключительная.  </w:t>
            </w:r>
            <w:r w:rsidRPr="008775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766789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Построить детей в одну шеренгу. Объяснить </w:t>
            </w:r>
            <w:r w:rsidR="00766789">
              <w:rPr>
                <w:rFonts w:ascii="Times New Roman" w:hAnsi="Times New Roman" w:cs="Times New Roman"/>
              </w:rPr>
              <w:t xml:space="preserve">технику верней передачи мяча. Объяснить возможные ошибки при приеме мяча. </w:t>
            </w:r>
          </w:p>
          <w:p w:rsidR="00766789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Перестроить детей в две шеренги, раздать мячи. По сигналу дети </w:t>
            </w:r>
            <w:r w:rsidR="00766789">
              <w:rPr>
                <w:rFonts w:ascii="Times New Roman" w:hAnsi="Times New Roman" w:cs="Times New Roman"/>
              </w:rPr>
              <w:t>первой шеренги накидывают мяч обучающимся второй шеренги</w:t>
            </w:r>
            <w:proofErr w:type="gramStart"/>
            <w:r w:rsidR="0076678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766789">
              <w:rPr>
                <w:rFonts w:ascii="Times New Roman" w:hAnsi="Times New Roman" w:cs="Times New Roman"/>
              </w:rPr>
              <w:t xml:space="preserve"> 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766789" w:rsidRDefault="00766789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проходит по рядам, оценивает верхнюю передачу </w:t>
            </w:r>
            <w:r w:rsidR="00713C18">
              <w:rPr>
                <w:rFonts w:ascii="Times New Roman" w:hAnsi="Times New Roman" w:cs="Times New Roman"/>
              </w:rPr>
              <w:t xml:space="preserve">мяча  отдельно каждого, в случае </w:t>
            </w:r>
            <w:proofErr w:type="gramStart"/>
            <w:r w:rsidR="00713C18">
              <w:rPr>
                <w:rFonts w:ascii="Times New Roman" w:hAnsi="Times New Roman" w:cs="Times New Roman"/>
              </w:rPr>
              <w:t>ошибки-</w:t>
            </w:r>
            <w:r>
              <w:rPr>
                <w:rFonts w:ascii="Times New Roman" w:hAnsi="Times New Roman" w:cs="Times New Roman"/>
              </w:rPr>
              <w:t>корректирует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70945" w:rsidRDefault="00B70945" w:rsidP="00824435">
            <w:pPr>
              <w:rPr>
                <w:rFonts w:ascii="Times New Roman" w:hAnsi="Times New Roman" w:cs="Times New Roman"/>
              </w:rPr>
            </w:pPr>
          </w:p>
          <w:p w:rsidR="00B70945" w:rsidRDefault="00B70945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B70945" w:rsidRDefault="00B70945" w:rsidP="00824435">
            <w:pPr>
              <w:rPr>
                <w:rFonts w:ascii="Times New Roman" w:hAnsi="Times New Roman" w:cs="Times New Roman"/>
              </w:rPr>
            </w:pPr>
          </w:p>
          <w:p w:rsidR="00B70945" w:rsidRDefault="00B70945" w:rsidP="00824435">
            <w:pPr>
              <w:rPr>
                <w:rFonts w:ascii="Times New Roman" w:hAnsi="Times New Roman" w:cs="Times New Roman"/>
              </w:rPr>
            </w:pPr>
          </w:p>
          <w:p w:rsidR="00B70945" w:rsidRDefault="00B70945" w:rsidP="00824435">
            <w:pPr>
              <w:rPr>
                <w:rFonts w:ascii="Times New Roman" w:hAnsi="Times New Roman" w:cs="Times New Roman"/>
              </w:rPr>
            </w:pPr>
          </w:p>
          <w:p w:rsidR="00B70945" w:rsidRDefault="00B70945" w:rsidP="00824435">
            <w:pPr>
              <w:rPr>
                <w:rFonts w:ascii="Times New Roman" w:hAnsi="Times New Roman" w:cs="Times New Roman"/>
              </w:rPr>
            </w:pPr>
          </w:p>
          <w:p w:rsidR="009E1171" w:rsidRPr="0087756A" w:rsidRDefault="00FD7BD2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с элементами волейбола «Кто дольше продержит?»</w:t>
            </w:r>
          </w:p>
        </w:tc>
        <w:tc>
          <w:tcPr>
            <w:tcW w:w="3651" w:type="dxa"/>
          </w:tcPr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766789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Осознать значение правильной постановки рук и ног   для эффективной передачи мяча.  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766789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Отрабатывают верхнюю передачу мяча  в парах с накидыванием партнером. Следят за правильной постановкой рук и ног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верней передачи мяча. Оценивают прием мяча у своего партнёра. </w:t>
            </w: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  <w:p w:rsidR="009E1171" w:rsidRDefault="00B70945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первой шеренги берут мячи в руки  и отрабатывают технику передачи мяча с отскоком от стены. Обучающиеся второй шеренги  выполняют прыжок в длину с места прыжки на скамейке со сменой ног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предварительно оценив значение развития скоростно-силовых качеств </w:t>
            </w:r>
            <w:r w:rsidR="00FD7BD2">
              <w:rPr>
                <w:rFonts w:ascii="Times New Roman" w:hAnsi="Times New Roman" w:cs="Times New Roman"/>
              </w:rPr>
              <w:t xml:space="preserve"> для успешной игры в волейбол</w:t>
            </w:r>
          </w:p>
          <w:p w:rsidR="009E1171" w:rsidRPr="0087756A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Шеренги меняются заданиями.</w:t>
            </w:r>
          </w:p>
        </w:tc>
      </w:tr>
      <w:tr w:rsidR="009E1171" w:rsidRPr="0087756A" w:rsidTr="00824435">
        <w:trPr>
          <w:trHeight w:val="2612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E1171" w:rsidRDefault="009E1171" w:rsidP="00577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урока. Обсуждение и выставление оценок.</w:t>
            </w:r>
            <w:r w:rsidR="00FC10A4">
              <w:rPr>
                <w:rFonts w:ascii="Times New Roman" w:hAnsi="Times New Roman" w:cs="Times New Roman"/>
              </w:rPr>
              <w:t xml:space="preserve"> </w:t>
            </w:r>
            <w:r w:rsidR="00DF0B5D">
              <w:rPr>
                <w:rFonts w:ascii="Times New Roman" w:hAnsi="Times New Roman" w:cs="Times New Roman"/>
              </w:rPr>
              <w:t xml:space="preserve">Домашнее задание: посмотреть </w:t>
            </w:r>
            <w:r w:rsidR="00FC10A4">
              <w:rPr>
                <w:rFonts w:ascii="Times New Roman" w:hAnsi="Times New Roman" w:cs="Times New Roman"/>
              </w:rPr>
              <w:t>волейбольный матч, оцени</w:t>
            </w:r>
            <w:bookmarkStart w:id="0" w:name="_GoBack"/>
            <w:bookmarkEnd w:id="0"/>
            <w:r w:rsidR="00FC10A4">
              <w:rPr>
                <w:rFonts w:ascii="Times New Roman" w:hAnsi="Times New Roman" w:cs="Times New Roman"/>
              </w:rPr>
              <w:t xml:space="preserve">ть частоту применения верней передачи. Прыжки в длину с места. </w:t>
            </w:r>
          </w:p>
        </w:tc>
        <w:tc>
          <w:tcPr>
            <w:tcW w:w="3651" w:type="dxa"/>
          </w:tcPr>
          <w:p w:rsidR="009E1171" w:rsidRDefault="009E1171" w:rsidP="00824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выставляют оценки себе и друг другу, аргументирую свою оценку. </w:t>
            </w:r>
          </w:p>
        </w:tc>
      </w:tr>
    </w:tbl>
    <w:p w:rsidR="009E1171" w:rsidRDefault="009E1171" w:rsidP="009E1171"/>
    <w:p w:rsidR="009E1171" w:rsidRDefault="009E1171" w:rsidP="009E1171"/>
    <w:p w:rsidR="00D83B98" w:rsidRDefault="00D83B98"/>
    <w:sectPr w:rsidR="00D8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71"/>
    <w:rsid w:val="00312E94"/>
    <w:rsid w:val="0031363B"/>
    <w:rsid w:val="0053192F"/>
    <w:rsid w:val="00577C00"/>
    <w:rsid w:val="00713C18"/>
    <w:rsid w:val="00766789"/>
    <w:rsid w:val="009E1171"/>
    <w:rsid w:val="00B70945"/>
    <w:rsid w:val="00D83B98"/>
    <w:rsid w:val="00DF0B5D"/>
    <w:rsid w:val="00FC10A4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8</cp:revision>
  <dcterms:created xsi:type="dcterms:W3CDTF">2014-03-25T06:44:00Z</dcterms:created>
  <dcterms:modified xsi:type="dcterms:W3CDTF">2014-03-25T08:35:00Z</dcterms:modified>
</cp:coreProperties>
</file>