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78" w:rsidRPr="00915378" w:rsidRDefault="00915378" w:rsidP="009153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15378">
        <w:rPr>
          <w:rFonts w:ascii="Times New Roman" w:hAnsi="Times New Roman" w:cs="Times New Roman"/>
          <w:b/>
          <w:bCs/>
          <w:sz w:val="28"/>
          <w:szCs w:val="28"/>
        </w:rPr>
        <w:t>Е.Ю. Кузнецова</w:t>
      </w:r>
    </w:p>
    <w:p w:rsidR="00915378" w:rsidRPr="00915378" w:rsidRDefault="00915378" w:rsidP="00915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378">
        <w:rPr>
          <w:rFonts w:ascii="Times New Roman" w:hAnsi="Times New Roman"/>
          <w:b/>
          <w:sz w:val="28"/>
          <w:szCs w:val="28"/>
        </w:rPr>
        <w:t>Формирование экологической этнокультуры во внеурочной деятельности школы.</w:t>
      </w:r>
    </w:p>
    <w:p w:rsidR="009E663A" w:rsidRPr="00051AB0" w:rsidRDefault="009E663A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51AB0">
        <w:rPr>
          <w:rFonts w:ascii="Times New Roman" w:hAnsi="Times New Roman" w:cs="Times New Roman"/>
          <w:sz w:val="28"/>
          <w:szCs w:val="2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876C11" w:rsidRPr="00051AB0" w:rsidRDefault="009E663A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Развитие и формирование экологической этнокультуры в современном мире –  актуальн</w:t>
      </w:r>
      <w:r w:rsidR="00876C11"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ая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задача. На сегодняшний день сельская школа - является единственным культурным центром</w:t>
      </w:r>
      <w:r w:rsidR="00876C11"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 п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оэтому задачи формирования экологической этнокультуры легли на плечи учител</w:t>
      </w:r>
      <w:r w:rsidR="00876C11"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ей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. Экологическая безграмотность населения вредит здоровью людей нашего поселка, поэтому назрела необходимость проведения агитационных и разъяснительных работ по просвещению населения  и объединения для проведения экологических мероприятий.  Необходим охват как можно большего числа людей разных возрастных групп. </w:t>
      </w:r>
      <w:r w:rsidR="00876C11"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  экологических рейдов мы удостоверились о пагубном  антропогенном влиянии на окружающую среду родного поселка.  </w:t>
      </w:r>
    </w:p>
    <w:p w:rsidR="00876C11" w:rsidRPr="00051AB0" w:rsidRDefault="009E663A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Принять участие в решении экологических проблем родного края и в формировании </w:t>
      </w:r>
      <w:proofErr w:type="spellStart"/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экокультуры</w:t>
      </w:r>
      <w:proofErr w:type="spellEnd"/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как среди учащихся, так и среди местного населени</w:t>
      </w:r>
      <w:r w:rsidR="009852D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я педагоги МБОУ «</w:t>
      </w:r>
      <w:proofErr w:type="spellStart"/>
      <w:r w:rsidR="009852D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Барашевская</w:t>
      </w:r>
      <w:proofErr w:type="spellEnd"/>
      <w:r w:rsidR="009852D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средняя общеобразовательная школа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» посчитали своим долгом. На нас лежит огромная ответственность за сохранение и рачительное отношение к тому, что досталось нам от Природы. Эта ответственность начинается с </w:t>
      </w:r>
      <w:r w:rsidRPr="00915378">
        <w:rPr>
          <w:rStyle w:val="a5"/>
          <w:rFonts w:ascii="Times New Roman" w:hAnsi="Times New Roman" w:cs="Times New Roman"/>
          <w:i w:val="0"/>
          <w:sz w:val="28"/>
          <w:szCs w:val="28"/>
        </w:rPr>
        <w:t>малого</w:t>
      </w:r>
      <w:r w:rsidR="00876C11" w:rsidRPr="00915378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ответственности за чистоту и красоту вокруг себя и своего дома. С этого начинается формирование личности и осознанная выработка нравственной позиции: "Если не я, то кто же? </w:t>
      </w:r>
      <w:proofErr w:type="gramStart"/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"Будущ</w:t>
      </w:r>
      <w:r w:rsidR="00876C11"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ему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поколени</w:t>
      </w:r>
      <w:r w:rsidR="00876C11"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ю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 тоже нужны чистый воздух, чистая вода и прекрасная природа родного края.</w:t>
      </w:r>
      <w:proofErr w:type="gramEnd"/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Решать экологические проблемы лишь административными мерами и техническими способами невозможно. Необходимо активное участие в этом процессе каждого жителя, причем участие осознанное и добровольное.</w:t>
      </w:r>
    </w:p>
    <w:p w:rsidR="009E663A" w:rsidRPr="00051AB0" w:rsidRDefault="009E663A" w:rsidP="00051AB0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Творческой группой педагогов составлен  план работы, направленный на развитие у детей чувства причастности к решению глобальных экологических проблем через включение их в различные виды деятельности по изучению и улучшению экологической обстановки в своём селе, посёлке, районе</w:t>
      </w:r>
      <w:r w:rsidR="00876C11"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Pr="00051AB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51AB0">
        <w:rPr>
          <w:rFonts w:ascii="Times New Roman" w:hAnsi="Times New Roman" w:cs="Times New Roman"/>
          <w:i/>
          <w:sz w:val="28"/>
          <w:szCs w:val="28"/>
        </w:rPr>
        <w:br/>
      </w:r>
      <w:r w:rsidRPr="00051AB0">
        <w:rPr>
          <w:rFonts w:ascii="Times New Roman" w:hAnsi="Times New Roman" w:cs="Times New Roman"/>
          <w:b/>
          <w:sz w:val="28"/>
          <w:szCs w:val="28"/>
        </w:rPr>
        <w:t>Определены главные задачи:</w:t>
      </w:r>
    </w:p>
    <w:p w:rsidR="009E663A" w:rsidRPr="00051AB0" w:rsidRDefault="009E663A" w:rsidP="00051AB0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t>совместное  определение  принципов  и главных направлений природоохранной деятельности в школе;</w:t>
      </w:r>
    </w:p>
    <w:p w:rsidR="009E663A" w:rsidRPr="00051AB0" w:rsidRDefault="009E663A" w:rsidP="00051AB0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экологической политики в области взаимодействия  с  </w:t>
      </w:r>
      <w:r w:rsidR="00876C11" w:rsidRPr="00051AB0">
        <w:rPr>
          <w:rFonts w:ascii="Times New Roman" w:eastAsia="Times New Roman" w:hAnsi="Times New Roman" w:cs="Times New Roman"/>
          <w:sz w:val="28"/>
          <w:szCs w:val="28"/>
        </w:rPr>
        <w:t>органами местного управления</w:t>
      </w:r>
      <w:r w:rsidRPr="00051AB0">
        <w:rPr>
          <w:rFonts w:ascii="Times New Roman" w:eastAsia="Times New Roman" w:hAnsi="Times New Roman" w:cs="Times New Roman"/>
          <w:sz w:val="28"/>
          <w:szCs w:val="28"/>
        </w:rPr>
        <w:t>, подготовке   для  них  предложений и рекомендаций;</w:t>
      </w:r>
    </w:p>
    <w:p w:rsidR="009E663A" w:rsidRPr="00051AB0" w:rsidRDefault="009E663A" w:rsidP="00051AB0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t xml:space="preserve">проведение  мониторинга экологического состояния территории </w:t>
      </w:r>
      <w:proofErr w:type="spellStart"/>
      <w:r w:rsidRPr="00051AB0">
        <w:rPr>
          <w:rFonts w:ascii="Times New Roman" w:eastAsia="Times New Roman" w:hAnsi="Times New Roman" w:cs="Times New Roman"/>
          <w:sz w:val="28"/>
          <w:szCs w:val="28"/>
        </w:rPr>
        <w:t>Барашевского</w:t>
      </w:r>
      <w:proofErr w:type="spellEnd"/>
      <w:r w:rsidRPr="00051A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9E663A" w:rsidRPr="00051AB0" w:rsidRDefault="009E663A" w:rsidP="00051AB0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t>проведение лесовосстановительных работ;</w:t>
      </w:r>
    </w:p>
    <w:p w:rsidR="009E663A" w:rsidRPr="00051AB0" w:rsidRDefault="009E663A" w:rsidP="00051AB0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t>проведение экологических субботников  по очистке и благоустройству  рекреационных мест, экологических рейдов по сохранности лесных ресурсов;</w:t>
      </w:r>
    </w:p>
    <w:p w:rsidR="009E663A" w:rsidRPr="00051AB0" w:rsidRDefault="009E663A" w:rsidP="00051AB0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t>подготовка  и  проведение  в  соответствии  с  планов воспитательной работы  природоохранных   мероприятий, акций по  экологическому просвещению населения, выступления перед населением и в средствах массовой информации.</w:t>
      </w:r>
    </w:p>
    <w:p w:rsidR="009E663A" w:rsidRPr="00051AB0" w:rsidRDefault="009E663A" w:rsidP="00051A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B0">
        <w:rPr>
          <w:rFonts w:ascii="Times New Roman" w:hAnsi="Times New Roman" w:cs="Times New Roman"/>
          <w:sz w:val="28"/>
          <w:szCs w:val="28"/>
        </w:rPr>
        <w:t xml:space="preserve">Участниками и партнерами в формировании экологической этнокультуры и природоохранной деятельности стали: руководитель школьного лесничества </w:t>
      </w:r>
      <w:proofErr w:type="spellStart"/>
      <w:r w:rsidRPr="00051AB0">
        <w:rPr>
          <w:rFonts w:ascii="Times New Roman" w:hAnsi="Times New Roman" w:cs="Times New Roman"/>
          <w:sz w:val="28"/>
          <w:szCs w:val="28"/>
        </w:rPr>
        <w:t>Бердова</w:t>
      </w:r>
      <w:proofErr w:type="spellEnd"/>
      <w:r w:rsidRPr="00051AB0">
        <w:rPr>
          <w:rFonts w:ascii="Times New Roman" w:hAnsi="Times New Roman" w:cs="Times New Roman"/>
          <w:sz w:val="28"/>
          <w:szCs w:val="28"/>
        </w:rPr>
        <w:t xml:space="preserve"> Н.Ю., лесничий </w:t>
      </w:r>
      <w:proofErr w:type="spellStart"/>
      <w:r w:rsidRPr="00051AB0">
        <w:rPr>
          <w:rFonts w:ascii="Times New Roman" w:hAnsi="Times New Roman" w:cs="Times New Roman"/>
          <w:sz w:val="28"/>
          <w:szCs w:val="28"/>
        </w:rPr>
        <w:t>Барашеского</w:t>
      </w:r>
      <w:proofErr w:type="spellEnd"/>
      <w:r w:rsidRPr="00051AB0">
        <w:rPr>
          <w:rFonts w:ascii="Times New Roman" w:hAnsi="Times New Roman" w:cs="Times New Roman"/>
          <w:sz w:val="28"/>
          <w:szCs w:val="28"/>
        </w:rPr>
        <w:t xml:space="preserve"> участкового лесничества </w:t>
      </w:r>
      <w:proofErr w:type="spellStart"/>
      <w:r w:rsidRPr="00051AB0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051AB0">
        <w:rPr>
          <w:rFonts w:ascii="Times New Roman" w:hAnsi="Times New Roman" w:cs="Times New Roman"/>
          <w:sz w:val="28"/>
          <w:szCs w:val="28"/>
        </w:rPr>
        <w:t xml:space="preserve"> Ю.В., педагоги  ОУ, члены школьного лесничества, ученики и их родители.</w:t>
      </w:r>
    </w:p>
    <w:p w:rsidR="00876C11" w:rsidRPr="00051AB0" w:rsidRDefault="00D27376" w:rsidP="00051A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B0">
        <w:rPr>
          <w:rFonts w:ascii="Times New Roman" w:hAnsi="Times New Roman" w:cs="Times New Roman"/>
          <w:sz w:val="28"/>
          <w:szCs w:val="28"/>
        </w:rPr>
        <w:t xml:space="preserve">В течение учебного года и даже в период летних каникул совместно с администрацией поселка организуются субботники, члены школьного лесничества проводят экологические акции, участвуют в исследовательской и проектной деятельности, являются инициаторами внеклассных мероприятий в начальном звене. Лесничий </w:t>
      </w:r>
      <w:proofErr w:type="spellStart"/>
      <w:r w:rsidRPr="00051AB0">
        <w:rPr>
          <w:rFonts w:ascii="Times New Roman" w:hAnsi="Times New Roman" w:cs="Times New Roman"/>
          <w:sz w:val="28"/>
          <w:szCs w:val="28"/>
        </w:rPr>
        <w:t>Барашевского</w:t>
      </w:r>
      <w:proofErr w:type="spellEnd"/>
      <w:r w:rsidR="00876C11" w:rsidRPr="00051AB0">
        <w:rPr>
          <w:rFonts w:ascii="Times New Roman" w:hAnsi="Times New Roman" w:cs="Times New Roman"/>
          <w:sz w:val="28"/>
          <w:szCs w:val="28"/>
        </w:rPr>
        <w:t xml:space="preserve"> участкового лесничества п</w:t>
      </w:r>
      <w:r w:rsidRPr="00051AB0">
        <w:rPr>
          <w:rFonts w:ascii="Times New Roman" w:hAnsi="Times New Roman" w:cs="Times New Roman"/>
          <w:sz w:val="28"/>
          <w:szCs w:val="28"/>
        </w:rPr>
        <w:t xml:space="preserve">роводит разъяснительные и </w:t>
      </w:r>
      <w:proofErr w:type="spellStart"/>
      <w:r w:rsidRPr="00051AB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51AB0">
        <w:rPr>
          <w:rFonts w:ascii="Times New Roman" w:hAnsi="Times New Roman" w:cs="Times New Roman"/>
          <w:sz w:val="28"/>
          <w:szCs w:val="28"/>
        </w:rPr>
        <w:t xml:space="preserve"> беседы, организует посадку молодых саженцев сосны, 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рейды по защите елочек и по охране муравейников, </w:t>
      </w:r>
      <w:r w:rsidRPr="00051AB0">
        <w:rPr>
          <w:rFonts w:ascii="Times New Roman" w:hAnsi="Times New Roman" w:cs="Times New Roman"/>
          <w:sz w:val="28"/>
          <w:szCs w:val="28"/>
        </w:rPr>
        <w:t>участвует в школьных научных конференциях и праздниках. Педагог-организатор организует деятельность детской организации «Зеленый дом», членами которой являются учащиеся начального звена.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 Ученики 4 класса, для того чтобы стать юным экологом ведут дневник добрых дел, вовлекая в свою работу старших братьев и сестер, родителей.</w:t>
      </w:r>
      <w:r w:rsidRPr="00051AB0">
        <w:rPr>
          <w:rFonts w:ascii="Times New Roman" w:hAnsi="Times New Roman" w:cs="Times New Roman"/>
          <w:sz w:val="28"/>
          <w:szCs w:val="28"/>
        </w:rPr>
        <w:t xml:space="preserve"> Заместитель директора по ВР и заведующий пришкольным участком организуют работу учащихся среднего и старшего звена на пришкольном участке. 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Вовлеченные в работу по декорированию пришкольного участка ученики школы избавили поселок от огромного количества пластиковых бутылок, еще раз доказав простую истину «Красота спасет мир». </w:t>
      </w:r>
      <w:r w:rsidRPr="00051AB0">
        <w:rPr>
          <w:rFonts w:ascii="Times New Roman" w:hAnsi="Times New Roman" w:cs="Times New Roman"/>
          <w:sz w:val="28"/>
          <w:szCs w:val="28"/>
        </w:rPr>
        <w:t>Руководитель школьного лесничества привлекает учащихся для участия в республиканских и всероссийских конкурсах, акциях и конференциях.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 Проблемы экологии были освещены через средства массовой информации</w:t>
      </w:r>
      <w:r w:rsidR="009852D7">
        <w:rPr>
          <w:rFonts w:ascii="Times New Roman" w:hAnsi="Times New Roman" w:cs="Times New Roman"/>
          <w:sz w:val="28"/>
          <w:szCs w:val="28"/>
        </w:rPr>
        <w:t>,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 как учениками, так и педагогами. </w:t>
      </w:r>
      <w:proofErr w:type="spellStart"/>
      <w:r w:rsidR="00876C11" w:rsidRPr="00051AB0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="00876C11" w:rsidRPr="00051AB0">
        <w:rPr>
          <w:rFonts w:ascii="Times New Roman" w:hAnsi="Times New Roman" w:cs="Times New Roman"/>
          <w:sz w:val="28"/>
          <w:szCs w:val="28"/>
        </w:rPr>
        <w:t xml:space="preserve"> Ю.В. в своей </w:t>
      </w:r>
      <w:r w:rsidR="00876C11" w:rsidRPr="00051AB0">
        <w:rPr>
          <w:rFonts w:ascii="Times New Roman" w:hAnsi="Times New Roman" w:cs="Times New Roman"/>
          <w:sz w:val="28"/>
          <w:szCs w:val="28"/>
        </w:rPr>
        <w:lastRenderedPageBreak/>
        <w:t>статье о работе школьного лесничества призывал население района быть бережней к природе родного края.</w:t>
      </w:r>
    </w:p>
    <w:p w:rsidR="00D27376" w:rsidRPr="00051AB0" w:rsidRDefault="00D27376" w:rsidP="00051AB0">
      <w:pPr>
        <w:spacing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</w:t>
      </w:r>
      <w:r w:rsidR="00876C11" w:rsidRPr="00051AB0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051AB0">
        <w:rPr>
          <w:rFonts w:ascii="Times New Roman" w:eastAsia="Times New Roman" w:hAnsi="Times New Roman" w:cs="Times New Roman"/>
          <w:sz w:val="28"/>
          <w:szCs w:val="28"/>
        </w:rPr>
        <w:t>традиционными стали</w:t>
      </w:r>
      <w:r w:rsidR="00876C11" w:rsidRPr="0005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B0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акции </w:t>
      </w:r>
      <w:r w:rsidRPr="00051AB0">
        <w:rPr>
          <w:rFonts w:ascii="Times New Roman" w:eastAsia="Calibri" w:hAnsi="Times New Roman" w:cs="Times New Roman"/>
          <w:sz w:val="28"/>
          <w:szCs w:val="28"/>
        </w:rPr>
        <w:t>«Посади дерево», «Покормите птиц зимой», «Скворечник», « Живи, елка!», «Березкины слёзы»,</w:t>
      </w:r>
      <w:r w:rsidR="00985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AB0">
        <w:rPr>
          <w:rFonts w:ascii="Times New Roman" w:hAnsi="Times New Roman" w:cs="Times New Roman"/>
          <w:sz w:val="28"/>
          <w:szCs w:val="28"/>
        </w:rPr>
        <w:t xml:space="preserve">«Письмо эколога» и другие. Эти мероприятия </w:t>
      </w:r>
      <w:proofErr w:type="gramStart"/>
      <w:r w:rsidRPr="00051AB0">
        <w:rPr>
          <w:rFonts w:ascii="Times New Roman" w:hAnsi="Times New Roman" w:cs="Times New Roman"/>
          <w:sz w:val="28"/>
          <w:szCs w:val="28"/>
        </w:rPr>
        <w:t>носят важное воспитательное значение</w:t>
      </w:r>
      <w:proofErr w:type="gramEnd"/>
      <w:r w:rsidRPr="00051AB0">
        <w:rPr>
          <w:rFonts w:ascii="Times New Roman" w:hAnsi="Times New Roman" w:cs="Times New Roman"/>
          <w:sz w:val="28"/>
          <w:szCs w:val="28"/>
        </w:rPr>
        <w:t>. Например, во время проведения акции «Живи, елка!» учащиеся знакомятся с таким понятием как «</w:t>
      </w:r>
      <w:proofErr w:type="spellStart"/>
      <w:proofErr w:type="gramStart"/>
      <w:r w:rsidRPr="00051AB0">
        <w:rPr>
          <w:rFonts w:ascii="Times New Roman" w:hAnsi="Times New Roman" w:cs="Times New Roman"/>
          <w:sz w:val="28"/>
          <w:szCs w:val="28"/>
        </w:rPr>
        <w:t>Лес-легкие</w:t>
      </w:r>
      <w:proofErr w:type="spellEnd"/>
      <w:proofErr w:type="gramEnd"/>
      <w:r w:rsidRPr="00051AB0">
        <w:rPr>
          <w:rFonts w:ascii="Times New Roman" w:hAnsi="Times New Roman" w:cs="Times New Roman"/>
          <w:sz w:val="28"/>
          <w:szCs w:val="28"/>
        </w:rPr>
        <w:t xml:space="preserve"> планеты», узнают о катастрофическом сокращении лесных массивов, особенно в преддверии </w:t>
      </w:r>
      <w:r w:rsidR="00876C11" w:rsidRPr="00051AB0">
        <w:rPr>
          <w:rFonts w:ascii="Times New Roman" w:hAnsi="Times New Roman" w:cs="Times New Roman"/>
          <w:sz w:val="28"/>
          <w:szCs w:val="28"/>
        </w:rPr>
        <w:t>новогодних праздников. А также рекомендуют</w:t>
      </w:r>
      <w:r w:rsidRPr="00051AB0">
        <w:rPr>
          <w:rFonts w:ascii="Times New Roman" w:hAnsi="Times New Roman" w:cs="Times New Roman"/>
          <w:sz w:val="28"/>
          <w:szCs w:val="28"/>
        </w:rPr>
        <w:t xml:space="preserve">  заменить живую елочку, веткой или искусственной елкой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 или знакомя</w:t>
      </w:r>
      <w:r w:rsidRPr="00051AB0">
        <w:rPr>
          <w:rFonts w:ascii="Times New Roman" w:hAnsi="Times New Roman" w:cs="Times New Roman"/>
          <w:sz w:val="28"/>
          <w:szCs w:val="28"/>
        </w:rPr>
        <w:t>т ребят с различными способами изготовления декоративных елок</w:t>
      </w:r>
      <w:r w:rsidR="00876C11" w:rsidRPr="00051AB0">
        <w:rPr>
          <w:rFonts w:ascii="Times New Roman" w:hAnsi="Times New Roman" w:cs="Times New Roman"/>
          <w:sz w:val="28"/>
          <w:szCs w:val="28"/>
        </w:rPr>
        <w:t>. В итоге беседы юные лесники</w:t>
      </w:r>
      <w:r w:rsidRPr="00051AB0">
        <w:rPr>
          <w:rFonts w:ascii="Times New Roman" w:hAnsi="Times New Roman" w:cs="Times New Roman"/>
          <w:sz w:val="28"/>
          <w:szCs w:val="28"/>
        </w:rPr>
        <w:t xml:space="preserve">  предлагают защитить лесных красавиц и выпустить листовки. Применяя все средства изобразительного и прикладного искусства</w:t>
      </w:r>
      <w:r w:rsidR="00876C11" w:rsidRPr="00051AB0">
        <w:rPr>
          <w:rFonts w:ascii="Times New Roman" w:hAnsi="Times New Roman" w:cs="Times New Roman"/>
          <w:sz w:val="28"/>
          <w:szCs w:val="28"/>
        </w:rPr>
        <w:t>,</w:t>
      </w:r>
      <w:r w:rsidRPr="00051AB0">
        <w:rPr>
          <w:rFonts w:ascii="Times New Roman" w:hAnsi="Times New Roman" w:cs="Times New Roman"/>
          <w:sz w:val="28"/>
          <w:szCs w:val="28"/>
        </w:rPr>
        <w:t xml:space="preserve"> учащиеся сами того не замечая</w:t>
      </w:r>
      <w:r w:rsidR="00876C11" w:rsidRPr="00051AB0">
        <w:rPr>
          <w:rFonts w:ascii="Times New Roman" w:hAnsi="Times New Roman" w:cs="Times New Roman"/>
          <w:sz w:val="28"/>
          <w:szCs w:val="28"/>
        </w:rPr>
        <w:t>,</w:t>
      </w:r>
      <w:r w:rsidRPr="00051AB0">
        <w:rPr>
          <w:rFonts w:ascii="Times New Roman" w:hAnsi="Times New Roman" w:cs="Times New Roman"/>
          <w:sz w:val="28"/>
          <w:szCs w:val="28"/>
        </w:rPr>
        <w:t xml:space="preserve"> закрепляют полученную информацию о необходимости бережного отношения к лесу. А дальше яркие и красноречивые листовки распространяются среди местного населения. Детские рисунки и призывы не остаются незамеченными среди местного населения. Опросы, проведенные после новогодних праздников, подтверждают эффективность экологической акции. Количество срубленных елок уменьшается, население заменяют живую елку </w:t>
      </w:r>
      <w:proofErr w:type="gramStart"/>
      <w:r w:rsidRPr="00051A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1AB0">
        <w:rPr>
          <w:rFonts w:ascii="Times New Roman" w:hAnsi="Times New Roman" w:cs="Times New Roman"/>
          <w:sz w:val="28"/>
          <w:szCs w:val="28"/>
        </w:rPr>
        <w:t xml:space="preserve"> искусственную. И такие пусть даже небольшие достижения не могут нас не радовать.</w:t>
      </w:r>
    </w:p>
    <w:p w:rsidR="00D27376" w:rsidRPr="00051AB0" w:rsidRDefault="00D27376" w:rsidP="00051A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B0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876C11" w:rsidRPr="00051AB0">
        <w:rPr>
          <w:rFonts w:ascii="Times New Roman" w:hAnsi="Times New Roman" w:cs="Times New Roman"/>
          <w:sz w:val="28"/>
          <w:szCs w:val="28"/>
        </w:rPr>
        <w:t>другой экологической а</w:t>
      </w:r>
      <w:r w:rsidR="00876C11" w:rsidRPr="00051AB0">
        <w:rPr>
          <w:rStyle w:val="a5"/>
          <w:rFonts w:ascii="Times New Roman" w:hAnsi="Times New Roman" w:cs="Times New Roman"/>
          <w:i w:val="0"/>
          <w:sz w:val="28"/>
          <w:szCs w:val="28"/>
        </w:rPr>
        <w:t>кции под названием</w:t>
      </w:r>
      <w:r w:rsidRPr="00051AB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«Наш школьный двор» является</w:t>
      </w:r>
      <w:r w:rsidRPr="00051AB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51AB0">
        <w:rPr>
          <w:rStyle w:val="a5"/>
          <w:rFonts w:ascii="Times New Roman" w:hAnsi="Times New Roman" w:cs="Times New Roman"/>
          <w:i w:val="0"/>
          <w:sz w:val="28"/>
          <w:szCs w:val="28"/>
        </w:rPr>
        <w:t>д</w:t>
      </w:r>
      <w:r w:rsidRPr="00051AB0">
        <w:rPr>
          <w:rFonts w:ascii="Times New Roman" w:hAnsi="Times New Roman" w:cs="Times New Roman"/>
          <w:sz w:val="28"/>
          <w:szCs w:val="28"/>
        </w:rPr>
        <w:t>екоративное оформление школьного двора и создание условий для экологического образования и воспитания любви к родному дому и краю.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 </w:t>
      </w:r>
      <w:r w:rsidRPr="00051AB0">
        <w:rPr>
          <w:rStyle w:val="a5"/>
          <w:rFonts w:ascii="Times New Roman" w:hAnsi="Times New Roman" w:cs="Times New Roman"/>
          <w:i w:val="0"/>
          <w:sz w:val="28"/>
          <w:szCs w:val="28"/>
        </w:rPr>
        <w:t>Предварительная работа включает в себя</w:t>
      </w:r>
      <w:r w:rsidRPr="00051AB0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051AB0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="009852D7">
        <w:rPr>
          <w:rFonts w:ascii="Times New Roman" w:hAnsi="Times New Roman" w:cs="Times New Roman"/>
          <w:sz w:val="28"/>
          <w:szCs w:val="28"/>
        </w:rPr>
        <w:t>оздание инициативных групп</w:t>
      </w:r>
      <w:r w:rsidRPr="00051AB0">
        <w:rPr>
          <w:rFonts w:ascii="Times New Roman" w:hAnsi="Times New Roman" w:cs="Times New Roman"/>
          <w:sz w:val="28"/>
          <w:szCs w:val="28"/>
        </w:rPr>
        <w:t>, исследование экологического состояния почвы (определение плодородия почвы различными методами), изучение основных правил создания цветников, подготовка эскизов цветочной композиции, организация регулярного фенологического наблюдения за ростом и развитием рассады.</w:t>
      </w:r>
    </w:p>
    <w:p w:rsidR="00D27376" w:rsidRPr="00051AB0" w:rsidRDefault="00D27376" w:rsidP="00051A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B0">
        <w:rPr>
          <w:rFonts w:ascii="Times New Roman" w:hAnsi="Times New Roman" w:cs="Times New Roman"/>
          <w:sz w:val="28"/>
          <w:szCs w:val="28"/>
        </w:rPr>
        <w:t>Акция является часть проекта по благоустройству школьно</w:t>
      </w:r>
      <w:r w:rsidR="00876C11" w:rsidRPr="00051AB0">
        <w:rPr>
          <w:rFonts w:ascii="Times New Roman" w:hAnsi="Times New Roman" w:cs="Times New Roman"/>
          <w:sz w:val="28"/>
          <w:szCs w:val="28"/>
        </w:rPr>
        <w:t>й</w:t>
      </w:r>
      <w:r w:rsidRPr="00051AB0">
        <w:rPr>
          <w:rFonts w:ascii="Times New Roman" w:hAnsi="Times New Roman" w:cs="Times New Roman"/>
          <w:sz w:val="28"/>
          <w:szCs w:val="28"/>
        </w:rPr>
        <w:t xml:space="preserve"> территории.</w:t>
      </w:r>
      <w:r w:rsidR="00876C11" w:rsidRPr="00051AB0">
        <w:rPr>
          <w:rFonts w:ascii="Times New Roman" w:hAnsi="Times New Roman" w:cs="Times New Roman"/>
          <w:sz w:val="28"/>
          <w:szCs w:val="28"/>
        </w:rPr>
        <w:t xml:space="preserve"> </w:t>
      </w:r>
      <w:r w:rsidRPr="00051AB0">
        <w:rPr>
          <w:rFonts w:ascii="Times New Roman" w:hAnsi="Times New Roman" w:cs="Times New Roman"/>
          <w:color w:val="222222"/>
          <w:sz w:val="28"/>
          <w:szCs w:val="28"/>
        </w:rPr>
        <w:t xml:space="preserve">Цветы радуют глаз, поднимают настроение, украшают территорию школы. Наш школьный двор цветет 6 месяцев в году. Работая по озеленению территории школы и учебно-опытного участка, мы поставили перед собой задачу – превратить нашу школьную территорию в цветущий рай, чтоб ученики, приложившие усилия для украшения школьного двора гордились результатом своего труда, с любовью и заботой относились к земле, ценили свои труд и труд других людей. Наш труд на пришкольном участке оценен на республиканском конкурсе-смотре пришкольных участков. Мы заняли 2 место в </w:t>
      </w:r>
      <w:r w:rsidRPr="00051AB0">
        <w:rPr>
          <w:rFonts w:ascii="Times New Roman" w:hAnsi="Times New Roman" w:cs="Times New Roman"/>
          <w:color w:val="222222"/>
          <w:sz w:val="28"/>
          <w:szCs w:val="28"/>
        </w:rPr>
        <w:lastRenderedPageBreak/>
        <w:t>республике и приняли участие во всероссийском смотре пришкольных участков.</w:t>
      </w:r>
    </w:p>
    <w:p w:rsidR="00D27376" w:rsidRPr="00051AB0" w:rsidRDefault="00D27376" w:rsidP="00051A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результатом </w:t>
      </w:r>
      <w:r w:rsidR="00876C11"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деятельности мы считаем не только благие дела, сделанные для пользы жителей поселка, но и активное участие наших ребят в научно-исследовательской деятельности на темы экологии родного края. Это значит, что решая небольшие проблемы поселка, они задумываются и о глобальных вопросах окружающей среды. Таким образом, в школе образовалась творческая группа участников научно-практических конференций. Эти ребята выступают со своими исследовательскими работами не только в школе, а выезжают в </w:t>
      </w:r>
      <w:proofErr w:type="gramStart"/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Саранск, г. Рузаевка, г. Краснослободск, п. Торбеево. Большинство работ заслужили высокие оценки. Инициатором и главным руководителем природоохранной деятельности в школе является учитель </w:t>
      </w:r>
      <w:proofErr w:type="gramStart"/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proofErr w:type="gramEnd"/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руководитель школьного лесничества </w:t>
      </w:r>
      <w:proofErr w:type="spellStart"/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>Бердова</w:t>
      </w:r>
      <w:proofErr w:type="spellEnd"/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Н.Ю.  В 2012 году школьное лесничество заняло первое место в смотре школьных лесничеств, в 2013 году приняли участие во всероссийском смотре школьных лесничеств и стали призерами на республиканском слете школьных лесничеств и республиканском смотре экологических агитбригад.</w:t>
      </w:r>
    </w:p>
    <w:p w:rsidR="00D27376" w:rsidRPr="00051AB0" w:rsidRDefault="00876C11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 природоохранной деятельности мы совершенствовали формы сотрудничества между учениками, учениками и взрослыми на основе равноправного партнерства, опираясь на  способности, склонности, интересы, субъектный опыт каждого, возможность реализовать себя в теоретической и практической деятельности. Благодаря чему мы, учителя школы, родители и жители приобрели навыки выполнения совместной практической социально значимой работы, которая была построена на базе экологического сознания.</w:t>
      </w:r>
      <w:r w:rsidRPr="00051A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9852D7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1AB0" w:rsidRPr="00051AB0" w:rsidRDefault="00051AB0" w:rsidP="00051AB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051AB0" w:rsidRPr="00051AB0" w:rsidSect="00051AB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C1"/>
    <w:multiLevelType w:val="hybridMultilevel"/>
    <w:tmpl w:val="D906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29E"/>
    <w:multiLevelType w:val="hybridMultilevel"/>
    <w:tmpl w:val="29749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EB6FC5"/>
    <w:multiLevelType w:val="hybridMultilevel"/>
    <w:tmpl w:val="52CA6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C2D7F"/>
    <w:multiLevelType w:val="hybridMultilevel"/>
    <w:tmpl w:val="EC80718C"/>
    <w:lvl w:ilvl="0" w:tplc="7BA26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16C9"/>
    <w:multiLevelType w:val="hybridMultilevel"/>
    <w:tmpl w:val="9534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663A"/>
    <w:rsid w:val="00051AB0"/>
    <w:rsid w:val="006A1EAB"/>
    <w:rsid w:val="00876C11"/>
    <w:rsid w:val="00915378"/>
    <w:rsid w:val="009852D7"/>
    <w:rsid w:val="009E663A"/>
    <w:rsid w:val="00BA3479"/>
    <w:rsid w:val="00D27376"/>
    <w:rsid w:val="00E256EC"/>
    <w:rsid w:val="00E4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63A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9E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9E663A"/>
    <w:rPr>
      <w:i/>
      <w:iCs/>
    </w:rPr>
  </w:style>
  <w:style w:type="character" w:styleId="a6">
    <w:name w:val="Strong"/>
    <w:basedOn w:val="a0"/>
    <w:qFormat/>
    <w:rsid w:val="009E663A"/>
    <w:rPr>
      <w:b/>
      <w:bCs/>
    </w:rPr>
  </w:style>
  <w:style w:type="paragraph" w:styleId="HTML">
    <w:name w:val="HTML Preformatted"/>
    <w:basedOn w:val="a"/>
    <w:link w:val="HTML0"/>
    <w:uiPriority w:val="99"/>
    <w:rsid w:val="009E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663A"/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27376"/>
    <w:pPr>
      <w:ind w:left="720"/>
      <w:contextualSpacing/>
    </w:pPr>
  </w:style>
  <w:style w:type="table" w:styleId="a8">
    <w:name w:val="Table Grid"/>
    <w:basedOn w:val="a1"/>
    <w:uiPriority w:val="59"/>
    <w:rsid w:val="00D273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70AC-7824-4043-A4C3-12853F3D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2013-11-07T15:53:00Z</dcterms:created>
  <dcterms:modified xsi:type="dcterms:W3CDTF">2013-11-12T17:42:00Z</dcterms:modified>
</cp:coreProperties>
</file>