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E7" w:rsidRPr="0084383C" w:rsidRDefault="008D3CE7" w:rsidP="00843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964513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8D3CE7" w:rsidRPr="0084383C" w:rsidRDefault="008D3CE7" w:rsidP="00843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«Большелычакская средняя общеобразовательная школа»</w:t>
      </w:r>
    </w:p>
    <w:p w:rsidR="008D3CE7" w:rsidRPr="0084383C" w:rsidRDefault="008D3CE7" w:rsidP="00843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Фроловского муниципального района Волгоградской области</w:t>
      </w:r>
    </w:p>
    <w:p w:rsidR="0084383C" w:rsidRDefault="0084383C" w:rsidP="00843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83C" w:rsidRDefault="0084383C" w:rsidP="00843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83C" w:rsidRDefault="0084383C" w:rsidP="008438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83C" w:rsidRDefault="008D3CE7" w:rsidP="007520F2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Утверждена методическим советом </w:t>
      </w:r>
    </w:p>
    <w:p w:rsidR="008D3CE7" w:rsidRPr="0084383C" w:rsidRDefault="00585416" w:rsidP="007520F2">
      <w:pPr>
        <w:shd w:val="clear" w:color="auto" w:fill="FFFFFF"/>
        <w:spacing w:after="0"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от «____»________20</w:t>
      </w:r>
      <w:r w:rsidR="008D3CE7" w:rsidRPr="0084383C">
        <w:rPr>
          <w:rFonts w:ascii="Times New Roman" w:eastAsia="Times New Roman" w:hAnsi="Times New Roman" w:cs="Times New Roman"/>
          <w:sz w:val="28"/>
          <w:szCs w:val="28"/>
        </w:rPr>
        <w:t>___г. №</w:t>
      </w:r>
    </w:p>
    <w:p w:rsidR="008D3CE7" w:rsidRPr="0084383C" w:rsidRDefault="008D3CE7" w:rsidP="007520F2">
      <w:pPr>
        <w:shd w:val="clear" w:color="auto" w:fill="FFFFFF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Директор____________________________</w:t>
      </w:r>
    </w:p>
    <w:p w:rsidR="007520F2" w:rsidRDefault="007520F2" w:rsidP="0084383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520F2" w:rsidRDefault="007520F2" w:rsidP="0084383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D3CE7" w:rsidRPr="00A772BF" w:rsidRDefault="00A772BF" w:rsidP="00A772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72BF">
        <w:rPr>
          <w:rFonts w:ascii="Times New Roman" w:eastAsia="Times New Roman" w:hAnsi="Times New Roman" w:cs="Times New Roman"/>
          <w:b/>
          <w:i/>
          <w:iCs/>
          <w:sz w:val="56"/>
          <w:szCs w:val="56"/>
        </w:rPr>
        <w:t xml:space="preserve">Программа </w:t>
      </w:r>
      <w:r>
        <w:rPr>
          <w:rFonts w:ascii="Times New Roman" w:eastAsia="Times New Roman" w:hAnsi="Times New Roman" w:cs="Times New Roman"/>
          <w:b/>
          <w:i/>
          <w:iCs/>
          <w:sz w:val="56"/>
          <w:szCs w:val="56"/>
        </w:rPr>
        <w:t xml:space="preserve">дополнительного </w:t>
      </w:r>
      <w:r w:rsidR="008D3CE7" w:rsidRPr="00A772BF">
        <w:rPr>
          <w:rFonts w:ascii="Times New Roman" w:eastAsia="Times New Roman" w:hAnsi="Times New Roman" w:cs="Times New Roman"/>
          <w:b/>
          <w:i/>
          <w:iCs/>
          <w:sz w:val="56"/>
          <w:szCs w:val="56"/>
        </w:rPr>
        <w:t>образования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D3CE7" w:rsidRPr="00A772BF">
        <w:rPr>
          <w:rFonts w:ascii="Times New Roman" w:eastAsia="Times New Roman" w:hAnsi="Times New Roman" w:cs="Times New Roman"/>
          <w:b/>
          <w:i/>
          <w:iCs/>
          <w:sz w:val="56"/>
          <w:szCs w:val="56"/>
        </w:rPr>
        <w:t>детей 11-13 лет</w:t>
      </w:r>
    </w:p>
    <w:p w:rsidR="00A772BF" w:rsidRDefault="00A772BF" w:rsidP="00752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iCs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i/>
          <w:iCs/>
          <w:sz w:val="56"/>
          <w:szCs w:val="56"/>
          <w:lang w:val="en-US"/>
        </w:rPr>
        <w:t>Nature</w:t>
      </w:r>
      <w:r>
        <w:rPr>
          <w:rFonts w:ascii="Times New Roman" w:eastAsia="Times New Roman" w:hAnsi="Times New Roman" w:cs="Times New Roman"/>
          <w:b/>
          <w:i/>
          <w:iCs/>
          <w:sz w:val="56"/>
          <w:szCs w:val="56"/>
        </w:rPr>
        <w:t>»</w:t>
      </w:r>
    </w:p>
    <w:p w:rsidR="00A772BF" w:rsidRPr="00A772BF" w:rsidRDefault="00A772BF" w:rsidP="00752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iCs/>
          <w:sz w:val="56"/>
          <w:szCs w:val="56"/>
        </w:rPr>
        <w:t>Экологический кружок «РОБИНЗОНАДА»</w:t>
      </w:r>
    </w:p>
    <w:p w:rsidR="007520F2" w:rsidRDefault="007520F2" w:rsidP="007520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E7" w:rsidRPr="007520F2" w:rsidRDefault="008D3CE7" w:rsidP="007520F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20F2">
        <w:rPr>
          <w:rFonts w:ascii="Times New Roman" w:eastAsia="Times New Roman" w:hAnsi="Times New Roman" w:cs="Times New Roman"/>
          <w:b/>
          <w:sz w:val="48"/>
          <w:szCs w:val="48"/>
        </w:rPr>
        <w:t xml:space="preserve">срок реализации </w:t>
      </w:r>
      <w:r w:rsidR="00964513">
        <w:rPr>
          <w:rFonts w:ascii="Times New Roman" w:eastAsia="Times New Roman" w:hAnsi="Times New Roman" w:cs="Times New Roman"/>
          <w:b/>
          <w:sz w:val="48"/>
          <w:szCs w:val="48"/>
        </w:rPr>
        <w:t>–</w:t>
      </w:r>
      <w:r w:rsidRPr="007520F2">
        <w:rPr>
          <w:rFonts w:ascii="Times New Roman" w:eastAsia="Times New Roman" w:hAnsi="Times New Roman" w:cs="Times New Roman"/>
          <w:b/>
          <w:sz w:val="48"/>
          <w:szCs w:val="48"/>
        </w:rPr>
        <w:t xml:space="preserve"> 2</w:t>
      </w:r>
      <w:r w:rsidR="0096451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7520F2">
        <w:rPr>
          <w:rFonts w:ascii="Times New Roman" w:eastAsia="Times New Roman" w:hAnsi="Times New Roman" w:cs="Times New Roman"/>
          <w:b/>
          <w:sz w:val="48"/>
          <w:szCs w:val="48"/>
        </w:rPr>
        <w:t>года</w:t>
      </w:r>
    </w:p>
    <w:p w:rsidR="007520F2" w:rsidRDefault="007520F2" w:rsidP="00752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0F2" w:rsidRDefault="007520F2" w:rsidP="00752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0F2" w:rsidRDefault="007520F2" w:rsidP="00752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0F2" w:rsidRDefault="007520F2" w:rsidP="00752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0F2" w:rsidRDefault="007520F2" w:rsidP="00752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0F2" w:rsidRPr="007520F2" w:rsidRDefault="007520F2" w:rsidP="007520F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772BF">
        <w:rPr>
          <w:rFonts w:ascii="Times New Roman" w:eastAsia="Times New Roman" w:hAnsi="Times New Roman" w:cs="Times New Roman"/>
          <w:b/>
          <w:sz w:val="24"/>
          <w:szCs w:val="24"/>
        </w:rPr>
        <w:t>Составила</w:t>
      </w:r>
      <w:r w:rsidR="008D3CE7" w:rsidRPr="007520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520F2" w:rsidRPr="007520F2" w:rsidRDefault="007520F2" w:rsidP="007520F2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D3CE7" w:rsidRPr="007520F2">
        <w:rPr>
          <w:rFonts w:ascii="Times New Roman" w:eastAsia="Times New Roman" w:hAnsi="Times New Roman" w:cs="Times New Roman"/>
          <w:b/>
          <w:sz w:val="24"/>
          <w:szCs w:val="24"/>
        </w:rPr>
        <w:t>Скачкова Марина Владимировна</w:t>
      </w:r>
      <w:r w:rsidR="00964513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D3CE7" w:rsidRPr="007520F2" w:rsidRDefault="00964513" w:rsidP="00964513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учитель биологии и географии</w:t>
      </w:r>
    </w:p>
    <w:p w:rsidR="008D3CE7" w:rsidRPr="007520F2" w:rsidRDefault="008D3CE7" w:rsidP="00752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52" w:rsidRDefault="003B3552" w:rsidP="007520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0F2" w:rsidRDefault="007520F2" w:rsidP="007520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2BF" w:rsidRDefault="00A772BF" w:rsidP="00A77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5D" w:rsidRPr="00E31DFC" w:rsidRDefault="007520F2" w:rsidP="00A772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F2">
        <w:rPr>
          <w:rFonts w:ascii="Times New Roman" w:hAnsi="Times New Roman" w:cs="Times New Roman"/>
          <w:b/>
          <w:sz w:val="28"/>
          <w:szCs w:val="28"/>
        </w:rPr>
        <w:t>20</w:t>
      </w:r>
      <w:r w:rsidR="00966F00">
        <w:rPr>
          <w:rFonts w:ascii="Times New Roman" w:hAnsi="Times New Roman" w:cs="Times New Roman"/>
          <w:b/>
          <w:sz w:val="28"/>
          <w:szCs w:val="28"/>
        </w:rPr>
        <w:t>12</w:t>
      </w:r>
      <w:r w:rsidRPr="007520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1DFC" w:rsidRPr="00E31DFC" w:rsidRDefault="00E31DFC" w:rsidP="00E31DF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1DFC" w:rsidRDefault="001B6F5D" w:rsidP="004359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  программы   «Экология»   по   содержанию эколого-биологической;  по  функциональному  предназначению </w:t>
      </w:r>
      <w:r w:rsidR="00E31DFC">
        <w:rPr>
          <w:rFonts w:ascii="Times New Roman" w:eastAsia="Times New Roman" w:hAnsi="Times New Roman" w:cs="Times New Roman"/>
          <w:sz w:val="28"/>
          <w:szCs w:val="28"/>
        </w:rPr>
        <w:t>– учебно-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познавательной; по форме организа</w:t>
      </w:r>
      <w:r w:rsidR="00E31DFC">
        <w:rPr>
          <w:rFonts w:ascii="Times New Roman" w:eastAsia="Times New Roman" w:hAnsi="Times New Roman" w:cs="Times New Roman"/>
          <w:sz w:val="28"/>
          <w:szCs w:val="28"/>
        </w:rPr>
        <w:t xml:space="preserve">ции - кружковой; по времени реализации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двухгодичной.                         </w:t>
      </w:r>
    </w:p>
    <w:p w:rsidR="001B6F5D" w:rsidRPr="00E31DFC" w:rsidRDefault="00E31DFC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 xml:space="preserve">  Программа разработана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основе программы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 xml:space="preserve"> среднего (полного) общего образования Н.А.Воронкова и В.Н.Ку</w:t>
      </w:r>
      <w:r>
        <w:rPr>
          <w:rFonts w:ascii="Times New Roman" w:eastAsia="Times New Roman" w:hAnsi="Times New Roman" w:cs="Times New Roman"/>
          <w:sz w:val="28"/>
          <w:szCs w:val="28"/>
        </w:rPr>
        <w:t>знецова.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 xml:space="preserve"> Новизна программы состоит в том, она обеспечивает комплексное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 xml:space="preserve"> каждой темы в течении срока </w:t>
      </w:r>
      <w:r w:rsidR="00A772BF">
        <w:rPr>
          <w:rFonts w:ascii="Times New Roman" w:eastAsia="Times New Roman" w:hAnsi="Times New Roman" w:cs="Times New Roman"/>
          <w:sz w:val="28"/>
          <w:szCs w:val="28"/>
        </w:rPr>
        <w:t>реализации. Подразумевает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практическую, 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 xml:space="preserve"> теоретическую, исследовательскую дея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тельность, экскурсии. Помимо 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работ и экскурсий предусмотрены различные викторин</w:t>
      </w:r>
      <w:r>
        <w:rPr>
          <w:rFonts w:ascii="Times New Roman" w:eastAsia="Times New Roman" w:hAnsi="Times New Roman" w:cs="Times New Roman"/>
          <w:sz w:val="28"/>
          <w:szCs w:val="28"/>
        </w:rPr>
        <w:t>ы, игры,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 xml:space="preserve"> праздники,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промежуточная и итоговая проверка зн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аний.</w:t>
      </w:r>
    </w:p>
    <w:p w:rsidR="001B6F5D" w:rsidRPr="0084383C" w:rsidRDefault="001B6F5D" w:rsidP="004359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обусловлена тем, что в настояще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е время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знание экологических закономерностей лежит в основе рацион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ального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природопользовавания и охраны природы и их умелое использо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вание -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основные условия выживания человека.</w:t>
      </w:r>
    </w:p>
    <w:p w:rsidR="001B6F5D" w:rsidRPr="0084383C" w:rsidRDefault="001B6F5D" w:rsidP="004359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К числу наиболее акту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альных проблем относятся возможные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решения экологических проблем.</w:t>
      </w:r>
    </w:p>
    <w:p w:rsidR="001B6F5D" w:rsidRPr="0084383C" w:rsidRDefault="001B6F5D" w:rsidP="006C455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Творческий   гений   человечества   должен   быть   направлен 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не на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наращивание мас</w:t>
      </w:r>
      <w:r w:rsidR="00AF4C5A">
        <w:rPr>
          <w:rFonts w:ascii="Times New Roman" w:eastAsia="Times New Roman" w:hAnsi="Times New Roman" w:cs="Times New Roman"/>
          <w:sz w:val="28"/>
          <w:szCs w:val="28"/>
        </w:rPr>
        <w:t>штабов использования биосферы (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чем оно    зан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ималось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последние   10   тыс.   лет),   а   на   поиск   новых   форм   ее   сохран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ение и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восстановления.   Изменить   потреби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тельское   отношение   человечества к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природе можно только через воспитание любви к ней в детях.</w:t>
      </w:r>
    </w:p>
    <w:p w:rsidR="001B6F5D" w:rsidRPr="0043596C" w:rsidRDefault="001B6F5D" w:rsidP="006C45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зность программы объясняется тем, что в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программе предусм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отрены различные принципы обучения </w:t>
      </w:r>
      <w:r w:rsidR="0096451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индивидуальность, доступность, преемственность и т. д. ), формы и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 xml:space="preserve"> методы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обучения, такие как дифференцированное обучение, занятие,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 походы,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экскурсии, конкурсы и т. д.; в методах контроля и упр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авления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образовательным процессом ( вик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торины, конкурсы, отчетные мероприятия,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тесты и т. д.), а так же применяются различные средства обучения.</w:t>
      </w:r>
    </w:p>
    <w:p w:rsidR="001B6F5D" w:rsidRPr="0084383C" w:rsidRDefault="001B6F5D" w:rsidP="0043596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Все эти принципы и методы являются очень эффективны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развития детей.</w:t>
      </w:r>
    </w:p>
    <w:p w:rsidR="0043596C" w:rsidRDefault="001B6F5D" w:rsidP="004359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Ребенок  учится  сам  формулировать  задачу,   новые  знания 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теории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помогут ему в процессе решени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я этой задачи. Данные методы позволяют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сохранить высокий творческий тонус при обращении к теории и 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 xml:space="preserve">ведёт к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более глубокому ее усвоению. </w:t>
      </w:r>
    </w:p>
    <w:p w:rsidR="001B6F5D" w:rsidRPr="0084383C" w:rsidRDefault="001B6F5D" w:rsidP="004359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программы:     </w:t>
      </w:r>
    </w:p>
    <w:p w:rsidR="0043596C" w:rsidRDefault="001B6F5D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1.  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Обучить   учащих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ся   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знаниям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>о   закономерностях   функционирования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96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3596C" w:rsidRDefault="0043596C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 xml:space="preserve">биосферы    и    экосистем    разного    уровня,    о    видах    и 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 xml:space="preserve">формах </w:t>
      </w:r>
    </w:p>
    <w:p w:rsidR="001B6F5D" w:rsidRPr="0043596C" w:rsidRDefault="0043596C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>взаимоотношений в природе;</w:t>
      </w:r>
    </w:p>
    <w:p w:rsidR="0043596C" w:rsidRDefault="001B6F5D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2. 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  на   базе   знаний   и   умений   научную   картину 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 xml:space="preserve">мира; </w:t>
      </w:r>
    </w:p>
    <w:p w:rsidR="0043596C" w:rsidRDefault="0043596C" w:rsidP="004359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6F5D" w:rsidRPr="0084383C">
        <w:rPr>
          <w:rFonts w:ascii="Times New Roman" w:eastAsia="Times New Roman" w:hAnsi="Times New Roman" w:cs="Times New Roman"/>
          <w:sz w:val="28"/>
          <w:szCs w:val="28"/>
        </w:rPr>
        <w:t>становление    экологической    культуры    л</w:t>
      </w:r>
      <w:r>
        <w:rPr>
          <w:rFonts w:ascii="Times New Roman" w:eastAsia="Times New Roman" w:hAnsi="Times New Roman" w:cs="Times New Roman"/>
          <w:sz w:val="28"/>
          <w:szCs w:val="28"/>
        </w:rPr>
        <w:t>ичности    и    общества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96C" w:rsidRDefault="0043596C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 xml:space="preserve">совокупности    практического    и    духовного    опыта    взаимодействия </w:t>
      </w:r>
    </w:p>
    <w:p w:rsidR="0043596C" w:rsidRDefault="0043596C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 xml:space="preserve">человечества с природой, обеспечивающего его выживание и развитие; </w:t>
      </w:r>
    </w:p>
    <w:p w:rsidR="0043596C" w:rsidRDefault="0043596C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 формировать здоровый образ жизни, направленный на </w:t>
      </w:r>
    </w:p>
    <w:p w:rsidR="0043596C" w:rsidRDefault="0043596C" w:rsidP="00435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>улучш</w:t>
      </w:r>
      <w:r>
        <w:rPr>
          <w:rFonts w:ascii="Times New Roman" w:eastAsia="Times New Roman" w:hAnsi="Times New Roman" w:cs="Times New Roman"/>
          <w:sz w:val="28"/>
          <w:szCs w:val="28"/>
        </w:rPr>
        <w:t>ение состояния окружающей среды.</w:t>
      </w:r>
    </w:p>
    <w:p w:rsidR="00650FBE" w:rsidRPr="0084383C" w:rsidRDefault="0043596C" w:rsidP="0043596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>дачи:</w:t>
      </w:r>
    </w:p>
    <w:p w:rsidR="0043596C" w:rsidRDefault="0043596C" w:rsidP="004359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учащихся с современными проблемами окружающей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50FBE" w:rsidRPr="0043596C" w:rsidRDefault="0043596C" w:rsidP="004359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>сферы;</w:t>
      </w:r>
    </w:p>
    <w:p w:rsidR="0043596C" w:rsidRDefault="0043596C" w:rsidP="004359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 xml:space="preserve">Развитие критического отношения у учащихся к результатами </w:t>
      </w:r>
    </w:p>
    <w:p w:rsidR="00650FBE" w:rsidRPr="0084383C" w:rsidRDefault="0043596C" w:rsidP="0043596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>деятельности человека;</w:t>
      </w:r>
    </w:p>
    <w:p w:rsidR="0043596C" w:rsidRDefault="0043596C" w:rsidP="004359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умениями анализировать собственное поведение в природе; </w:t>
      </w:r>
    </w:p>
    <w:p w:rsidR="00DB6C0A" w:rsidRDefault="0043596C" w:rsidP="00DB6C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50FBE" w:rsidRPr="0084383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личной ответственности за состояние окружающей среды. </w:t>
      </w:r>
    </w:p>
    <w:p w:rsidR="00650FBE" w:rsidRPr="0084383C" w:rsidRDefault="00650FBE" w:rsidP="001777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В структуру программы входят два образовательных блока. Все </w:t>
      </w:r>
      <w:r w:rsidR="0017779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разовательные блоки предусматривают не только усвоение теоретических </w:t>
      </w:r>
      <w:r w:rsidR="00177797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аний, но и формирование дея</w:t>
      </w:r>
      <w:r w:rsidR="00177797">
        <w:rPr>
          <w:rFonts w:ascii="Times New Roman" w:eastAsia="Times New Roman" w:hAnsi="Times New Roman" w:cs="Times New Roman"/>
          <w:sz w:val="28"/>
          <w:szCs w:val="28"/>
        </w:rPr>
        <w:t xml:space="preserve">тельностно-практического опыта. </w:t>
      </w:r>
      <w:r w:rsidR="00177797">
        <w:rPr>
          <w:rFonts w:ascii="Times New Roman" w:eastAsia="Times New Roman" w:hAnsi="Times New Roman" w:cs="Times New Roman"/>
          <w:sz w:val="28"/>
          <w:szCs w:val="28"/>
        </w:rPr>
        <w:lastRenderedPageBreak/>
        <w:t>Пра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ктические задания способствуют развитию у детей творческих </w:t>
      </w:r>
      <w:r w:rsidR="00177797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особностей.</w:t>
      </w:r>
    </w:p>
    <w:p w:rsidR="003610C0" w:rsidRDefault="00650FBE" w:rsidP="001777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На занятиях дети знакомятся со всеми средами жизни, с их обитателями, с э</w:t>
      </w:r>
      <w:r w:rsidR="0017779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логическими проблемами, в том числе и связанными с антропогенными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здействиями, а так же с путями решения этих проблем. Освоение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териала в основном происходит в процессе практической творческой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ятельности. Так, в работе над практическим заданием, дети всегда должны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биваться поставленной цели, стремиться к логическому изложению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териала, применять знания, уже полученные на теоретических занятиях. </w:t>
      </w:r>
    </w:p>
    <w:p w:rsidR="00650FBE" w:rsidRPr="0084383C" w:rsidRDefault="00650FBE" w:rsidP="001777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Прохождение каждой новой теоретической части предполагает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стоянное повторение пройденных тем, обращение к которым диктует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актика.</w:t>
      </w:r>
    </w:p>
    <w:p w:rsidR="00650FBE" w:rsidRPr="0084383C" w:rsidRDefault="00650FBE" w:rsidP="003610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Для того, чтобы подвести детей 11-1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3 лет к освоению экологических знан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ий, предлагается игровой метод. Этот метод очень эффективен в данной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зрастной категории, т. к. является самым доступным, понятным и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тересным для них. В данной программе предусмотрены различные игры,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>становки спектаклей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(познавательных),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 xml:space="preserve"> экскурсии, викторины, ребусы, зага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дки и т. д.</w:t>
      </w:r>
    </w:p>
    <w:p w:rsidR="003610C0" w:rsidRDefault="00650FBE" w:rsidP="0036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Ребенок должен не только грамотно и убедительно решать каждую из 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>возн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икающих по ходу его работы творческих задач, но и основать саму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гику их исследования. Поэтому важным методам обучения экологии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явл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яется разъяснение ребенку последовательности действий и операций. </w:t>
      </w:r>
    </w:p>
    <w:p w:rsidR="003610C0" w:rsidRDefault="00650FBE" w:rsidP="003610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образовательной программы 2 года, которые делятся на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>периода ( 1 и 2 го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ды обучения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). Первый период является вводным и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правлен на первичное знакомство с экологией как наукой, с флорой и 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фа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уной родного края как с неотъемлем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ой частью экологической науки; вто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рой - на базовую подготовку детей. </w:t>
      </w:r>
    </w:p>
    <w:p w:rsidR="00650FBE" w:rsidRPr="0084383C" w:rsidRDefault="00650FBE" w:rsidP="003610C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Формы занятий используются различные. В работе может участвовать</w:t>
      </w:r>
    </w:p>
    <w:p w:rsidR="00650FBE" w:rsidRPr="0084383C" w:rsidRDefault="00650FBE" w:rsidP="008438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AF8" w:rsidRPr="0084383C" w:rsidRDefault="006C455A" w:rsidP="003610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3610C0">
        <w:rPr>
          <w:rFonts w:ascii="Times New Roman" w:eastAsia="Times New Roman" w:hAnsi="Times New Roman" w:cs="Times New Roman"/>
          <w:sz w:val="28"/>
          <w:szCs w:val="28"/>
        </w:rPr>
        <w:t>есь кружковой коллектив, группа детей или же могут раздаваться индивидуальные задания. Используются также такие формы занятий, как лекции, лабораторные работы, дискуссии, практикумы, экскурсии, конкурсы, о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тчетные концерты, игры, выступления агитбригад, КВН, поле чудес и т. д.</w:t>
      </w:r>
    </w:p>
    <w:p w:rsidR="00FE2AF8" w:rsidRPr="0084383C" w:rsidRDefault="003610C0" w:rsidP="003610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о    дидактической    цели    выделяются    вводные    занятия,    занятия    по</w:t>
      </w:r>
    </w:p>
    <w:p w:rsidR="003610C0" w:rsidRDefault="003610C0" w:rsidP="003610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глублению,   систематизации,   обобщению,   контролю   знаний,   умений   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авыков, комбинированные формы знаний.</w:t>
      </w:r>
    </w:p>
    <w:p w:rsidR="0091089E" w:rsidRDefault="00FE2AF8" w:rsidP="003610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83C">
        <w:rPr>
          <w:rFonts w:ascii="Times New Roman" w:eastAsia="Times New Roman" w:hAnsi="Times New Roman" w:cs="Times New Roman"/>
          <w:sz w:val="28"/>
          <w:szCs w:val="28"/>
          <w:u w:val="single"/>
        </w:rPr>
        <w:t>Режим занятий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: 2 раза в неделю по 2 часа.</w:t>
      </w:r>
    </w:p>
    <w:p w:rsidR="00FE2AF8" w:rsidRPr="0084383C" w:rsidRDefault="00FE2AF8" w:rsidP="003610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освоения программы воспитанники будут знать:</w:t>
      </w:r>
    </w:p>
    <w:p w:rsidR="0091089E" w:rsidRDefault="0091089E" w:rsidP="003610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</w:t>
      </w:r>
      <w:r w:rsidR="00FE2AF8" w:rsidRPr="0091089E">
        <w:rPr>
          <w:rFonts w:ascii="Times New Roman" w:eastAsia="Times New Roman" w:hAnsi="Times New Roman" w:cs="Times New Roman"/>
          <w:sz w:val="28"/>
          <w:szCs w:val="28"/>
          <w:u w:val="single"/>
        </w:rPr>
        <w:t>год: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89E" w:rsidRPr="0091089E" w:rsidRDefault="00FE2AF8" w:rsidP="0091089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строение органов цветкового растения,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 xml:space="preserve"> клеточное строение растений, его</w:t>
      </w:r>
      <w:r w:rsidRPr="0091089E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089E">
        <w:rPr>
          <w:rFonts w:ascii="Times New Roman" w:eastAsia="Times New Roman" w:hAnsi="Times New Roman" w:cs="Times New Roman"/>
          <w:sz w:val="28"/>
          <w:szCs w:val="28"/>
        </w:rPr>
        <w:t xml:space="preserve"> ткани,  основные жизненные функции растительного организма, способы размножения, рост, развитие, взаимосвязь растений и факторов неживой и живой природы, роль растений в природе и жизни человека, мероприятия по охране и рацио</w:t>
      </w:r>
      <w:r w:rsidR="0091089E">
        <w:rPr>
          <w:rFonts w:ascii="Times New Roman" w:eastAsia="Times New Roman" w:hAnsi="Times New Roman" w:cs="Times New Roman"/>
          <w:sz w:val="28"/>
          <w:szCs w:val="28"/>
        </w:rPr>
        <w:t>нальному использованию растений.</w:t>
      </w:r>
    </w:p>
    <w:p w:rsidR="0091089E" w:rsidRPr="0091089E" w:rsidRDefault="00FE2AF8" w:rsidP="0091089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особенности внешнего строения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 xml:space="preserve">   беспозвоночных</w:t>
      </w:r>
      <w:r w:rsidRPr="0091089E">
        <w:rPr>
          <w:rFonts w:ascii="Times New Roman" w:eastAsia="Times New Roman" w:hAnsi="Times New Roman" w:cs="Times New Roman"/>
          <w:sz w:val="28"/>
          <w:szCs w:val="28"/>
        </w:rPr>
        <w:t xml:space="preserve"> животных, таких как насекомые, их связь со средой обитания, значение в природе и жизни человека,  редкие  и  исчезнувшие  виды  насекомых,  меры  по  охране исче</w:t>
      </w:r>
      <w:r w:rsidR="006C455A">
        <w:rPr>
          <w:rFonts w:ascii="Times New Roman" w:eastAsia="Times New Roman" w:hAnsi="Times New Roman" w:cs="Times New Roman"/>
          <w:sz w:val="28"/>
          <w:szCs w:val="28"/>
        </w:rPr>
        <w:t>знувших видов насекомых и борьба</w:t>
      </w:r>
      <w:r w:rsidRPr="0091089E">
        <w:rPr>
          <w:rFonts w:ascii="Times New Roman" w:eastAsia="Times New Roman" w:hAnsi="Times New Roman" w:cs="Times New Roman"/>
          <w:sz w:val="28"/>
          <w:szCs w:val="28"/>
        </w:rPr>
        <w:t xml:space="preserve"> с насекомыми вредителями; </w:t>
      </w:r>
    </w:p>
    <w:p w:rsidR="00FE2AF8" w:rsidRPr="0091089E" w:rsidRDefault="00FE2AF8" w:rsidP="0091089E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внешнее строение позвоночных животных, строение и функции скелета, строение   систем   внутренних   органов   в   связи   с   их   функциями, особенности поведения, общую характеристику типов и классов, значение животных в природе жизни и хозяйственной деятельности человека, основные меры их охраны.</w:t>
      </w:r>
    </w:p>
    <w:p w:rsidR="00FE2AF8" w:rsidRPr="0084383C" w:rsidRDefault="0091089E" w:rsidP="009108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олжны будут уметь:</w:t>
      </w:r>
    </w:p>
    <w:p w:rsidR="00FE2AF8" w:rsidRPr="0091089E" w:rsidRDefault="00FE2AF8" w:rsidP="0091089E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распознавать органы цветкового растения;</w:t>
      </w:r>
    </w:p>
    <w:p w:rsidR="00FE2AF8" w:rsidRPr="0091089E" w:rsidRDefault="00FE2AF8" w:rsidP="0091089E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проводить рыхление, полив, окучивание, пикировку, вносить</w:t>
      </w:r>
      <w:r w:rsidR="0091089E" w:rsidRPr="0091089E">
        <w:rPr>
          <w:rFonts w:ascii="Times New Roman" w:hAnsi="Times New Roman" w:cs="Times New Roman"/>
          <w:sz w:val="28"/>
          <w:szCs w:val="28"/>
        </w:rPr>
        <w:t xml:space="preserve"> </w:t>
      </w:r>
      <w:r w:rsidRPr="0091089E">
        <w:rPr>
          <w:rFonts w:ascii="Times New Roman" w:eastAsia="Times New Roman" w:hAnsi="Times New Roman" w:cs="Times New Roman"/>
          <w:sz w:val="28"/>
          <w:szCs w:val="28"/>
        </w:rPr>
        <w:t>удобрения;</w:t>
      </w:r>
    </w:p>
    <w:p w:rsidR="00FE2AF8" w:rsidRPr="0091089E" w:rsidRDefault="00FE2AF8" w:rsidP="0091089E">
      <w:pPr>
        <w:pStyle w:val="a7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наблюдения в природе за сезонными изменениями в</w:t>
      </w:r>
    </w:p>
    <w:p w:rsidR="00FE2AF8" w:rsidRPr="0084383C" w:rsidRDefault="0091089E" w:rsidP="009108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растительном мире и оформлять результаты наблюдений;</w:t>
      </w:r>
    </w:p>
    <w:p w:rsidR="00FE2AF8" w:rsidRPr="0091089E" w:rsidRDefault="00FE2AF8" w:rsidP="0091089E">
      <w:pPr>
        <w:pStyle w:val="a7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пользоваться увеличительными приборами, готовить микропрепараты</w:t>
      </w:r>
    </w:p>
    <w:p w:rsidR="00FE2AF8" w:rsidRPr="0084383C" w:rsidRDefault="0091089E" w:rsidP="009108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и рассматривать их под микроскопом;</w:t>
      </w:r>
    </w:p>
    <w:p w:rsidR="00FE2AF8" w:rsidRPr="0091089E" w:rsidRDefault="00FE2AF8" w:rsidP="0091089E">
      <w:pPr>
        <w:pStyle w:val="a7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заготавливать черенки и размножать им</w:t>
      </w:r>
      <w:r w:rsidR="001437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089E">
        <w:rPr>
          <w:rFonts w:ascii="Times New Roman" w:eastAsia="Times New Roman" w:hAnsi="Times New Roman" w:cs="Times New Roman"/>
          <w:sz w:val="28"/>
          <w:szCs w:val="28"/>
        </w:rPr>
        <w:t xml:space="preserve"> растения;</w:t>
      </w:r>
    </w:p>
    <w:p w:rsidR="00FE2AF8" w:rsidRPr="0091089E" w:rsidRDefault="00FE2AF8" w:rsidP="0091089E">
      <w:pPr>
        <w:pStyle w:val="a7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узнавать изученного животного ( в коллекциях, природе, на таблицах );</w:t>
      </w:r>
    </w:p>
    <w:p w:rsidR="00FE2AF8" w:rsidRPr="0091089E" w:rsidRDefault="00FE2AF8" w:rsidP="0091089E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распознавать системы органов позвоночного животного ( на таблицах и</w:t>
      </w:r>
    </w:p>
    <w:p w:rsidR="00FE2AF8" w:rsidRPr="0084383C" w:rsidRDefault="0091089E" w:rsidP="009108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рисунках );</w:t>
      </w:r>
    </w:p>
    <w:p w:rsidR="00FE2AF8" w:rsidRPr="0091089E" w:rsidRDefault="00FE2AF8" w:rsidP="0091089E">
      <w:pPr>
        <w:pStyle w:val="a7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выявлять приспособленность организмов к совместному обитанию в</w:t>
      </w:r>
    </w:p>
    <w:p w:rsidR="00FE2AF8" w:rsidRPr="0084383C" w:rsidRDefault="0091089E" w:rsidP="009108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природном сообществе;</w:t>
      </w:r>
    </w:p>
    <w:p w:rsidR="00FE2AF8" w:rsidRPr="0091089E" w:rsidRDefault="00FE2AF8" w:rsidP="0091089E">
      <w:pPr>
        <w:pStyle w:val="a7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проводить наблюдения за поведением аквариумных рыб, птиц,</w:t>
      </w:r>
    </w:p>
    <w:p w:rsidR="00FE2AF8" w:rsidRPr="0084383C" w:rsidRDefault="0091089E" w:rsidP="009108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домашних животных;</w:t>
      </w:r>
    </w:p>
    <w:p w:rsidR="00FE2AF8" w:rsidRPr="0091089E" w:rsidRDefault="00FE2AF8" w:rsidP="0091089E">
      <w:pPr>
        <w:pStyle w:val="a7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в природе;</w:t>
      </w:r>
    </w:p>
    <w:p w:rsidR="00FE2AF8" w:rsidRPr="0091089E" w:rsidRDefault="00FE2AF8" w:rsidP="0091089E">
      <w:pPr>
        <w:pStyle w:val="a7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составлять план изучаемого материала, использовать рисунки, текст,</w:t>
      </w:r>
    </w:p>
    <w:p w:rsidR="00FE2AF8" w:rsidRPr="0084383C" w:rsidRDefault="0091089E" w:rsidP="009108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как руководст</w:t>
      </w:r>
      <w:r w:rsidR="00143764">
        <w:rPr>
          <w:rFonts w:ascii="Times New Roman" w:eastAsia="Times New Roman" w:hAnsi="Times New Roman" w:cs="Times New Roman"/>
          <w:sz w:val="28"/>
          <w:szCs w:val="28"/>
        </w:rPr>
        <w:t>во к лабораторным работам, опыта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м и т.д.</w:t>
      </w:r>
    </w:p>
    <w:p w:rsidR="00FE2AF8" w:rsidRPr="0091089E" w:rsidRDefault="0091089E" w:rsidP="009108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089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854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2AF8" w:rsidRPr="0091089E">
        <w:rPr>
          <w:rFonts w:ascii="Times New Roman" w:eastAsia="Times New Roman" w:hAnsi="Times New Roman" w:cs="Times New Roman"/>
          <w:sz w:val="28"/>
          <w:szCs w:val="28"/>
          <w:u w:val="single"/>
        </w:rPr>
        <w:t>год:</w:t>
      </w:r>
    </w:p>
    <w:p w:rsidR="0091089E" w:rsidRPr="0091089E" w:rsidRDefault="00FE2AF8" w:rsidP="0091089E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будут понимать, что человек - это часть природы, его значение; понимать необходимость сохранения всего многообразия жизни; современные проблемы экологии и сознание их актуальности, как для человечества, так и для каждого человека в отдельности; </w:t>
      </w:r>
    </w:p>
    <w:p w:rsidR="0091089E" w:rsidRPr="0091089E" w:rsidRDefault="00FE2AF8" w:rsidP="0091089E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будут уметь познавать законы по которым живет и развивается природа, и в своих поступках руководствоваться этими законами; уметь раскрывать сущность происходящих экологических катаклизмов; </w:t>
      </w:r>
    </w:p>
    <w:p w:rsidR="00FE2AF8" w:rsidRPr="0091089E" w:rsidRDefault="00FE2AF8" w:rsidP="0091089E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9E">
        <w:rPr>
          <w:rFonts w:ascii="Times New Roman" w:eastAsia="Times New Roman" w:hAnsi="Times New Roman" w:cs="Times New Roman"/>
          <w:sz w:val="28"/>
          <w:szCs w:val="28"/>
        </w:rPr>
        <w:t>принятие личного участия в решении экологических проблем.</w:t>
      </w:r>
    </w:p>
    <w:p w:rsidR="0091089E" w:rsidRDefault="00FE2AF8" w:rsidP="00DE6D3A">
      <w:pPr>
        <w:shd w:val="clear" w:color="auto" w:fill="FFFFFF"/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Формирование       экологической       культуры</w:t>
      </w:r>
      <w:r w:rsidR="0091089E">
        <w:rPr>
          <w:rFonts w:ascii="Times New Roman" w:eastAsia="Times New Roman" w:hAnsi="Times New Roman" w:cs="Times New Roman"/>
          <w:sz w:val="28"/>
          <w:szCs w:val="28"/>
        </w:rPr>
        <w:t xml:space="preserve">       обучающихся       будет ос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уществляться по следующим направлениям: </w:t>
      </w:r>
    </w:p>
    <w:p w:rsidR="006D2A4A" w:rsidRPr="006D2A4A" w:rsidRDefault="00FE2AF8" w:rsidP="006D2A4A">
      <w:pPr>
        <w:pStyle w:val="a7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эколого-просветительская деятельность; </w:t>
      </w:r>
    </w:p>
    <w:p w:rsidR="006D2A4A" w:rsidRPr="006D2A4A" w:rsidRDefault="00FE2AF8" w:rsidP="006D2A4A">
      <w:pPr>
        <w:pStyle w:val="a7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4A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работа; </w:t>
      </w:r>
    </w:p>
    <w:p w:rsidR="00FE2AF8" w:rsidRPr="006D2A4A" w:rsidRDefault="00FE2AF8" w:rsidP="00DE6D3A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4A">
        <w:rPr>
          <w:rFonts w:ascii="Times New Roman" w:eastAsia="Times New Roman" w:hAnsi="Times New Roman" w:cs="Times New Roman"/>
          <w:sz w:val="28"/>
          <w:szCs w:val="28"/>
        </w:rPr>
        <w:t>организация работы по формированию здорового образа жизни.</w:t>
      </w:r>
    </w:p>
    <w:p w:rsidR="00FE2AF8" w:rsidRPr="0084383C" w:rsidRDefault="00FE2AF8" w:rsidP="006D2A4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Подведение итогов по результатам усвое</w:t>
      </w:r>
      <w:r w:rsidR="006D2A4A">
        <w:rPr>
          <w:rFonts w:ascii="Times New Roman" w:eastAsia="Times New Roman" w:hAnsi="Times New Roman" w:cs="Times New Roman"/>
          <w:sz w:val="28"/>
          <w:szCs w:val="28"/>
        </w:rPr>
        <w:t>ния материала данной программы мо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жет быть в форме тестирования, проведения викторин, соревнований, </w:t>
      </w:r>
      <w:r w:rsidR="006D2A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ыполнения творческой работы или в виде отчетного мероприятия.</w:t>
      </w:r>
    </w:p>
    <w:p w:rsidR="00FE2AF8" w:rsidRPr="0084383C" w:rsidRDefault="00FE2AF8" w:rsidP="00DE6D3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Результат качества обучения также прослеживается в профессиональном </w:t>
      </w:r>
      <w:r w:rsidR="00DE6D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осте учащихся, в их творческих достижениях, в призовых местах на </w:t>
      </w:r>
      <w:r w:rsidR="00DE6D3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онкурсах. Свидетельством успешного обучения могут быть дипломы, </w:t>
      </w:r>
      <w:r w:rsidR="00DE6D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рамоты, благодарственные письма.</w:t>
      </w:r>
    </w:p>
    <w:p w:rsidR="00DE6D3A" w:rsidRDefault="00FE2AF8" w:rsidP="00DE6D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FE2AF8" w:rsidRPr="0084383C" w:rsidRDefault="00FE2AF8" w:rsidP="00DE6D3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1143"/>
        <w:gridCol w:w="2738"/>
        <w:gridCol w:w="656"/>
        <w:gridCol w:w="1075"/>
        <w:gridCol w:w="1787"/>
        <w:gridCol w:w="1215"/>
      </w:tblGrid>
      <w:tr w:rsidR="00FE2AF8" w:rsidRPr="0084383C" w:rsidTr="00A27A19">
        <w:trPr>
          <w:trHeight w:val="303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AF8" w:rsidRDefault="00DE6D3A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  <w:p w:rsidR="00DE6D3A" w:rsidRPr="00DE6D3A" w:rsidRDefault="00DE6D3A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D3A" w:rsidRPr="00DE6D3A" w:rsidRDefault="00FE2AF8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</w:t>
            </w:r>
          </w:p>
        </w:tc>
      </w:tr>
      <w:tr w:rsidR="00FE2AF8" w:rsidRPr="0084383C" w:rsidTr="00A27A19">
        <w:trPr>
          <w:trHeight w:val="33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B04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FE2AF8" w:rsidRPr="0084383C" w:rsidTr="00A27A19">
        <w:trPr>
          <w:trHeight w:val="776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B04FF" w:rsidRDefault="008B04FF" w:rsidP="008B04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4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E2AF8" w:rsidRPr="0084383C" w:rsidRDefault="00FE2AF8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наука</w:t>
            </w:r>
          </w:p>
        </w:tc>
        <w:tc>
          <w:tcPr>
            <w:tcW w:w="27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2AF8" w:rsidRPr="0084383C" w:rsidRDefault="00FE2AF8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занятие.    Экология</w:t>
            </w:r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F8" w:rsidRPr="0084383C" w:rsidRDefault="00FE2AF8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04FF" w:rsidRPr="0084383C" w:rsidTr="00A27A19">
        <w:trPr>
          <w:trHeight w:val="318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BF" w:rsidRPr="008B04FF" w:rsidRDefault="00A772BF" w:rsidP="008B04F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B04FF" w:rsidRPr="0084383C" w:rsidRDefault="008B04FF" w:rsidP="008B04FF">
            <w:pPr>
              <w:shd w:val="clear" w:color="auto" w:fill="FFFFFF"/>
              <w:spacing w:line="360" w:lineRule="auto"/>
              <w:ind w:right="-7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 и климат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B04FF" w:rsidRPr="0084383C" w:rsidRDefault="00A27A19" w:rsidP="0084383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8B04FF">
              <w:rPr>
                <w:rFonts w:ascii="Times New Roman" w:eastAsia="Times New Roman" w:hAnsi="Times New Roman" w:cs="Times New Roman"/>
                <w:sz w:val="28"/>
                <w:szCs w:val="28"/>
              </w:rPr>
              <w:t>лимат области</w:t>
            </w:r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FF" w:rsidRPr="0084383C" w:rsidRDefault="008B04FF" w:rsidP="0084383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FF" w:rsidRPr="0084383C" w:rsidRDefault="008B04FF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FF" w:rsidRPr="00A772BF" w:rsidRDefault="008B04FF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2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FF" w:rsidRPr="0084383C" w:rsidRDefault="008B04FF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72BF" w:rsidRPr="0084383C" w:rsidTr="00A27A19">
        <w:trPr>
          <w:trHeight w:val="300"/>
        </w:trPr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BF" w:rsidRDefault="00A772BF" w:rsidP="008B04F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772BF" w:rsidRDefault="00A772BF" w:rsidP="008B04FF">
            <w:pPr>
              <w:shd w:val="clear" w:color="auto" w:fill="FFFFFF"/>
              <w:spacing w:line="360" w:lineRule="auto"/>
              <w:ind w:right="-7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Цветковые   </w:t>
            </w:r>
          </w:p>
        </w:tc>
        <w:tc>
          <w:tcPr>
            <w:tcW w:w="27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772BF" w:rsidRDefault="00A772BF" w:rsidP="00A772B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растения</w:t>
            </w:r>
          </w:p>
        </w:tc>
        <w:tc>
          <w:tcPr>
            <w:tcW w:w="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BF" w:rsidRPr="0084383C" w:rsidRDefault="00A772BF" w:rsidP="0084383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BF" w:rsidRDefault="00A772BF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BF" w:rsidRPr="00A772BF" w:rsidRDefault="00A772BF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BF" w:rsidRDefault="00A772BF" w:rsidP="0084383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tbl>
      <w:tblPr>
        <w:tblpPr w:leftFromText="180" w:rightFromText="180" w:vertAnchor="text" w:horzAnchor="margin" w:tblpY="3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4680"/>
        <w:gridCol w:w="1075"/>
        <w:gridCol w:w="1800"/>
        <w:gridCol w:w="1137"/>
      </w:tblGrid>
      <w:tr w:rsidR="00A27A19" w:rsidRPr="0084383C" w:rsidTr="00A27A19">
        <w:trPr>
          <w:trHeight w:val="326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2B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 по разделу «Растения»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A19" w:rsidRPr="0084383C" w:rsidTr="00A27A19">
        <w:trPr>
          <w:trHeight w:val="331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2B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Лесная экосистема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7A19" w:rsidRPr="0084383C" w:rsidTr="00A27A19">
        <w:trPr>
          <w:trHeight w:val="331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- источник жизни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A19" w:rsidRPr="0084383C" w:rsidTr="00A27A19">
        <w:trPr>
          <w:trHeight w:val="331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Мир насекомых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A19" w:rsidRPr="0084383C" w:rsidTr="00A27A19">
        <w:trPr>
          <w:trHeight w:val="331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Рыбы нашего края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A19" w:rsidRPr="0084383C" w:rsidTr="00A27A19">
        <w:trPr>
          <w:trHeight w:val="331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A19" w:rsidRPr="0084383C" w:rsidTr="00A27A19">
        <w:trPr>
          <w:trHeight w:val="336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A19" w:rsidRPr="0084383C" w:rsidTr="00A27A19">
        <w:trPr>
          <w:trHeight w:val="331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7A19" w:rsidRPr="0084383C" w:rsidTr="00A27A19">
        <w:trPr>
          <w:trHeight w:val="331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здоровье смолоду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A19" w:rsidRPr="0084383C" w:rsidTr="00A27A19">
        <w:trPr>
          <w:trHeight w:val="346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772BF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A19" w:rsidRPr="0084383C" w:rsidTr="00A27A19">
        <w:trPr>
          <w:trHeight w:val="346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A27A19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A19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A19" w:rsidRPr="0084383C" w:rsidRDefault="00A27A19" w:rsidP="00A27A1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A27A19" w:rsidRDefault="00A27A19" w:rsidP="00A27A1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AF8" w:rsidRPr="0084383C" w:rsidRDefault="00FE2AF8" w:rsidP="00A27A1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программы первого года обучения.</w:t>
      </w:r>
    </w:p>
    <w:p w:rsidR="00FE2AF8" w:rsidRPr="00A27A19" w:rsidRDefault="00A27A19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A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 w:rsidR="00FE2AF8" w:rsidRPr="00A27A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ема 1</w:t>
      </w:r>
    </w:p>
    <w:p w:rsidR="00FE2AF8" w:rsidRDefault="00FE2AF8" w:rsidP="000F279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Экология как наука о видах и формах взаимоотношений в природе </w:t>
      </w:r>
      <w:r w:rsidR="00A27A1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ежду живыми организмами и организмов</w:t>
      </w:r>
      <w:r w:rsidR="00A27A19">
        <w:rPr>
          <w:rFonts w:ascii="Times New Roman" w:eastAsia="Times New Roman" w:hAnsi="Times New Roman" w:cs="Times New Roman"/>
          <w:sz w:val="28"/>
          <w:szCs w:val="28"/>
        </w:rPr>
        <w:t xml:space="preserve"> со средой обитания. Предмет и зад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ачи экологии. Экологические знания как основа взаимодействия человека </w:t>
      </w:r>
      <w:r w:rsidR="00A27A1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окружающей средой, рационального использования природных ресурсов, </w:t>
      </w:r>
      <w:r w:rsidR="00A27A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овременная экологическая ситуация. Актуальность экологического о</w:t>
      </w:r>
      <w:r w:rsidR="00A27A1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разования в условиях экологического кризиса.</w:t>
      </w:r>
    </w:p>
    <w:p w:rsidR="00A27A19" w:rsidRPr="0084383C" w:rsidRDefault="00A27A19" w:rsidP="00A27A1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работа: «Экологическая ситуация родного края».</w:t>
      </w:r>
    </w:p>
    <w:p w:rsidR="00FE2AF8" w:rsidRPr="00A27A19" w:rsidRDefault="00A27A19" w:rsidP="00A27A1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A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 w:rsidR="00FE2AF8" w:rsidRPr="00A27A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ема</w:t>
      </w:r>
      <w:r w:rsidRPr="00A27A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E2AF8" w:rsidRPr="00A27A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FE2AF8" w:rsidRPr="0084383C" w:rsidRDefault="00FE2AF8" w:rsidP="000F279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Рельеф  Волгоградской  области.  Как  и  почему  изменения  рельеф</w:t>
      </w:r>
    </w:p>
    <w:p w:rsidR="00FE2AF8" w:rsidRPr="0084383C" w:rsidRDefault="000F279B" w:rsidP="00A27A1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олгоградской области.</w:t>
      </w:r>
    </w:p>
    <w:p w:rsidR="00FE2AF8" w:rsidRPr="0084383C" w:rsidRDefault="00FE2AF8" w:rsidP="000F279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Факторы,       определяющие       климат       Волгоградской       области.</w:t>
      </w:r>
    </w:p>
    <w:p w:rsidR="00FE2AF8" w:rsidRDefault="000F279B" w:rsidP="00A27A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ономерности распределения тепла и влаги на территории области.</w:t>
      </w:r>
    </w:p>
    <w:p w:rsidR="000F279B" w:rsidRPr="0084383C" w:rsidRDefault="000F279B" w:rsidP="000F279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Практическая работа: «Изучение рельефа Волгоградской области», «Изучение климата Волгоградской области».</w:t>
      </w:r>
    </w:p>
    <w:p w:rsidR="00FE2AF8" w:rsidRPr="000F279B" w:rsidRDefault="000F279B" w:rsidP="00A27A1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7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 w:rsidR="00FE2AF8" w:rsidRPr="000F27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="00FE2AF8" w:rsidRPr="000F27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</w:p>
    <w:p w:rsidR="00FE2AF8" w:rsidRDefault="00FE2AF8" w:rsidP="000F27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Общее знакомство с цветковыми растениями. Строение, размножения, </w:t>
      </w:r>
      <w:r w:rsidR="000F27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роцессы жизнедеятельности (фотосинтез, дыхание). Значение цветковых </w:t>
      </w:r>
      <w:r w:rsidR="000F27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астений в природе и жизни человека. Лекарственные растения нашего края, </w:t>
      </w:r>
      <w:r w:rsidR="000F279B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астения барометры, индикаторы, медоносы. «Суд над сорными </w:t>
      </w:r>
      <w:r w:rsidR="000F279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астениями». Экскурсия.</w:t>
      </w:r>
    </w:p>
    <w:p w:rsidR="000F279B" w:rsidRPr="0084383C" w:rsidRDefault="000F279B" w:rsidP="000F279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работа: работа с разнообразными источниками знаний: учебники, атласы определители, энциклопедии и т.д.</w:t>
      </w:r>
    </w:p>
    <w:p w:rsidR="00FE2AF8" w:rsidRPr="000F279B" w:rsidRDefault="000F279B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7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 w:rsidR="00FE2AF8" w:rsidRPr="000F27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Pr="000F27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FE2AF8" w:rsidRPr="0084383C" w:rsidRDefault="000F279B" w:rsidP="000F279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Особенности     эксперимента,     по     изучению    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растений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AF8" w:rsidRDefault="000F279B" w:rsidP="000F2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одготовительные работы по учебным о</w:t>
      </w:r>
      <w:r>
        <w:rPr>
          <w:rFonts w:ascii="Times New Roman" w:eastAsia="Times New Roman" w:hAnsi="Times New Roman" w:cs="Times New Roman"/>
          <w:sz w:val="28"/>
          <w:szCs w:val="28"/>
        </w:rPr>
        <w:t>пытам с растениями. Проведение оп</w:t>
      </w:r>
      <w:r w:rsidR="00FE2AF8" w:rsidRPr="0084383C">
        <w:rPr>
          <w:rFonts w:ascii="Times New Roman" w:eastAsia="Times New Roman" w:hAnsi="Times New Roman" w:cs="Times New Roman"/>
          <w:sz w:val="28"/>
          <w:szCs w:val="28"/>
        </w:rPr>
        <w:t>ытов по изучению жизни растений.</w:t>
      </w:r>
    </w:p>
    <w:p w:rsidR="000F279B" w:rsidRDefault="000F279B" w:rsidP="000F27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Практическая работа: «Влияние солнечных лучей на жизнь растений»</w:t>
      </w:r>
    </w:p>
    <w:p w:rsidR="00FE2AF8" w:rsidRPr="000F279B" w:rsidRDefault="000F279B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79B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FE2AF8" w:rsidRPr="000F27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="00FE2AF8" w:rsidRPr="000F27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:rsidR="00FE2AF8" w:rsidRPr="0084383C" w:rsidRDefault="00FE2AF8" w:rsidP="00BE69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Предст</w:t>
      </w:r>
      <w:r w:rsidR="000F279B">
        <w:rPr>
          <w:rFonts w:ascii="Times New Roman" w:eastAsia="Times New Roman" w:hAnsi="Times New Roman" w:cs="Times New Roman"/>
          <w:sz w:val="28"/>
          <w:szCs w:val="28"/>
        </w:rPr>
        <w:t>авители лес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ной флоры. «Лесные великаны» - экологическая </w:t>
      </w:r>
      <w:r w:rsidR="000F27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гра. Растения и животные леса. Экскурсия.</w:t>
      </w:r>
    </w:p>
    <w:p w:rsidR="00FE2AF8" w:rsidRDefault="000F279B" w:rsidP="00BE69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работе: в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ыступления агитбригады.</w:t>
      </w:r>
    </w:p>
    <w:p w:rsidR="00BE69D9" w:rsidRPr="00BE69D9" w:rsidRDefault="00BE69D9" w:rsidP="00BE69D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6</w:t>
      </w:r>
    </w:p>
    <w:p w:rsidR="00BE69D9" w:rsidRDefault="00BE69D9" w:rsidP="004A6D7D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Всё о пресной воде. Источники </w:t>
      </w:r>
      <w:r>
        <w:rPr>
          <w:rFonts w:ascii="Times New Roman" w:eastAsia="Times New Roman" w:hAnsi="Times New Roman" w:cs="Times New Roman"/>
          <w:sz w:val="28"/>
          <w:szCs w:val="28"/>
        </w:rPr>
        <w:t>пресной воды на планете Земля. За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>кончатся ли когда-нибудь запасы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сной воды. Охрана пресных вод. </w:t>
      </w:r>
    </w:p>
    <w:p w:rsidR="00BE69D9" w:rsidRPr="00BE69D9" w:rsidRDefault="00BE69D9" w:rsidP="00BE69D9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работа: «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>Ведьмина вода», учебно-познавательная игра.</w:t>
      </w:r>
    </w:p>
    <w:p w:rsidR="00BE69D9" w:rsidRPr="004A6D7D" w:rsidRDefault="004A6D7D" w:rsidP="00BE69D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 w:rsidR="00BE69D9"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ема 7</w:t>
      </w:r>
    </w:p>
    <w:p w:rsidR="004A6D7D" w:rsidRDefault="00BE69D9" w:rsidP="004A6D7D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>Мир насекомых. Строение внутрен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нее и внешнее. Среда обитания. З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начение их в жизни человека и в природе. Практическое и эстетическое 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начение насекомых. Проблема их видового разнообразия. </w:t>
      </w:r>
    </w:p>
    <w:p w:rsidR="004A6D7D" w:rsidRDefault="004A6D7D" w:rsidP="004A6D7D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Лабораторная работа: «Изучение жизни насекомых»</w:t>
      </w:r>
      <w:r w:rsidR="00BE69D9" w:rsidRPr="00BE69D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E69D9" w:rsidRPr="004A6D7D" w:rsidRDefault="004A6D7D" w:rsidP="004A6D7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A6D7D">
        <w:rPr>
          <w:rFonts w:ascii="Times New Roman" w:hAnsi="Times New Roman" w:cs="Times New Roman"/>
          <w:b/>
          <w:sz w:val="28"/>
          <w:szCs w:val="28"/>
          <w:u w:val="single"/>
        </w:rPr>
        <w:t>Те</w:t>
      </w:r>
      <w:r w:rsidR="00BE69D9"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 8</w:t>
      </w:r>
    </w:p>
    <w:p w:rsidR="004A6D7D" w:rsidRPr="00BE69D9" w:rsidRDefault="00BE69D9" w:rsidP="004A6D7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>Общая характеристика. Внутреннее и в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нешнее строение. Размножение, м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>ногообразие.</w:t>
      </w:r>
      <w:r w:rsidR="004A6D7D" w:rsidRPr="004A6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D7D" w:rsidRPr="00BE69D9">
        <w:rPr>
          <w:rFonts w:ascii="Times New Roman" w:eastAsia="Times New Roman" w:hAnsi="Times New Roman" w:cs="Times New Roman"/>
          <w:sz w:val="28"/>
          <w:szCs w:val="28"/>
        </w:rPr>
        <w:t xml:space="preserve">Охрана 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A6D7D" w:rsidRPr="00BE69D9">
        <w:rPr>
          <w:rFonts w:ascii="Times New Roman" w:eastAsia="Times New Roman" w:hAnsi="Times New Roman" w:cs="Times New Roman"/>
          <w:sz w:val="28"/>
          <w:szCs w:val="28"/>
        </w:rPr>
        <w:t>ыб.</w:t>
      </w:r>
    </w:p>
    <w:p w:rsidR="00BE69D9" w:rsidRPr="004A6D7D" w:rsidRDefault="00BE69D9" w:rsidP="004A6D7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работа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:  «Р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ыбы нашего края» </w:t>
      </w:r>
    </w:p>
    <w:p w:rsidR="004A6D7D" w:rsidRDefault="004A6D7D" w:rsidP="00BE69D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A6D7D" w:rsidRDefault="004A6D7D" w:rsidP="00BE69D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E69D9" w:rsidRPr="004A6D7D" w:rsidRDefault="004A6D7D" w:rsidP="00BE69D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Т</w:t>
      </w:r>
      <w:r w:rsidR="00BE69D9"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="00BE69D9"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</w:p>
    <w:p w:rsidR="00BE69D9" w:rsidRDefault="00BE69D9" w:rsidP="004A6D7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>Мир птиц. Строение. Размножение. Р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азвитие. Роль птиц в природе и ж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изни человека. Влияние хозяйственной деятельности человека на 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>исленность п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тиц. Охрана и привлечение птиц. Изготовление кормушек, И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>зучение видового разнообразия птиц Волгоградской области.</w:t>
      </w:r>
    </w:p>
    <w:p w:rsidR="004A6D7D" w:rsidRPr="00BE69D9" w:rsidRDefault="004A6D7D" w:rsidP="004A6D7D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работа:</w:t>
      </w:r>
    </w:p>
    <w:p w:rsidR="00BE69D9" w:rsidRPr="004A6D7D" w:rsidRDefault="004A6D7D" w:rsidP="004A6D7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 w:rsidR="00BE69D9"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="00BE69D9"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</w:p>
    <w:p w:rsidR="00BE69D9" w:rsidRPr="00BE69D9" w:rsidRDefault="00BE69D9" w:rsidP="004A6D7D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Животный мир области и родного края. Особенности строения, 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азмножения и жизнедеятельности. Влияние хозяйственной деятельности 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>еловека на численность млекопитающих. Экскурсия в поле, лес.</w:t>
      </w:r>
    </w:p>
    <w:p w:rsidR="00BE69D9" w:rsidRPr="004A6D7D" w:rsidRDefault="004A6D7D" w:rsidP="00BE69D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 w:rsidR="00BE69D9"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="00BE69D9"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</w:p>
    <w:p w:rsidR="00BE69D9" w:rsidRPr="00BE69D9" w:rsidRDefault="00BE69D9" w:rsidP="004A6D7D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День Земли. Выступления агитбригады. Расклейка листовок в защиту 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>ланеты. Уборка памятников, тимуровские рейды.</w:t>
      </w:r>
    </w:p>
    <w:p w:rsidR="00BE69D9" w:rsidRPr="004A6D7D" w:rsidRDefault="004A6D7D" w:rsidP="004A6D7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 w:rsidR="00BE69D9"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="00BE69D9"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</w:p>
    <w:p w:rsidR="00BE69D9" w:rsidRPr="00BE69D9" w:rsidRDefault="00BE69D9" w:rsidP="004A6D7D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>«Кожа - зеркало здоровья» - викторина. Путешествие на поезде Здоровье». «Здоровье в саду и на грядке» - викторина.</w:t>
      </w:r>
    </w:p>
    <w:p w:rsidR="00BE69D9" w:rsidRPr="004A6D7D" w:rsidRDefault="004A6D7D" w:rsidP="004A6D7D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 w:rsidR="00BE69D9"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="00BE69D9"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</w:p>
    <w:p w:rsidR="000F279B" w:rsidRPr="00BE69D9" w:rsidRDefault="00BE69D9" w:rsidP="004A6D7D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69D9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итогов. Отчёт о проделанной работе за год. Итоговое 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69D9">
        <w:rPr>
          <w:rFonts w:ascii="Times New Roman" w:eastAsia="Times New Roman" w:hAnsi="Times New Roman" w:cs="Times New Roman"/>
          <w:sz w:val="28"/>
          <w:szCs w:val="28"/>
        </w:rPr>
        <w:t>ероприятие «Экологический светофор».</w:t>
      </w:r>
    </w:p>
    <w:p w:rsidR="001D3D51" w:rsidRPr="0084383C" w:rsidRDefault="001D3D51" w:rsidP="004A6D7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 2-год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4670"/>
        <w:gridCol w:w="1080"/>
        <w:gridCol w:w="1800"/>
        <w:gridCol w:w="1219"/>
      </w:tblGrid>
      <w:tr w:rsidR="001D3D51" w:rsidRPr="0084383C" w:rsidTr="004A6D7D">
        <w:trPr>
          <w:trHeight w:val="336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D3D51" w:rsidRPr="0084383C" w:rsidTr="004A6D7D">
        <w:trPr>
          <w:trHeight w:val="33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1D3D51" w:rsidRPr="0084383C" w:rsidTr="004A6D7D">
        <w:trPr>
          <w:trHeight w:val="336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D51" w:rsidRPr="0084383C" w:rsidTr="004A6D7D">
        <w:trPr>
          <w:trHeight w:val="346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D51" w:rsidRPr="0084383C" w:rsidTr="004A6D7D">
        <w:trPr>
          <w:trHeight w:val="658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формирования городской и сельской среды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D51" w:rsidRPr="0084383C" w:rsidTr="004A6D7D">
        <w:trPr>
          <w:trHeight w:val="331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и здоровье человека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D51" w:rsidRPr="0084383C" w:rsidTr="004A6D7D">
        <w:trPr>
          <w:trHeight w:val="653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Памятники природы Волгоградской области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EC347A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EC347A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D51" w:rsidRPr="0084383C" w:rsidTr="004A6D7D">
        <w:trPr>
          <w:trHeight w:val="331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«Зоологические забеги»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D51" w:rsidRPr="0084383C" w:rsidTr="004A6D7D">
        <w:trPr>
          <w:trHeight w:val="331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здоровье смолоду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D51" w:rsidRPr="0084383C" w:rsidTr="004A6D7D">
        <w:trPr>
          <w:trHeight w:val="331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Лесные пожары и экология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D51" w:rsidRPr="0084383C" w:rsidTr="004A6D7D">
        <w:trPr>
          <w:trHeight w:val="658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  учебной    экологической тропы.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3D51" w:rsidRPr="0084383C" w:rsidTr="004A6D7D">
        <w:trPr>
          <w:trHeight w:val="648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4A6D7D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D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Экология.   Наука.   Поиск,   (научная работа)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D51" w:rsidRPr="0084383C" w:rsidTr="004A6D7D">
        <w:trPr>
          <w:trHeight w:val="658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4A6D7D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D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A6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удьба природы - наша судьба в </w:t>
            </w: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D51" w:rsidRPr="0084383C" w:rsidTr="004A6D7D">
        <w:trPr>
          <w:trHeight w:val="408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3D51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Живой родник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D51" w:rsidRPr="0084383C" w:rsidRDefault="001D3D51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6D7D" w:rsidRPr="0084383C" w:rsidTr="004A6D7D">
        <w:trPr>
          <w:trHeight w:val="408"/>
        </w:trPr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D7D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D7D" w:rsidRPr="0084383C" w:rsidRDefault="004A6D7D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D7D" w:rsidRPr="0084383C" w:rsidRDefault="00EC347A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D7D" w:rsidRPr="0084383C" w:rsidRDefault="00EC347A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D7D" w:rsidRPr="0084383C" w:rsidRDefault="00EC347A" w:rsidP="004A6D7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4A6D7D" w:rsidRDefault="004A6D7D" w:rsidP="004A6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D51" w:rsidRPr="0084383C" w:rsidRDefault="001D3D51" w:rsidP="004A6D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образовательной программы второго года обучения.</w:t>
      </w:r>
    </w:p>
    <w:p w:rsidR="001D3D51" w:rsidRPr="004A6D7D" w:rsidRDefault="004A6D7D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</w:t>
      </w:r>
      <w:r w:rsidR="001D3D51" w:rsidRPr="004A6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 1</w:t>
      </w:r>
    </w:p>
    <w:p w:rsidR="001D3D51" w:rsidRPr="0084383C" w:rsidRDefault="001D3D51" w:rsidP="004A6D7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Обсуждение плана работы на предстоящий год.</w:t>
      </w:r>
    </w:p>
    <w:p w:rsidR="001D3D51" w:rsidRPr="004A6D7D" w:rsidRDefault="004A6D7D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</w:t>
      </w:r>
      <w:r w:rsidR="001D3D51" w:rsidRPr="00843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ма </w:t>
      </w:r>
      <w:r w:rsidR="001D3D51" w:rsidRPr="004A6D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1D3D51" w:rsidRPr="0084383C" w:rsidRDefault="001D3D51" w:rsidP="004A6D7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Атмосфера, её состав, строение и значе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 xml:space="preserve">ние. Озоновый слой атмосферы, его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значение. От чего бывают «дыры» в </w:t>
      </w:r>
      <w:r w:rsidR="004A6D7D">
        <w:rPr>
          <w:rFonts w:ascii="Times New Roman" w:eastAsia="Times New Roman" w:hAnsi="Times New Roman" w:cs="Times New Roman"/>
          <w:sz w:val="28"/>
          <w:szCs w:val="28"/>
        </w:rPr>
        <w:t>небе? «Небо без заплаток». Сказк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а -</w:t>
      </w:r>
    </w:p>
    <w:p w:rsidR="001D3D51" w:rsidRDefault="004A6D7D" w:rsidP="004A6D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D3D51" w:rsidRPr="0084383C">
        <w:rPr>
          <w:rFonts w:ascii="Times New Roman" w:eastAsia="Times New Roman" w:hAnsi="Times New Roman" w:cs="Times New Roman"/>
          <w:sz w:val="28"/>
          <w:szCs w:val="28"/>
        </w:rPr>
        <w:t>итча.</w:t>
      </w:r>
    </w:p>
    <w:p w:rsidR="004A6D7D" w:rsidRPr="0084383C" w:rsidRDefault="004A6D7D" w:rsidP="004A6D7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Практическая работа: «Изучение состояния атмосферы родного края»</w:t>
      </w:r>
    </w:p>
    <w:p w:rsidR="001D3D51" w:rsidRPr="00EC347A" w:rsidRDefault="00EC347A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</w:t>
      </w:r>
      <w:r w:rsidR="001D3D51" w:rsidRPr="00843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ма </w:t>
      </w:r>
      <w:r w:rsidR="001D3D51" w:rsidRPr="00EC34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</w:p>
    <w:p w:rsidR="001D3D51" w:rsidRDefault="001D3D51" w:rsidP="00EC347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От чего зависит экология города и сельско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>й местности? Изучение источников загрязнения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. Меры по улуч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>шению экологической обстановки мес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тности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47A" w:rsidRPr="0084383C" w:rsidRDefault="00EC347A" w:rsidP="00EC347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Практическая работа: «Выявление и устранение источников загрязнения»</w:t>
      </w:r>
    </w:p>
    <w:p w:rsidR="001D3D51" w:rsidRPr="00EC347A" w:rsidRDefault="00EC347A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347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1D3D51" w:rsidRPr="00EC347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1D3D51" w:rsidRDefault="001D3D51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Шум и его воздействие на человеческий организм. Выхлопные газы и 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бросы вредных веществ в атмосферу и водоёмы. Городские свалки и их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 xml:space="preserve"> влияние на экологию города и здоровье человека.</w:t>
      </w:r>
    </w:p>
    <w:p w:rsidR="00EC347A" w:rsidRPr="0084383C" w:rsidRDefault="00EC347A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работа: Составление плана по улучшению окружающей среды.</w:t>
      </w:r>
    </w:p>
    <w:p w:rsidR="006F067B" w:rsidRPr="00EC347A" w:rsidRDefault="00EC347A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7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6F067B" w:rsidRPr="00EC347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C347A" w:rsidRDefault="006F067B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по карте области с целью изучения местонахождения 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мятников природы Волгоградской области. Изучение научной литературы 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эту тему. Подготовка сообщений. </w:t>
      </w:r>
    </w:p>
    <w:p w:rsidR="00EC347A" w:rsidRDefault="00EC347A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работа: оформление карты с обозначением памятников природы Волгоградской области.</w:t>
      </w:r>
    </w:p>
    <w:p w:rsidR="006F067B" w:rsidRPr="00EC347A" w:rsidRDefault="00EC347A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7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6F067B" w:rsidRPr="00EC347A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</w:p>
    <w:p w:rsidR="00EC347A" w:rsidRPr="00EC347A" w:rsidRDefault="006F067B" w:rsidP="00EC347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Спортивно-развлекательная эстафета. Подгот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>овка спортинвентаря и рек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визитов.</w:t>
      </w:r>
    </w:p>
    <w:p w:rsidR="006F067B" w:rsidRPr="00EC347A" w:rsidRDefault="00EC347A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7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6F067B" w:rsidRPr="00EC347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EC347A" w:rsidRDefault="006F067B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«О пользе закаливания»- викторина. </w:t>
      </w:r>
    </w:p>
    <w:p w:rsidR="00EC347A" w:rsidRDefault="006F067B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«Чай для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 xml:space="preserve"> здоровья» - беседа. </w:t>
      </w:r>
    </w:p>
    <w:p w:rsidR="00EC347A" w:rsidRDefault="00EC347A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«Здоровье -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 xml:space="preserve"> богатство во все времена» (игра). </w:t>
      </w:r>
    </w:p>
    <w:p w:rsidR="006F067B" w:rsidRPr="0084383C" w:rsidRDefault="006F067B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«Лекарственные животные» викторина.</w:t>
      </w:r>
    </w:p>
    <w:p w:rsidR="00EC347A" w:rsidRDefault="006F067B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>не было беды: курение - дань мод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е, привычка или болезнь? </w:t>
      </w:r>
    </w:p>
    <w:p w:rsidR="00EC347A" w:rsidRDefault="006F067B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Урок здоровья. «Советы доктора Айболита». </w:t>
      </w:r>
    </w:p>
    <w:p w:rsidR="006F067B" w:rsidRPr="0084383C" w:rsidRDefault="006F067B" w:rsidP="00EC347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День здоровья в начальной школе.</w:t>
      </w:r>
    </w:p>
    <w:p w:rsidR="00EC347A" w:rsidRDefault="00EC347A" w:rsidP="00EC34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347A" w:rsidRDefault="00EC347A" w:rsidP="00EC34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067B" w:rsidRPr="00EC347A" w:rsidRDefault="00EC347A" w:rsidP="00EC34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7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Тема </w:t>
      </w:r>
      <w:r w:rsidR="006F067B" w:rsidRPr="00EC347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EC347A" w:rsidRDefault="006F067B" w:rsidP="00EC347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Причины возникновения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 xml:space="preserve"> пожаров. Как пожары влияют на э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логическую обстановку.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67B" w:rsidRPr="0084383C" w:rsidRDefault="00EC347A" w:rsidP="00EC347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работа: «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Очистка лесного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островка «Осиново» от мусора, кот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орый может вызвать пожар.</w:t>
      </w:r>
    </w:p>
    <w:p w:rsidR="006F067B" w:rsidRPr="00EC347A" w:rsidRDefault="00EC347A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7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6F067B" w:rsidRPr="00EC347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6F067B" w:rsidRPr="0084383C" w:rsidRDefault="006F067B" w:rsidP="00EC347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маршрута тропы. Очищение станций от мусора, </w:t>
      </w:r>
      <w:r w:rsidR="00EC347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дготовка таблиц с лозунгами. Расста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>новка таблиц. Оформление места отд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ыха. Презентация учебной экологической тропы.</w:t>
      </w:r>
    </w:p>
    <w:p w:rsidR="006F067B" w:rsidRPr="007D3D46" w:rsidRDefault="007D3D46" w:rsidP="0084383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4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6F067B" w:rsidRPr="007D3D4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6F067B" w:rsidRPr="007D3D46" w:rsidRDefault="006F067B" w:rsidP="007D3D4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Обсуждение и выбор темы работы. Распределение обязанностей, 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дготовка к практической работе. Подбор научной ли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>тературы по теме.      Пр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актическая работа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>: подготовка научной работы.</w:t>
      </w:r>
    </w:p>
    <w:p w:rsidR="006F067B" w:rsidRPr="007D3D46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46">
        <w:rPr>
          <w:rFonts w:ascii="Times New Roman" w:hAnsi="Times New Roman" w:cs="Times New Roman"/>
          <w:b/>
          <w:sz w:val="28"/>
          <w:szCs w:val="28"/>
          <w:u w:val="single"/>
        </w:rPr>
        <w:t>Тема 1</w:t>
      </w:r>
      <w:r w:rsidR="006F067B" w:rsidRPr="007D3D4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6F067B" w:rsidRPr="0084383C" w:rsidRDefault="006F067B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«Спасем лес» веселая игровая программа.</w:t>
      </w:r>
    </w:p>
    <w:p w:rsidR="006F067B" w:rsidRPr="0084383C" w:rsidRDefault="006F067B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Праздник птиц (акция). Кто в глуши твоей таится?</w:t>
      </w:r>
    </w:p>
    <w:p w:rsidR="006F067B" w:rsidRPr="0084383C" w:rsidRDefault="006F067B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Игра - соревнование.</w:t>
      </w:r>
    </w:p>
    <w:p w:rsidR="006F067B" w:rsidRPr="0084383C" w:rsidRDefault="006F067B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Необычная царевна ( театрализованный урок )</w:t>
      </w:r>
    </w:p>
    <w:p w:rsidR="006F067B" w:rsidRPr="0084383C" w:rsidRDefault="006F067B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«Эти забавные животные?». Экологическая викторина.</w:t>
      </w:r>
    </w:p>
    <w:p w:rsidR="006F067B" w:rsidRPr="0084383C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«Бал цветов» к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онкурсно -игровая программа.</w:t>
      </w:r>
    </w:p>
    <w:p w:rsidR="006F067B" w:rsidRPr="0084383C" w:rsidRDefault="006F067B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383C">
        <w:rPr>
          <w:rFonts w:ascii="Times New Roman" w:eastAsia="Times New Roman" w:hAnsi="Times New Roman" w:cs="Times New Roman"/>
          <w:sz w:val="28"/>
          <w:szCs w:val="28"/>
          <w:lang w:val="en-US"/>
        </w:rPr>
        <w:t>SOS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!» Нам радирует Земля! (выступление агитбригады)</w:t>
      </w:r>
    </w:p>
    <w:p w:rsidR="006F067B" w:rsidRPr="0084383C" w:rsidRDefault="007D3D46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работа: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Высадка деревьев вдоль речки Лычак, уборка мусора на её берегах.</w:t>
      </w:r>
    </w:p>
    <w:p w:rsidR="006F067B" w:rsidRPr="007D3D46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</w:t>
      </w:r>
      <w:r w:rsidR="006F067B" w:rsidRPr="007D3D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ема </w:t>
      </w:r>
      <w:r w:rsidR="006F067B" w:rsidRPr="007D3D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12</w:t>
      </w:r>
    </w:p>
    <w:p w:rsidR="006F067B" w:rsidRPr="0084383C" w:rsidRDefault="006F067B" w:rsidP="007D3D4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«Живой   родник»   -   беседа.   Экскурсия   на   родник   с   целью   его 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лагоустройства.</w:t>
      </w:r>
    </w:p>
    <w:p w:rsidR="007D3D46" w:rsidRDefault="007D3D46" w:rsidP="0084383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F067B" w:rsidRPr="0084383C" w:rsidRDefault="006F067B" w:rsidP="007D3D4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Методическое обеспечение</w:t>
      </w:r>
    </w:p>
    <w:p w:rsidR="007D3D46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 xml:space="preserve">Гербарии различных семейств цветковых растений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 комплект</w:t>
      </w:r>
    </w:p>
    <w:p w:rsidR="006F067B" w:rsidRPr="0084383C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Демонстрационные пособия: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 комплект</w:t>
      </w:r>
    </w:p>
    <w:p w:rsidR="006F067B" w:rsidRPr="0084383C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биосфера и человек</w:t>
      </w:r>
    </w:p>
    <w:p w:rsidR="007D3D46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б) круговорот веществ в природе и т.д. </w:t>
      </w:r>
    </w:p>
    <w:p w:rsidR="006F067B" w:rsidRPr="0084383C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Основы экологии (таблица)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 сер.</w:t>
      </w:r>
    </w:p>
    <w:p w:rsidR="007D3D46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растительного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 xml:space="preserve">и животного мира (таблица)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 сер.</w:t>
      </w:r>
    </w:p>
    <w:p w:rsidR="007D3D46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 xml:space="preserve">Уровни организации живой природы (таблица)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1 сер.</w:t>
      </w:r>
    </w:p>
    <w:p w:rsidR="006F067B" w:rsidRPr="0084383C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Тетради, книги:</w:t>
      </w:r>
    </w:p>
    <w:p w:rsidR="006F067B" w:rsidRPr="0084383C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рабочая тетрадь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  <w:t>1 комплект</w:t>
      </w:r>
    </w:p>
    <w:p w:rsidR="006F067B" w:rsidRPr="0084383C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б) школьные определители цветковых растений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  <w:t>по 15 шт</w:t>
      </w:r>
    </w:p>
    <w:p w:rsidR="007D3D46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в) школьные определители насекомых, птиц </w:t>
      </w:r>
    </w:p>
    <w:p w:rsidR="006F067B" w:rsidRPr="0084383C" w:rsidRDefault="007D3D46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пресноводной и почвенной фауны.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 15 шт</w:t>
      </w:r>
    </w:p>
    <w:p w:rsidR="006F067B" w:rsidRPr="0084383C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Карты:</w:t>
      </w:r>
    </w:p>
    <w:p w:rsidR="007D3D46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а) Биосферные заповедники и национальные 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  <w:t>1 шт</w:t>
      </w:r>
    </w:p>
    <w:p w:rsidR="006F067B" w:rsidRPr="0084383C" w:rsidRDefault="007D3D46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парки мира</w:t>
      </w:r>
    </w:p>
    <w:p w:rsidR="007D3D46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б) Природные зоны и биологические 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  <w:t>1 шт</w:t>
      </w:r>
    </w:p>
    <w:p w:rsidR="006F067B" w:rsidRPr="0084383C" w:rsidRDefault="007D3D46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ресурсы России</w:t>
      </w:r>
    </w:p>
    <w:p w:rsidR="006F067B" w:rsidRPr="0084383C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в) Зоогеографическая карта России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  <w:t>1 шт</w:t>
      </w:r>
    </w:p>
    <w:p w:rsidR="007D3D46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г) заповедники и заказники России 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  <w:t>1 шт</w:t>
      </w:r>
    </w:p>
    <w:p w:rsidR="006F067B" w:rsidRPr="0084383C" w:rsidRDefault="007D3D46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Транспаранты:</w:t>
      </w:r>
    </w:p>
    <w:p w:rsidR="006F067B" w:rsidRPr="0084383C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Биогеоценоз</w:t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  <w:t>1 сер.</w:t>
      </w:r>
    </w:p>
    <w:p w:rsidR="007D3D46" w:rsidRDefault="006F067B" w:rsidP="007D3D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б) Экологическая пирамида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</w:r>
      <w:r w:rsidR="007D3D46">
        <w:rPr>
          <w:rFonts w:ascii="Times New Roman" w:eastAsia="Times New Roman" w:hAnsi="Times New Roman" w:cs="Times New Roman"/>
          <w:sz w:val="28"/>
          <w:szCs w:val="28"/>
        </w:rPr>
        <w:tab/>
        <w:t>1 сер.</w:t>
      </w:r>
    </w:p>
    <w:p w:rsidR="006F067B" w:rsidRPr="0084383C" w:rsidRDefault="001375F1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Рисунки,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таблицы: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Млекопитающие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 экз.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б) Птицы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 экз.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в) Рыбы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 экз.</w:t>
      </w:r>
    </w:p>
    <w:p w:rsidR="006F067B" w:rsidRPr="0084383C" w:rsidRDefault="001375F1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F1">
        <w:rPr>
          <w:rFonts w:ascii="Times New Roman" w:eastAsia="Times New Roman" w:hAnsi="Times New Roman" w:cs="Times New Roman"/>
          <w:iCs/>
          <w:sz w:val="28"/>
          <w:szCs w:val="28"/>
        </w:rPr>
        <w:t>10.</w:t>
      </w:r>
      <w:r w:rsidR="006F067B" w:rsidRPr="008438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Видеофильмы: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Биосфера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 экз.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lastRenderedPageBreak/>
        <w:t>б) Основы экологии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 экз.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в) Природные сообщества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 экз.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г) экологические системы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 экз.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д) Экология. Охрана природы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 экз.</w:t>
      </w:r>
    </w:p>
    <w:p w:rsidR="006F067B" w:rsidRPr="0084383C" w:rsidRDefault="001375F1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F067B" w:rsidRPr="0084383C">
        <w:rPr>
          <w:rFonts w:ascii="Times New Roman" w:eastAsia="Times New Roman" w:hAnsi="Times New Roman" w:cs="Times New Roman"/>
          <w:sz w:val="28"/>
          <w:szCs w:val="28"/>
        </w:rPr>
        <w:t>Оборудование общее лабораторное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лупа ручная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15 шт</w:t>
      </w:r>
    </w:p>
    <w:p w:rsidR="006F067B" w:rsidRPr="0084383C" w:rsidRDefault="006F067B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б) микроскоп учебный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  <w:t>15 шт.</w:t>
      </w:r>
    </w:p>
    <w:p w:rsidR="00002825" w:rsidRPr="0084383C" w:rsidRDefault="001375F1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2825" w:rsidRPr="0084383C">
        <w:rPr>
          <w:rFonts w:ascii="Times New Roman" w:hAnsi="Times New Roman" w:cs="Times New Roman"/>
          <w:sz w:val="28"/>
          <w:szCs w:val="28"/>
        </w:rPr>
        <w:t xml:space="preserve">2.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>Принадлежности для опытов: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весы учебные с набором разновесо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 xml:space="preserve">в                     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Зшт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б) воронки конусообразные       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1 комплект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в) зажимы пробирочные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г) индикаторные трубки для контроля          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2-3 набора </w:t>
      </w:r>
    </w:p>
    <w:p w:rsidR="00002825" w:rsidRPr="0084383C" w:rsidRDefault="001375F1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загрязнения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>воздуха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д) колбы конические на 500мл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  <w:r w:rsidR="001375F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е) ложки для сжигания веществ ЛСЖ</w:t>
      </w:r>
    </w:p>
    <w:p w:rsidR="00002825" w:rsidRPr="0084383C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 xml:space="preserve"> ё) мензурки на 500мл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ж) наборы посуды и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принадлежностей для             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15 наборов </w:t>
      </w:r>
    </w:p>
    <w:p w:rsidR="00002825" w:rsidRPr="0084383C" w:rsidRDefault="001375F1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>проведения лабораторных работ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з) наборы для экологического и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 xml:space="preserve"> анатомического    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15наборов </w:t>
      </w:r>
    </w:p>
    <w:p w:rsidR="00002825" w:rsidRPr="0084383C" w:rsidRDefault="001375F1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>контроля воды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и) наборы - методики для экологи</w:t>
      </w:r>
      <w:r w:rsidR="001375F1">
        <w:rPr>
          <w:rFonts w:ascii="Times New Roman" w:eastAsia="Times New Roman" w:hAnsi="Times New Roman" w:cs="Times New Roman"/>
          <w:sz w:val="28"/>
          <w:szCs w:val="28"/>
        </w:rPr>
        <w:t xml:space="preserve">ческого и          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 1 комплект</w:t>
      </w:r>
    </w:p>
    <w:p w:rsidR="001375F1" w:rsidRDefault="001375F1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 xml:space="preserve">анатомического контроля воды 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к) наборы - тесты для экологического и</w:t>
      </w:r>
    </w:p>
    <w:p w:rsidR="001375F1" w:rsidRDefault="001375F1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>анатомич</w:t>
      </w:r>
      <w:r>
        <w:rPr>
          <w:rFonts w:ascii="Times New Roman" w:eastAsia="Times New Roman" w:hAnsi="Times New Roman" w:cs="Times New Roman"/>
          <w:sz w:val="28"/>
          <w:szCs w:val="28"/>
        </w:rPr>
        <w:t>еского контроля воздушной среды</w:t>
      </w:r>
    </w:p>
    <w:p w:rsidR="00002825" w:rsidRPr="0084383C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 xml:space="preserve"> л) наборы - тесты для экологического и</w:t>
      </w:r>
    </w:p>
    <w:p w:rsidR="001375F1" w:rsidRDefault="001375F1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 xml:space="preserve">анатомического контроля воды, 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м) спиртовки лабораторные</w:t>
      </w:r>
    </w:p>
    <w:p w:rsidR="001375F1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 xml:space="preserve"> н) индикаторная бумага 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о) термометры лабораторные 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п) термометры метеорологические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р) цилиндр измерительный, 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с) чаши выпаривательные. 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т) шпатели фарфоровые </w:t>
      </w:r>
    </w:p>
    <w:p w:rsidR="001375F1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у) штативы лабораторные . </w:t>
      </w:r>
    </w:p>
    <w:p w:rsidR="00002825" w:rsidRPr="0084383C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ленты сантиметровые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б) припаровальные инструменты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в) рулетка</w:t>
      </w:r>
    </w:p>
    <w:p w:rsidR="00002825" w:rsidRPr="0084383C" w:rsidRDefault="001375F1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02825" w:rsidRPr="0084383C">
        <w:rPr>
          <w:rFonts w:ascii="Times New Roman" w:eastAsia="Times New Roman" w:hAnsi="Times New Roman" w:cs="Times New Roman"/>
          <w:sz w:val="28"/>
          <w:szCs w:val="28"/>
        </w:rPr>
        <w:t>Технические средства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а) видеомагнитофон                                                            1шт</w:t>
      </w:r>
    </w:p>
    <w:p w:rsidR="00002825" w:rsidRPr="0084383C" w:rsidRDefault="00002825" w:rsidP="001375F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б) телевизор                                                                        1шт</w:t>
      </w:r>
    </w:p>
    <w:p w:rsidR="00002825" w:rsidRDefault="00002825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Pr="0084383C" w:rsidRDefault="001375F1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Pr="001375F1" w:rsidRDefault="001375F1" w:rsidP="001375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 ДЛЯ ПЕДАГОГА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1.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Алексеев СВ. и др. Практикум по экологии. - М., 1996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2.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Ботаника с основами экологии. - М., 1979.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3.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Гелетон А. Жизнь зелёных растений. - М., 1985.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4.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Горностаев Р.Н. Насекомые СССР. - М., 1970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5.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Двораковский М.С. Экология растений. - М., 1983.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6.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Краеведение: биологическое и ландшафтное разнообразие природы Волгоградской области. Метод. Пособие. -М.: Глобус, 2008.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7.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Литвинова Л.С., Жиренко О.Е., Нравственно- экологическое воспитание школьников: Основные аспекты, сценарии мероприятий. 5-11кл.-М.,2005.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8.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Мамаев Б.М. Определитель насекомых по личинкам. - М., 1972.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9. 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Мамаев Б.М. и др. Определитель насекомых Европейской части СССР. -М., 1976.</w:t>
      </w:r>
    </w:p>
    <w:p w:rsidR="003E359E" w:rsidRPr="0084383C" w:rsidRDefault="001375F1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3E359E" w:rsidRPr="0084383C">
        <w:rPr>
          <w:rFonts w:ascii="Times New Roman" w:eastAsia="Times New Roman" w:hAnsi="Times New Roman" w:cs="Times New Roman"/>
          <w:sz w:val="28"/>
          <w:szCs w:val="28"/>
        </w:rPr>
        <w:t>Ю.Палий   Ф.   Методика   изучения   фауны   и   фенологии   насекомых-</w:t>
      </w:r>
    </w:p>
    <w:p w:rsidR="001375F1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Воронеж, 1970. 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11 .Примерные программы среднего (полного) общего образования / Сост.</w:t>
      </w:r>
    </w:p>
    <w:p w:rsidR="001375F1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Н.Н.Гара, Ю.И.Дик - М.: Дрофа, 2000 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12.Предметные  недели  в  школе:   биология  экология  здоровый  образ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жизни/ Сост. В.В.Балабанова, Т.А. Максимцева. - Волгоград: Учитель,</w:t>
      </w:r>
    </w:p>
    <w:p w:rsidR="001375F1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 xml:space="preserve">2003. 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>13.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Суравегина И.Т. Человек и природа на уроках биологии: Пособия для</w:t>
      </w:r>
    </w:p>
    <w:p w:rsidR="001375F1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учащихся. - Мн.:, Нар.совета, 1983. </w:t>
      </w:r>
    </w:p>
    <w:p w:rsidR="001375F1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14.«Сценарий и репертуар» 2006, выпуск 13й (54) </w:t>
      </w:r>
    </w:p>
    <w:p w:rsidR="001375F1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15.«Сценарий и репертуар» 2007, выпуск 13й (78) 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16.Фадеева Г.А. Неделя экологии в школе/ Волгоград: Учитель, 2007. 17.Экологическое  воспитание  в  школе  5-9  классы:  игры,  праздники,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конкурсные программы, тематические вечера, беседы. - Вып. 2/ авт-</w:t>
      </w:r>
    </w:p>
    <w:p w:rsidR="001375F1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сост. Е.М.Вавилина. - Волгоград: Учитель. 2008. </w:t>
      </w:r>
    </w:p>
    <w:p w:rsidR="003E359E" w:rsidRPr="0084383C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>18.Экологическое воспитание в школе: классные часы, игры, мероприятия</w:t>
      </w:r>
    </w:p>
    <w:p w:rsidR="003E359E" w:rsidRDefault="003E359E" w:rsidP="007D3D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hAnsi="Times New Roman" w:cs="Times New Roman"/>
          <w:sz w:val="28"/>
          <w:szCs w:val="28"/>
        </w:rPr>
        <w:t>(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авт.-сост. И.Г.Норенко. - Волгоград. Учитель 2007г.</w:t>
      </w:r>
    </w:p>
    <w:p w:rsidR="001375F1" w:rsidRDefault="001375F1" w:rsidP="001375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 ДЛЯ ДЕТЕЙ</w:t>
      </w:r>
    </w:p>
    <w:p w:rsidR="001375F1" w:rsidRDefault="001375F1" w:rsidP="001375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5F1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5F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Краеведение: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биологическое и ландшафтное разнообразие природы Волгоградской области. Метод. Пособие. -М.: Глобус, 2008.</w:t>
      </w:r>
    </w:p>
    <w:p w:rsidR="001375F1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Мамаев Б.М. Определитель насекомых по личинкам. - М., 1972.</w:t>
      </w:r>
    </w:p>
    <w:p w:rsidR="00D6059F" w:rsidRDefault="001375F1" w:rsidP="00D60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6059F" w:rsidRPr="0084383C">
        <w:rPr>
          <w:rFonts w:ascii="Times New Roman" w:eastAsia="Times New Roman" w:hAnsi="Times New Roman" w:cs="Times New Roman"/>
          <w:sz w:val="28"/>
          <w:szCs w:val="28"/>
        </w:rPr>
        <w:t>Мамаев Б.М. и др. Определитель насекомых Европейской части СССР. -М., 1976.</w:t>
      </w:r>
    </w:p>
    <w:p w:rsidR="00D6059F" w:rsidRPr="0084383C" w:rsidRDefault="00D6059F" w:rsidP="00D60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4383C">
        <w:rPr>
          <w:rFonts w:ascii="Times New Roman" w:eastAsia="Times New Roman" w:hAnsi="Times New Roman" w:cs="Times New Roman"/>
          <w:sz w:val="28"/>
          <w:szCs w:val="28"/>
        </w:rPr>
        <w:t>Суравегина И.Т. Человек и природа на уроках биологии: Пособия для</w:t>
      </w:r>
    </w:p>
    <w:p w:rsidR="00D6059F" w:rsidRDefault="00D6059F" w:rsidP="00D605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3C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учащихся. - Мн.:, Нар.совета, 1983. </w:t>
      </w:r>
    </w:p>
    <w:p w:rsidR="00D6059F" w:rsidRPr="0084383C" w:rsidRDefault="00D6059F" w:rsidP="00D605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Pr="0084383C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Pr="0084383C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F1" w:rsidRPr="001375F1" w:rsidRDefault="001375F1" w:rsidP="001375F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59E" w:rsidRPr="0084383C" w:rsidRDefault="003E359E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5D" w:rsidRPr="0084383C" w:rsidRDefault="001B6F5D" w:rsidP="007D3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F5D" w:rsidRPr="0084383C" w:rsidSect="0091089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6D" w:rsidRDefault="003B336D" w:rsidP="0084383C">
      <w:pPr>
        <w:spacing w:after="0" w:line="240" w:lineRule="auto"/>
      </w:pPr>
      <w:r>
        <w:separator/>
      </w:r>
    </w:p>
  </w:endnote>
  <w:endnote w:type="continuationSeparator" w:id="0">
    <w:p w:rsidR="003B336D" w:rsidRDefault="003B336D" w:rsidP="0084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7860"/>
      <w:docPartObj>
        <w:docPartGallery w:val="Page Numbers (Bottom of Page)"/>
        <w:docPartUnique/>
      </w:docPartObj>
    </w:sdtPr>
    <w:sdtContent>
      <w:p w:rsidR="004A6D7D" w:rsidRDefault="00AF0714">
        <w:pPr>
          <w:pStyle w:val="a5"/>
          <w:jc w:val="right"/>
        </w:pPr>
        <w:fldSimple w:instr=" PAGE   \* MERGEFORMAT ">
          <w:r w:rsidR="00AF4C5A">
            <w:rPr>
              <w:noProof/>
            </w:rPr>
            <w:t>2</w:t>
          </w:r>
        </w:fldSimple>
      </w:p>
    </w:sdtContent>
  </w:sdt>
  <w:p w:rsidR="004A6D7D" w:rsidRDefault="004A6D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6D" w:rsidRDefault="003B336D" w:rsidP="0084383C">
      <w:pPr>
        <w:spacing w:after="0" w:line="240" w:lineRule="auto"/>
      </w:pPr>
      <w:r>
        <w:separator/>
      </w:r>
    </w:p>
  </w:footnote>
  <w:footnote w:type="continuationSeparator" w:id="0">
    <w:p w:rsidR="003B336D" w:rsidRDefault="003B336D" w:rsidP="0084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7D" w:rsidRDefault="004A6D7D" w:rsidP="0084383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F08"/>
    <w:multiLevelType w:val="hybridMultilevel"/>
    <w:tmpl w:val="74B0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783C"/>
    <w:multiLevelType w:val="hybridMultilevel"/>
    <w:tmpl w:val="EBB2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B4C71"/>
    <w:multiLevelType w:val="hybridMultilevel"/>
    <w:tmpl w:val="85CC489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170286C"/>
    <w:multiLevelType w:val="hybridMultilevel"/>
    <w:tmpl w:val="8CDC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368C"/>
    <w:multiLevelType w:val="hybridMultilevel"/>
    <w:tmpl w:val="B0E8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B66BE"/>
    <w:multiLevelType w:val="hybridMultilevel"/>
    <w:tmpl w:val="C0EC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10D3D"/>
    <w:multiLevelType w:val="hybridMultilevel"/>
    <w:tmpl w:val="C7689C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CE7"/>
    <w:rsid w:val="00002825"/>
    <w:rsid w:val="000F279B"/>
    <w:rsid w:val="00104B8F"/>
    <w:rsid w:val="001375F1"/>
    <w:rsid w:val="00143764"/>
    <w:rsid w:val="00177797"/>
    <w:rsid w:val="001B6F5D"/>
    <w:rsid w:val="001D3D51"/>
    <w:rsid w:val="003204AC"/>
    <w:rsid w:val="003610C0"/>
    <w:rsid w:val="003B336D"/>
    <w:rsid w:val="003B3552"/>
    <w:rsid w:val="003E359E"/>
    <w:rsid w:val="0043596C"/>
    <w:rsid w:val="004A6D7D"/>
    <w:rsid w:val="004D58C3"/>
    <w:rsid w:val="00585416"/>
    <w:rsid w:val="00650FBE"/>
    <w:rsid w:val="00673128"/>
    <w:rsid w:val="006C455A"/>
    <w:rsid w:val="006D2A4A"/>
    <w:rsid w:val="006F067B"/>
    <w:rsid w:val="007520F2"/>
    <w:rsid w:val="007D3D46"/>
    <w:rsid w:val="0084383C"/>
    <w:rsid w:val="008B04FF"/>
    <w:rsid w:val="008D3CE7"/>
    <w:rsid w:val="0091089E"/>
    <w:rsid w:val="00964513"/>
    <w:rsid w:val="00966F00"/>
    <w:rsid w:val="0097461F"/>
    <w:rsid w:val="00A27A19"/>
    <w:rsid w:val="00A772BF"/>
    <w:rsid w:val="00AF0714"/>
    <w:rsid w:val="00AF4C5A"/>
    <w:rsid w:val="00BE69D9"/>
    <w:rsid w:val="00D6059F"/>
    <w:rsid w:val="00DB6C0A"/>
    <w:rsid w:val="00DE6D3A"/>
    <w:rsid w:val="00E31DFC"/>
    <w:rsid w:val="00EC347A"/>
    <w:rsid w:val="00F202F7"/>
    <w:rsid w:val="00FE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3C"/>
  </w:style>
  <w:style w:type="paragraph" w:styleId="a5">
    <w:name w:val="footer"/>
    <w:basedOn w:val="a"/>
    <w:link w:val="a6"/>
    <w:uiPriority w:val="99"/>
    <w:unhideWhenUsed/>
    <w:rsid w:val="0084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83C"/>
  </w:style>
  <w:style w:type="paragraph" w:styleId="a7">
    <w:name w:val="List Paragraph"/>
    <w:basedOn w:val="a"/>
    <w:uiPriority w:val="34"/>
    <w:qFormat/>
    <w:rsid w:val="00910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3CCA-B0D3-47CC-B803-90A12855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18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Давидова Каринэ</dc:creator>
  <cp:keywords/>
  <dc:description/>
  <cp:lastModifiedBy>Пользователь</cp:lastModifiedBy>
  <cp:revision>21</cp:revision>
  <dcterms:created xsi:type="dcterms:W3CDTF">2009-01-20T07:25:00Z</dcterms:created>
  <dcterms:modified xsi:type="dcterms:W3CDTF">2014-02-25T11:01:00Z</dcterms:modified>
</cp:coreProperties>
</file>