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F0" w:rsidRPr="00194826" w:rsidRDefault="00194826" w:rsidP="00194826">
      <w:pPr>
        <w:pStyle w:val="a3"/>
        <w:ind w:firstLine="0"/>
        <w:jc w:val="center"/>
      </w:pPr>
      <w:r w:rsidRPr="00194826">
        <w:t>Муниципальное бюджетное общеобразовательное учреждение лицей №64 города Краснодара</w:t>
      </w:r>
    </w:p>
    <w:p w:rsidR="00194826" w:rsidRDefault="00194826" w:rsidP="00C568B4">
      <w:pPr>
        <w:pStyle w:val="a3"/>
        <w:ind w:hanging="426"/>
        <w:jc w:val="center"/>
        <w:rPr>
          <w:b/>
        </w:rPr>
      </w:pPr>
    </w:p>
    <w:p w:rsidR="00194826" w:rsidRDefault="00194826" w:rsidP="00C568B4">
      <w:pPr>
        <w:pStyle w:val="a3"/>
        <w:ind w:hanging="426"/>
        <w:jc w:val="center"/>
        <w:rPr>
          <w:b/>
        </w:rPr>
      </w:pPr>
    </w:p>
    <w:p w:rsidR="00194826" w:rsidRDefault="009407A2" w:rsidP="00C568B4">
      <w:pPr>
        <w:pStyle w:val="a3"/>
        <w:ind w:hanging="426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46990</wp:posOffset>
            </wp:positionV>
            <wp:extent cx="2952750" cy="2019300"/>
            <wp:effectExtent l="19050" t="0" r="0" b="0"/>
            <wp:wrapSquare wrapText="bothSides"/>
            <wp:docPr id="1" name="Рисунок 1" descr="http://www.olympichistory.info/olympic_fla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Содержимое 7" descr="http://www.olympichistory.info/olympic_flag.gif"/>
                    <pic:cNvPicPr>
                      <a:picLocks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826" w:rsidRDefault="00194826" w:rsidP="00C568B4">
      <w:pPr>
        <w:pStyle w:val="a3"/>
        <w:ind w:hanging="426"/>
        <w:jc w:val="center"/>
        <w:rPr>
          <w:b/>
        </w:rPr>
      </w:pPr>
    </w:p>
    <w:p w:rsidR="00194826" w:rsidRDefault="00194826" w:rsidP="00C568B4">
      <w:pPr>
        <w:pStyle w:val="a3"/>
        <w:ind w:hanging="426"/>
        <w:jc w:val="center"/>
        <w:rPr>
          <w:b/>
        </w:rPr>
      </w:pPr>
    </w:p>
    <w:p w:rsidR="00194826" w:rsidRDefault="00194826" w:rsidP="00C568B4">
      <w:pPr>
        <w:pStyle w:val="a3"/>
        <w:ind w:hanging="426"/>
        <w:jc w:val="center"/>
        <w:rPr>
          <w:b/>
        </w:rPr>
      </w:pPr>
    </w:p>
    <w:p w:rsidR="00194826" w:rsidRDefault="00194826" w:rsidP="00C568B4">
      <w:pPr>
        <w:pStyle w:val="a3"/>
        <w:ind w:hanging="426"/>
        <w:jc w:val="center"/>
        <w:rPr>
          <w:b/>
        </w:rPr>
      </w:pPr>
    </w:p>
    <w:p w:rsidR="00194826" w:rsidRDefault="00194826" w:rsidP="00C568B4">
      <w:pPr>
        <w:pStyle w:val="a3"/>
        <w:ind w:hanging="426"/>
        <w:jc w:val="center"/>
        <w:rPr>
          <w:b/>
        </w:rPr>
      </w:pPr>
    </w:p>
    <w:p w:rsidR="00194826" w:rsidRDefault="00194826" w:rsidP="00C568B4">
      <w:pPr>
        <w:pStyle w:val="a3"/>
        <w:ind w:hanging="426"/>
        <w:jc w:val="center"/>
        <w:rPr>
          <w:b/>
        </w:rPr>
      </w:pPr>
    </w:p>
    <w:p w:rsidR="00194826" w:rsidRDefault="00194826" w:rsidP="00C568B4">
      <w:pPr>
        <w:pStyle w:val="a3"/>
        <w:ind w:hanging="426"/>
        <w:jc w:val="center"/>
        <w:rPr>
          <w:b/>
        </w:rPr>
      </w:pPr>
    </w:p>
    <w:p w:rsidR="00194826" w:rsidRPr="00194826" w:rsidRDefault="00194826" w:rsidP="00C568B4">
      <w:pPr>
        <w:pStyle w:val="a3"/>
        <w:ind w:hanging="426"/>
        <w:jc w:val="center"/>
        <w:rPr>
          <w:b/>
          <w:sz w:val="56"/>
        </w:rPr>
      </w:pPr>
    </w:p>
    <w:p w:rsidR="009407A2" w:rsidRDefault="009407A2" w:rsidP="00C568B4">
      <w:pPr>
        <w:pStyle w:val="a3"/>
        <w:ind w:hanging="426"/>
        <w:jc w:val="center"/>
        <w:rPr>
          <w:b/>
          <w:sz w:val="56"/>
        </w:rPr>
      </w:pPr>
    </w:p>
    <w:p w:rsidR="00A45CD7" w:rsidRPr="00194826" w:rsidRDefault="00703FF0" w:rsidP="00C568B4">
      <w:pPr>
        <w:pStyle w:val="a3"/>
        <w:ind w:hanging="426"/>
        <w:jc w:val="center"/>
        <w:rPr>
          <w:b/>
          <w:sz w:val="56"/>
        </w:rPr>
      </w:pPr>
      <w:r w:rsidRPr="00194826">
        <w:rPr>
          <w:b/>
          <w:sz w:val="56"/>
        </w:rPr>
        <w:t xml:space="preserve"> </w:t>
      </w:r>
      <w:r w:rsidR="00A45CD7" w:rsidRPr="00194826">
        <w:rPr>
          <w:b/>
          <w:sz w:val="56"/>
        </w:rPr>
        <w:t>Комплексная п</w:t>
      </w:r>
      <w:r w:rsidR="00612F46" w:rsidRPr="00194826">
        <w:rPr>
          <w:b/>
          <w:sz w:val="56"/>
        </w:rPr>
        <w:t xml:space="preserve">рограмма </w:t>
      </w:r>
      <w:r w:rsidR="00E2504B" w:rsidRPr="00194826">
        <w:rPr>
          <w:b/>
          <w:sz w:val="56"/>
        </w:rPr>
        <w:t xml:space="preserve"> </w:t>
      </w:r>
      <w:r w:rsidR="00A45CD7" w:rsidRPr="00194826">
        <w:rPr>
          <w:b/>
          <w:sz w:val="56"/>
        </w:rPr>
        <w:t xml:space="preserve"> </w:t>
      </w:r>
    </w:p>
    <w:p w:rsidR="00703FF0" w:rsidRPr="00194826" w:rsidRDefault="001F439C" w:rsidP="0045034C">
      <w:pPr>
        <w:pStyle w:val="a3"/>
        <w:ind w:hanging="426"/>
        <w:jc w:val="center"/>
        <w:rPr>
          <w:i/>
          <w:color w:val="C00000"/>
          <w:sz w:val="56"/>
          <w:szCs w:val="24"/>
        </w:rPr>
      </w:pPr>
      <w:r w:rsidRPr="00194826">
        <w:rPr>
          <w:b/>
          <w:color w:val="C00000"/>
          <w:sz w:val="72"/>
        </w:rPr>
        <w:t xml:space="preserve">«Азбука </w:t>
      </w:r>
      <w:proofErr w:type="spellStart"/>
      <w:r w:rsidRPr="00194826">
        <w:rPr>
          <w:b/>
          <w:color w:val="C00000"/>
          <w:sz w:val="72"/>
        </w:rPr>
        <w:t>олимпизма</w:t>
      </w:r>
      <w:proofErr w:type="spellEnd"/>
      <w:r w:rsidR="00612F46" w:rsidRPr="00194826">
        <w:rPr>
          <w:b/>
          <w:color w:val="C00000"/>
          <w:sz w:val="72"/>
        </w:rPr>
        <w:t>»</w:t>
      </w:r>
      <w:r w:rsidR="00612F46" w:rsidRPr="00194826">
        <w:rPr>
          <w:i/>
          <w:color w:val="C00000"/>
          <w:sz w:val="56"/>
          <w:szCs w:val="24"/>
        </w:rPr>
        <w:t xml:space="preserve"> </w:t>
      </w:r>
    </w:p>
    <w:p w:rsidR="006B512D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</w:p>
    <w:p w:rsidR="00194826" w:rsidRDefault="009407A2" w:rsidP="00194826">
      <w:pPr>
        <w:pStyle w:val="a3"/>
        <w:ind w:hanging="426"/>
        <w:jc w:val="right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120650</wp:posOffset>
            </wp:positionV>
            <wp:extent cx="2835275" cy="2971800"/>
            <wp:effectExtent l="19050" t="0" r="3175" b="0"/>
            <wp:wrapTight wrapText="bothSides">
              <wp:wrapPolygon edited="0">
                <wp:start x="-145" y="0"/>
                <wp:lineTo x="-145" y="21462"/>
                <wp:lineTo x="21624" y="21462"/>
                <wp:lineTo x="21624" y="0"/>
                <wp:lineTo x="-145" y="0"/>
              </wp:wrapPolygon>
            </wp:wrapTight>
            <wp:docPr id="2" name="Рисунок 2" descr="2008-08-05-cl-PHGCGZHCM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5" descr="2008-08-05-cl-PHGCGZHCM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4826">
        <w:rPr>
          <w:i/>
          <w:sz w:val="24"/>
          <w:szCs w:val="24"/>
        </w:rPr>
        <w:t xml:space="preserve">Составитель </w:t>
      </w:r>
    </w:p>
    <w:p w:rsidR="00194826" w:rsidRDefault="00194826" w:rsidP="00194826">
      <w:pPr>
        <w:pStyle w:val="a3"/>
        <w:ind w:hanging="42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Зам</w:t>
      </w:r>
      <w:proofErr w:type="gramStart"/>
      <w:r>
        <w:rPr>
          <w:i/>
          <w:sz w:val="24"/>
          <w:szCs w:val="24"/>
        </w:rPr>
        <w:t>.д</w:t>
      </w:r>
      <w:proofErr w:type="gramEnd"/>
      <w:r>
        <w:rPr>
          <w:i/>
          <w:sz w:val="24"/>
          <w:szCs w:val="24"/>
        </w:rPr>
        <w:t xml:space="preserve">иректора по УВР </w:t>
      </w:r>
      <w:proofErr w:type="spellStart"/>
      <w:r>
        <w:rPr>
          <w:i/>
          <w:sz w:val="24"/>
          <w:szCs w:val="24"/>
        </w:rPr>
        <w:t>Скорченко</w:t>
      </w:r>
      <w:proofErr w:type="spellEnd"/>
      <w:r>
        <w:rPr>
          <w:i/>
          <w:sz w:val="24"/>
          <w:szCs w:val="24"/>
        </w:rPr>
        <w:t xml:space="preserve"> Т.А. </w:t>
      </w:r>
    </w:p>
    <w:p w:rsidR="00194826" w:rsidRDefault="00194826" w:rsidP="00194826">
      <w:pPr>
        <w:pStyle w:val="a3"/>
        <w:tabs>
          <w:tab w:val="left" w:pos="2595"/>
        </w:tabs>
        <w:ind w:hanging="42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Сроки реализации 2010-2014гг.</w:t>
      </w:r>
    </w:p>
    <w:p w:rsidR="00194826" w:rsidRDefault="00194826" w:rsidP="00194826">
      <w:pPr>
        <w:pStyle w:val="a3"/>
        <w:tabs>
          <w:tab w:val="left" w:pos="2595"/>
        </w:tabs>
        <w:ind w:hanging="42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Участники программы</w:t>
      </w:r>
    </w:p>
    <w:p w:rsidR="00194826" w:rsidRDefault="00194826" w:rsidP="00194826">
      <w:pPr>
        <w:pStyle w:val="a3"/>
        <w:tabs>
          <w:tab w:val="left" w:pos="2595"/>
        </w:tabs>
        <w:ind w:hanging="42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учащиеся, учителя и родители.  </w:t>
      </w: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Г.Краснодар, 2010г.</w:t>
      </w: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</w:p>
    <w:p w:rsidR="00194826" w:rsidRDefault="00194826" w:rsidP="0045034C">
      <w:pPr>
        <w:pStyle w:val="a3"/>
        <w:ind w:hanging="426"/>
        <w:jc w:val="center"/>
        <w:rPr>
          <w:i/>
          <w:sz w:val="24"/>
          <w:szCs w:val="24"/>
        </w:rPr>
      </w:pPr>
    </w:p>
    <w:p w:rsidR="00703FF0" w:rsidRDefault="00612F46" w:rsidP="00703FF0">
      <w:pPr>
        <w:pStyle w:val="a3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703FF0" w:rsidRPr="00A45CD7" w:rsidRDefault="00D039E7" w:rsidP="00612F46">
      <w:pPr>
        <w:pStyle w:val="a3"/>
        <w:rPr>
          <w:b/>
          <w:sz w:val="32"/>
          <w:szCs w:val="32"/>
        </w:rPr>
      </w:pPr>
      <w:r>
        <w:rPr>
          <w:b/>
        </w:rPr>
        <w:t xml:space="preserve">                                         </w:t>
      </w:r>
      <w:r w:rsidRPr="00A45CD7">
        <w:rPr>
          <w:b/>
          <w:sz w:val="32"/>
          <w:szCs w:val="32"/>
        </w:rPr>
        <w:t xml:space="preserve"> </w:t>
      </w:r>
      <w:r w:rsidR="00612F46" w:rsidRPr="00A45CD7">
        <w:rPr>
          <w:b/>
          <w:sz w:val="32"/>
          <w:szCs w:val="32"/>
        </w:rPr>
        <w:t>Введение</w:t>
      </w:r>
    </w:p>
    <w:p w:rsidR="00703FF0" w:rsidRPr="00703FF0" w:rsidRDefault="00703FF0" w:rsidP="00703FF0">
      <w:pPr>
        <w:pStyle w:val="a3"/>
        <w:jc w:val="right"/>
        <w:rPr>
          <w:i/>
          <w:sz w:val="24"/>
          <w:szCs w:val="24"/>
        </w:rPr>
      </w:pPr>
    </w:p>
    <w:p w:rsidR="00C13C74" w:rsidRPr="00FA403E" w:rsidRDefault="00D039E7" w:rsidP="00F16AD3">
      <w:pPr>
        <w:pStyle w:val="a3"/>
      </w:pPr>
      <w:r>
        <w:tab/>
      </w:r>
      <w:r w:rsidR="00703FF0" w:rsidRPr="00B676DE">
        <w:t>Олимпийское движение – движение общественное, международное. Оно выступает за развитие спорта и за то, чтобы человек достиг физического и духовного совершенства. Олимпийское движение не допускает никакой дискриминации: ни политической, ни религиозной, ни расовой. А это значит, что мы все равны, у нас у всех есть одинаковые шансы на победу. Олимпийские игры - это сила добра. Они являются катализатором перемен.</w:t>
      </w:r>
      <w:r w:rsidR="00C1397A">
        <w:t xml:space="preserve">      В преддверие Олимпийских игр </w:t>
      </w:r>
      <w:r w:rsidR="001F439C">
        <w:t>знания об олимпиаде  необходимы</w:t>
      </w:r>
      <w:r w:rsidR="00C1397A">
        <w:t>, для развития молодежных волонтерских отрядов. Знания и навыки школьной программы «</w:t>
      </w:r>
      <w:r w:rsidR="001F439C">
        <w:t xml:space="preserve">Азбука </w:t>
      </w:r>
      <w:proofErr w:type="spellStart"/>
      <w:r w:rsidR="001F439C">
        <w:t>олимпизма</w:t>
      </w:r>
      <w:proofErr w:type="spellEnd"/>
      <w:r w:rsidR="00C1397A">
        <w:t>»  помогут активнее участвовать в спортивной жизни и развивать  олимпийское движение в период подготовки к олимпиаде Сочи 2014г.</w:t>
      </w:r>
      <w:r w:rsidR="00703FF0" w:rsidRPr="00B676DE">
        <w:t xml:space="preserve"> </w:t>
      </w:r>
    </w:p>
    <w:p w:rsidR="00E2504B" w:rsidRPr="00C13C74" w:rsidRDefault="00E2504B" w:rsidP="00E2504B">
      <w:pPr>
        <w:pStyle w:val="a3"/>
      </w:pPr>
      <w:r w:rsidRPr="003F24A0">
        <w:t xml:space="preserve">Результаты проведенного опроса учащихся </w:t>
      </w:r>
      <w:r>
        <w:t>нашего лицея</w:t>
      </w:r>
      <w:r w:rsidRPr="003F24A0">
        <w:t xml:space="preserve"> свидетельствуют о том, что 70% </w:t>
      </w:r>
      <w:r>
        <w:t xml:space="preserve"> </w:t>
      </w:r>
      <w:r w:rsidRPr="003F24A0">
        <w:t xml:space="preserve"> высо</w:t>
      </w:r>
      <w:r w:rsidR="001F439C">
        <w:t xml:space="preserve">ко оценивает значение  </w:t>
      </w:r>
      <w:r w:rsidRPr="003F24A0">
        <w:t>массового спорта (спорта ради отдыха, развлечения, здоровья и т.д.)</w:t>
      </w:r>
      <w:r w:rsidR="001F439C">
        <w:t>.</w:t>
      </w:r>
      <w:r>
        <w:t xml:space="preserve"> 7</w:t>
      </w:r>
      <w:r w:rsidRPr="003F24A0">
        <w:t>4% высоко оценивает роль и знач</w:t>
      </w:r>
      <w:r>
        <w:t>ение Олимпийских игр. Правда, 20</w:t>
      </w:r>
      <w:r w:rsidRPr="003F24A0">
        <w:t xml:space="preserve">% школьников затруднились оценить роль спорта высших достижений, а 6% - роль и значение Олимпийских игр. Большинство (около </w:t>
      </w:r>
      <w:r w:rsidRPr="00C13C74">
        <w:t xml:space="preserve">85%) учащихся лицея имеет в основном правильное представление о гуманистическом, социально-культурном потенциале </w:t>
      </w:r>
      <w:r>
        <w:t>олимпийского движения.</w:t>
      </w:r>
    </w:p>
    <w:p w:rsidR="00E2504B" w:rsidRPr="00C13C74" w:rsidRDefault="00E2504B" w:rsidP="00E2504B">
      <w:pPr>
        <w:pStyle w:val="a3"/>
      </w:pPr>
    </w:p>
    <w:p w:rsidR="00E2504B" w:rsidRPr="00C13C74" w:rsidRDefault="00E2504B" w:rsidP="00E2504B">
      <w:pPr>
        <w:pStyle w:val="a3"/>
      </w:pPr>
      <w:r w:rsidRPr="00C13C74">
        <w:t xml:space="preserve">Важным показателем разработки программы  олимпийского образования </w:t>
      </w:r>
      <w:r w:rsidR="001F439C">
        <w:t xml:space="preserve">«Азбука </w:t>
      </w:r>
      <w:proofErr w:type="spellStart"/>
      <w:r w:rsidR="001F439C">
        <w:t>олимпизма</w:t>
      </w:r>
      <w:proofErr w:type="spellEnd"/>
      <w:r w:rsidR="001F439C">
        <w:t xml:space="preserve">»  </w:t>
      </w:r>
      <w:r w:rsidRPr="00C13C74">
        <w:t xml:space="preserve">является физкультурно-спортивная активность школьников и их отношение к спорту. По данным проведенного   опроса учащихся лицея: </w:t>
      </w:r>
    </w:p>
    <w:p w:rsidR="00E2504B" w:rsidRDefault="00E2504B" w:rsidP="00E2504B">
      <w:pPr>
        <w:pStyle w:val="a3"/>
        <w:numPr>
          <w:ilvl w:val="0"/>
          <w:numId w:val="4"/>
        </w:numPr>
      </w:pPr>
      <w:r>
        <w:t xml:space="preserve">75% </w:t>
      </w:r>
      <w:r w:rsidRPr="00FA403E">
        <w:t xml:space="preserve"> интересуется спортом</w:t>
      </w:r>
      <w:r>
        <w:t>;</w:t>
      </w:r>
    </w:p>
    <w:p w:rsidR="00E2504B" w:rsidRDefault="00E2504B" w:rsidP="00E2504B">
      <w:pPr>
        <w:pStyle w:val="a3"/>
        <w:numPr>
          <w:ilvl w:val="0"/>
          <w:numId w:val="4"/>
        </w:numPr>
      </w:pPr>
      <w:r>
        <w:t xml:space="preserve">48% </w:t>
      </w:r>
      <w:r w:rsidRPr="00FA403E">
        <w:t xml:space="preserve"> занимается </w:t>
      </w:r>
      <w:r>
        <w:t xml:space="preserve">  </w:t>
      </w:r>
      <w:r w:rsidRPr="00FA403E">
        <w:t xml:space="preserve"> в спортивных секциях и участвует в спортивных соревнованиях</w:t>
      </w:r>
      <w:r>
        <w:t xml:space="preserve">;       </w:t>
      </w:r>
    </w:p>
    <w:p w:rsidR="00E2504B" w:rsidRDefault="00E2504B" w:rsidP="00E2504B">
      <w:pPr>
        <w:pStyle w:val="a3"/>
        <w:numPr>
          <w:ilvl w:val="0"/>
          <w:numId w:val="4"/>
        </w:numPr>
      </w:pPr>
      <w:r>
        <w:t>25%</w:t>
      </w:r>
      <w:r w:rsidRPr="00892622">
        <w:t xml:space="preserve"> </w:t>
      </w:r>
      <w:r>
        <w:t xml:space="preserve"> занимаются </w:t>
      </w:r>
      <w:r w:rsidRPr="00FA403E">
        <w:t>физическими упражнениями и спортом самостоятельн</w:t>
      </w:r>
      <w:proofErr w:type="gramStart"/>
      <w:r w:rsidRPr="00FA403E">
        <w:t>о(</w:t>
      </w:r>
      <w:proofErr w:type="gramEnd"/>
      <w:r w:rsidRPr="00FA403E">
        <w:t>помимо тех, которые предусмотрены обязательными учебными за</w:t>
      </w:r>
      <w:r>
        <w:t>нятиями по физкультуре в школе);</w:t>
      </w:r>
    </w:p>
    <w:p w:rsidR="00E2504B" w:rsidRDefault="00E2504B" w:rsidP="00E2504B">
      <w:pPr>
        <w:pStyle w:val="a3"/>
        <w:numPr>
          <w:ilvl w:val="0"/>
          <w:numId w:val="4"/>
        </w:numPr>
      </w:pPr>
      <w:r>
        <w:t>7</w:t>
      </w:r>
      <w:r w:rsidRPr="00FA403E">
        <w:t>7% учащихся школы проявляет интерес к Олимпий</w:t>
      </w:r>
      <w:r>
        <w:t>ским играм, и следят за ходом  спортивных соревнований различного ранга</w:t>
      </w:r>
      <w:r w:rsidRPr="00FA403E">
        <w:t xml:space="preserve">. </w:t>
      </w:r>
    </w:p>
    <w:p w:rsidR="00E2504B" w:rsidRDefault="00E2504B" w:rsidP="00E2504B">
      <w:pPr>
        <w:pStyle w:val="a3"/>
        <w:numPr>
          <w:ilvl w:val="0"/>
          <w:numId w:val="4"/>
        </w:numPr>
      </w:pPr>
      <w:r w:rsidRPr="00FA403E">
        <w:t xml:space="preserve">70% желают стать активными участниками олимпийского движения. </w:t>
      </w:r>
    </w:p>
    <w:p w:rsidR="00E2504B" w:rsidRPr="00FA403E" w:rsidRDefault="00E2504B" w:rsidP="00E2504B">
      <w:pPr>
        <w:pStyle w:val="a3"/>
        <w:numPr>
          <w:ilvl w:val="0"/>
          <w:numId w:val="4"/>
        </w:numPr>
      </w:pPr>
      <w:r>
        <w:t>Для 61</w:t>
      </w:r>
      <w:r w:rsidRPr="00FA403E">
        <w:t xml:space="preserve">% учащихся школы олимпийцы являются кумиром и образцом для подражания. </w:t>
      </w:r>
      <w:r>
        <w:t xml:space="preserve"> </w:t>
      </w:r>
    </w:p>
    <w:p w:rsidR="00703FF0" w:rsidRDefault="00703FF0" w:rsidP="0070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07A2" w:rsidRDefault="009407A2" w:rsidP="0070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07A2" w:rsidRDefault="009407A2" w:rsidP="0070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07A2" w:rsidRDefault="009407A2" w:rsidP="0070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07A2" w:rsidRPr="00B75888" w:rsidRDefault="009407A2" w:rsidP="0070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3FF0" w:rsidRPr="00A45CD7" w:rsidRDefault="00612F46" w:rsidP="00703FF0">
      <w:pPr>
        <w:pStyle w:val="a4"/>
        <w:numPr>
          <w:ilvl w:val="0"/>
          <w:numId w:val="5"/>
        </w:numPr>
        <w:jc w:val="center"/>
        <w:rPr>
          <w:b/>
          <w:bCs/>
          <w:sz w:val="32"/>
          <w:szCs w:val="32"/>
        </w:rPr>
      </w:pPr>
      <w:r w:rsidRPr="00A45CD7">
        <w:rPr>
          <w:b/>
          <w:bCs/>
          <w:sz w:val="32"/>
          <w:szCs w:val="32"/>
        </w:rPr>
        <w:lastRenderedPageBreak/>
        <w:t>Концепция</w:t>
      </w:r>
    </w:p>
    <w:p w:rsidR="00F16AD3" w:rsidRPr="00CB596C" w:rsidRDefault="00F16AD3" w:rsidP="00F16AD3">
      <w:pPr>
        <w:pStyle w:val="a4"/>
        <w:jc w:val="both"/>
        <w:rPr>
          <w:sz w:val="20"/>
          <w:szCs w:val="20"/>
        </w:rPr>
      </w:pPr>
      <w:r>
        <w:rPr>
          <w:sz w:val="28"/>
          <w:szCs w:val="28"/>
        </w:rPr>
        <w:t>Цель школы – обеспечение готовности человека к самостоятельной жизни, достижения физического и духовного совершенства,</w:t>
      </w:r>
      <w:r w:rsidRPr="006549DF">
        <w:rPr>
          <w:sz w:val="28"/>
          <w:szCs w:val="28"/>
        </w:rPr>
        <w:t xml:space="preserve"> укрепления физич</w:t>
      </w:r>
      <w:r w:rsidR="001F439C">
        <w:rPr>
          <w:sz w:val="28"/>
          <w:szCs w:val="28"/>
        </w:rPr>
        <w:t>еского, психического</w:t>
      </w:r>
      <w:r w:rsidRPr="006549DF">
        <w:rPr>
          <w:sz w:val="28"/>
          <w:szCs w:val="28"/>
        </w:rPr>
        <w:t xml:space="preserve"> здоровья. </w:t>
      </w:r>
      <w:r w:rsidR="00C1397A">
        <w:rPr>
          <w:sz w:val="28"/>
          <w:szCs w:val="28"/>
        </w:rPr>
        <w:t>Дать знания и оказать помощь в выборе активной жизненной позиции</w:t>
      </w:r>
      <w:r w:rsidR="00113A80">
        <w:rPr>
          <w:sz w:val="28"/>
          <w:szCs w:val="28"/>
        </w:rPr>
        <w:t>. Найти свое достойное место в обществе высоконравственного поколения.</w:t>
      </w:r>
    </w:p>
    <w:p w:rsidR="001F439C" w:rsidRDefault="001F439C" w:rsidP="00703FF0">
      <w:pPr>
        <w:pStyle w:val="a4"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Основной целью </w:t>
      </w:r>
      <w:r w:rsidR="00703FF0" w:rsidRPr="00BE651E">
        <w:rPr>
          <w:sz w:val="28"/>
          <w:szCs w:val="28"/>
        </w:rPr>
        <w:t xml:space="preserve"> разработанной </w:t>
      </w:r>
      <w:r w:rsidR="00C13C74">
        <w:rPr>
          <w:sz w:val="28"/>
          <w:szCs w:val="28"/>
        </w:rPr>
        <w:t xml:space="preserve">программы </w:t>
      </w:r>
      <w:r w:rsidR="00703FF0" w:rsidRPr="00BE651E">
        <w:rPr>
          <w:sz w:val="28"/>
          <w:szCs w:val="28"/>
        </w:rPr>
        <w:t xml:space="preserve"> олимпийского образования </w:t>
      </w:r>
      <w:r w:rsidRPr="001F439C">
        <w:rPr>
          <w:sz w:val="28"/>
          <w:szCs w:val="28"/>
        </w:rPr>
        <w:t xml:space="preserve">«Азбука </w:t>
      </w:r>
      <w:proofErr w:type="spellStart"/>
      <w:r w:rsidRPr="001F439C">
        <w:rPr>
          <w:sz w:val="28"/>
          <w:szCs w:val="28"/>
        </w:rPr>
        <w:t>олимпизма</w:t>
      </w:r>
      <w:proofErr w:type="spellEnd"/>
      <w:r w:rsidRPr="001F439C">
        <w:rPr>
          <w:sz w:val="28"/>
          <w:szCs w:val="28"/>
        </w:rPr>
        <w:t>»</w:t>
      </w:r>
      <w:r>
        <w:t xml:space="preserve">  </w:t>
      </w:r>
      <w:r w:rsidR="00703FF0" w:rsidRPr="00BE651E">
        <w:rPr>
          <w:sz w:val="28"/>
          <w:szCs w:val="28"/>
        </w:rPr>
        <w:t xml:space="preserve">является </w:t>
      </w:r>
      <w:r w:rsidR="00C13C74" w:rsidRPr="00BE651E">
        <w:rPr>
          <w:sz w:val="28"/>
          <w:szCs w:val="28"/>
        </w:rPr>
        <w:t>- сформировать у школьников систему знаний</w:t>
      </w:r>
      <w:r w:rsidR="00AD642D">
        <w:rPr>
          <w:sz w:val="28"/>
          <w:szCs w:val="28"/>
        </w:rPr>
        <w:t xml:space="preserve"> и практических навыков</w:t>
      </w:r>
      <w:r w:rsidR="00C13C74" w:rsidRPr="00BE65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учитывая</w:t>
      </w:r>
      <w:r w:rsidR="00703FF0" w:rsidRPr="00BE651E">
        <w:rPr>
          <w:sz w:val="28"/>
          <w:szCs w:val="28"/>
        </w:rPr>
        <w:t xml:space="preserve"> индивидуальные и психологические особенности учащихся</w:t>
      </w:r>
      <w:r w:rsidR="003B65BB">
        <w:rPr>
          <w:sz w:val="28"/>
          <w:szCs w:val="28"/>
        </w:rPr>
        <w:t xml:space="preserve">. </w:t>
      </w:r>
    </w:p>
    <w:p w:rsidR="00703FF0" w:rsidRDefault="003B65BB" w:rsidP="00703FF0">
      <w:pPr>
        <w:pStyle w:val="a4"/>
        <w:ind w:firstLine="600"/>
        <w:rPr>
          <w:sz w:val="28"/>
          <w:szCs w:val="28"/>
        </w:rPr>
      </w:pPr>
      <w:r>
        <w:rPr>
          <w:sz w:val="28"/>
          <w:szCs w:val="28"/>
        </w:rPr>
        <w:t>Эта программа включает в себя следующие направления</w:t>
      </w:r>
      <w:r w:rsidR="00703FF0">
        <w:rPr>
          <w:sz w:val="28"/>
          <w:szCs w:val="28"/>
        </w:rPr>
        <w:t xml:space="preserve">:   </w:t>
      </w:r>
    </w:p>
    <w:p w:rsidR="00703FF0" w:rsidRDefault="003B65BB" w:rsidP="00703FF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олимпийские знания</w:t>
      </w:r>
      <w:r w:rsidR="00703FF0">
        <w:rPr>
          <w:sz w:val="28"/>
          <w:szCs w:val="28"/>
        </w:rPr>
        <w:t>;</w:t>
      </w:r>
    </w:p>
    <w:p w:rsidR="00703FF0" w:rsidRDefault="003B65BB" w:rsidP="00703FF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физкультурно-оздоровительное направление</w:t>
      </w:r>
      <w:r w:rsidR="00703FF0">
        <w:rPr>
          <w:sz w:val="28"/>
          <w:szCs w:val="28"/>
        </w:rPr>
        <w:t>;</w:t>
      </w:r>
    </w:p>
    <w:p w:rsidR="00703FF0" w:rsidRDefault="003B65BB" w:rsidP="00703FF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направление</w:t>
      </w:r>
      <w:r w:rsidR="00612F46">
        <w:rPr>
          <w:sz w:val="28"/>
          <w:szCs w:val="28"/>
        </w:rPr>
        <w:t>;</w:t>
      </w:r>
    </w:p>
    <w:p w:rsidR="0045034C" w:rsidRPr="004967C6" w:rsidRDefault="00612F46" w:rsidP="004967C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физическое воспитание в семье.</w:t>
      </w:r>
      <w:r w:rsidR="004967C6" w:rsidRPr="004967C6">
        <w:rPr>
          <w:sz w:val="28"/>
          <w:szCs w:val="28"/>
        </w:rPr>
        <w:t xml:space="preserve"> </w:t>
      </w:r>
    </w:p>
    <w:p w:rsidR="004967C6" w:rsidRPr="00E2504B" w:rsidRDefault="00F16AD3" w:rsidP="00E2504B">
      <w:pPr>
        <w:pStyle w:val="a3"/>
      </w:pPr>
      <w:r w:rsidRPr="003F24A0">
        <w:t xml:space="preserve">Об эффективности олимпийского образования можно судить по тому, </w:t>
      </w:r>
      <w:r>
        <w:t>насколько успешно</w:t>
      </w:r>
      <w:r w:rsidRPr="003F24A0">
        <w:t xml:space="preserve"> решаются задачи, связанные с формированием и развитием олимпийских знаний, гуманистического отношения к физкультурно-спортивной деятельности и со</w:t>
      </w:r>
      <w:r>
        <w:t>ответствующих умений и навыков.</w:t>
      </w:r>
      <w:r w:rsidR="00E2504B">
        <w:t xml:space="preserve"> </w:t>
      </w:r>
      <w:r w:rsidR="003B65BB" w:rsidRPr="003F24A0">
        <w:t xml:space="preserve">Для </w:t>
      </w:r>
      <w:r w:rsidR="003B65BB">
        <w:t xml:space="preserve">осуществления </w:t>
      </w:r>
      <w:r w:rsidR="003B65BB" w:rsidRPr="003F24A0">
        <w:t xml:space="preserve"> работы по олимпийскому образованию школьников, для формирования у них гуманистического отношения к спорту, интерес</w:t>
      </w:r>
      <w:r w:rsidR="003B65BB">
        <w:t>а к эстетическим, нравственным,</w:t>
      </w:r>
      <w:r w:rsidR="003B65BB" w:rsidRPr="003F24A0">
        <w:t xml:space="preserve"> другим гуманистическим аспектам спорта учителя должны обладать соотве</w:t>
      </w:r>
      <w:r w:rsidR="003B65BB">
        <w:t xml:space="preserve">тствующими знаниями и умениями. </w:t>
      </w:r>
      <w:r w:rsidR="003B65BB" w:rsidRPr="003F24A0">
        <w:t xml:space="preserve">Учитывая эту ситуацию, большое внимание в школе уделяется </w:t>
      </w:r>
      <w:r w:rsidR="0045034C">
        <w:t xml:space="preserve"> </w:t>
      </w:r>
      <w:r w:rsidR="003B65BB" w:rsidRPr="003F24A0">
        <w:t xml:space="preserve"> </w:t>
      </w:r>
      <w:r w:rsidR="003B65BB">
        <w:t xml:space="preserve"> </w:t>
      </w:r>
      <w:r w:rsidR="0045034C">
        <w:t>подготовке</w:t>
      </w:r>
      <w:r w:rsidR="003B65BB" w:rsidRPr="003F24A0">
        <w:t xml:space="preserve"> педагогического коллектива к работе по олимпийскому образованию: организуются циклы лекций и семинаров для учителей; практикуются их творческие самоотчеты; поощряется разработка про</w:t>
      </w:r>
      <w:r w:rsidR="0045034C">
        <w:t>грамм самообразования</w:t>
      </w:r>
      <w:r w:rsidR="003B65BB" w:rsidRPr="003F24A0">
        <w:t>, изучение специальной научно-методической литературы; организуются творческие группы учителей профилирующих предметов для разработки конспектов олимпийс</w:t>
      </w:r>
      <w:r w:rsidR="003B65BB">
        <w:t>ких уроков, развивающих занятий.</w:t>
      </w:r>
      <w:r w:rsidR="003B65BB">
        <w:rPr>
          <w:sz w:val="20"/>
          <w:szCs w:val="20"/>
        </w:rPr>
        <w:t xml:space="preserve"> </w:t>
      </w:r>
    </w:p>
    <w:p w:rsidR="004967C6" w:rsidRPr="00A45CD7" w:rsidRDefault="00113A80" w:rsidP="00C568B4">
      <w:pPr>
        <w:pStyle w:val="a4"/>
        <w:ind w:firstLine="600"/>
        <w:jc w:val="center"/>
        <w:rPr>
          <w:b/>
          <w:sz w:val="32"/>
          <w:szCs w:val="32"/>
        </w:rPr>
      </w:pPr>
      <w:r w:rsidRPr="00A45CD7">
        <w:rPr>
          <w:b/>
          <w:sz w:val="32"/>
          <w:szCs w:val="32"/>
        </w:rPr>
        <w:t>2. Цели и задачи программы</w:t>
      </w:r>
    </w:p>
    <w:p w:rsidR="00113A80" w:rsidRDefault="00113A80" w:rsidP="00703FF0">
      <w:pPr>
        <w:pStyle w:val="a4"/>
        <w:ind w:firstLine="600"/>
        <w:jc w:val="both"/>
        <w:rPr>
          <w:sz w:val="28"/>
          <w:szCs w:val="28"/>
        </w:rPr>
      </w:pPr>
      <w:r w:rsidRPr="00A45CD7">
        <w:rPr>
          <w:b/>
          <w:sz w:val="28"/>
          <w:szCs w:val="28"/>
        </w:rPr>
        <w:t>Цель:</w:t>
      </w:r>
      <w:r w:rsidR="00E2504B">
        <w:rPr>
          <w:sz w:val="28"/>
          <w:szCs w:val="28"/>
        </w:rPr>
        <w:t xml:space="preserve"> </w:t>
      </w:r>
      <w:r w:rsidR="00AD642D">
        <w:rPr>
          <w:sz w:val="28"/>
          <w:szCs w:val="28"/>
        </w:rPr>
        <w:t>Формирование  у школьников системы</w:t>
      </w:r>
      <w:r w:rsidR="00AD642D" w:rsidRPr="00BE651E">
        <w:rPr>
          <w:sz w:val="28"/>
          <w:szCs w:val="28"/>
        </w:rPr>
        <w:t xml:space="preserve"> знаний</w:t>
      </w:r>
      <w:r w:rsidR="00AD642D">
        <w:rPr>
          <w:sz w:val="28"/>
          <w:szCs w:val="28"/>
        </w:rPr>
        <w:t xml:space="preserve"> и практических навыков</w:t>
      </w:r>
      <w:r w:rsidR="00AD642D" w:rsidRPr="00BE651E">
        <w:rPr>
          <w:sz w:val="28"/>
          <w:szCs w:val="28"/>
        </w:rPr>
        <w:t xml:space="preserve">, </w:t>
      </w:r>
      <w:r w:rsidR="00AD642D">
        <w:rPr>
          <w:sz w:val="28"/>
          <w:szCs w:val="28"/>
        </w:rPr>
        <w:t xml:space="preserve">  с</w:t>
      </w:r>
      <w:r w:rsidR="00E2504B">
        <w:rPr>
          <w:sz w:val="28"/>
          <w:szCs w:val="28"/>
        </w:rPr>
        <w:t xml:space="preserve">охранение  и </w:t>
      </w:r>
      <w:r>
        <w:rPr>
          <w:sz w:val="28"/>
          <w:szCs w:val="28"/>
        </w:rPr>
        <w:t xml:space="preserve"> </w:t>
      </w:r>
      <w:r w:rsidR="00E2504B">
        <w:rPr>
          <w:sz w:val="28"/>
          <w:szCs w:val="28"/>
        </w:rPr>
        <w:t>укрепление</w:t>
      </w:r>
      <w:r w:rsidRPr="00654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49DF">
        <w:rPr>
          <w:sz w:val="28"/>
          <w:szCs w:val="28"/>
        </w:rPr>
        <w:t xml:space="preserve"> здоровья</w:t>
      </w:r>
      <w:r>
        <w:rPr>
          <w:sz w:val="28"/>
          <w:szCs w:val="28"/>
        </w:rPr>
        <w:t>,  достижения физического, психического и духовного совершенства участников образовательного процесса.</w:t>
      </w:r>
    </w:p>
    <w:p w:rsidR="004967C6" w:rsidRPr="00A45CD7" w:rsidRDefault="00113A80" w:rsidP="00113A80">
      <w:pPr>
        <w:pStyle w:val="a4"/>
        <w:ind w:left="600"/>
        <w:jc w:val="both"/>
        <w:rPr>
          <w:b/>
          <w:sz w:val="28"/>
          <w:szCs w:val="28"/>
        </w:rPr>
      </w:pPr>
      <w:r w:rsidRPr="00A45CD7">
        <w:rPr>
          <w:b/>
          <w:sz w:val="28"/>
          <w:szCs w:val="28"/>
        </w:rPr>
        <w:t xml:space="preserve">Задачи: </w:t>
      </w:r>
    </w:p>
    <w:p w:rsidR="00113A80" w:rsidRDefault="00113A80" w:rsidP="00113A8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образовательной среды;</w:t>
      </w:r>
    </w:p>
    <w:p w:rsidR="00113A80" w:rsidRDefault="00113A80" w:rsidP="00113A8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комплексной программы «</w:t>
      </w:r>
      <w:r w:rsidR="00AD642D">
        <w:rPr>
          <w:sz w:val="28"/>
          <w:szCs w:val="28"/>
        </w:rPr>
        <w:t xml:space="preserve">Азбука </w:t>
      </w:r>
      <w:proofErr w:type="spellStart"/>
      <w:r w:rsidR="00AD642D">
        <w:rPr>
          <w:sz w:val="28"/>
          <w:szCs w:val="28"/>
        </w:rPr>
        <w:t>олимпизма</w:t>
      </w:r>
      <w:proofErr w:type="spellEnd"/>
      <w:r>
        <w:rPr>
          <w:sz w:val="28"/>
          <w:szCs w:val="28"/>
        </w:rPr>
        <w:t>», направле</w:t>
      </w:r>
      <w:r w:rsidR="004C32D0">
        <w:rPr>
          <w:sz w:val="28"/>
          <w:szCs w:val="28"/>
        </w:rPr>
        <w:t>нной на формирование активной жизненной позиции</w:t>
      </w:r>
      <w:r w:rsidR="004C32D0">
        <w:t xml:space="preserve">, </w:t>
      </w:r>
      <w:r w:rsidR="004C32D0" w:rsidRPr="004C32D0">
        <w:rPr>
          <w:sz w:val="28"/>
          <w:szCs w:val="28"/>
        </w:rPr>
        <w:t>гуманистического отношения к физкультурно-спортивной деятельности</w:t>
      </w:r>
      <w:r w:rsidR="004C32D0">
        <w:rPr>
          <w:sz w:val="28"/>
          <w:szCs w:val="28"/>
        </w:rPr>
        <w:t>;</w:t>
      </w:r>
    </w:p>
    <w:p w:rsidR="004C32D0" w:rsidRDefault="004C32D0" w:rsidP="00113A8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единой школьной службы для обеспечения комплексного подхода к олимпийскому во</w:t>
      </w:r>
      <w:r w:rsidR="00361CAB">
        <w:rPr>
          <w:sz w:val="28"/>
          <w:szCs w:val="28"/>
        </w:rPr>
        <w:t xml:space="preserve">спитанию и получения знаний по </w:t>
      </w:r>
      <w:proofErr w:type="spellStart"/>
      <w:r w:rsidR="00361CAB">
        <w:rPr>
          <w:sz w:val="28"/>
          <w:szCs w:val="28"/>
        </w:rPr>
        <w:t>о</w:t>
      </w:r>
      <w:r>
        <w:rPr>
          <w:sz w:val="28"/>
          <w:szCs w:val="28"/>
        </w:rPr>
        <w:t>лимпизму</w:t>
      </w:r>
      <w:proofErr w:type="spellEnd"/>
      <w:r>
        <w:rPr>
          <w:sz w:val="28"/>
          <w:szCs w:val="28"/>
        </w:rPr>
        <w:t xml:space="preserve"> всех участников образовательного процесса;</w:t>
      </w:r>
    </w:p>
    <w:p w:rsidR="004C32D0" w:rsidRDefault="004C32D0" w:rsidP="00113A8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в образовательный процесс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педагогических технологий;</w:t>
      </w:r>
    </w:p>
    <w:p w:rsidR="004C32D0" w:rsidRDefault="00A45CD7" w:rsidP="00113A8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здорового внутреннего </w:t>
      </w:r>
      <w:proofErr w:type="spellStart"/>
      <w:r>
        <w:rPr>
          <w:sz w:val="28"/>
          <w:szCs w:val="28"/>
        </w:rPr>
        <w:t>социокультурного</w:t>
      </w:r>
      <w:proofErr w:type="spellEnd"/>
      <w:r>
        <w:rPr>
          <w:sz w:val="28"/>
          <w:szCs w:val="28"/>
        </w:rPr>
        <w:t xml:space="preserve"> пространства школы;</w:t>
      </w:r>
    </w:p>
    <w:p w:rsidR="00A45CD7" w:rsidRDefault="00A45CD7" w:rsidP="00113A8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Корректировка содержания программы и деятельности по ее реализации в соответствии с изменениями внешних условий.</w:t>
      </w:r>
    </w:p>
    <w:p w:rsidR="004967C6" w:rsidRPr="00A45CD7" w:rsidRDefault="00A45CD7" w:rsidP="00703FF0">
      <w:pPr>
        <w:pStyle w:val="a4"/>
        <w:ind w:firstLine="600"/>
        <w:jc w:val="both"/>
        <w:rPr>
          <w:b/>
          <w:sz w:val="28"/>
          <w:szCs w:val="28"/>
        </w:rPr>
      </w:pPr>
      <w:r w:rsidRPr="00A45CD7">
        <w:rPr>
          <w:b/>
          <w:sz w:val="28"/>
          <w:szCs w:val="28"/>
        </w:rPr>
        <w:t>Основные направления деятельности:</w:t>
      </w:r>
    </w:p>
    <w:p w:rsidR="00A45CD7" w:rsidRDefault="00A45CD7" w:rsidP="00A45CD7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Медицинское;</w:t>
      </w:r>
    </w:p>
    <w:p w:rsidR="00A45CD7" w:rsidRDefault="00A45CD7" w:rsidP="00A45CD7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Психологическое;</w:t>
      </w:r>
    </w:p>
    <w:p w:rsidR="00A45CD7" w:rsidRDefault="00A45CD7" w:rsidP="00A45CD7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Физкультурно-оздоровительное направление;</w:t>
      </w:r>
    </w:p>
    <w:p w:rsidR="00A45CD7" w:rsidRPr="00DD0CCF" w:rsidRDefault="00A45CD7" w:rsidP="00DD0CCF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направление;</w:t>
      </w:r>
    </w:p>
    <w:p w:rsidR="004967C6" w:rsidRPr="00C13E25" w:rsidRDefault="00A45CD7" w:rsidP="00C568B4">
      <w:pPr>
        <w:pStyle w:val="a4"/>
        <w:ind w:firstLine="600"/>
        <w:jc w:val="center"/>
        <w:rPr>
          <w:b/>
          <w:sz w:val="32"/>
          <w:szCs w:val="32"/>
        </w:rPr>
      </w:pPr>
      <w:r w:rsidRPr="00C13E25">
        <w:rPr>
          <w:b/>
          <w:sz w:val="32"/>
          <w:szCs w:val="32"/>
        </w:rPr>
        <w:t>3 Деятельность по реализации программы</w:t>
      </w:r>
    </w:p>
    <w:p w:rsidR="00A45CD7" w:rsidRPr="00A81364" w:rsidRDefault="00A45CD7" w:rsidP="00A81364">
      <w:pPr>
        <w:pStyle w:val="a4"/>
        <w:ind w:firstLine="600"/>
        <w:jc w:val="center"/>
        <w:rPr>
          <w:b/>
          <w:sz w:val="28"/>
          <w:szCs w:val="28"/>
        </w:rPr>
      </w:pPr>
      <w:r w:rsidRPr="00A81364">
        <w:rPr>
          <w:b/>
          <w:sz w:val="28"/>
          <w:szCs w:val="28"/>
        </w:rPr>
        <w:t>Медицинское направление</w:t>
      </w:r>
    </w:p>
    <w:tbl>
      <w:tblPr>
        <w:tblStyle w:val="ab"/>
        <w:tblW w:w="11199" w:type="dxa"/>
        <w:tblInd w:w="-1026" w:type="dxa"/>
        <w:tblLook w:val="04A0"/>
      </w:tblPr>
      <w:tblGrid>
        <w:gridCol w:w="1276"/>
        <w:gridCol w:w="3260"/>
        <w:gridCol w:w="3828"/>
        <w:gridCol w:w="2835"/>
      </w:tblGrid>
      <w:tr w:rsidR="001D38B2" w:rsidTr="00EA4CB6">
        <w:tc>
          <w:tcPr>
            <w:tcW w:w="1276" w:type="dxa"/>
          </w:tcPr>
          <w:p w:rsidR="00A45CD7" w:rsidRDefault="00033846" w:rsidP="000338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3260" w:type="dxa"/>
          </w:tcPr>
          <w:p w:rsidR="00A45CD7" w:rsidRDefault="00033846" w:rsidP="000338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</w:p>
        </w:tc>
        <w:tc>
          <w:tcPr>
            <w:tcW w:w="3828" w:type="dxa"/>
          </w:tcPr>
          <w:p w:rsidR="00A45CD7" w:rsidRDefault="00033846" w:rsidP="000338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35" w:type="dxa"/>
          </w:tcPr>
          <w:p w:rsidR="00A45CD7" w:rsidRDefault="00033846" w:rsidP="000338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</w:t>
            </w:r>
          </w:p>
        </w:tc>
      </w:tr>
      <w:tr w:rsidR="001D38B2" w:rsidTr="00EA4CB6">
        <w:tc>
          <w:tcPr>
            <w:tcW w:w="1276" w:type="dxa"/>
          </w:tcPr>
          <w:p w:rsidR="00A45CD7" w:rsidRDefault="00033846" w:rsidP="00A45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2010-2014гг</w:t>
            </w:r>
          </w:p>
        </w:tc>
        <w:tc>
          <w:tcPr>
            <w:tcW w:w="3260" w:type="dxa"/>
          </w:tcPr>
          <w:p w:rsidR="00A45CD7" w:rsidRDefault="00033846" w:rsidP="00A45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и мониторинг состояния здоровья учащихся и учителей</w:t>
            </w:r>
          </w:p>
        </w:tc>
        <w:tc>
          <w:tcPr>
            <w:tcW w:w="3828" w:type="dxa"/>
          </w:tcPr>
          <w:p w:rsidR="00A45CD7" w:rsidRDefault="00033846" w:rsidP="00A45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Ежегодная школьная  диспансеризация;</w:t>
            </w:r>
          </w:p>
          <w:p w:rsidR="00033846" w:rsidRDefault="00033846" w:rsidP="00A45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состояния здоровья участников образовательного процесса;</w:t>
            </w:r>
          </w:p>
          <w:p w:rsidR="00033846" w:rsidRDefault="00033846" w:rsidP="00A45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общешкольной «Базы здоровья»</w:t>
            </w:r>
          </w:p>
        </w:tc>
        <w:tc>
          <w:tcPr>
            <w:tcW w:w="2835" w:type="dxa"/>
          </w:tcPr>
          <w:p w:rsidR="00A45CD7" w:rsidRDefault="00033846" w:rsidP="00A45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детской поликлиникой №6; поликлиникой №9.</w:t>
            </w:r>
          </w:p>
        </w:tc>
      </w:tr>
      <w:tr w:rsidR="001D38B2" w:rsidTr="00EA4CB6">
        <w:tc>
          <w:tcPr>
            <w:tcW w:w="1276" w:type="dxa"/>
          </w:tcPr>
          <w:p w:rsidR="00A45CD7" w:rsidRDefault="00A45CD7" w:rsidP="00A45C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45CD7" w:rsidRDefault="00033846" w:rsidP="00A45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гигиенических условий образовательного процесса</w:t>
            </w:r>
          </w:p>
        </w:tc>
        <w:tc>
          <w:tcPr>
            <w:tcW w:w="3828" w:type="dxa"/>
          </w:tcPr>
          <w:p w:rsidR="00A45CD7" w:rsidRDefault="00033846" w:rsidP="00A45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расписания с учетом Санитарно-гигиенических требований к организации учебного процесса;</w:t>
            </w:r>
          </w:p>
          <w:p w:rsidR="00033846" w:rsidRDefault="00033846" w:rsidP="00A45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санитарно-гигиенических требований к </w:t>
            </w:r>
            <w:r>
              <w:rPr>
                <w:sz w:val="28"/>
                <w:szCs w:val="28"/>
              </w:rPr>
              <w:lastRenderedPageBreak/>
              <w:t>организации урока.</w:t>
            </w:r>
          </w:p>
          <w:p w:rsidR="00EA4CB6" w:rsidRDefault="00033846" w:rsidP="00A45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Осуществления контроля за санитарно-гигиеническим состоянием</w:t>
            </w:r>
            <w:r w:rsidR="00EA4CB6">
              <w:rPr>
                <w:sz w:val="28"/>
                <w:szCs w:val="28"/>
              </w:rPr>
              <w:t xml:space="preserve"> всех помещений школы: воздушно-тепловой режим, световой режим, чистота и порядок.</w:t>
            </w:r>
          </w:p>
          <w:p w:rsidR="00EA4CB6" w:rsidRDefault="00EA4CB6" w:rsidP="00A45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 за</w:t>
            </w:r>
            <w:proofErr w:type="gramEnd"/>
            <w:r>
              <w:rPr>
                <w:sz w:val="28"/>
                <w:szCs w:val="28"/>
              </w:rPr>
              <w:t xml:space="preserve"> качеством приготовления пищи  и охватом горячего питания  учащихся.</w:t>
            </w:r>
          </w:p>
          <w:p w:rsidR="00EA4CB6" w:rsidRDefault="00EA4CB6" w:rsidP="00A45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своевременный ремонт здания и оборудования.</w:t>
            </w:r>
          </w:p>
          <w:p w:rsidR="001D38B2" w:rsidRDefault="00EA4CB6" w:rsidP="00A45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проведением физкультурно-оздоровительных мероприятий </w:t>
            </w:r>
            <w:r w:rsidR="001D38B2">
              <w:rPr>
                <w:sz w:val="28"/>
                <w:szCs w:val="28"/>
              </w:rPr>
              <w:t>(нагрузка, плотность урока, СМГ, физкультминутки).</w:t>
            </w:r>
          </w:p>
          <w:p w:rsidR="001D38B2" w:rsidRDefault="001D38B2" w:rsidP="00A45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организации интерьера и приобретении мебели  классных помещени</w:t>
            </w:r>
            <w:r w:rsidR="00C13E25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и рекреаций с учетом влияния на психику зрительных образов и требований сан </w:t>
            </w:r>
            <w:proofErr w:type="spellStart"/>
            <w:r>
              <w:rPr>
                <w:sz w:val="28"/>
                <w:szCs w:val="28"/>
              </w:rPr>
              <w:t>пина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33846" w:rsidRDefault="00EA4CB6" w:rsidP="00A45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D38B2" w:rsidRDefault="001D38B2" w:rsidP="001D38B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компьютерной техникой.   Приобретение и установка компьютерной программы «Хронограф».</w:t>
            </w:r>
          </w:p>
          <w:p w:rsidR="00A45CD7" w:rsidRDefault="001D38B2" w:rsidP="001D38B2">
            <w:pPr>
              <w:ind w:firstLine="0"/>
            </w:pPr>
            <w:r>
              <w:lastRenderedPageBreak/>
              <w:t xml:space="preserve">Постоянный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санитарных норм и предписаний органов надзора.</w:t>
            </w:r>
          </w:p>
          <w:p w:rsidR="001D38B2" w:rsidRDefault="001D38B2" w:rsidP="001D38B2">
            <w:pPr>
              <w:ind w:firstLine="0"/>
            </w:pPr>
          </w:p>
          <w:p w:rsidR="001D38B2" w:rsidRDefault="001D38B2" w:rsidP="001D38B2">
            <w:pPr>
              <w:ind w:firstLine="0"/>
            </w:pPr>
            <w:r>
              <w:t>Сотрудничество с физкультурно-спортивным диспансером.</w:t>
            </w:r>
          </w:p>
          <w:p w:rsidR="001D38B2" w:rsidRDefault="001D38B2" w:rsidP="001D38B2">
            <w:pPr>
              <w:ind w:firstLine="0"/>
            </w:pPr>
          </w:p>
          <w:p w:rsidR="001D38B2" w:rsidRPr="001D38B2" w:rsidRDefault="001D38B2" w:rsidP="001D38B2">
            <w:pPr>
              <w:ind w:firstLine="0"/>
              <w:rPr>
                <w:lang w:eastAsia="ru-RU"/>
              </w:rPr>
            </w:pPr>
            <w:r>
              <w:t>Использование бюджетных и внебюджетных источников финансирования.</w:t>
            </w:r>
          </w:p>
        </w:tc>
      </w:tr>
      <w:tr w:rsidR="00C82A0A" w:rsidTr="00EA4CB6">
        <w:tc>
          <w:tcPr>
            <w:tcW w:w="1276" w:type="dxa"/>
          </w:tcPr>
          <w:p w:rsidR="00C82A0A" w:rsidRDefault="00C82A0A" w:rsidP="00A45C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82A0A" w:rsidRDefault="00C82A0A" w:rsidP="00A45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здоровья школьников не медикаментозными методами</w:t>
            </w:r>
          </w:p>
        </w:tc>
        <w:tc>
          <w:tcPr>
            <w:tcW w:w="3828" w:type="dxa"/>
          </w:tcPr>
          <w:p w:rsidR="00C82A0A" w:rsidRDefault="00C82A0A" w:rsidP="00A45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рацион питания витаминных препаратов.</w:t>
            </w:r>
          </w:p>
          <w:p w:rsidR="00C82A0A" w:rsidRDefault="00C82A0A" w:rsidP="00A45CD7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Фитотерапия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C82A0A" w:rsidRDefault="00C82A0A" w:rsidP="00A45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программы по очистке воды.</w:t>
            </w:r>
          </w:p>
        </w:tc>
        <w:tc>
          <w:tcPr>
            <w:tcW w:w="2835" w:type="dxa"/>
          </w:tcPr>
          <w:p w:rsidR="00C82A0A" w:rsidRDefault="00C82A0A" w:rsidP="001D38B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родителями. Использование внебюджетных источников дохода.</w:t>
            </w:r>
          </w:p>
        </w:tc>
      </w:tr>
    </w:tbl>
    <w:p w:rsidR="00A45CD7" w:rsidRDefault="00A45CD7" w:rsidP="00A45CD7">
      <w:pPr>
        <w:pStyle w:val="a4"/>
        <w:ind w:left="1320"/>
        <w:rPr>
          <w:sz w:val="28"/>
          <w:szCs w:val="28"/>
        </w:rPr>
      </w:pPr>
    </w:p>
    <w:p w:rsidR="00A81364" w:rsidRDefault="00A81364" w:rsidP="00C13E25">
      <w:pPr>
        <w:pStyle w:val="a4"/>
        <w:ind w:firstLine="600"/>
        <w:jc w:val="both"/>
        <w:rPr>
          <w:sz w:val="28"/>
          <w:szCs w:val="28"/>
        </w:rPr>
      </w:pPr>
    </w:p>
    <w:p w:rsidR="00A45CD7" w:rsidRPr="00A81364" w:rsidRDefault="00A81364" w:rsidP="00C13E25">
      <w:pPr>
        <w:pStyle w:val="a4"/>
        <w:ind w:firstLine="60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C13E25" w:rsidRPr="00A81364">
        <w:rPr>
          <w:b/>
          <w:sz w:val="28"/>
          <w:szCs w:val="28"/>
        </w:rPr>
        <w:t>Психологическое направление</w:t>
      </w:r>
    </w:p>
    <w:p w:rsidR="00CB596C" w:rsidRDefault="00CB596C" w:rsidP="00703FF0">
      <w:pPr>
        <w:pStyle w:val="a4"/>
        <w:ind w:firstLine="600"/>
        <w:jc w:val="both"/>
        <w:rPr>
          <w:sz w:val="28"/>
          <w:szCs w:val="28"/>
        </w:rPr>
      </w:pPr>
    </w:p>
    <w:tbl>
      <w:tblPr>
        <w:tblStyle w:val="ab"/>
        <w:tblW w:w="11199" w:type="dxa"/>
        <w:tblInd w:w="-1026" w:type="dxa"/>
        <w:tblLook w:val="04A0"/>
      </w:tblPr>
      <w:tblGrid>
        <w:gridCol w:w="1276"/>
        <w:gridCol w:w="3260"/>
        <w:gridCol w:w="3828"/>
        <w:gridCol w:w="2835"/>
      </w:tblGrid>
      <w:tr w:rsidR="00C13E25" w:rsidTr="00C13E25">
        <w:tc>
          <w:tcPr>
            <w:tcW w:w="1276" w:type="dxa"/>
          </w:tcPr>
          <w:p w:rsidR="00C13E25" w:rsidRDefault="00C13E25" w:rsidP="00C13E2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3260" w:type="dxa"/>
          </w:tcPr>
          <w:p w:rsidR="00C13E25" w:rsidRDefault="00C13E25" w:rsidP="00C13E2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</w:p>
        </w:tc>
        <w:tc>
          <w:tcPr>
            <w:tcW w:w="3828" w:type="dxa"/>
          </w:tcPr>
          <w:p w:rsidR="00C13E25" w:rsidRDefault="00C13E25" w:rsidP="00C13E2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35" w:type="dxa"/>
          </w:tcPr>
          <w:p w:rsidR="00C13E25" w:rsidRDefault="00C13E25" w:rsidP="00C13E2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</w:t>
            </w:r>
          </w:p>
        </w:tc>
      </w:tr>
      <w:tr w:rsidR="00C13E25" w:rsidTr="00C13E25">
        <w:tc>
          <w:tcPr>
            <w:tcW w:w="1276" w:type="dxa"/>
          </w:tcPr>
          <w:p w:rsidR="00C13E25" w:rsidRDefault="00C13E25" w:rsidP="00703FF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2010-2014гг.</w:t>
            </w:r>
          </w:p>
        </w:tc>
        <w:tc>
          <w:tcPr>
            <w:tcW w:w="3260" w:type="dxa"/>
          </w:tcPr>
          <w:p w:rsidR="00C13E25" w:rsidRDefault="00C13E25" w:rsidP="00703FF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Комплексное </w:t>
            </w:r>
            <w:proofErr w:type="spellStart"/>
            <w:r>
              <w:rPr>
                <w:sz w:val="28"/>
                <w:szCs w:val="28"/>
              </w:rPr>
              <w:t>системно-психолого-педагогическое</w:t>
            </w:r>
            <w:proofErr w:type="spellEnd"/>
            <w:r>
              <w:rPr>
                <w:sz w:val="28"/>
                <w:szCs w:val="28"/>
              </w:rPr>
              <w:t xml:space="preserve"> сопровождение ребенка в учебно-воспитательном процессе.</w:t>
            </w:r>
          </w:p>
        </w:tc>
        <w:tc>
          <w:tcPr>
            <w:tcW w:w="3828" w:type="dxa"/>
          </w:tcPr>
          <w:p w:rsidR="00C13E25" w:rsidRDefault="00C13E25" w:rsidP="00703FF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Стратегическое и текущее планирование работы с</w:t>
            </w:r>
            <w:r w:rsidR="00037284">
              <w:rPr>
                <w:sz w:val="28"/>
                <w:szCs w:val="28"/>
              </w:rPr>
              <w:t>оциально-психологической службы</w:t>
            </w:r>
            <w:r w:rsidR="0089682E">
              <w:rPr>
                <w:sz w:val="28"/>
                <w:szCs w:val="28"/>
              </w:rPr>
              <w:t xml:space="preserve"> в контексте </w:t>
            </w:r>
            <w:proofErr w:type="spellStart"/>
            <w:r w:rsidR="0089682E">
              <w:rPr>
                <w:sz w:val="28"/>
                <w:szCs w:val="28"/>
              </w:rPr>
              <w:t>здоровьесберегающего</w:t>
            </w:r>
            <w:proofErr w:type="spellEnd"/>
            <w:r w:rsidR="0089682E">
              <w:rPr>
                <w:sz w:val="28"/>
                <w:szCs w:val="28"/>
              </w:rPr>
              <w:t xml:space="preserve"> и </w:t>
            </w:r>
            <w:proofErr w:type="spellStart"/>
            <w:r w:rsidR="0089682E">
              <w:rPr>
                <w:sz w:val="28"/>
                <w:szCs w:val="28"/>
              </w:rPr>
              <w:t>здоровьеформирующего</w:t>
            </w:r>
            <w:proofErr w:type="spellEnd"/>
            <w:r w:rsidR="0089682E">
              <w:rPr>
                <w:sz w:val="28"/>
                <w:szCs w:val="28"/>
              </w:rPr>
              <w:t xml:space="preserve"> образования. Осуществление деятельности по направлениям: </w:t>
            </w:r>
          </w:p>
          <w:p w:rsidR="0089682E" w:rsidRDefault="0089682E" w:rsidP="00703FF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школ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определение готовности к обучению, развитие познавательной  и учебной мотивации, самостоятельности, развитие творческих способностей.</w:t>
            </w:r>
          </w:p>
          <w:p w:rsidR="0089682E" w:rsidRDefault="0089682E" w:rsidP="00703FF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школ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адаптация к новым условиям обучения, поддержка в самоопределении и социализации, профилактика неврозов, помощь в построении общения со сверстниками и взрослыми.</w:t>
            </w:r>
          </w:p>
          <w:p w:rsidR="0089682E" w:rsidRDefault="0089682E" w:rsidP="00703FF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школа – помощь в профориентации, профессиональном самоопределе</w:t>
            </w:r>
            <w:r w:rsidR="00B4316B">
              <w:rPr>
                <w:sz w:val="28"/>
                <w:szCs w:val="28"/>
              </w:rPr>
              <w:t>нии, самопознании, саморазвитии.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13E25" w:rsidRDefault="00AD642D" w:rsidP="00703FF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тестирования, обработка данных и рекомендации специалиста. Изучение личностных качеств ученика.</w:t>
            </w:r>
          </w:p>
        </w:tc>
      </w:tr>
    </w:tbl>
    <w:p w:rsidR="00037284" w:rsidRPr="00A81364" w:rsidRDefault="00037284" w:rsidP="00A81364">
      <w:pPr>
        <w:pStyle w:val="a4"/>
        <w:jc w:val="center"/>
        <w:rPr>
          <w:b/>
          <w:sz w:val="28"/>
          <w:szCs w:val="28"/>
        </w:rPr>
      </w:pPr>
      <w:r w:rsidRPr="00A81364">
        <w:rPr>
          <w:b/>
          <w:sz w:val="28"/>
          <w:szCs w:val="28"/>
        </w:rPr>
        <w:t>Физкультурно-оздоровительное направление</w:t>
      </w:r>
    </w:p>
    <w:tbl>
      <w:tblPr>
        <w:tblStyle w:val="ab"/>
        <w:tblW w:w="11199" w:type="dxa"/>
        <w:tblInd w:w="-1026" w:type="dxa"/>
        <w:tblLook w:val="04A0"/>
      </w:tblPr>
      <w:tblGrid>
        <w:gridCol w:w="1276"/>
        <w:gridCol w:w="3260"/>
        <w:gridCol w:w="3828"/>
        <w:gridCol w:w="2835"/>
      </w:tblGrid>
      <w:tr w:rsidR="00037284" w:rsidTr="00037284">
        <w:tc>
          <w:tcPr>
            <w:tcW w:w="1276" w:type="dxa"/>
          </w:tcPr>
          <w:p w:rsidR="00037284" w:rsidRDefault="00037284" w:rsidP="008968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3260" w:type="dxa"/>
          </w:tcPr>
          <w:p w:rsidR="00037284" w:rsidRDefault="00037284" w:rsidP="008968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</w:p>
        </w:tc>
        <w:tc>
          <w:tcPr>
            <w:tcW w:w="3828" w:type="dxa"/>
          </w:tcPr>
          <w:p w:rsidR="00037284" w:rsidRDefault="00037284" w:rsidP="008968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35" w:type="dxa"/>
          </w:tcPr>
          <w:p w:rsidR="00037284" w:rsidRDefault="00037284" w:rsidP="008968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</w:t>
            </w:r>
          </w:p>
        </w:tc>
      </w:tr>
      <w:tr w:rsidR="00037284" w:rsidTr="009C35F1">
        <w:trPr>
          <w:trHeight w:val="5100"/>
        </w:trPr>
        <w:tc>
          <w:tcPr>
            <w:tcW w:w="1276" w:type="dxa"/>
          </w:tcPr>
          <w:p w:rsidR="00037284" w:rsidRDefault="00037284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2010-2014гг.</w:t>
            </w:r>
          </w:p>
        </w:tc>
        <w:tc>
          <w:tcPr>
            <w:tcW w:w="3260" w:type="dxa"/>
          </w:tcPr>
          <w:p w:rsidR="00037284" w:rsidRDefault="00037284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двигательного режима</w:t>
            </w:r>
          </w:p>
        </w:tc>
        <w:tc>
          <w:tcPr>
            <w:tcW w:w="3828" w:type="dxa"/>
          </w:tcPr>
          <w:p w:rsidR="009C35F1" w:rsidRDefault="009C35F1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зарядки до уроков для учащихся начальной школы.</w:t>
            </w:r>
          </w:p>
          <w:p w:rsidR="00037284" w:rsidRDefault="00037284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физкультминуток и </w:t>
            </w:r>
            <w:proofErr w:type="spellStart"/>
            <w:r>
              <w:rPr>
                <w:sz w:val="28"/>
                <w:szCs w:val="28"/>
              </w:rPr>
              <w:t>физкультпауз</w:t>
            </w:r>
            <w:proofErr w:type="spellEnd"/>
            <w:r>
              <w:rPr>
                <w:sz w:val="28"/>
                <w:szCs w:val="28"/>
              </w:rPr>
              <w:t xml:space="preserve">  для  учащихся с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по 6 класс.</w:t>
            </w:r>
          </w:p>
          <w:p w:rsidR="00037284" w:rsidRDefault="00037284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игр малой подвижности на переменах  для учащихся начальной школы</w:t>
            </w:r>
            <w:r w:rsidR="009C35F1">
              <w:rPr>
                <w:sz w:val="28"/>
                <w:szCs w:val="28"/>
              </w:rPr>
              <w:t>.</w:t>
            </w:r>
          </w:p>
          <w:p w:rsidR="009C35F1" w:rsidRDefault="009C35F1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уроков физкультуры -3часа в неделю.</w:t>
            </w:r>
          </w:p>
          <w:p w:rsidR="00037284" w:rsidRPr="009C35F1" w:rsidRDefault="009C35F1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ОФП 3р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 неделю</w:t>
            </w:r>
          </w:p>
        </w:tc>
        <w:tc>
          <w:tcPr>
            <w:tcW w:w="2835" w:type="dxa"/>
          </w:tcPr>
          <w:p w:rsidR="00037284" w:rsidRDefault="00C621C9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подготовка учителей физкультуры.</w:t>
            </w:r>
          </w:p>
          <w:p w:rsidR="00C621C9" w:rsidRDefault="00C621C9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спортивных инструкторов из числа учеников и родителей.</w:t>
            </w:r>
          </w:p>
        </w:tc>
      </w:tr>
      <w:tr w:rsidR="00C82A0A" w:rsidTr="006A1C22">
        <w:trPr>
          <w:trHeight w:val="2502"/>
        </w:trPr>
        <w:tc>
          <w:tcPr>
            <w:tcW w:w="1276" w:type="dxa"/>
          </w:tcPr>
          <w:p w:rsidR="00C82A0A" w:rsidRDefault="00C82A0A" w:rsidP="0003728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82A0A" w:rsidRDefault="00C82A0A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Реабилитация детей.</w:t>
            </w:r>
          </w:p>
        </w:tc>
        <w:tc>
          <w:tcPr>
            <w:tcW w:w="3828" w:type="dxa"/>
          </w:tcPr>
          <w:p w:rsidR="006A1C22" w:rsidRDefault="00C82A0A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на уроках физкультуры упражнений</w:t>
            </w:r>
            <w:r w:rsidR="006A1C22">
              <w:rPr>
                <w:sz w:val="28"/>
                <w:szCs w:val="28"/>
              </w:rPr>
              <w:t xml:space="preserve"> для профилактики плоскостопия и </w:t>
            </w:r>
            <w:r>
              <w:rPr>
                <w:sz w:val="28"/>
                <w:szCs w:val="28"/>
              </w:rPr>
              <w:t>нарушения осанки</w:t>
            </w:r>
            <w:r w:rsidR="006A1C22">
              <w:rPr>
                <w:sz w:val="28"/>
                <w:szCs w:val="28"/>
              </w:rPr>
              <w:t>.</w:t>
            </w:r>
          </w:p>
          <w:p w:rsidR="00C82A0A" w:rsidRPr="006A1C22" w:rsidRDefault="006A1C22" w:rsidP="006A1C22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Лечебная физкультура с детьми.</w:t>
            </w:r>
          </w:p>
        </w:tc>
        <w:tc>
          <w:tcPr>
            <w:tcW w:w="2835" w:type="dxa"/>
          </w:tcPr>
          <w:p w:rsidR="00C82A0A" w:rsidRDefault="006A1C22" w:rsidP="006A1C2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методические разработки   по профилактике  и предупреждению плоскостопия и нарушения осанки.</w:t>
            </w:r>
          </w:p>
        </w:tc>
      </w:tr>
      <w:tr w:rsidR="009C35F1" w:rsidTr="009C35F1">
        <w:trPr>
          <w:trHeight w:val="2402"/>
        </w:trPr>
        <w:tc>
          <w:tcPr>
            <w:tcW w:w="1276" w:type="dxa"/>
          </w:tcPr>
          <w:p w:rsidR="009C35F1" w:rsidRDefault="009C35F1" w:rsidP="0003728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C35F1" w:rsidRDefault="009C35F1" w:rsidP="009C35F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</w:t>
            </w:r>
            <w:r w:rsidR="00E2504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но-массовая работа</w:t>
            </w:r>
          </w:p>
        </w:tc>
        <w:tc>
          <w:tcPr>
            <w:tcW w:w="3828" w:type="dxa"/>
          </w:tcPr>
          <w:p w:rsidR="009C35F1" w:rsidRDefault="009C35F1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физкультурно-оздоровительных и спортивно-массовых мероприятий</w:t>
            </w:r>
            <w:r w:rsidR="00C621C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9C35F1" w:rsidRDefault="009C35F1" w:rsidP="00C621C9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спортивных праздников.</w:t>
            </w:r>
          </w:p>
          <w:p w:rsidR="009C35F1" w:rsidRDefault="009C35F1" w:rsidP="00C621C9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туристических походов</w:t>
            </w:r>
            <w:r w:rsidR="00C621C9">
              <w:rPr>
                <w:sz w:val="28"/>
                <w:szCs w:val="28"/>
              </w:rPr>
              <w:t xml:space="preserve"> (2раза в год)</w:t>
            </w:r>
          </w:p>
          <w:p w:rsidR="00C621C9" w:rsidRDefault="00C621C9" w:rsidP="00C621C9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дней здоровья.</w:t>
            </w:r>
          </w:p>
          <w:p w:rsidR="00C621C9" w:rsidRDefault="00C621C9" w:rsidP="00C621C9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Спартианских</w:t>
            </w:r>
            <w:proofErr w:type="spellEnd"/>
            <w:r>
              <w:rPr>
                <w:sz w:val="28"/>
                <w:szCs w:val="28"/>
              </w:rPr>
              <w:t xml:space="preserve"> игр.</w:t>
            </w:r>
          </w:p>
          <w:p w:rsidR="00E74B0C" w:rsidRDefault="00E74B0C" w:rsidP="00E74B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секций.</w:t>
            </w:r>
          </w:p>
        </w:tc>
        <w:tc>
          <w:tcPr>
            <w:tcW w:w="2835" w:type="dxa"/>
          </w:tcPr>
          <w:p w:rsidR="00C621C9" w:rsidRDefault="00C621C9" w:rsidP="00C621C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подготовка учителей физкультуры.</w:t>
            </w:r>
          </w:p>
          <w:p w:rsidR="00E74B0C" w:rsidRDefault="00C621C9" w:rsidP="00C621C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спортивных инструкторов из числа учеников и родителей.</w:t>
            </w:r>
          </w:p>
          <w:p w:rsidR="00E74B0C" w:rsidRDefault="00E74B0C" w:rsidP="00E74B0C">
            <w:pPr>
              <w:rPr>
                <w:lang w:eastAsia="ru-RU"/>
              </w:rPr>
            </w:pPr>
          </w:p>
          <w:p w:rsidR="009C35F1" w:rsidRPr="00E74B0C" w:rsidRDefault="00E74B0C" w:rsidP="00E74B0C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Сотрудничество с детскими спортивными школами.</w:t>
            </w:r>
          </w:p>
        </w:tc>
      </w:tr>
      <w:tr w:rsidR="00037284" w:rsidTr="00037284">
        <w:tc>
          <w:tcPr>
            <w:tcW w:w="1276" w:type="dxa"/>
          </w:tcPr>
          <w:p w:rsidR="00037284" w:rsidRDefault="00037284" w:rsidP="0003728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37284" w:rsidRDefault="009C35F1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Пропаганда ЗОЖ, </w:t>
            </w:r>
          </w:p>
          <w:p w:rsidR="009C35F1" w:rsidRDefault="009C35F1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Формирование олимпийских знаний.</w:t>
            </w:r>
          </w:p>
          <w:p w:rsidR="009C35F1" w:rsidRDefault="009C35F1" w:rsidP="0003728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9C35F1" w:rsidRDefault="009C35F1" w:rsidP="009C35F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Беседы, лекции, презентации </w:t>
            </w:r>
            <w:r>
              <w:rPr>
                <w:sz w:val="28"/>
                <w:szCs w:val="28"/>
              </w:rPr>
              <w:lastRenderedPageBreak/>
              <w:t>по формированию ЗОЖ.</w:t>
            </w:r>
          </w:p>
          <w:p w:rsidR="00037284" w:rsidRDefault="009C35F1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Олимпиад, викторин  по физкультуре. Проведение (ежемесячно) Олимпийских уроков.</w:t>
            </w:r>
          </w:p>
        </w:tc>
        <w:tc>
          <w:tcPr>
            <w:tcW w:w="2835" w:type="dxa"/>
          </w:tcPr>
          <w:p w:rsidR="00037284" w:rsidRDefault="00C621C9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Методическая работа учителей </w:t>
            </w:r>
            <w:r>
              <w:rPr>
                <w:sz w:val="28"/>
                <w:szCs w:val="28"/>
              </w:rPr>
              <w:lastRenderedPageBreak/>
              <w:t>физкультуры и классных руководителей.</w:t>
            </w:r>
          </w:p>
        </w:tc>
      </w:tr>
    </w:tbl>
    <w:p w:rsidR="00037284" w:rsidRPr="00A81364" w:rsidRDefault="006A1C22" w:rsidP="00A81364">
      <w:pPr>
        <w:pStyle w:val="a4"/>
        <w:jc w:val="center"/>
        <w:rPr>
          <w:b/>
          <w:sz w:val="28"/>
          <w:szCs w:val="28"/>
        </w:rPr>
      </w:pPr>
      <w:r w:rsidRPr="00A81364">
        <w:rPr>
          <w:b/>
          <w:sz w:val="28"/>
          <w:szCs w:val="28"/>
        </w:rPr>
        <w:lastRenderedPageBreak/>
        <w:t>Художественно - эстетическое направление</w:t>
      </w:r>
    </w:p>
    <w:tbl>
      <w:tblPr>
        <w:tblStyle w:val="ab"/>
        <w:tblW w:w="11057" w:type="dxa"/>
        <w:tblInd w:w="-1026" w:type="dxa"/>
        <w:tblLook w:val="04A0"/>
      </w:tblPr>
      <w:tblGrid>
        <w:gridCol w:w="1276"/>
        <w:gridCol w:w="3260"/>
        <w:gridCol w:w="3828"/>
        <w:gridCol w:w="2693"/>
      </w:tblGrid>
      <w:tr w:rsidR="00947E70" w:rsidTr="006A1C22">
        <w:tc>
          <w:tcPr>
            <w:tcW w:w="1276" w:type="dxa"/>
          </w:tcPr>
          <w:p w:rsidR="00947E70" w:rsidRDefault="00947E70" w:rsidP="00DD0CC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3260" w:type="dxa"/>
          </w:tcPr>
          <w:p w:rsidR="00947E70" w:rsidRDefault="00947E70" w:rsidP="00DD0CC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</w:p>
        </w:tc>
        <w:tc>
          <w:tcPr>
            <w:tcW w:w="3828" w:type="dxa"/>
          </w:tcPr>
          <w:p w:rsidR="00947E70" w:rsidRDefault="00947E70" w:rsidP="00DD0CC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</w:tcPr>
          <w:p w:rsidR="00947E70" w:rsidRDefault="00947E70" w:rsidP="00DD0CC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</w:t>
            </w:r>
          </w:p>
        </w:tc>
      </w:tr>
      <w:tr w:rsidR="00947E70" w:rsidTr="006A1C22">
        <w:tc>
          <w:tcPr>
            <w:tcW w:w="1276" w:type="dxa"/>
          </w:tcPr>
          <w:p w:rsidR="00947E70" w:rsidRDefault="00947E70" w:rsidP="00DD0C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2010-2014гг.</w:t>
            </w:r>
          </w:p>
        </w:tc>
        <w:tc>
          <w:tcPr>
            <w:tcW w:w="3260" w:type="dxa"/>
          </w:tcPr>
          <w:p w:rsidR="00947E70" w:rsidRDefault="00947E70" w:rsidP="00DD0C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творческой активности учащихся</w:t>
            </w:r>
          </w:p>
        </w:tc>
        <w:tc>
          <w:tcPr>
            <w:tcW w:w="3828" w:type="dxa"/>
          </w:tcPr>
          <w:p w:rsidR="00947E70" w:rsidRDefault="00947E70" w:rsidP="00DD0C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ритмикой, хореографией.</w:t>
            </w:r>
          </w:p>
          <w:p w:rsidR="00947E70" w:rsidRDefault="00083329" w:rsidP="00DD0C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фолькло</w:t>
            </w:r>
            <w:r w:rsidR="00947E70">
              <w:rPr>
                <w:sz w:val="28"/>
                <w:szCs w:val="28"/>
              </w:rPr>
              <w:t>рном кружке «Стригунок».</w:t>
            </w:r>
          </w:p>
          <w:p w:rsidR="00947E70" w:rsidRDefault="00947E70" w:rsidP="00DD0C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 в музыкальной школе.</w:t>
            </w:r>
          </w:p>
          <w:p w:rsidR="00947E70" w:rsidRDefault="00947E70" w:rsidP="00DD0C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студии бального танца.</w:t>
            </w:r>
          </w:p>
          <w:p w:rsidR="00947E70" w:rsidRDefault="00947E70" w:rsidP="00DD0C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в кружке </w:t>
            </w:r>
            <w:r w:rsidR="0052213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47E70" w:rsidRDefault="00947E70" w:rsidP="00DD0C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с Детской школой искусств №6, Домом творчества </w:t>
            </w:r>
            <w:proofErr w:type="spellStart"/>
            <w:r>
              <w:rPr>
                <w:sz w:val="28"/>
                <w:szCs w:val="28"/>
              </w:rPr>
              <w:t>Прикубанского</w:t>
            </w:r>
            <w:proofErr w:type="spellEnd"/>
            <w:r>
              <w:rPr>
                <w:sz w:val="28"/>
                <w:szCs w:val="28"/>
              </w:rPr>
              <w:t xml:space="preserve"> округа,</w:t>
            </w:r>
          </w:p>
          <w:p w:rsidR="00947E70" w:rsidRDefault="00947E70" w:rsidP="00DD0C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 при домоуправлении.</w:t>
            </w:r>
          </w:p>
        </w:tc>
      </w:tr>
      <w:tr w:rsidR="006A1C22" w:rsidTr="006A1C22">
        <w:tc>
          <w:tcPr>
            <w:tcW w:w="1276" w:type="dxa"/>
          </w:tcPr>
          <w:p w:rsidR="006A1C22" w:rsidRDefault="006A1C22" w:rsidP="0003728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A1C22" w:rsidRDefault="00443932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3720C">
              <w:rPr>
                <w:sz w:val="28"/>
                <w:szCs w:val="28"/>
              </w:rPr>
              <w:t>риобщение школьников к духовной культуре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A1C22" w:rsidRDefault="00443932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занятий </w:t>
            </w:r>
            <w:r w:rsidR="00947E70">
              <w:rPr>
                <w:sz w:val="28"/>
                <w:szCs w:val="28"/>
              </w:rPr>
              <w:t xml:space="preserve">в кружке МХК, литературы, театральном, музыки, </w:t>
            </w:r>
            <w:proofErr w:type="gramStart"/>
            <w:r w:rsidR="00DD0CCF">
              <w:rPr>
                <w:sz w:val="28"/>
                <w:szCs w:val="28"/>
              </w:rPr>
              <w:t>изо</w:t>
            </w:r>
            <w:proofErr w:type="gramEnd"/>
            <w:r w:rsidR="00DD0CCF">
              <w:rPr>
                <w:sz w:val="28"/>
                <w:szCs w:val="28"/>
              </w:rPr>
              <w:t xml:space="preserve">, географии, </w:t>
            </w:r>
            <w:proofErr w:type="spellStart"/>
            <w:r w:rsidR="00947E70">
              <w:rPr>
                <w:sz w:val="28"/>
                <w:szCs w:val="28"/>
              </w:rPr>
              <w:t>кубановедения</w:t>
            </w:r>
            <w:proofErr w:type="spellEnd"/>
            <w:r w:rsidR="00947E70">
              <w:rPr>
                <w:sz w:val="28"/>
                <w:szCs w:val="28"/>
              </w:rPr>
              <w:t>.</w:t>
            </w:r>
          </w:p>
          <w:p w:rsidR="00947E70" w:rsidRDefault="00947E70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факультативного курса по истории «Мифы и легенды Древней Греции».</w:t>
            </w:r>
          </w:p>
          <w:p w:rsidR="00947E70" w:rsidRDefault="00947E70" w:rsidP="0003728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A1C22" w:rsidRDefault="00947E70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факультативного курса по предмету.</w:t>
            </w:r>
          </w:p>
          <w:p w:rsidR="00947E70" w:rsidRDefault="00947E70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методических разработок.</w:t>
            </w:r>
          </w:p>
        </w:tc>
      </w:tr>
      <w:tr w:rsidR="006A1C22" w:rsidTr="006A1C22">
        <w:tc>
          <w:tcPr>
            <w:tcW w:w="1276" w:type="dxa"/>
          </w:tcPr>
          <w:p w:rsidR="006A1C22" w:rsidRDefault="006A1C22" w:rsidP="0003728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A1C22" w:rsidRDefault="00011C7C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083329">
              <w:rPr>
                <w:sz w:val="28"/>
                <w:szCs w:val="28"/>
              </w:rPr>
              <w:t xml:space="preserve">волонтерского </w:t>
            </w:r>
            <w:r>
              <w:rPr>
                <w:sz w:val="28"/>
                <w:szCs w:val="28"/>
              </w:rPr>
              <w:t>олимпийского движения</w:t>
            </w:r>
          </w:p>
        </w:tc>
        <w:tc>
          <w:tcPr>
            <w:tcW w:w="3828" w:type="dxa"/>
          </w:tcPr>
          <w:p w:rsidR="006A1C22" w:rsidRDefault="00947E70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классные часы, диспуты, викторины, интеллектуальные игры на лучшего знатока.</w:t>
            </w:r>
          </w:p>
        </w:tc>
        <w:tc>
          <w:tcPr>
            <w:tcW w:w="2693" w:type="dxa"/>
          </w:tcPr>
          <w:p w:rsidR="006A1C22" w:rsidRDefault="00DD0CCF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часы.</w:t>
            </w:r>
          </w:p>
          <w:p w:rsidR="00DD0CCF" w:rsidRDefault="00DD0CCF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  знаменитых спортсменов, родителей, учеников.</w:t>
            </w:r>
          </w:p>
        </w:tc>
      </w:tr>
      <w:tr w:rsidR="006A1C22" w:rsidTr="006A1C22">
        <w:tc>
          <w:tcPr>
            <w:tcW w:w="1276" w:type="dxa"/>
          </w:tcPr>
          <w:p w:rsidR="006A1C22" w:rsidRDefault="006A1C22" w:rsidP="0003728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A1C22" w:rsidRDefault="00947E70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театрализованных праздников</w:t>
            </w:r>
          </w:p>
        </w:tc>
        <w:tc>
          <w:tcPr>
            <w:tcW w:w="3828" w:type="dxa"/>
          </w:tcPr>
          <w:p w:rsidR="006A1C22" w:rsidRDefault="00DD0CCF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методической недели: истории, географии,</w:t>
            </w:r>
            <w:r w:rsidR="004E1109">
              <w:rPr>
                <w:sz w:val="28"/>
                <w:szCs w:val="28"/>
              </w:rPr>
              <w:t xml:space="preserve"> биологии, ИЗО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узыки, физкультуры.</w:t>
            </w:r>
          </w:p>
        </w:tc>
        <w:tc>
          <w:tcPr>
            <w:tcW w:w="2693" w:type="dxa"/>
          </w:tcPr>
          <w:p w:rsidR="006A1C22" w:rsidRDefault="00DD0CCF" w:rsidP="0003728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  <w:proofErr w:type="spellStart"/>
            <w:r>
              <w:rPr>
                <w:sz w:val="28"/>
                <w:szCs w:val="28"/>
              </w:rPr>
              <w:t>методобъединения</w:t>
            </w:r>
            <w:proofErr w:type="spellEnd"/>
            <w:r>
              <w:rPr>
                <w:sz w:val="28"/>
                <w:szCs w:val="28"/>
              </w:rPr>
              <w:t xml:space="preserve"> об участии в Олимпийском движении.</w:t>
            </w:r>
          </w:p>
        </w:tc>
      </w:tr>
    </w:tbl>
    <w:p w:rsidR="00B86D9F" w:rsidRDefault="00B86D9F" w:rsidP="00C568B4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Физическое воспитание в семье </w:t>
      </w:r>
    </w:p>
    <w:p w:rsidR="001828D6" w:rsidRDefault="001828D6" w:rsidP="001828D6">
      <w:pPr>
        <w:pStyle w:val="a4"/>
        <w:tabs>
          <w:tab w:val="left" w:pos="750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Style w:val="ab"/>
        <w:tblW w:w="11057" w:type="dxa"/>
        <w:tblInd w:w="-1026" w:type="dxa"/>
        <w:tblLook w:val="04A0"/>
      </w:tblPr>
      <w:tblGrid>
        <w:gridCol w:w="1276"/>
        <w:gridCol w:w="3260"/>
        <w:gridCol w:w="3828"/>
        <w:gridCol w:w="2693"/>
      </w:tblGrid>
      <w:tr w:rsidR="001828D6" w:rsidTr="001828D6">
        <w:tc>
          <w:tcPr>
            <w:tcW w:w="1276" w:type="dxa"/>
          </w:tcPr>
          <w:p w:rsidR="001828D6" w:rsidRDefault="001828D6" w:rsidP="001828D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3260" w:type="dxa"/>
          </w:tcPr>
          <w:p w:rsidR="001828D6" w:rsidRDefault="001828D6" w:rsidP="001828D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</w:p>
        </w:tc>
        <w:tc>
          <w:tcPr>
            <w:tcW w:w="3828" w:type="dxa"/>
          </w:tcPr>
          <w:p w:rsidR="001828D6" w:rsidRDefault="001828D6" w:rsidP="001828D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</w:tcPr>
          <w:p w:rsidR="001828D6" w:rsidRDefault="001828D6" w:rsidP="001828D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</w:t>
            </w:r>
          </w:p>
        </w:tc>
      </w:tr>
      <w:tr w:rsidR="001828D6" w:rsidTr="001828D6">
        <w:tc>
          <w:tcPr>
            <w:tcW w:w="1276" w:type="dxa"/>
            <w:vMerge w:val="restart"/>
          </w:tcPr>
          <w:p w:rsidR="001828D6" w:rsidRDefault="001828D6" w:rsidP="001828D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2010-2014гг.</w:t>
            </w:r>
          </w:p>
        </w:tc>
        <w:tc>
          <w:tcPr>
            <w:tcW w:w="3260" w:type="dxa"/>
          </w:tcPr>
          <w:p w:rsidR="001828D6" w:rsidRDefault="001828D6" w:rsidP="001828D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</w:tc>
        <w:tc>
          <w:tcPr>
            <w:tcW w:w="3828" w:type="dxa"/>
          </w:tcPr>
          <w:p w:rsidR="001828D6" w:rsidRDefault="005A0A40" w:rsidP="005A0A4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классные часы. </w:t>
            </w:r>
            <w:r w:rsidR="00C959F5">
              <w:rPr>
                <w:sz w:val="28"/>
                <w:szCs w:val="28"/>
              </w:rPr>
              <w:t>Составить р</w:t>
            </w:r>
            <w:r w:rsidR="001828D6">
              <w:rPr>
                <w:sz w:val="28"/>
                <w:szCs w:val="28"/>
              </w:rPr>
              <w:t>асписание режима дня с учетом любимых занятий</w:t>
            </w:r>
          </w:p>
        </w:tc>
        <w:tc>
          <w:tcPr>
            <w:tcW w:w="2693" w:type="dxa"/>
          </w:tcPr>
          <w:p w:rsidR="001828D6" w:rsidRDefault="001828D6" w:rsidP="00C959F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 родителей  за </w:t>
            </w:r>
            <w:r w:rsidR="00C959F5">
              <w:rPr>
                <w:sz w:val="28"/>
                <w:szCs w:val="28"/>
              </w:rPr>
              <w:t>соблюдением расписания</w:t>
            </w:r>
          </w:p>
        </w:tc>
      </w:tr>
      <w:tr w:rsidR="001828D6" w:rsidTr="001828D6">
        <w:tc>
          <w:tcPr>
            <w:tcW w:w="1276" w:type="dxa"/>
            <w:vMerge/>
          </w:tcPr>
          <w:p w:rsidR="001828D6" w:rsidRDefault="001828D6" w:rsidP="001828D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828D6" w:rsidRDefault="001828D6" w:rsidP="001828D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Активный отдых</w:t>
            </w:r>
          </w:p>
        </w:tc>
        <w:tc>
          <w:tcPr>
            <w:tcW w:w="3828" w:type="dxa"/>
          </w:tcPr>
          <w:p w:rsidR="001828D6" w:rsidRDefault="005A0A40" w:rsidP="001828D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Домашнее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1828D6">
              <w:rPr>
                <w:sz w:val="28"/>
                <w:szCs w:val="28"/>
              </w:rPr>
              <w:t>П</w:t>
            </w:r>
            <w:proofErr w:type="gramEnd"/>
            <w:r w:rsidR="001828D6">
              <w:rPr>
                <w:sz w:val="28"/>
                <w:szCs w:val="28"/>
              </w:rPr>
              <w:t>рогулки</w:t>
            </w:r>
            <w:proofErr w:type="spellEnd"/>
            <w:r w:rsidR="001828D6">
              <w:rPr>
                <w:sz w:val="28"/>
                <w:szCs w:val="28"/>
              </w:rPr>
              <w:t xml:space="preserve"> и подвижные игры на свежем воздухе</w:t>
            </w:r>
          </w:p>
        </w:tc>
        <w:tc>
          <w:tcPr>
            <w:tcW w:w="2693" w:type="dxa"/>
          </w:tcPr>
          <w:p w:rsidR="001828D6" w:rsidRDefault="001828D6" w:rsidP="001828D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 учителя физкультуры с родителями, памятка для родителей.</w:t>
            </w:r>
          </w:p>
        </w:tc>
      </w:tr>
      <w:tr w:rsidR="001828D6" w:rsidTr="001828D6">
        <w:tc>
          <w:tcPr>
            <w:tcW w:w="1276" w:type="dxa"/>
            <w:vMerge/>
          </w:tcPr>
          <w:p w:rsidR="001828D6" w:rsidRDefault="001828D6" w:rsidP="001828D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828D6" w:rsidRDefault="001828D6" w:rsidP="001828D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</w:t>
            </w:r>
          </w:p>
        </w:tc>
        <w:tc>
          <w:tcPr>
            <w:tcW w:w="3828" w:type="dxa"/>
          </w:tcPr>
          <w:p w:rsidR="001828D6" w:rsidRDefault="005A0A40" w:rsidP="001828D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об использовании</w:t>
            </w:r>
            <w:r w:rsidR="001828D6">
              <w:rPr>
                <w:sz w:val="28"/>
                <w:szCs w:val="28"/>
              </w:rPr>
              <w:t xml:space="preserve"> естественных факторов природы: солнце, воздух и воду.</w:t>
            </w:r>
          </w:p>
        </w:tc>
        <w:tc>
          <w:tcPr>
            <w:tcW w:w="2693" w:type="dxa"/>
          </w:tcPr>
          <w:p w:rsidR="001828D6" w:rsidRDefault="005A0A40" w:rsidP="001828D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родителей, учителей.</w:t>
            </w:r>
          </w:p>
        </w:tc>
      </w:tr>
      <w:tr w:rsidR="001828D6" w:rsidTr="001828D6">
        <w:tc>
          <w:tcPr>
            <w:tcW w:w="1276" w:type="dxa"/>
            <w:vMerge/>
          </w:tcPr>
          <w:p w:rsidR="001828D6" w:rsidRDefault="001828D6" w:rsidP="001828D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828D6" w:rsidRDefault="001828D6" w:rsidP="001828D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 от вредных привычек</w:t>
            </w:r>
          </w:p>
        </w:tc>
        <w:tc>
          <w:tcPr>
            <w:tcW w:w="3828" w:type="dxa"/>
          </w:tcPr>
          <w:p w:rsidR="001828D6" w:rsidRDefault="001828D6" w:rsidP="001828D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беседы с детьми, просмотр фильмов, диспуты.</w:t>
            </w:r>
          </w:p>
        </w:tc>
        <w:tc>
          <w:tcPr>
            <w:tcW w:w="2693" w:type="dxa"/>
          </w:tcPr>
          <w:p w:rsidR="001828D6" w:rsidRDefault="00C959F5" w:rsidP="001828D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 родителей.</w:t>
            </w:r>
          </w:p>
        </w:tc>
      </w:tr>
      <w:tr w:rsidR="001828D6" w:rsidTr="001828D6">
        <w:tc>
          <w:tcPr>
            <w:tcW w:w="1276" w:type="dxa"/>
            <w:vMerge/>
          </w:tcPr>
          <w:p w:rsidR="001828D6" w:rsidRDefault="001828D6" w:rsidP="001828D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828D6" w:rsidRDefault="001828D6" w:rsidP="001828D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Рациональное питание</w:t>
            </w:r>
          </w:p>
        </w:tc>
        <w:tc>
          <w:tcPr>
            <w:tcW w:w="3828" w:type="dxa"/>
          </w:tcPr>
          <w:p w:rsidR="001828D6" w:rsidRDefault="00C959F5" w:rsidP="00C959F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разъяснительные беседы о вкусной и полезной пище.</w:t>
            </w:r>
          </w:p>
        </w:tc>
        <w:tc>
          <w:tcPr>
            <w:tcW w:w="2693" w:type="dxa"/>
          </w:tcPr>
          <w:p w:rsidR="001828D6" w:rsidRDefault="00C959F5" w:rsidP="001828D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правильным питанием своих детей.</w:t>
            </w:r>
          </w:p>
        </w:tc>
      </w:tr>
    </w:tbl>
    <w:p w:rsidR="00DD0CCF" w:rsidRPr="00CB4781" w:rsidRDefault="001828D6" w:rsidP="001828D6">
      <w:pPr>
        <w:pStyle w:val="a4"/>
        <w:tabs>
          <w:tab w:val="left" w:pos="750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DD0CCF" w:rsidRPr="00CB4781">
        <w:rPr>
          <w:b/>
          <w:sz w:val="32"/>
          <w:szCs w:val="32"/>
        </w:rPr>
        <w:t>4. Ожидаемые результаты</w:t>
      </w:r>
    </w:p>
    <w:p w:rsidR="00DD0CCF" w:rsidRDefault="00706450" w:rsidP="00706450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Создание благоприятной образовательной среды, способствующей сохранению и укреплению здоровья;</w:t>
      </w:r>
    </w:p>
    <w:p w:rsidR="00706450" w:rsidRDefault="00706450" w:rsidP="00706450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Снижение заболеваемости у учеников и учителей;</w:t>
      </w:r>
    </w:p>
    <w:p w:rsidR="00706450" w:rsidRDefault="00706450" w:rsidP="00706450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Сформировать потребность в здоровом образе жизни;</w:t>
      </w:r>
    </w:p>
    <w:p w:rsidR="00706450" w:rsidRDefault="00706450" w:rsidP="00706450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Сформировать потребность в ежедневных физических занятиях;</w:t>
      </w:r>
    </w:p>
    <w:p w:rsidR="00706450" w:rsidRDefault="00706450" w:rsidP="00706450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Сформировать современного гражданин</w:t>
      </w:r>
      <w:r w:rsidR="00C959F5">
        <w:rPr>
          <w:sz w:val="28"/>
          <w:szCs w:val="28"/>
        </w:rPr>
        <w:t>а с активной жизненной позицией;</w:t>
      </w:r>
    </w:p>
    <w:p w:rsidR="00697B03" w:rsidRPr="000956BC" w:rsidRDefault="00361CAB" w:rsidP="000956BC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59F5">
        <w:rPr>
          <w:sz w:val="28"/>
          <w:szCs w:val="28"/>
        </w:rPr>
        <w:t>Способствовать созданию   волонтерского</w:t>
      </w:r>
      <w:r>
        <w:rPr>
          <w:sz w:val="28"/>
          <w:szCs w:val="28"/>
        </w:rPr>
        <w:t xml:space="preserve"> отряд</w:t>
      </w:r>
      <w:r w:rsidR="00C959F5">
        <w:rPr>
          <w:sz w:val="28"/>
          <w:szCs w:val="28"/>
        </w:rPr>
        <w:t xml:space="preserve">а   Олимпийского движения </w:t>
      </w:r>
    </w:p>
    <w:p w:rsidR="000956BC" w:rsidRDefault="00C568B4" w:rsidP="00C568B4">
      <w:pPr>
        <w:pStyle w:val="a3"/>
        <w:ind w:firstLine="0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                     </w:t>
      </w:r>
    </w:p>
    <w:p w:rsidR="000956BC" w:rsidRDefault="000956BC" w:rsidP="00C568B4">
      <w:pPr>
        <w:pStyle w:val="a3"/>
        <w:ind w:firstLine="0"/>
        <w:rPr>
          <w:b/>
          <w:color w:val="C00000"/>
          <w:sz w:val="36"/>
          <w:szCs w:val="36"/>
        </w:rPr>
      </w:pPr>
    </w:p>
    <w:p w:rsidR="000956BC" w:rsidRDefault="000956BC" w:rsidP="00A03F3A">
      <w:pPr>
        <w:pStyle w:val="a3"/>
        <w:ind w:left="-426" w:firstLine="0"/>
        <w:rPr>
          <w:b/>
          <w:color w:val="C00000"/>
          <w:sz w:val="36"/>
          <w:szCs w:val="36"/>
        </w:rPr>
      </w:pPr>
    </w:p>
    <w:p w:rsidR="000956BC" w:rsidRDefault="000956BC" w:rsidP="00C568B4">
      <w:pPr>
        <w:pStyle w:val="a3"/>
        <w:ind w:firstLine="0"/>
        <w:rPr>
          <w:b/>
          <w:color w:val="C00000"/>
          <w:sz w:val="36"/>
          <w:szCs w:val="36"/>
        </w:rPr>
      </w:pPr>
    </w:p>
    <w:p w:rsidR="000956BC" w:rsidRDefault="000956BC" w:rsidP="00C568B4">
      <w:pPr>
        <w:pStyle w:val="a3"/>
        <w:ind w:firstLine="0"/>
        <w:rPr>
          <w:b/>
          <w:color w:val="C00000"/>
          <w:sz w:val="36"/>
          <w:szCs w:val="36"/>
        </w:rPr>
      </w:pPr>
    </w:p>
    <w:p w:rsidR="00697B03" w:rsidRDefault="004E1109" w:rsidP="000956BC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Система олимпийского</w:t>
      </w:r>
      <w:r w:rsidR="00697B03" w:rsidRPr="000956BC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образования</w:t>
      </w:r>
      <w:r w:rsidR="00A03F3A" w:rsidRPr="00A03F3A">
        <w:rPr>
          <w:b/>
          <w:sz w:val="56"/>
          <w:szCs w:val="56"/>
        </w:rPr>
        <w:t xml:space="preserve"> </w:t>
      </w:r>
      <w:r w:rsidR="00A03F3A" w:rsidRPr="000956BC">
        <w:rPr>
          <w:b/>
          <w:sz w:val="56"/>
          <w:szCs w:val="56"/>
        </w:rPr>
        <w:t>МБ</w:t>
      </w:r>
      <w:r w:rsidR="00A03F3A">
        <w:rPr>
          <w:b/>
          <w:sz w:val="56"/>
          <w:szCs w:val="56"/>
        </w:rPr>
        <w:t>ОУ лицей №64</w:t>
      </w:r>
    </w:p>
    <w:p w:rsidR="00A03F3A" w:rsidRPr="000956BC" w:rsidRDefault="00A03F3A" w:rsidP="000956BC">
      <w:pPr>
        <w:pStyle w:val="a3"/>
        <w:jc w:val="center"/>
        <w:rPr>
          <w:b/>
          <w:sz w:val="56"/>
          <w:szCs w:val="56"/>
        </w:rPr>
      </w:pPr>
    </w:p>
    <w:p w:rsidR="000956BC" w:rsidRPr="00A03F3A" w:rsidRDefault="00A03F3A" w:rsidP="00A03F3A">
      <w:pPr>
        <w:pStyle w:val="a3"/>
        <w:ind w:hanging="284"/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939790" cy="7544420"/>
            <wp:effectExtent l="247650" t="19050" r="19431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>
        <w:rPr>
          <w:b/>
          <w:sz w:val="56"/>
          <w:szCs w:val="56"/>
        </w:rPr>
        <w:t xml:space="preserve"> </w:t>
      </w:r>
    </w:p>
    <w:p w:rsidR="00697B03" w:rsidRPr="00F013CD" w:rsidRDefault="00A81364" w:rsidP="00697B03">
      <w:pPr>
        <w:rPr>
          <w:b/>
          <w:color w:val="0070C0"/>
          <w:sz w:val="56"/>
          <w:szCs w:val="56"/>
        </w:rPr>
      </w:pPr>
      <w:r w:rsidRPr="00F013CD">
        <w:rPr>
          <w:b/>
          <w:color w:val="0070C0"/>
          <w:sz w:val="56"/>
          <w:szCs w:val="56"/>
        </w:rPr>
        <w:lastRenderedPageBreak/>
        <w:t>Медицинское направление</w:t>
      </w:r>
    </w:p>
    <w:p w:rsidR="00A81364" w:rsidRPr="00A81364" w:rsidRDefault="00A81364" w:rsidP="00697B03">
      <w:pPr>
        <w:rPr>
          <w:b/>
          <w:color w:val="0070C0"/>
          <w:sz w:val="56"/>
        </w:rPr>
      </w:pPr>
    </w:p>
    <w:p w:rsidR="00697B03" w:rsidRDefault="00A92B93" w:rsidP="00697B03">
      <w:pPr>
        <w:ind w:hanging="851"/>
      </w:pPr>
      <w:r w:rsidRPr="00A92B93">
        <w:rPr>
          <w:noProof/>
          <w:lang w:eastAsia="ru-RU"/>
        </w:rPr>
        <w:drawing>
          <wp:inline distT="0" distB="0" distL="0" distR="0">
            <wp:extent cx="5381625" cy="6638925"/>
            <wp:effectExtent l="361950" t="0" r="371475" b="0"/>
            <wp:docPr id="6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9D4018" w:rsidRDefault="009D4018" w:rsidP="00F013CD">
      <w:pPr>
        <w:ind w:firstLine="0"/>
      </w:pPr>
    </w:p>
    <w:p w:rsidR="00A03F3A" w:rsidRDefault="00A03F3A" w:rsidP="00F013CD">
      <w:pPr>
        <w:ind w:firstLine="0"/>
      </w:pPr>
    </w:p>
    <w:p w:rsidR="009D4018" w:rsidRPr="008F6062" w:rsidRDefault="009D4018" w:rsidP="008F6062">
      <w:pPr>
        <w:rPr>
          <w:b/>
          <w:color w:val="00B050"/>
          <w:sz w:val="52"/>
          <w:szCs w:val="52"/>
        </w:rPr>
      </w:pPr>
      <w:r w:rsidRPr="009D4018">
        <w:rPr>
          <w:b/>
          <w:color w:val="00B050"/>
          <w:sz w:val="52"/>
          <w:szCs w:val="52"/>
        </w:rPr>
        <w:lastRenderedPageBreak/>
        <w:t>Психологическое направление</w:t>
      </w:r>
      <w:r w:rsidR="000B2345" w:rsidRPr="000B2345">
        <w:rPr>
          <w:noProof/>
          <w:sz w:val="52"/>
          <w:szCs w:val="52"/>
          <w:lang w:eastAsia="ru-RU"/>
        </w:rPr>
        <w:pict>
          <v:rect id="_x0000_s1026" style="position:absolute;left:0;text-align:left;margin-left:96.45pt;margin-top:41.65pt;width:241.5pt;height:156pt;z-index:251658240;mso-position-horizontal-relative:text;mso-position-vertical-relative:text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1828D6" w:rsidRPr="009D4018" w:rsidRDefault="001828D6" w:rsidP="009D401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D4018">
                    <w:rPr>
                      <w:b/>
                      <w:sz w:val="32"/>
                      <w:szCs w:val="32"/>
                    </w:rPr>
                    <w:t>психолого-педагогическое сопровождение ребенка в учебно-воспитательном процессе.</w:t>
                  </w:r>
                </w:p>
              </w:txbxContent>
            </v:textbox>
          </v:rect>
        </w:pict>
      </w:r>
    </w:p>
    <w:p w:rsidR="009D4018" w:rsidRDefault="009D4018" w:rsidP="009D4018">
      <w:pPr>
        <w:rPr>
          <w:sz w:val="52"/>
          <w:szCs w:val="52"/>
        </w:rPr>
      </w:pPr>
    </w:p>
    <w:p w:rsidR="008F6062" w:rsidRDefault="009D4018" w:rsidP="009D4018">
      <w:pPr>
        <w:tabs>
          <w:tab w:val="left" w:pos="4290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8F6062" w:rsidRPr="008F6062" w:rsidRDefault="000B2345" w:rsidP="008F6062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7.95pt;margin-top:13.6pt;width:3.75pt;height:143.25pt;z-index:251661312" o:connectortype="straight">
            <v:stroke endarrow="block"/>
          </v:shape>
        </w:pict>
      </w:r>
      <w:r>
        <w:rPr>
          <w:noProof/>
          <w:sz w:val="52"/>
          <w:szCs w:val="52"/>
          <w:lang w:eastAsia="ru-RU"/>
        </w:rPr>
        <w:pict>
          <v:shape id="_x0000_s1030" type="#_x0000_t32" style="position:absolute;left:0;text-align:left;margin-left:262.95pt;margin-top:19.8pt;width:57pt;height:83.25pt;z-index:251662336" o:connectortype="straight">
            <v:stroke endarrow="block"/>
          </v:shape>
        </w:pict>
      </w:r>
      <w:r>
        <w:rPr>
          <w:noProof/>
          <w:sz w:val="52"/>
          <w:szCs w:val="52"/>
          <w:lang w:eastAsia="ru-RU"/>
        </w:rPr>
        <w:pict>
          <v:shape id="_x0000_s1027" type="#_x0000_t32" style="position:absolute;left:0;text-align:left;margin-left:96.45pt;margin-top:19.8pt;width:64.5pt;height:75.75pt;flip:x;z-index:251659264" o:connectortype="straight">
            <v:stroke endarrow="block"/>
          </v:shape>
        </w:pict>
      </w:r>
    </w:p>
    <w:p w:rsidR="008F6062" w:rsidRPr="008F6062" w:rsidRDefault="000B2345" w:rsidP="008F6062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pict>
          <v:oval id="_x0000_s1033" style="position:absolute;left:0;text-align:left;margin-left:302.7pt;margin-top:21pt;width:153pt;height:90.75pt;z-index:25166540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1828D6" w:rsidRPr="008F6062" w:rsidRDefault="001828D6" w:rsidP="008F6062">
                  <w:pPr>
                    <w:ind w:firstLine="0"/>
                    <w:jc w:val="center"/>
                    <w:rPr>
                      <w:b/>
                    </w:rPr>
                  </w:pPr>
                  <w:r w:rsidRPr="008F6062">
                    <w:rPr>
                      <w:b/>
                    </w:rPr>
                    <w:t>Старшая школа</w:t>
                  </w:r>
                </w:p>
              </w:txbxContent>
            </v:textbox>
          </v:oval>
        </w:pict>
      </w:r>
      <w:r>
        <w:rPr>
          <w:noProof/>
          <w:sz w:val="52"/>
          <w:szCs w:val="52"/>
          <w:lang w:eastAsia="ru-RU"/>
        </w:rPr>
        <w:pict>
          <v:oval id="_x0000_s1031" style="position:absolute;left:0;text-align:left;margin-left:-37.05pt;margin-top:0;width:150.75pt;height:93.75pt;z-index:25166336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1828D6" w:rsidRPr="008F6062" w:rsidRDefault="001828D6" w:rsidP="008F6062">
                  <w:pPr>
                    <w:ind w:firstLine="0"/>
                    <w:jc w:val="center"/>
                    <w:rPr>
                      <w:b/>
                    </w:rPr>
                  </w:pPr>
                  <w:r w:rsidRPr="008F6062">
                    <w:rPr>
                      <w:b/>
                    </w:rPr>
                    <w:t>Начальная школа</w:t>
                  </w:r>
                </w:p>
              </w:txbxContent>
            </v:textbox>
          </v:oval>
        </w:pict>
      </w:r>
    </w:p>
    <w:p w:rsidR="008F6062" w:rsidRPr="008F6062" w:rsidRDefault="000B2345" w:rsidP="008F6062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pict>
          <v:oval id="_x0000_s1032" style="position:absolute;left:0;text-align:left;margin-left:153.45pt;margin-top:23.9pt;width:140.25pt;height:88.5pt;z-index:25166438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1828D6" w:rsidRPr="008F6062" w:rsidRDefault="001828D6" w:rsidP="008F6062">
                  <w:pPr>
                    <w:ind w:firstLine="0"/>
                    <w:jc w:val="center"/>
                    <w:rPr>
                      <w:b/>
                    </w:rPr>
                  </w:pPr>
                  <w:r w:rsidRPr="008F6062">
                    <w:rPr>
                      <w:b/>
                    </w:rPr>
                    <w:t>Основная школа</w:t>
                  </w:r>
                </w:p>
              </w:txbxContent>
            </v:textbox>
          </v:oval>
        </w:pict>
      </w:r>
      <w:r>
        <w:rPr>
          <w:noProof/>
          <w:sz w:val="52"/>
          <w:szCs w:val="52"/>
          <w:lang w:eastAsia="ru-RU"/>
        </w:rPr>
        <w:pict>
          <v:shape id="_x0000_s1036" type="#_x0000_t32" style="position:absolute;left:0;text-align:left;margin-left:385.2pt;margin-top:47.15pt;width:.75pt;height:45.75pt;z-index:251668480" o:connectortype="straight">
            <v:stroke endarrow="block"/>
          </v:shape>
        </w:pict>
      </w:r>
      <w:r>
        <w:rPr>
          <w:noProof/>
          <w:sz w:val="52"/>
          <w:szCs w:val="52"/>
          <w:lang w:eastAsia="ru-RU"/>
        </w:rPr>
        <w:pict>
          <v:shape id="_x0000_s1034" type="#_x0000_t32" style="position:absolute;left:0;text-align:left;margin-left:37.95pt;margin-top:38.9pt;width:0;height:40.5pt;z-index:251666432" o:connectortype="straight">
            <v:stroke endarrow="block"/>
          </v:shape>
        </w:pict>
      </w:r>
    </w:p>
    <w:p w:rsidR="008F6062" w:rsidRPr="008F6062" w:rsidRDefault="000B2345" w:rsidP="008F6062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8" type="#_x0000_t9" style="position:absolute;left:0;text-align:left;margin-left:-83.55pt;margin-top:39.75pt;width:4in;height:169.5pt;z-index:251669504" adj="4517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828D6" w:rsidRDefault="001828D6" w:rsidP="00867EB8">
                  <w:pPr>
                    <w:pStyle w:val="a3"/>
                    <w:ind w:firstLine="0"/>
                  </w:pPr>
                  <w:r>
                    <w:t xml:space="preserve">1.определение готовности к обучению, </w:t>
                  </w:r>
                </w:p>
                <w:p w:rsidR="001828D6" w:rsidRDefault="001828D6" w:rsidP="00867EB8">
                  <w:pPr>
                    <w:pStyle w:val="a3"/>
                    <w:ind w:firstLine="0"/>
                  </w:pPr>
                  <w:r>
                    <w:t xml:space="preserve">2.развитие познавательной  и учебной мотивации, </w:t>
                  </w:r>
                </w:p>
                <w:p w:rsidR="001828D6" w:rsidRDefault="001828D6" w:rsidP="00867EB8">
                  <w:pPr>
                    <w:pStyle w:val="a3"/>
                    <w:ind w:firstLine="0"/>
                  </w:pPr>
                  <w:r>
                    <w:t xml:space="preserve">3.развитие самостоятельности, </w:t>
                  </w:r>
                </w:p>
                <w:p w:rsidR="001828D6" w:rsidRDefault="001828D6" w:rsidP="00867EB8">
                  <w:pPr>
                    <w:pStyle w:val="a3"/>
                    <w:ind w:firstLine="0"/>
                  </w:pPr>
                  <w:r>
                    <w:t>4.развитие творческих способностей.</w:t>
                  </w:r>
                </w:p>
              </w:txbxContent>
            </v:textbox>
          </v:shape>
        </w:pict>
      </w:r>
      <w:r>
        <w:rPr>
          <w:noProof/>
          <w:sz w:val="52"/>
          <w:szCs w:val="52"/>
          <w:lang w:eastAsia="ru-RU"/>
        </w:rPr>
        <w:pict>
          <v:shape id="_x0000_s1040" type="#_x0000_t9" style="position:absolute;left:0;text-align:left;margin-left:250.2pt;margin-top:48pt;width:258.75pt;height:165.75pt;z-index:25167155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1828D6" w:rsidRDefault="001828D6" w:rsidP="0064600A">
                  <w:pPr>
                    <w:pStyle w:val="a3"/>
                    <w:jc w:val="center"/>
                  </w:pPr>
                  <w:r>
                    <w:t>Помощь в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</w:t>
                  </w:r>
                </w:p>
                <w:p w:rsidR="001828D6" w:rsidRDefault="001828D6" w:rsidP="0064600A">
                  <w:pPr>
                    <w:pStyle w:val="a3"/>
                    <w:jc w:val="center"/>
                  </w:pPr>
                  <w:r>
                    <w:t>1.профориентации,</w:t>
                  </w:r>
                </w:p>
                <w:p w:rsidR="001828D6" w:rsidRDefault="001828D6" w:rsidP="0064600A">
                  <w:pPr>
                    <w:pStyle w:val="a3"/>
                    <w:ind w:firstLine="0"/>
                    <w:jc w:val="center"/>
                  </w:pPr>
                  <w:r>
                    <w:t xml:space="preserve">2.профессиональном </w:t>
                  </w:r>
                  <w:proofErr w:type="gramStart"/>
                  <w:r>
                    <w:t>самоопределении</w:t>
                  </w:r>
                  <w:proofErr w:type="gramEnd"/>
                  <w:r>
                    <w:t>, 3.самопознании, 4.саморазвитии.</w:t>
                  </w:r>
                </w:p>
              </w:txbxContent>
            </v:textbox>
          </v:shape>
        </w:pict>
      </w:r>
    </w:p>
    <w:p w:rsidR="008F6062" w:rsidRDefault="000B2345" w:rsidP="008F6062">
      <w:pPr>
        <w:ind w:firstLine="0"/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pict>
          <v:shape id="_x0000_s1035" type="#_x0000_t32" style="position:absolute;margin-left:221.65pt;margin-top:29.4pt;width:.05pt;height:125.05pt;z-index:251667456" o:connectortype="straight">
            <v:stroke endarrow="block"/>
          </v:shape>
        </w:pict>
      </w:r>
    </w:p>
    <w:p w:rsidR="008F6062" w:rsidRDefault="008F6062" w:rsidP="008F6062">
      <w:pPr>
        <w:ind w:firstLine="0"/>
        <w:rPr>
          <w:sz w:val="52"/>
          <w:szCs w:val="52"/>
        </w:rPr>
      </w:pPr>
    </w:p>
    <w:p w:rsidR="008F6062" w:rsidRDefault="008F6062" w:rsidP="008F6062"/>
    <w:p w:rsidR="00867EB8" w:rsidRDefault="000B2345" w:rsidP="008F6062"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9" type="#_x0000_t8" style="position:absolute;left:0;text-align:left;margin-left:-43.8pt;margin-top:24.65pt;width:512.25pt;height:3in;z-index:25167052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1828D6" w:rsidRDefault="001828D6" w:rsidP="0064600A">
                  <w:pPr>
                    <w:pStyle w:val="a3"/>
                    <w:ind w:firstLine="0"/>
                  </w:pPr>
                  <w:r>
                    <w:t>1.адаптация к новым условиям обучения, 2.поддержка в самоопределении и социализации,</w:t>
                  </w:r>
                </w:p>
                <w:p w:rsidR="001828D6" w:rsidRDefault="001828D6" w:rsidP="0064600A">
                  <w:pPr>
                    <w:pStyle w:val="a3"/>
                    <w:ind w:firstLine="0"/>
                  </w:pPr>
                  <w:r>
                    <w:t xml:space="preserve">3. профилактика неврозов, </w:t>
                  </w:r>
                </w:p>
                <w:p w:rsidR="001828D6" w:rsidRDefault="001828D6" w:rsidP="0064600A">
                  <w:pPr>
                    <w:pStyle w:val="a3"/>
                    <w:ind w:firstLine="0"/>
                  </w:pPr>
                  <w:r>
                    <w:t>4.помощь в построении общения со сверстниками и взрослыми</w:t>
                  </w:r>
                </w:p>
              </w:txbxContent>
            </v:textbox>
          </v:shape>
        </w:pict>
      </w:r>
    </w:p>
    <w:p w:rsidR="00F013CD" w:rsidRDefault="00F013CD" w:rsidP="008F6062"/>
    <w:p w:rsidR="00F013CD" w:rsidRDefault="00F013CD" w:rsidP="008F6062"/>
    <w:p w:rsidR="00F013CD" w:rsidRDefault="00F013CD" w:rsidP="008F6062"/>
    <w:p w:rsidR="00F013CD" w:rsidRDefault="00F013CD" w:rsidP="00F013CD">
      <w:pPr>
        <w:ind w:firstLine="0"/>
      </w:pPr>
    </w:p>
    <w:p w:rsidR="00F013CD" w:rsidRDefault="00F013CD" w:rsidP="008F6062"/>
    <w:p w:rsidR="00F013CD" w:rsidRPr="00F013CD" w:rsidRDefault="00F013CD" w:rsidP="00F013CD">
      <w:pPr>
        <w:pStyle w:val="a4"/>
        <w:jc w:val="center"/>
        <w:rPr>
          <w:b/>
          <w:color w:val="C00000"/>
          <w:sz w:val="48"/>
          <w:szCs w:val="48"/>
        </w:rPr>
      </w:pPr>
      <w:r w:rsidRPr="00F013CD">
        <w:rPr>
          <w:b/>
          <w:color w:val="C00000"/>
          <w:sz w:val="48"/>
          <w:szCs w:val="48"/>
        </w:rPr>
        <w:lastRenderedPageBreak/>
        <w:t>Физкультурно-оздоровительное направление</w:t>
      </w:r>
    </w:p>
    <w:p w:rsidR="00F013CD" w:rsidRDefault="00F013CD" w:rsidP="008F6062"/>
    <w:p w:rsidR="00F013CD" w:rsidRDefault="000B2345" w:rsidP="008F6062">
      <w:r>
        <w:rPr>
          <w:noProof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5" type="#_x0000_t21" style="position:absolute;left:0;text-align:left;margin-left:268.2pt;margin-top:15.9pt;width:150.75pt;height:96.75pt;z-index:251683840" fillcolor="#ffc000" strokecolor="#c00000" strokeweight="3pt">
            <v:fill rotate="t" focus="100%" type="gradient"/>
            <v:textbox>
              <w:txbxContent>
                <w:p w:rsidR="001828D6" w:rsidRPr="000B3295" w:rsidRDefault="001828D6" w:rsidP="000B3295">
                  <w:pPr>
                    <w:ind w:firstLine="0"/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0B3295">
                    <w:rPr>
                      <w:b/>
                      <w:color w:val="0D0D0D" w:themeColor="text1" w:themeTint="F2"/>
                    </w:rPr>
                    <w:t>Формирование Олимпийских знаний</w:t>
                  </w:r>
                </w:p>
                <w:p w:rsidR="001828D6" w:rsidRDefault="001828D6" w:rsidP="000B3295">
                  <w:pPr>
                    <w:ind w:firstLine="0"/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1" style="position:absolute;left:0;text-align:left;margin-left:-15.3pt;margin-top:24.75pt;width:138.75pt;height:91.5pt;z-index:251678720" fillcolor="#ffc000" strokecolor="#c00000" strokeweight="2.25pt">
            <v:fill rotate="t" focus="100%" type="gradient"/>
            <v:textbox>
              <w:txbxContent>
                <w:p w:rsidR="001828D6" w:rsidRPr="000B3295" w:rsidRDefault="001828D6" w:rsidP="00476A5F">
                  <w:pPr>
                    <w:ind w:firstLine="0"/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0B3295">
                    <w:rPr>
                      <w:b/>
                      <w:color w:val="0D0D0D" w:themeColor="text1" w:themeTint="F2"/>
                    </w:rPr>
                    <w:t>Двигательный режим</w:t>
                  </w:r>
                </w:p>
              </w:txbxContent>
            </v:textbox>
          </v:shape>
        </w:pict>
      </w:r>
    </w:p>
    <w:p w:rsidR="00F013CD" w:rsidRDefault="00F013CD" w:rsidP="008F6062"/>
    <w:p w:rsidR="00F013CD" w:rsidRDefault="00F013CD" w:rsidP="008F6062"/>
    <w:p w:rsidR="00F013CD" w:rsidRDefault="000B2345" w:rsidP="008F6062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4" type="#_x0000_t67" style="position:absolute;left:0;text-align:left;margin-left:229.95pt;margin-top:13.8pt;width:54.75pt;height:76.5pt;rotation:13793884fd;z-index:251682816" fillcolor="#c00000" strokeweight="2.25pt">
            <v:fill color2="fill darken(118)" rotate="t" method="linear sigma" focus="100%" type="gradient"/>
            <v:textbox style="layout-flow:vertical-ideographic"/>
          </v:shape>
        </w:pict>
      </w:r>
      <w:r>
        <w:rPr>
          <w:noProof/>
          <w:lang w:eastAsia="ru-RU"/>
        </w:rPr>
        <w:pict>
          <v:shape id="_x0000_s1048" type="#_x0000_t67" style="position:absolute;left:0;text-align:left;margin-left:106.95pt;margin-top:17.55pt;width:54.75pt;height:76.5pt;rotation:9340536fd;z-index:251677696" fillcolor="#c00000" strokeweight="2.25pt">
            <v:fill color2="fill darken(118)" rotate="t" method="linear sigma" focus="100%" type="gradient"/>
            <v:textbox style="layout-flow:vertical-ideographic"/>
          </v:shape>
        </w:pict>
      </w:r>
    </w:p>
    <w:p w:rsidR="00F013CD" w:rsidRDefault="00476A5F" w:rsidP="00476A5F">
      <w:pPr>
        <w:tabs>
          <w:tab w:val="center" w:pos="5017"/>
        </w:tabs>
      </w:pPr>
      <w:r>
        <w:tab/>
      </w:r>
    </w:p>
    <w:p w:rsidR="00F013CD" w:rsidRDefault="000B2345" w:rsidP="008F6062">
      <w:r>
        <w:rPr>
          <w:noProof/>
          <w:lang w:eastAsia="ru-RU"/>
        </w:rPr>
        <w:pict>
          <v:oval id="_x0000_s1057" style="position:absolute;left:0;text-align:left;margin-left:136.75pt;margin-top:25.75pt;width:138.75pt;height:91.5pt;z-index:251684864" fillcolor="#ffc000" strokecolor="#c00000" strokeweight="4.5pt">
            <v:fill color2="yellow" rotate="t" focus="100%" type="gradient"/>
            <v:textbox>
              <w:txbxContent>
                <w:p w:rsidR="001828D6" w:rsidRPr="000B3295" w:rsidRDefault="001828D6" w:rsidP="000B3295">
                  <w:pPr>
                    <w:ind w:firstLine="0"/>
                    <w:rPr>
                      <w:b/>
                      <w:sz w:val="40"/>
                      <w:szCs w:val="40"/>
                    </w:rPr>
                  </w:pPr>
                  <w:r w:rsidRPr="000B3295">
                    <w:rPr>
                      <w:b/>
                      <w:sz w:val="40"/>
                      <w:szCs w:val="40"/>
                    </w:rPr>
                    <w:t>Ученик</w:t>
                  </w:r>
                </w:p>
              </w:txbxContent>
            </v:textbox>
          </v:oval>
        </w:pict>
      </w:r>
    </w:p>
    <w:p w:rsidR="00F013CD" w:rsidRPr="008F6062" w:rsidRDefault="00F013CD" w:rsidP="008F6062"/>
    <w:p w:rsidR="008F6062" w:rsidRDefault="000B2345" w:rsidP="008F6062">
      <w:r>
        <w:rPr>
          <w:noProof/>
          <w:lang w:eastAsia="ru-RU"/>
        </w:rPr>
        <w:pict>
          <v:shape id="_x0000_s1052" type="#_x0000_t21" style="position:absolute;left:0;text-align:left;margin-left:-81.3pt;margin-top:24.95pt;width:136.5pt;height:123pt;z-index:251680768" fillcolor="#ffc000" strokecolor="#c00000" strokeweight="2.25pt">
            <v:fill rotate="t" focus="100%" type="gradient"/>
            <v:textbox>
              <w:txbxContent>
                <w:p w:rsidR="001828D6" w:rsidRPr="00584465" w:rsidRDefault="001828D6" w:rsidP="00476A5F">
                  <w:pPr>
                    <w:ind w:firstLine="0"/>
                    <w:jc w:val="center"/>
                    <w:rPr>
                      <w:b/>
                    </w:rPr>
                  </w:pPr>
                  <w:r w:rsidRPr="00584465">
                    <w:rPr>
                      <w:b/>
                    </w:rPr>
                    <w:t>Физкультурно-массовая работа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67" style="position:absolute;left:0;text-align:left;margin-left:71.1pt;margin-top:2.1pt;width:54.75pt;height:76.5pt;rotation:4615776fd;z-index:251675648" fillcolor="#c00000" strokeweight="2.25pt">
            <v:fill rotate="t" focus="100%" type="gradient"/>
            <v:textbox style="layout-flow:vertical-ideographic"/>
          </v:shape>
        </w:pict>
      </w:r>
      <w:r>
        <w:rPr>
          <w:noProof/>
          <w:lang w:eastAsia="ru-RU"/>
        </w:rPr>
        <w:pict>
          <v:shape id="_x0000_s1051" type="#_x0000_t21" style="position:absolute;left:0;text-align:left;margin-left:356.7pt;margin-top:4.7pt;width:135pt;height:108pt;z-index:251679744" fillcolor="#ffc000" strokecolor="#c00000" strokeweight="2.25pt">
            <v:fill rotate="t" focus="100%" type="gradient"/>
            <v:textbox>
              <w:txbxContent>
                <w:p w:rsidR="001828D6" w:rsidRPr="00584465" w:rsidRDefault="001828D6" w:rsidP="00476A5F">
                  <w:pPr>
                    <w:ind w:firstLine="0"/>
                    <w:jc w:val="center"/>
                    <w:rPr>
                      <w:b/>
                    </w:rPr>
                  </w:pPr>
                  <w:r w:rsidRPr="00584465">
                    <w:rPr>
                      <w:b/>
                    </w:rPr>
                    <w:t>Реабилитация детей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67" style="position:absolute;left:0;text-align:left;margin-left:286.35pt;margin-top:-6.15pt;width:54.75pt;height:76.5pt;rotation:18691721fd;z-index:251676672" fillcolor="#c00000" strokeweight="2.25pt">
            <v:fill rotate="t" focus="100%" type="gradient"/>
            <v:textbox style="layout-flow:vertical-ideographic"/>
          </v:shape>
        </w:pict>
      </w:r>
    </w:p>
    <w:p w:rsidR="00F013CD" w:rsidRPr="00A81364" w:rsidRDefault="000B2345" w:rsidP="00F013CD">
      <w:pPr>
        <w:pStyle w:val="a4"/>
        <w:jc w:val="center"/>
        <w:rPr>
          <w:b/>
          <w:sz w:val="28"/>
          <w:szCs w:val="28"/>
        </w:rPr>
      </w:pPr>
      <w:r w:rsidRPr="000B2345">
        <w:rPr>
          <w:noProof/>
        </w:rPr>
        <w:pict>
          <v:shape id="_x0000_s1044" type="#_x0000_t67" style="position:absolute;left:0;text-align:left;margin-left:184.95pt;margin-top:25.3pt;width:54.75pt;height:76.5pt;z-index:251674624" fillcolor="#c00000" strokeweight="2.25pt">
            <v:fill rotate="t" focus="100%" type="gradient"/>
            <v:textbox style="layout-flow:vertical-ideographic"/>
          </v:shape>
        </w:pict>
      </w:r>
      <w:r w:rsidR="00867EB8">
        <w:t xml:space="preserve"> </w:t>
      </w:r>
      <w:r w:rsidR="00F013CD">
        <w:rPr>
          <w:b/>
          <w:sz w:val="28"/>
          <w:szCs w:val="28"/>
        </w:rPr>
        <w:t xml:space="preserve"> </w:t>
      </w:r>
    </w:p>
    <w:p w:rsidR="00522138" w:rsidRDefault="000B2345" w:rsidP="008F6062">
      <w:pPr>
        <w:pStyle w:val="a3"/>
        <w:ind w:left="708"/>
      </w:pPr>
      <w:r>
        <w:rPr>
          <w:noProof/>
          <w:lang w:eastAsia="ru-RU"/>
        </w:rPr>
        <w:pict>
          <v:shape id="_x0000_s1053" type="#_x0000_t21" style="position:absolute;left:0;text-align:left;margin-left:147.45pt;margin-top:79.7pt;width:133.5pt;height:87pt;z-index:251681792" fillcolor="#ffc000" strokecolor="#c00000" strokeweight="2.25pt">
            <v:fill rotate="t" focus="100%" type="gradient"/>
            <v:textbox>
              <w:txbxContent>
                <w:p w:rsidR="001828D6" w:rsidRPr="00584465" w:rsidRDefault="001828D6" w:rsidP="00476A5F">
                  <w:pPr>
                    <w:ind w:firstLine="0"/>
                    <w:jc w:val="center"/>
                    <w:rPr>
                      <w:b/>
                    </w:rPr>
                  </w:pPr>
                  <w:r w:rsidRPr="00584465">
                    <w:rPr>
                      <w:b/>
                    </w:rPr>
                    <w:t>Пропаганда ЗОЖ</w:t>
                  </w:r>
                </w:p>
              </w:txbxContent>
            </v:textbox>
          </v:shape>
        </w:pict>
      </w:r>
    </w:p>
    <w:p w:rsidR="00522138" w:rsidRPr="00522138" w:rsidRDefault="00522138" w:rsidP="00522138"/>
    <w:p w:rsidR="00522138" w:rsidRPr="00522138" w:rsidRDefault="00522138" w:rsidP="00522138"/>
    <w:p w:rsidR="00522138" w:rsidRPr="00522138" w:rsidRDefault="00522138" w:rsidP="00522138"/>
    <w:p w:rsidR="00C959F5" w:rsidRDefault="000B2345" w:rsidP="00B86D9F">
      <w:pPr>
        <w:tabs>
          <w:tab w:val="left" w:pos="5910"/>
        </w:tabs>
        <w:ind w:firstLine="0"/>
      </w:pPr>
      <w:r w:rsidRPr="000B2345">
        <w:rPr>
          <w:b/>
          <w:noProof/>
          <w:color w:val="C00000"/>
          <w:sz w:val="44"/>
          <w:lang w:eastAsia="ru-RU"/>
        </w:rPr>
        <w:lastRenderedPageBreak/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62" type="#_x0000_t72" style="position:absolute;margin-left:334.95pt;margin-top:344.85pt;width:210.5pt;height:229.5pt;rotation:2245120fd;z-index:251688960" fillcolor="#f9f">
            <v:textbox>
              <w:txbxContent>
                <w:p w:rsidR="001828D6" w:rsidRPr="00083329" w:rsidRDefault="001828D6" w:rsidP="00083329">
                  <w:pPr>
                    <w:ind w:firstLine="0"/>
                    <w:rPr>
                      <w:b/>
                    </w:rPr>
                  </w:pPr>
                  <w:r w:rsidRPr="00083329">
                    <w:rPr>
                      <w:b/>
                    </w:rPr>
                    <w:t>Приобщение к духовной культуре</w:t>
                  </w:r>
                </w:p>
              </w:txbxContent>
            </v:textbox>
          </v:shape>
        </w:pict>
      </w:r>
      <w:r w:rsidRPr="000B2345">
        <w:rPr>
          <w:b/>
          <w:noProof/>
          <w:color w:val="C00000"/>
          <w:sz w:val="44"/>
          <w:lang w:eastAsia="ru-RU"/>
        </w:rPr>
        <w:pict>
          <v:shape id="_x0000_s1059" type="#_x0000_t72" style="position:absolute;margin-left:112.6pt;margin-top:449.85pt;width:218.25pt;height:95.1pt;z-index:251685888" fillcolor="#f9f">
            <v:fill color2="fill darken(118)" rotate="t" method="linear sigma" focus="100%" type="gradient"/>
            <v:textbox style="mso-next-textbox:#_x0000_s1059">
              <w:txbxContent>
                <w:p w:rsidR="001828D6" w:rsidRPr="00011C7C" w:rsidRDefault="001828D6" w:rsidP="00011C7C">
                  <w:pPr>
                    <w:ind w:firstLine="0"/>
                    <w:rPr>
                      <w:b/>
                      <w:sz w:val="52"/>
                    </w:rPr>
                  </w:pPr>
                  <w:r w:rsidRPr="00011C7C">
                    <w:rPr>
                      <w:b/>
                      <w:sz w:val="52"/>
                    </w:rPr>
                    <w:t>ученик</w:t>
                  </w:r>
                </w:p>
              </w:txbxContent>
            </v:textbox>
          </v:shape>
        </w:pict>
      </w:r>
      <w:r w:rsidRPr="000B2345">
        <w:rPr>
          <w:b/>
          <w:noProof/>
          <w:color w:val="C00000"/>
          <w:sz w:val="44"/>
          <w:lang w:eastAsia="ru-RU"/>
        </w:rPr>
        <w:pict>
          <v:shape id="_x0000_s1071" type="#_x0000_t32" style="position:absolute;margin-left:232.95pt;margin-top:544.95pt;width:19.5pt;height:64.5pt;z-index:251691008" o:connectortype="straight" strokeweight="4pt">
            <v:stroke endarrow="block"/>
          </v:shape>
        </w:pict>
      </w:r>
      <w:r w:rsidRPr="000B2345">
        <w:rPr>
          <w:b/>
          <w:noProof/>
          <w:color w:val="C00000"/>
          <w:sz w:val="44"/>
          <w:lang w:eastAsia="ru-RU"/>
        </w:rPr>
        <w:pict>
          <v:shape id="_x0000_s1063" type="#_x0000_t72" style="position:absolute;margin-left:144.1pt;margin-top:559.35pt;width:255.75pt;height:3in;rotation:868075fd;z-index:251689984" fillcolor="#f9f">
            <v:textbox style="mso-next-textbox:#_x0000_s1063">
              <w:txbxContent>
                <w:p w:rsidR="001828D6" w:rsidRPr="00083329" w:rsidRDefault="001828D6">
                  <w:pPr>
                    <w:rPr>
                      <w:b/>
                    </w:rPr>
                  </w:pPr>
                  <w:r w:rsidRPr="00083329">
                    <w:rPr>
                      <w:b/>
                    </w:rPr>
                    <w:t>Развитие волонтерского олимпийского движения</w:t>
                  </w:r>
                </w:p>
              </w:txbxContent>
            </v:textbox>
          </v:shape>
        </w:pict>
      </w:r>
      <w:r w:rsidRPr="000B2345">
        <w:rPr>
          <w:b/>
          <w:noProof/>
          <w:color w:val="C00000"/>
          <w:sz w:val="44"/>
          <w:lang w:eastAsia="ru-RU"/>
        </w:rPr>
        <w:pict>
          <v:shape id="_x0000_s1072" type="#_x0000_t32" style="position:absolute;margin-left:277.2pt;margin-top:427.35pt;width:79.5pt;height:52.5pt;flip:y;z-index:251692032" o:connectortype="straight" strokeweight="4pt">
            <v:stroke endarrow="block"/>
          </v:shape>
        </w:pict>
      </w:r>
      <w:r w:rsidRPr="000B2345">
        <w:rPr>
          <w:b/>
          <w:noProof/>
          <w:color w:val="C00000"/>
          <w:sz w:val="44"/>
          <w:lang w:eastAsia="ru-RU"/>
        </w:rPr>
        <w:pict>
          <v:shape id="_x0000_s1074" type="#_x0000_t32" style="position:absolute;margin-left:80.7pt;margin-top:512.85pt;width:87.75pt;height:.75pt;flip:x y;z-index:251694080" o:connectortype="straight" strokeweight="4pt">
            <v:stroke endarrow="block"/>
          </v:shape>
        </w:pict>
      </w:r>
      <w:r w:rsidRPr="000B2345">
        <w:rPr>
          <w:b/>
          <w:noProof/>
          <w:color w:val="C00000"/>
          <w:sz w:val="44"/>
          <w:lang w:eastAsia="ru-RU"/>
        </w:rPr>
        <w:pict>
          <v:shape id="_x0000_s1073" type="#_x0000_t32" style="position:absolute;margin-left:207.45pt;margin-top:379.35pt;width:5.25pt;height:87.75pt;flip:y;z-index:251693056" o:connectortype="straight" strokeweight="4pt">
            <v:stroke endarrow="block"/>
          </v:shape>
        </w:pict>
      </w:r>
      <w:r w:rsidRPr="000B2345">
        <w:rPr>
          <w:b/>
          <w:noProof/>
          <w:color w:val="C00000"/>
          <w:sz w:val="44"/>
          <w:lang w:eastAsia="ru-RU"/>
        </w:rPr>
        <w:pict>
          <v:shape id="_x0000_s1061" type="#_x0000_t72" style="position:absolute;margin-left:-97.8pt;margin-top:389.85pt;width:222.75pt;height:213.95pt;rotation:-534329fd;z-index:251687936" fillcolor="#f9f">
            <v:textbox style="mso-next-textbox:#_x0000_s1061">
              <w:txbxContent>
                <w:p w:rsidR="001828D6" w:rsidRPr="00083329" w:rsidRDefault="001828D6" w:rsidP="00083329">
                  <w:pPr>
                    <w:ind w:firstLine="0"/>
                    <w:jc w:val="center"/>
                    <w:rPr>
                      <w:b/>
                    </w:rPr>
                  </w:pPr>
                  <w:r w:rsidRPr="00083329">
                    <w:rPr>
                      <w:b/>
                    </w:rPr>
                    <w:t>Проведение театрализованных праздников</w:t>
                  </w:r>
                </w:p>
              </w:txbxContent>
            </v:textbox>
          </v:shape>
        </w:pict>
      </w:r>
      <w:r w:rsidRPr="000B2345">
        <w:rPr>
          <w:b/>
          <w:noProof/>
          <w:color w:val="C00000"/>
          <w:sz w:val="44"/>
          <w:lang w:eastAsia="ru-RU"/>
        </w:rPr>
        <w:pict>
          <v:shape id="_x0000_s1060" type="#_x0000_t72" style="position:absolute;margin-left:58.2pt;margin-top:217.35pt;width:312pt;height:194.25pt;z-index:251686912" fillcolor="#f9f">
            <v:textbox>
              <w:txbxContent>
                <w:p w:rsidR="001828D6" w:rsidRPr="00011C7C" w:rsidRDefault="001828D6">
                  <w:pPr>
                    <w:rPr>
                      <w:b/>
                      <w:sz w:val="36"/>
                    </w:rPr>
                  </w:pPr>
                  <w:r w:rsidRPr="00011C7C">
                    <w:rPr>
                      <w:b/>
                      <w:sz w:val="36"/>
                    </w:rPr>
                    <w:t>Развитие творческой активности</w:t>
                  </w:r>
                </w:p>
              </w:txbxContent>
            </v:textbox>
          </v:shape>
        </w:pict>
      </w:r>
      <w:r w:rsidR="00522138">
        <w:rPr>
          <w:b/>
          <w:color w:val="C00000"/>
          <w:sz w:val="44"/>
        </w:rPr>
        <w:t xml:space="preserve"> </w:t>
      </w:r>
      <w:r w:rsidRPr="000B2345">
        <w:rPr>
          <w:b/>
          <w:color w:val="C00000"/>
          <w:sz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195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Художественно-эстетическое&#10; направление"/>
          </v:shape>
        </w:pict>
      </w:r>
    </w:p>
    <w:p w:rsidR="00C959F5" w:rsidRPr="00C959F5" w:rsidRDefault="00C959F5" w:rsidP="00C959F5"/>
    <w:p w:rsidR="00C959F5" w:rsidRPr="00C959F5" w:rsidRDefault="00C959F5" w:rsidP="00C959F5"/>
    <w:p w:rsidR="00C959F5" w:rsidRPr="00C959F5" w:rsidRDefault="00C959F5" w:rsidP="00C959F5"/>
    <w:p w:rsidR="00C959F5" w:rsidRPr="00C959F5" w:rsidRDefault="00C959F5" w:rsidP="00C959F5"/>
    <w:p w:rsidR="00C959F5" w:rsidRPr="00C959F5" w:rsidRDefault="00C959F5" w:rsidP="00C959F5"/>
    <w:p w:rsidR="00C959F5" w:rsidRPr="00C959F5" w:rsidRDefault="00C959F5" w:rsidP="00C959F5"/>
    <w:p w:rsidR="00C959F5" w:rsidRPr="00C959F5" w:rsidRDefault="00C959F5" w:rsidP="00C959F5"/>
    <w:p w:rsidR="00C959F5" w:rsidRPr="00C959F5" w:rsidRDefault="00C959F5" w:rsidP="00C959F5"/>
    <w:p w:rsidR="00C959F5" w:rsidRDefault="00C959F5" w:rsidP="00C959F5"/>
    <w:p w:rsidR="00522138" w:rsidRDefault="00522138" w:rsidP="00C959F5">
      <w:pPr>
        <w:jc w:val="right"/>
      </w:pPr>
    </w:p>
    <w:p w:rsidR="00C959F5" w:rsidRDefault="00C959F5" w:rsidP="00C959F5">
      <w:pPr>
        <w:jc w:val="right"/>
      </w:pPr>
    </w:p>
    <w:p w:rsidR="00C959F5" w:rsidRDefault="00C959F5" w:rsidP="00C959F5">
      <w:pPr>
        <w:jc w:val="right"/>
      </w:pPr>
    </w:p>
    <w:p w:rsidR="00C959F5" w:rsidRDefault="00C959F5" w:rsidP="00C959F5">
      <w:pPr>
        <w:jc w:val="right"/>
      </w:pPr>
    </w:p>
    <w:p w:rsidR="00C959F5" w:rsidRDefault="00C959F5" w:rsidP="00C959F5">
      <w:pPr>
        <w:jc w:val="right"/>
      </w:pPr>
    </w:p>
    <w:p w:rsidR="006B512D" w:rsidRPr="006B512D" w:rsidRDefault="006B512D" w:rsidP="00C959F5">
      <w:pPr>
        <w:pStyle w:val="a3"/>
        <w:jc w:val="center"/>
        <w:rPr>
          <w:b/>
          <w:color w:val="C00000"/>
          <w:sz w:val="72"/>
        </w:rPr>
      </w:pPr>
      <w:r w:rsidRPr="006B512D">
        <w:rPr>
          <w:b/>
          <w:color w:val="C00000"/>
          <w:sz w:val="72"/>
        </w:rPr>
        <w:lastRenderedPageBreak/>
        <w:t>Физическое воспитание</w:t>
      </w:r>
    </w:p>
    <w:p w:rsidR="00C959F5" w:rsidRDefault="006B512D" w:rsidP="00C959F5">
      <w:pPr>
        <w:pStyle w:val="a3"/>
        <w:jc w:val="center"/>
        <w:rPr>
          <w:b/>
          <w:color w:val="C00000"/>
          <w:sz w:val="72"/>
        </w:rPr>
      </w:pPr>
      <w:r w:rsidRPr="006B512D">
        <w:rPr>
          <w:b/>
          <w:color w:val="C00000"/>
          <w:sz w:val="72"/>
        </w:rPr>
        <w:t xml:space="preserve"> в семье</w:t>
      </w:r>
    </w:p>
    <w:p w:rsidR="005A0A40" w:rsidRDefault="000B2345" w:rsidP="00C959F5">
      <w:pPr>
        <w:pStyle w:val="a3"/>
        <w:jc w:val="center"/>
        <w:rPr>
          <w:b/>
          <w:color w:val="C00000"/>
          <w:sz w:val="72"/>
        </w:rPr>
      </w:pPr>
      <w:r>
        <w:rPr>
          <w:b/>
          <w:noProof/>
          <w:color w:val="C00000"/>
          <w:sz w:val="72"/>
          <w:lang w:eastAsia="ru-RU"/>
        </w:rPr>
        <w:pict>
          <v:rect id="_x0000_s1094" style="position:absolute;left:0;text-align:left;margin-left:150.45pt;margin-top:16.05pt;width:166.5pt;height:64.5pt;z-index:251712512">
            <v:textbox>
              <w:txbxContent>
                <w:p w:rsidR="005A0A40" w:rsidRPr="005A0A40" w:rsidRDefault="005A0A40" w:rsidP="005A0A40">
                  <w:pPr>
                    <w:shd w:val="clear" w:color="auto" w:fill="FFFFCC"/>
                    <w:ind w:firstLine="0"/>
                    <w:jc w:val="center"/>
                    <w:rPr>
                      <w:b/>
                      <w:color w:val="002060"/>
                      <w:sz w:val="72"/>
                    </w:rPr>
                  </w:pPr>
                  <w:r w:rsidRPr="005A0A40">
                    <w:rPr>
                      <w:b/>
                      <w:color w:val="002060"/>
                      <w:sz w:val="72"/>
                    </w:rPr>
                    <w:t>Школа</w:t>
                  </w:r>
                </w:p>
              </w:txbxContent>
            </v:textbox>
          </v:rect>
        </w:pict>
      </w:r>
    </w:p>
    <w:p w:rsidR="005A0A40" w:rsidRDefault="005A0A40" w:rsidP="00C959F5">
      <w:pPr>
        <w:pStyle w:val="a3"/>
        <w:jc w:val="center"/>
        <w:rPr>
          <w:b/>
          <w:color w:val="C00000"/>
          <w:sz w:val="72"/>
        </w:rPr>
      </w:pPr>
    </w:p>
    <w:p w:rsidR="005A0A40" w:rsidRPr="006B512D" w:rsidRDefault="000B2345" w:rsidP="00C959F5">
      <w:pPr>
        <w:pStyle w:val="a3"/>
        <w:jc w:val="center"/>
        <w:rPr>
          <w:b/>
          <w:color w:val="C00000"/>
          <w:sz w:val="72"/>
        </w:rPr>
      </w:pPr>
      <w:r>
        <w:rPr>
          <w:b/>
          <w:noProof/>
          <w:color w:val="C00000"/>
          <w:sz w:val="72"/>
          <w:lang w:eastAsia="ru-RU"/>
        </w:rPr>
        <w:pict>
          <v:shape id="_x0000_s1096" type="#_x0000_t32" style="position:absolute;left:0;text-align:left;margin-left:222.45pt;margin-top:1.5pt;width:0;height:45.75pt;flip:y;z-index:251714560" o:connectortype="straight" strokeweight="1.5pt">
            <v:stroke endarrow="block"/>
          </v:shape>
        </w:pict>
      </w:r>
      <w:r>
        <w:rPr>
          <w:b/>
          <w:noProof/>
          <w:color w:val="C00000"/>
          <w:sz w:val="72"/>
          <w:lang w:eastAsia="ru-RU"/>
        </w:rPr>
        <w:pict>
          <v:shape id="_x0000_s1095" type="#_x0000_t32" style="position:absolute;left:0;text-align:left;margin-left:241.2pt;margin-top:1.5pt;width:.05pt;height:45.75pt;z-index:251713536" o:connectortype="straight" strokeweight="1.5pt">
            <v:stroke endarrow="block"/>
          </v:shape>
        </w:pict>
      </w:r>
    </w:p>
    <w:p w:rsidR="00C959F5" w:rsidRDefault="000B2345" w:rsidP="00C959F5">
      <w:pPr>
        <w:pStyle w:val="a3"/>
        <w:jc w:val="center"/>
        <w:rPr>
          <w:b/>
          <w:color w:val="C00000"/>
          <w:sz w:val="72"/>
        </w:rPr>
      </w:pPr>
      <w:r>
        <w:rPr>
          <w:b/>
          <w:noProof/>
          <w:color w:val="C00000"/>
          <w:sz w:val="72"/>
          <w:lang w:eastAsia="ru-RU"/>
        </w:rPr>
        <w:pict>
          <v:rect id="_x0000_s1091" style="position:absolute;left:0;text-align:left;margin-left:150.45pt;margin-top:10.2pt;width:166.5pt;height:1in;z-index:251711488" fillcolor="#ffc">
            <v:textbox>
              <w:txbxContent>
                <w:p w:rsidR="006B512D" w:rsidRPr="006B512D" w:rsidRDefault="006B512D" w:rsidP="006B512D">
                  <w:pPr>
                    <w:ind w:firstLine="0"/>
                    <w:rPr>
                      <w:b/>
                      <w:color w:val="0070C0"/>
                      <w:sz w:val="96"/>
                    </w:rPr>
                  </w:pPr>
                  <w:r w:rsidRPr="006B512D">
                    <w:rPr>
                      <w:b/>
                      <w:color w:val="0070C0"/>
                      <w:sz w:val="96"/>
                    </w:rPr>
                    <w:t>Семья</w:t>
                  </w:r>
                </w:p>
              </w:txbxContent>
            </v:textbox>
          </v:rect>
        </w:pict>
      </w:r>
      <w:r>
        <w:rPr>
          <w:b/>
          <w:noProof/>
          <w:color w:val="C00000"/>
          <w:sz w:val="72"/>
          <w:lang w:eastAsia="ru-RU"/>
        </w:rPr>
        <w:pict>
          <v:rect id="_x0000_s1077" style="position:absolute;left:0;text-align:left;margin-left:-22.8pt;margin-top:442.2pt;width:201.75pt;height:93.75pt;z-index:251697152" fillcolor="#92ecf8">
            <v:textbox style="mso-next-textbox:#_x0000_s1077">
              <w:txbxContent>
                <w:p w:rsidR="00BD0778" w:rsidRDefault="00BD0778" w:rsidP="00BD0778">
                  <w:pPr>
                    <w:pStyle w:val="a3"/>
                    <w:ind w:left="708"/>
                    <w:rPr>
                      <w:b/>
                      <w:sz w:val="48"/>
                    </w:rPr>
                  </w:pPr>
                  <w:r w:rsidRPr="00BD0778">
                    <w:rPr>
                      <w:b/>
                      <w:sz w:val="48"/>
                    </w:rPr>
                    <w:t>Отказ</w:t>
                  </w:r>
                </w:p>
                <w:p w:rsidR="00BD0778" w:rsidRPr="00BD0778" w:rsidRDefault="00BD0778" w:rsidP="00BD0778">
                  <w:pPr>
                    <w:pStyle w:val="a3"/>
                    <w:ind w:left="708" w:firstLine="0"/>
                    <w:rPr>
                      <w:b/>
                      <w:sz w:val="48"/>
                    </w:rPr>
                  </w:pPr>
                  <w:r w:rsidRPr="00BD0778">
                    <w:rPr>
                      <w:b/>
                      <w:sz w:val="48"/>
                    </w:rPr>
                    <w:t>от вредных привычек</w:t>
                  </w:r>
                </w:p>
              </w:txbxContent>
            </v:textbox>
          </v:rect>
        </w:pict>
      </w:r>
      <w:r>
        <w:rPr>
          <w:b/>
          <w:noProof/>
          <w:color w:val="C00000"/>
          <w:sz w:val="72"/>
          <w:lang w:eastAsia="ru-RU"/>
        </w:rPr>
        <w:pict>
          <v:shape id="_x0000_s1090" type="#_x0000_t32" style="position:absolute;left:0;text-align:left;margin-left:274.2pt;margin-top:219.45pt;width:49.5pt;height:217.5pt;z-index:251710464" o:connectortype="straight" strokeweight="1.5pt">
            <v:stroke endarrow="block"/>
          </v:shape>
        </w:pict>
      </w:r>
      <w:r>
        <w:rPr>
          <w:b/>
          <w:noProof/>
          <w:color w:val="C00000"/>
          <w:sz w:val="72"/>
          <w:lang w:eastAsia="ru-RU"/>
        </w:rPr>
        <w:pict>
          <v:shape id="_x0000_s1089" type="#_x0000_t32" style="position:absolute;left:0;text-align:left;margin-left:246.45pt;margin-top:52.95pt;width:21pt;height:75.75pt;z-index:251709440" o:connectortype="straight" strokeweight="1.5pt"/>
        </w:pict>
      </w:r>
      <w:r>
        <w:rPr>
          <w:b/>
          <w:noProof/>
          <w:color w:val="C00000"/>
          <w:sz w:val="72"/>
          <w:lang w:eastAsia="ru-RU"/>
        </w:rPr>
        <w:pict>
          <v:shape id="_x0000_s1088" type="#_x0000_t32" style="position:absolute;left:0;text-align:left;margin-left:323.7pt;margin-top:212.7pt;width:30.75pt;height:63pt;z-index:251708416" o:connectortype="straight">
            <v:stroke endarrow="block"/>
          </v:shape>
        </w:pict>
      </w:r>
      <w:r>
        <w:rPr>
          <w:b/>
          <w:noProof/>
          <w:color w:val="C00000"/>
          <w:sz w:val="72"/>
          <w:lang w:eastAsia="ru-RU"/>
        </w:rPr>
        <w:pict>
          <v:shape id="_x0000_s1087" type="#_x0000_t32" style="position:absolute;left:0;text-align:left;margin-left:257.7pt;margin-top:52.95pt;width:35.25pt;height:83.25pt;z-index:251707392" o:connectortype="straight" strokeweight="1.5pt"/>
        </w:pict>
      </w:r>
      <w:r>
        <w:rPr>
          <w:b/>
          <w:noProof/>
          <w:color w:val="C00000"/>
          <w:sz w:val="72"/>
          <w:lang w:eastAsia="ru-RU"/>
        </w:rPr>
        <w:pict>
          <v:shape id="_x0000_s1086" type="#_x0000_t32" style="position:absolute;left:0;text-align:left;margin-left:126.45pt;margin-top:212.7pt;width:61.5pt;height:224.25pt;flip:x;z-index:251706368" o:connectortype="straight" strokeweight="1.5pt">
            <v:stroke endarrow="block"/>
          </v:shape>
        </w:pict>
      </w:r>
      <w:r>
        <w:rPr>
          <w:b/>
          <w:noProof/>
          <w:color w:val="C00000"/>
          <w:sz w:val="72"/>
          <w:lang w:eastAsia="ru-RU"/>
        </w:rPr>
        <w:pict>
          <v:shape id="_x0000_s1085" type="#_x0000_t32" style="position:absolute;left:0;text-align:left;margin-left:178.95pt;margin-top:46.95pt;width:36pt;height:81.75pt;flip:x;z-index:251705344" o:connectortype="straight" strokeweight="1.5pt"/>
        </w:pict>
      </w:r>
      <w:r>
        <w:rPr>
          <w:b/>
          <w:noProof/>
          <w:color w:val="C00000"/>
          <w:sz w:val="72"/>
          <w:lang w:eastAsia="ru-RU"/>
        </w:rPr>
        <w:pict>
          <v:shape id="_x0000_s1084" type="#_x0000_t32" style="position:absolute;left:0;text-align:left;margin-left:117.45pt;margin-top:212.7pt;width:38.25pt;height:38.25pt;flip:x;z-index:251704320" o:connectortype="straight" strokeweight="1.5pt">
            <v:stroke endarrow="block"/>
          </v:shape>
        </w:pict>
      </w:r>
      <w:r>
        <w:rPr>
          <w:b/>
          <w:noProof/>
          <w:color w:val="C00000"/>
          <w:sz w:val="72"/>
          <w:lang w:eastAsia="ru-RU"/>
        </w:rPr>
        <w:pict>
          <v:shape id="_x0000_s1083" type="#_x0000_t32" style="position:absolute;left:0;text-align:left;margin-left:205.2pt;margin-top:52.95pt;width:17.25pt;height:67.5pt;flip:x;z-index:251703296" o:connectortype="straight" strokeweight="1.5pt"/>
        </w:pict>
      </w:r>
      <w:r>
        <w:rPr>
          <w:b/>
          <w:noProof/>
          <w:color w:val="C00000"/>
          <w:sz w:val="72"/>
          <w:lang w:eastAsia="ru-RU"/>
        </w:rPr>
        <w:pict>
          <v:shape id="_x0000_s1082" type="#_x0000_t32" style="position:absolute;left:0;text-align:left;margin-left:274.2pt;margin-top:52.95pt;width:153pt;height:204.75pt;z-index:251702272" o:connectortype="straight" strokeweight="1.5pt">
            <v:stroke endarrow="block"/>
          </v:shape>
        </w:pict>
      </w:r>
      <w:r>
        <w:rPr>
          <w:b/>
          <w:noProof/>
          <w:color w:val="C00000"/>
          <w:sz w:val="72"/>
          <w:lang w:eastAsia="ru-RU"/>
        </w:rPr>
        <w:pict>
          <v:shape id="_x0000_s1081" type="#_x0000_t32" style="position:absolute;left:0;text-align:left;margin-left:54.45pt;margin-top:46.95pt;width:147pt;height:172.5pt;flip:x;z-index:251701248" o:connectortype="straight" strokeweight="1.5pt">
            <v:stroke endarrow="block"/>
          </v:shape>
        </w:pict>
      </w:r>
      <w:r>
        <w:rPr>
          <w:b/>
          <w:noProof/>
          <w:color w:val="C00000"/>
          <w:sz w:val="72"/>
          <w:lang w:eastAsia="ru-RU"/>
        </w:rPr>
        <w:pict>
          <v:shape id="_x0000_s1080" type="#_x0000_t32" style="position:absolute;left:0;text-align:left;margin-left:235.95pt;margin-top:52.95pt;width:0;height:52.5pt;z-index:251700224" o:connectortype="straight" strokeweight="1.5pt">
            <v:stroke endarrow="block"/>
          </v:shape>
        </w:pict>
      </w:r>
      <w:r>
        <w:rPr>
          <w:b/>
          <w:noProof/>
          <w:color w:val="C00000"/>
          <w:sz w:val="72"/>
          <w:lang w:eastAsia="ru-RU"/>
        </w:rPr>
        <w:pict>
          <v:rect id="_x0000_s1075" style="position:absolute;left:0;text-align:left;margin-left:140.7pt;margin-top:136.2pt;width:186.75pt;height:72.75pt;z-index:251695104" fillcolor="#92ecf8">
            <v:textbox style="mso-next-textbox:#_x0000_s1075">
              <w:txbxContent>
                <w:p w:rsidR="00BD0778" w:rsidRPr="00BD0778" w:rsidRDefault="00BD0778" w:rsidP="00BD0778">
                  <w:pPr>
                    <w:ind w:firstLine="0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</w:rPr>
                    <w:t xml:space="preserve">  </w:t>
                  </w:r>
                  <w:r w:rsidRPr="00BD0778">
                    <w:rPr>
                      <w:b/>
                      <w:sz w:val="52"/>
                    </w:rPr>
                    <w:t>Режим дня</w:t>
                  </w:r>
                </w:p>
              </w:txbxContent>
            </v:textbox>
          </v:rect>
        </w:pict>
      </w:r>
      <w:r>
        <w:rPr>
          <w:b/>
          <w:noProof/>
          <w:color w:val="C00000"/>
          <w:sz w:val="72"/>
          <w:lang w:eastAsia="ru-RU"/>
        </w:rPr>
        <w:pict>
          <v:rect id="_x0000_s1079" style="position:absolute;left:0;text-align:left;margin-left:307.95pt;margin-top:275.55pt;width:169.5pt;height:1in;z-index:251699200" fillcolor="#92ecf8">
            <v:textbox style="mso-next-textbox:#_x0000_s1079">
              <w:txbxContent>
                <w:p w:rsidR="00BD0778" w:rsidRPr="00BD0778" w:rsidRDefault="00BD0778" w:rsidP="00BD0778">
                  <w:pPr>
                    <w:ind w:firstLine="0"/>
                    <w:rPr>
                      <w:b/>
                      <w:sz w:val="52"/>
                    </w:rPr>
                  </w:pPr>
                  <w:r w:rsidRPr="00BD0778">
                    <w:rPr>
                      <w:b/>
                      <w:sz w:val="52"/>
                    </w:rPr>
                    <w:t>Закаливание</w:t>
                  </w:r>
                </w:p>
              </w:txbxContent>
            </v:textbox>
          </v:rect>
        </w:pict>
      </w:r>
      <w:r>
        <w:rPr>
          <w:b/>
          <w:noProof/>
          <w:color w:val="C00000"/>
          <w:sz w:val="72"/>
          <w:lang w:eastAsia="ru-RU"/>
        </w:rPr>
        <w:pict>
          <v:rect id="_x0000_s1076" style="position:absolute;left:0;text-align:left;margin-left:-9.3pt;margin-top:264.45pt;width:165pt;height:83.25pt;z-index:251696128" fillcolor="#92ecf8">
            <v:textbox style="mso-next-textbox:#_x0000_s1076">
              <w:txbxContent>
                <w:p w:rsidR="00BD0778" w:rsidRPr="00BD0778" w:rsidRDefault="00BD0778" w:rsidP="00BD0778">
                  <w:pPr>
                    <w:pStyle w:val="a3"/>
                    <w:ind w:firstLine="0"/>
                    <w:rPr>
                      <w:b/>
                      <w:sz w:val="56"/>
                    </w:rPr>
                  </w:pPr>
                  <w:r w:rsidRPr="00BD0778">
                    <w:rPr>
                      <w:b/>
                      <w:sz w:val="56"/>
                    </w:rPr>
                    <w:t>Активный</w:t>
                  </w:r>
                </w:p>
                <w:p w:rsidR="00BD0778" w:rsidRPr="00BD0778" w:rsidRDefault="00BD0778" w:rsidP="00BD0778">
                  <w:pPr>
                    <w:pStyle w:val="a3"/>
                    <w:rPr>
                      <w:b/>
                      <w:sz w:val="56"/>
                    </w:rPr>
                  </w:pPr>
                  <w:r w:rsidRPr="00BD0778">
                    <w:rPr>
                      <w:b/>
                      <w:sz w:val="56"/>
                    </w:rPr>
                    <w:t>отдых</w:t>
                  </w:r>
                </w:p>
              </w:txbxContent>
            </v:textbox>
          </v:rect>
        </w:pict>
      </w:r>
      <w:r>
        <w:rPr>
          <w:b/>
          <w:noProof/>
          <w:color w:val="C00000"/>
          <w:sz w:val="72"/>
          <w:lang w:eastAsia="ru-RU"/>
        </w:rPr>
        <w:pict>
          <v:rect id="_x0000_s1078" style="position:absolute;left:0;text-align:left;margin-left:274.2pt;margin-top:442.2pt;width:211.5pt;height:93.75pt;z-index:251698176" fillcolor="#92ecf8">
            <v:textbox style="mso-next-textbox:#_x0000_s1078">
              <w:txbxContent>
                <w:p w:rsidR="00BD0778" w:rsidRPr="00BD0778" w:rsidRDefault="00BD0778" w:rsidP="00BD0778">
                  <w:pPr>
                    <w:pStyle w:val="a3"/>
                    <w:ind w:firstLine="0"/>
                    <w:jc w:val="center"/>
                    <w:rPr>
                      <w:b/>
                      <w:sz w:val="52"/>
                    </w:rPr>
                  </w:pPr>
                  <w:r w:rsidRPr="00BD0778">
                    <w:rPr>
                      <w:b/>
                      <w:sz w:val="52"/>
                    </w:rPr>
                    <w:t>Рациональное</w:t>
                  </w:r>
                </w:p>
                <w:p w:rsidR="00BD0778" w:rsidRPr="00BD0778" w:rsidRDefault="00BD0778" w:rsidP="00BD0778">
                  <w:pPr>
                    <w:pStyle w:val="a3"/>
                    <w:jc w:val="center"/>
                    <w:rPr>
                      <w:b/>
                      <w:sz w:val="52"/>
                    </w:rPr>
                  </w:pPr>
                  <w:r w:rsidRPr="00BD0778">
                    <w:rPr>
                      <w:b/>
                      <w:sz w:val="52"/>
                    </w:rPr>
                    <w:t>питание</w:t>
                  </w:r>
                </w:p>
              </w:txbxContent>
            </v:textbox>
          </v:rect>
        </w:pict>
      </w:r>
      <w:r w:rsidR="006B512D">
        <w:rPr>
          <w:b/>
          <w:noProof/>
          <w:color w:val="C00000"/>
          <w:sz w:val="72"/>
          <w:lang w:eastAsia="ru-RU"/>
        </w:rPr>
        <w:t xml:space="preserve"> </w:t>
      </w:r>
    </w:p>
    <w:p w:rsidR="006B512D" w:rsidRDefault="006B512D" w:rsidP="00C959F5">
      <w:pPr>
        <w:pStyle w:val="a3"/>
        <w:jc w:val="center"/>
        <w:rPr>
          <w:b/>
          <w:color w:val="C00000"/>
          <w:sz w:val="72"/>
        </w:rPr>
      </w:pPr>
    </w:p>
    <w:p w:rsidR="006B512D" w:rsidRDefault="006B512D" w:rsidP="00C959F5">
      <w:pPr>
        <w:pStyle w:val="a3"/>
        <w:jc w:val="center"/>
        <w:rPr>
          <w:b/>
          <w:color w:val="C00000"/>
          <w:sz w:val="72"/>
        </w:rPr>
      </w:pPr>
    </w:p>
    <w:p w:rsidR="006B512D" w:rsidRPr="00C959F5" w:rsidRDefault="006B512D" w:rsidP="00C959F5">
      <w:pPr>
        <w:pStyle w:val="a3"/>
        <w:jc w:val="center"/>
        <w:rPr>
          <w:b/>
          <w:color w:val="C00000"/>
          <w:sz w:val="72"/>
        </w:rPr>
      </w:pPr>
    </w:p>
    <w:sectPr w:rsidR="006B512D" w:rsidRPr="00C959F5" w:rsidSect="00C568B4">
      <w:footerReference w:type="default" r:id="rId20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922" w:rsidRDefault="00CA4922" w:rsidP="00703FF0">
      <w:pPr>
        <w:spacing w:after="0" w:line="240" w:lineRule="auto"/>
      </w:pPr>
      <w:r>
        <w:separator/>
      </w:r>
    </w:p>
  </w:endnote>
  <w:endnote w:type="continuationSeparator" w:id="0">
    <w:p w:rsidR="00CA4922" w:rsidRDefault="00CA4922" w:rsidP="0070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392"/>
    </w:sdtPr>
    <w:sdtContent>
      <w:p w:rsidR="001828D6" w:rsidRDefault="000B2345">
        <w:pPr>
          <w:pStyle w:val="a7"/>
          <w:jc w:val="right"/>
        </w:pPr>
        <w:fldSimple w:instr=" PAGE   \* MERGEFORMAT ">
          <w:r w:rsidR="004E1109">
            <w:rPr>
              <w:noProof/>
            </w:rPr>
            <w:t>15</w:t>
          </w:r>
        </w:fldSimple>
      </w:p>
    </w:sdtContent>
  </w:sdt>
  <w:p w:rsidR="001828D6" w:rsidRDefault="001828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922" w:rsidRDefault="00CA4922" w:rsidP="00703FF0">
      <w:pPr>
        <w:spacing w:after="0" w:line="240" w:lineRule="auto"/>
      </w:pPr>
      <w:r>
        <w:separator/>
      </w:r>
    </w:p>
  </w:footnote>
  <w:footnote w:type="continuationSeparator" w:id="0">
    <w:p w:rsidR="00CA4922" w:rsidRDefault="00CA4922" w:rsidP="0070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014"/>
    <w:multiLevelType w:val="hybridMultilevel"/>
    <w:tmpl w:val="E9586346"/>
    <w:lvl w:ilvl="0" w:tplc="041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0FDA4604"/>
    <w:multiLevelType w:val="hybridMultilevel"/>
    <w:tmpl w:val="978EA3A6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3E57C85"/>
    <w:multiLevelType w:val="hybridMultilevel"/>
    <w:tmpl w:val="A1FCC73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16A1556F"/>
    <w:multiLevelType w:val="hybridMultilevel"/>
    <w:tmpl w:val="68D89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8172A"/>
    <w:multiLevelType w:val="hybridMultilevel"/>
    <w:tmpl w:val="B7DE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C3BCF"/>
    <w:multiLevelType w:val="hybridMultilevel"/>
    <w:tmpl w:val="5F2EDEA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616003F"/>
    <w:multiLevelType w:val="hybridMultilevel"/>
    <w:tmpl w:val="3D9E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95659"/>
    <w:multiLevelType w:val="hybridMultilevel"/>
    <w:tmpl w:val="480EA7A6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5A4B2EED"/>
    <w:multiLevelType w:val="hybridMultilevel"/>
    <w:tmpl w:val="09DA50E4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5BF92086"/>
    <w:multiLevelType w:val="hybridMultilevel"/>
    <w:tmpl w:val="6F98912E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74B5112C"/>
    <w:multiLevelType w:val="hybridMultilevel"/>
    <w:tmpl w:val="031EFBA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75BC0C23"/>
    <w:multiLevelType w:val="hybridMultilevel"/>
    <w:tmpl w:val="AB38FA7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FF0"/>
    <w:rsid w:val="00001021"/>
    <w:rsid w:val="000039F9"/>
    <w:rsid w:val="00011C7C"/>
    <w:rsid w:val="00033846"/>
    <w:rsid w:val="00037284"/>
    <w:rsid w:val="0005079F"/>
    <w:rsid w:val="00077E30"/>
    <w:rsid w:val="00082411"/>
    <w:rsid w:val="00083329"/>
    <w:rsid w:val="000956BC"/>
    <w:rsid w:val="000B2345"/>
    <w:rsid w:val="000B3295"/>
    <w:rsid w:val="000C72AC"/>
    <w:rsid w:val="000C7557"/>
    <w:rsid w:val="00106496"/>
    <w:rsid w:val="00113A80"/>
    <w:rsid w:val="001828D6"/>
    <w:rsid w:val="00194826"/>
    <w:rsid w:val="001D38B2"/>
    <w:rsid w:val="001F439C"/>
    <w:rsid w:val="00221B6B"/>
    <w:rsid w:val="002C3986"/>
    <w:rsid w:val="002C64C4"/>
    <w:rsid w:val="002E7441"/>
    <w:rsid w:val="0033573A"/>
    <w:rsid w:val="00361CAB"/>
    <w:rsid w:val="003B65BB"/>
    <w:rsid w:val="003E056B"/>
    <w:rsid w:val="00443932"/>
    <w:rsid w:val="0045034C"/>
    <w:rsid w:val="0047178E"/>
    <w:rsid w:val="004766EF"/>
    <w:rsid w:val="00476A5F"/>
    <w:rsid w:val="004967C6"/>
    <w:rsid w:val="004A0829"/>
    <w:rsid w:val="004C32D0"/>
    <w:rsid w:val="004E1109"/>
    <w:rsid w:val="00504A46"/>
    <w:rsid w:val="0052179D"/>
    <w:rsid w:val="00522138"/>
    <w:rsid w:val="00527AA7"/>
    <w:rsid w:val="00571DA4"/>
    <w:rsid w:val="00584465"/>
    <w:rsid w:val="005867FD"/>
    <w:rsid w:val="005A0A40"/>
    <w:rsid w:val="00612F46"/>
    <w:rsid w:val="0064600A"/>
    <w:rsid w:val="00646980"/>
    <w:rsid w:val="00691116"/>
    <w:rsid w:val="00697B03"/>
    <w:rsid w:val="006A1C22"/>
    <w:rsid w:val="006B512D"/>
    <w:rsid w:val="00703FF0"/>
    <w:rsid w:val="00706450"/>
    <w:rsid w:val="00776744"/>
    <w:rsid w:val="00847D28"/>
    <w:rsid w:val="00867EB8"/>
    <w:rsid w:val="0089682E"/>
    <w:rsid w:val="008F6062"/>
    <w:rsid w:val="009407A2"/>
    <w:rsid w:val="00947E70"/>
    <w:rsid w:val="0099708C"/>
    <w:rsid w:val="009A0C9B"/>
    <w:rsid w:val="009B6D78"/>
    <w:rsid w:val="009C35F1"/>
    <w:rsid w:val="009D4018"/>
    <w:rsid w:val="00A03F3A"/>
    <w:rsid w:val="00A21CF7"/>
    <w:rsid w:val="00A45CD7"/>
    <w:rsid w:val="00A61D90"/>
    <w:rsid w:val="00A81364"/>
    <w:rsid w:val="00A92B93"/>
    <w:rsid w:val="00AD642D"/>
    <w:rsid w:val="00AF7043"/>
    <w:rsid w:val="00B4316B"/>
    <w:rsid w:val="00B86D9F"/>
    <w:rsid w:val="00BD0778"/>
    <w:rsid w:val="00BD0C9E"/>
    <w:rsid w:val="00C03A06"/>
    <w:rsid w:val="00C1397A"/>
    <w:rsid w:val="00C13C74"/>
    <w:rsid w:val="00C13E25"/>
    <w:rsid w:val="00C568B4"/>
    <w:rsid w:val="00C621C9"/>
    <w:rsid w:val="00C82A0A"/>
    <w:rsid w:val="00C90D56"/>
    <w:rsid w:val="00C959F5"/>
    <w:rsid w:val="00CA4922"/>
    <w:rsid w:val="00CA59D4"/>
    <w:rsid w:val="00CB4781"/>
    <w:rsid w:val="00CB596C"/>
    <w:rsid w:val="00CC0443"/>
    <w:rsid w:val="00CE0E6F"/>
    <w:rsid w:val="00D039E7"/>
    <w:rsid w:val="00D73283"/>
    <w:rsid w:val="00D96331"/>
    <w:rsid w:val="00DD0CCF"/>
    <w:rsid w:val="00DE6179"/>
    <w:rsid w:val="00E13DBA"/>
    <w:rsid w:val="00E232B7"/>
    <w:rsid w:val="00E2504B"/>
    <w:rsid w:val="00E74B0C"/>
    <w:rsid w:val="00EA4220"/>
    <w:rsid w:val="00EA4CB6"/>
    <w:rsid w:val="00EF20E9"/>
    <w:rsid w:val="00F013CD"/>
    <w:rsid w:val="00F16AD3"/>
    <w:rsid w:val="00F34187"/>
    <w:rsid w:val="00F446C3"/>
    <w:rsid w:val="00F96917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24" type="connector" idref="#_x0000_s1088"/>
        <o:r id="V:Rule25" type="connector" idref="#_x0000_s1084"/>
        <o:r id="V:Rule26" type="connector" idref="#_x0000_s1090"/>
        <o:r id="V:Rule27" type="connector" idref="#_x0000_s1083"/>
        <o:r id="V:Rule28" type="connector" idref="#_x0000_s1072"/>
        <o:r id="V:Rule29" type="connector" idref="#_x0000_s1030"/>
        <o:r id="V:Rule30" type="connector" idref="#_x0000_s1096"/>
        <o:r id="V:Rule31" type="connector" idref="#_x0000_s1085"/>
        <o:r id="V:Rule32" type="connector" idref="#_x0000_s1095"/>
        <o:r id="V:Rule33" type="connector" idref="#_x0000_s1074"/>
        <o:r id="V:Rule34" type="connector" idref="#_x0000_s1081"/>
        <o:r id="V:Rule35" type="connector" idref="#_x0000_s1087"/>
        <o:r id="V:Rule36" type="connector" idref="#_x0000_s1036"/>
        <o:r id="V:Rule37" type="connector" idref="#_x0000_s1082"/>
        <o:r id="V:Rule38" type="connector" idref="#_x0000_s1034"/>
        <o:r id="V:Rule39" type="connector" idref="#_x0000_s1071"/>
        <o:r id="V:Rule40" type="connector" idref="#_x0000_s1029"/>
        <o:r id="V:Rule41" type="connector" idref="#_x0000_s1089"/>
        <o:r id="V:Rule42" type="connector" idref="#_x0000_s1086"/>
        <o:r id="V:Rule43" type="connector" idref="#_x0000_s1027"/>
        <o:r id="V:Rule44" type="connector" idref="#_x0000_s1035"/>
        <o:r id="V:Rule45" type="connector" idref="#_x0000_s1073"/>
        <o:r id="V:Rule46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03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3F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03FF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3FF0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0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3FF0"/>
  </w:style>
  <w:style w:type="paragraph" w:styleId="a7">
    <w:name w:val="footer"/>
    <w:basedOn w:val="a"/>
    <w:link w:val="a8"/>
    <w:uiPriority w:val="99"/>
    <w:unhideWhenUsed/>
    <w:rsid w:val="0070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FF0"/>
  </w:style>
  <w:style w:type="paragraph" w:styleId="a9">
    <w:name w:val="Balloon Text"/>
    <w:basedOn w:val="a"/>
    <w:link w:val="aa"/>
    <w:uiPriority w:val="99"/>
    <w:semiHidden/>
    <w:unhideWhenUsed/>
    <w:rsid w:val="00F3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18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4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450DF7-3813-44F9-99FF-780F8D0F1F14}" type="doc">
      <dgm:prSet loTypeId="urn:microsoft.com/office/officeart/2005/8/layout/radial4" loCatId="relationship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5DE109BC-4ABB-4F56-B88D-63F90C415304}">
      <dgm:prSet phldrT="[Текст]" custT="1"/>
      <dgm:spPr>
        <a:solidFill>
          <a:schemeClr val="accent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24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Азбука олимпизма</a:t>
          </a:r>
        </a:p>
      </dgm:t>
    </dgm:pt>
    <dgm:pt modelId="{4E00E1DD-1F9F-4A61-855F-D4FDE94415A1}" type="parTrans" cxnId="{8B2E94C2-98CE-48F2-92D7-063564809CE5}">
      <dgm:prSet/>
      <dgm:spPr/>
      <dgm:t>
        <a:bodyPr/>
        <a:lstStyle/>
        <a:p>
          <a:pPr algn="ctr"/>
          <a:endParaRPr lang="ru-RU"/>
        </a:p>
      </dgm:t>
    </dgm:pt>
    <dgm:pt modelId="{3D703929-17E4-420E-86B0-9C8FFAC3C8F4}" type="sibTrans" cxnId="{8B2E94C2-98CE-48F2-92D7-063564809CE5}">
      <dgm:prSet/>
      <dgm:spPr/>
      <dgm:t>
        <a:bodyPr/>
        <a:lstStyle/>
        <a:p>
          <a:pPr algn="ctr"/>
          <a:endParaRPr lang="ru-RU"/>
        </a:p>
      </dgm:t>
    </dgm:pt>
    <dgm:pt modelId="{2B1092EE-EDAA-42BF-BFF2-EE01E62C22FC}">
      <dgm:prSet phldrT="[Текст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ru-RU" sz="16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медицинское  направление</a:t>
          </a:r>
        </a:p>
      </dgm:t>
    </dgm:pt>
    <dgm:pt modelId="{946D5AF3-D7AB-4AAA-9ABB-13D15F3FB257}" type="parTrans" cxnId="{394E49D0-9B0E-4E2D-B522-B43CE517F64D}">
      <dgm:prSet/>
      <dgm:spPr>
        <a:solidFill>
          <a:srgbClr val="C00000"/>
        </a:solidFill>
      </dgm:spPr>
      <dgm:t>
        <a:bodyPr/>
        <a:lstStyle/>
        <a:p>
          <a:pPr algn="ctr"/>
          <a:endParaRPr lang="ru-RU"/>
        </a:p>
      </dgm:t>
    </dgm:pt>
    <dgm:pt modelId="{A333419B-5868-4257-BAD2-0FC3A1133557}" type="sibTrans" cxnId="{394E49D0-9B0E-4E2D-B522-B43CE517F64D}">
      <dgm:prSet/>
      <dgm:spPr/>
      <dgm:t>
        <a:bodyPr/>
        <a:lstStyle/>
        <a:p>
          <a:pPr algn="ctr"/>
          <a:endParaRPr lang="ru-RU"/>
        </a:p>
      </dgm:t>
    </dgm:pt>
    <dgm:pt modelId="{A4E5098C-6FB9-444D-A4EB-B284B74B6FEC}">
      <dgm:prSet phldrT="[Текст]" custT="1"/>
      <dgm:spPr>
        <a:solidFill>
          <a:srgbClr val="FFC000"/>
        </a:solidFill>
      </dgm:spPr>
      <dgm:t>
        <a:bodyPr/>
        <a:lstStyle/>
        <a:p>
          <a:pPr algn="ctr"/>
          <a:r>
            <a:rPr lang="ru-RU" sz="1600" b="1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психологическое направление</a:t>
          </a:r>
        </a:p>
      </dgm:t>
    </dgm:pt>
    <dgm:pt modelId="{2F2D63C3-C95F-43B2-9E92-4BB971029368}" type="parTrans" cxnId="{96FABF3B-4B04-40AF-8584-A6E39917A4F7}">
      <dgm:prSet/>
      <dgm:spPr>
        <a:solidFill>
          <a:srgbClr val="C00000"/>
        </a:solidFill>
      </dgm:spPr>
      <dgm:t>
        <a:bodyPr/>
        <a:lstStyle/>
        <a:p>
          <a:pPr algn="ctr"/>
          <a:endParaRPr lang="ru-RU"/>
        </a:p>
      </dgm:t>
    </dgm:pt>
    <dgm:pt modelId="{F5168F39-D2B0-41AE-A526-929285881BEC}" type="sibTrans" cxnId="{96FABF3B-4B04-40AF-8584-A6E39917A4F7}">
      <dgm:prSet/>
      <dgm:spPr/>
      <dgm:t>
        <a:bodyPr/>
        <a:lstStyle/>
        <a:p>
          <a:pPr algn="ctr"/>
          <a:endParaRPr lang="ru-RU"/>
        </a:p>
      </dgm:t>
    </dgm:pt>
    <dgm:pt modelId="{1B5DEB9C-9454-4E69-9D7A-9F83B4DB293F}">
      <dgm:prSet phldrT="[Текст]" custT="1"/>
      <dgm:spPr>
        <a:solidFill>
          <a:srgbClr val="E5B9DC"/>
        </a:solidFill>
      </dgm:spPr>
      <dgm:t>
        <a:bodyPr/>
        <a:lstStyle/>
        <a:p>
          <a:pPr algn="ctr"/>
          <a:r>
            <a:rPr lang="ru-RU" sz="16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физкультурно-оздоровительные мероприятия</a:t>
          </a:r>
        </a:p>
      </dgm:t>
    </dgm:pt>
    <dgm:pt modelId="{12D7153C-959B-4CD9-BEBD-3723FB5F27B7}" type="parTrans" cxnId="{8F0E294F-D511-44CB-B0F8-1514D16A7851}">
      <dgm:prSet/>
      <dgm:spPr>
        <a:solidFill>
          <a:srgbClr val="C00000"/>
        </a:solidFill>
      </dgm:spPr>
      <dgm:t>
        <a:bodyPr/>
        <a:lstStyle/>
        <a:p>
          <a:pPr algn="ctr"/>
          <a:endParaRPr lang="ru-RU"/>
        </a:p>
      </dgm:t>
    </dgm:pt>
    <dgm:pt modelId="{01FEB8EF-19D3-4D6B-A8F0-29CE2AE81557}" type="sibTrans" cxnId="{8F0E294F-D511-44CB-B0F8-1514D16A7851}">
      <dgm:prSet/>
      <dgm:spPr/>
      <dgm:t>
        <a:bodyPr/>
        <a:lstStyle/>
        <a:p>
          <a:pPr algn="ctr"/>
          <a:endParaRPr lang="ru-RU"/>
        </a:p>
      </dgm:t>
    </dgm:pt>
    <dgm:pt modelId="{B684937B-D661-43A0-9FFC-7E52E5EE6193}">
      <dgm:prSet phldrT="[Текст]" custT="1"/>
      <dgm:spPr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</dgm:spPr>
      <dgm:t>
        <a:bodyPr/>
        <a:lstStyle/>
        <a:p>
          <a:pPr algn="ctr"/>
          <a:r>
            <a:rPr lang="ru-RU" sz="16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художественно-эстетические занятия</a:t>
          </a:r>
        </a:p>
      </dgm:t>
    </dgm:pt>
    <dgm:pt modelId="{2BF1602A-7FFF-4732-B360-CF3F0EC5BACC}" type="parTrans" cxnId="{6B1192E5-6C94-4CDE-95C3-E47BFDBC6C56}">
      <dgm:prSet/>
      <dgm:spPr>
        <a:solidFill>
          <a:srgbClr val="C00000"/>
        </a:solidFill>
      </dgm:spPr>
      <dgm:t>
        <a:bodyPr/>
        <a:lstStyle/>
        <a:p>
          <a:pPr algn="ctr"/>
          <a:endParaRPr lang="ru-RU"/>
        </a:p>
      </dgm:t>
    </dgm:pt>
    <dgm:pt modelId="{090DC889-2FE8-4D66-86A0-662E421592E8}" type="sibTrans" cxnId="{6B1192E5-6C94-4CDE-95C3-E47BFDBC6C56}">
      <dgm:prSet/>
      <dgm:spPr/>
      <dgm:t>
        <a:bodyPr/>
        <a:lstStyle/>
        <a:p>
          <a:pPr algn="ctr"/>
          <a:endParaRPr lang="ru-RU"/>
        </a:p>
      </dgm:t>
    </dgm:pt>
    <dgm:pt modelId="{7B25A89B-699C-4E2E-8730-680FD0E51DBD}">
      <dgm:prSet phldrT="[Текст]"/>
      <dgm:spPr/>
      <dgm:t>
        <a:bodyPr/>
        <a:lstStyle/>
        <a:p>
          <a:endParaRPr lang="ru-RU"/>
        </a:p>
      </dgm:t>
    </dgm:pt>
    <dgm:pt modelId="{395E5736-4981-4FE9-8ADA-FA4B9673F0EA}" type="parTrans" cxnId="{B6E4AD4E-5837-4F63-9A9B-84774851B80B}">
      <dgm:prSet/>
      <dgm:spPr/>
      <dgm:t>
        <a:bodyPr/>
        <a:lstStyle/>
        <a:p>
          <a:pPr algn="ctr"/>
          <a:endParaRPr lang="ru-RU"/>
        </a:p>
      </dgm:t>
    </dgm:pt>
    <dgm:pt modelId="{B134FF85-C29E-4940-ABFF-FA6DE775843D}" type="sibTrans" cxnId="{B6E4AD4E-5837-4F63-9A9B-84774851B80B}">
      <dgm:prSet/>
      <dgm:spPr/>
      <dgm:t>
        <a:bodyPr/>
        <a:lstStyle/>
        <a:p>
          <a:pPr algn="ctr"/>
          <a:endParaRPr lang="ru-RU"/>
        </a:p>
      </dgm:t>
    </dgm:pt>
    <dgm:pt modelId="{E7FC0DB6-B108-4E88-B469-AEFA14D6216F}">
      <dgm:prSet phldrT="[Текст]"/>
      <dgm:spPr/>
      <dgm:t>
        <a:bodyPr/>
        <a:lstStyle/>
        <a:p>
          <a:endParaRPr lang="ru-RU"/>
        </a:p>
      </dgm:t>
    </dgm:pt>
    <dgm:pt modelId="{75DD6BFD-B63C-4ADD-A754-DCA81A58336B}" type="parTrans" cxnId="{A0F06B04-E49E-4CFF-A14B-EE9951B9300D}">
      <dgm:prSet/>
      <dgm:spPr/>
      <dgm:t>
        <a:bodyPr/>
        <a:lstStyle/>
        <a:p>
          <a:pPr algn="ctr"/>
          <a:endParaRPr lang="ru-RU"/>
        </a:p>
      </dgm:t>
    </dgm:pt>
    <dgm:pt modelId="{151C7593-D551-4323-84C2-7CBC6BFB6E96}" type="sibTrans" cxnId="{A0F06B04-E49E-4CFF-A14B-EE9951B9300D}">
      <dgm:prSet/>
      <dgm:spPr/>
      <dgm:t>
        <a:bodyPr/>
        <a:lstStyle/>
        <a:p>
          <a:pPr algn="ctr"/>
          <a:endParaRPr lang="ru-RU"/>
        </a:p>
      </dgm:t>
    </dgm:pt>
    <dgm:pt modelId="{8F1E950C-AC4E-4959-91FF-06848B26C0F0}">
      <dgm:prSet custT="1"/>
      <dgm:spPr/>
      <dgm:t>
        <a:bodyPr/>
        <a:lstStyle/>
        <a:p>
          <a:r>
            <a:rPr lang="ru-RU" sz="1600" b="1" i="0" baseline="0">
              <a:solidFill>
                <a:sysClr val="windowText" lastClr="000000"/>
              </a:solidFill>
            </a:rPr>
            <a:t>физическое воспитание в семье</a:t>
          </a:r>
        </a:p>
      </dgm:t>
    </dgm:pt>
    <dgm:pt modelId="{D5B037F2-16B3-4EE0-B4B0-71C3324827CE}" type="parTrans" cxnId="{CDBFA50B-E419-4604-99D4-4B9D44CE506B}">
      <dgm:prSet/>
      <dgm:spPr>
        <a:solidFill>
          <a:srgbClr val="C00000"/>
        </a:solidFill>
      </dgm:spPr>
      <dgm:t>
        <a:bodyPr/>
        <a:lstStyle/>
        <a:p>
          <a:endParaRPr lang="ru-RU"/>
        </a:p>
      </dgm:t>
    </dgm:pt>
    <dgm:pt modelId="{C4FD301A-1C87-473A-A677-1DBE585B0E0B}" type="sibTrans" cxnId="{CDBFA50B-E419-4604-99D4-4B9D44CE506B}">
      <dgm:prSet/>
      <dgm:spPr/>
      <dgm:t>
        <a:bodyPr/>
        <a:lstStyle/>
        <a:p>
          <a:endParaRPr lang="ru-RU"/>
        </a:p>
      </dgm:t>
    </dgm:pt>
    <dgm:pt modelId="{A394DCFB-06ED-4FFC-AD4A-5B65A7D778FB}" type="pres">
      <dgm:prSet presAssocID="{04450DF7-3813-44F9-99FF-780F8D0F1F14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4D1361F-C7B9-43AC-81C7-6CE0BA852F1D}" type="pres">
      <dgm:prSet presAssocID="{5DE109BC-4ABB-4F56-B88D-63F90C415304}" presName="centerShape" presStyleLbl="node0" presStyleIdx="0" presStyleCnt="1" custScaleX="153231" custScaleY="104548" custLinFactNeighborX="-886" custLinFactNeighborY="-20348"/>
      <dgm:spPr>
        <a:prstGeom prst="flowChartDisplay">
          <a:avLst/>
        </a:prstGeom>
      </dgm:spPr>
      <dgm:t>
        <a:bodyPr/>
        <a:lstStyle/>
        <a:p>
          <a:endParaRPr lang="ru-RU"/>
        </a:p>
      </dgm:t>
    </dgm:pt>
    <dgm:pt modelId="{51147D68-64CE-4834-B0BA-0BC70BEFE58E}" type="pres">
      <dgm:prSet presAssocID="{946D5AF3-D7AB-4AAA-9ABB-13D15F3FB257}" presName="parTrans" presStyleLbl="bgSibTrans2D1" presStyleIdx="0" presStyleCnt="5" custLinFactNeighborX="24946" custLinFactNeighborY="-6371"/>
      <dgm:spPr/>
      <dgm:t>
        <a:bodyPr/>
        <a:lstStyle/>
        <a:p>
          <a:endParaRPr lang="ru-RU"/>
        </a:p>
      </dgm:t>
    </dgm:pt>
    <dgm:pt modelId="{47FF008A-1A1A-4CE7-BCD2-BE706D06352F}" type="pres">
      <dgm:prSet presAssocID="{2B1092EE-EDAA-42BF-BFF2-EE01E62C22FC}" presName="node" presStyleLbl="node1" presStyleIdx="0" presStyleCnt="5" custScaleX="172986" custScaleY="176301" custRadScaleRad="96053" custRadScaleInc="-73550">
        <dgm:presLayoutVars>
          <dgm:bulletEnabled val="1"/>
        </dgm:presLayoutVars>
      </dgm:prSet>
      <dgm:spPr>
        <a:prstGeom prst="star16">
          <a:avLst/>
        </a:prstGeom>
      </dgm:spPr>
      <dgm:t>
        <a:bodyPr/>
        <a:lstStyle/>
        <a:p>
          <a:endParaRPr lang="ru-RU"/>
        </a:p>
      </dgm:t>
    </dgm:pt>
    <dgm:pt modelId="{6520A360-DFC5-4E60-832E-B6F0A8D3725E}" type="pres">
      <dgm:prSet presAssocID="{2F2D63C3-C95F-43B2-9E92-4BB971029368}" presName="parTrans" presStyleLbl="bgSibTrans2D1" presStyleIdx="1" presStyleCnt="5" custLinFactNeighborX="6823" custLinFactNeighborY="84951"/>
      <dgm:spPr/>
      <dgm:t>
        <a:bodyPr/>
        <a:lstStyle/>
        <a:p>
          <a:endParaRPr lang="ru-RU"/>
        </a:p>
      </dgm:t>
    </dgm:pt>
    <dgm:pt modelId="{03E11280-A2B8-4790-8F8F-FA7DE28E8E03}" type="pres">
      <dgm:prSet presAssocID="{A4E5098C-6FB9-444D-A4EB-B284B74B6FEC}" presName="node" presStyleLbl="node1" presStyleIdx="1" presStyleCnt="5" custScaleX="165124" custScaleY="145235" custRadScaleRad="139592" custRadScaleInc="18481">
        <dgm:presLayoutVars>
          <dgm:bulletEnabled val="1"/>
        </dgm:presLayoutVars>
      </dgm:prSet>
      <dgm:spPr>
        <a:prstGeom prst="star10">
          <a:avLst/>
        </a:prstGeom>
      </dgm:spPr>
      <dgm:t>
        <a:bodyPr/>
        <a:lstStyle/>
        <a:p>
          <a:endParaRPr lang="ru-RU"/>
        </a:p>
      </dgm:t>
    </dgm:pt>
    <dgm:pt modelId="{BF3054CD-BA7F-42B2-ACB2-BFA318BAD602}" type="pres">
      <dgm:prSet presAssocID="{12D7153C-959B-4CD9-BEBD-3723FB5F27B7}" presName="parTrans" presStyleLbl="bgSibTrans2D1" presStyleIdx="2" presStyleCnt="5" custLinFactNeighborX="8719" custLinFactNeighborY="57342"/>
      <dgm:spPr/>
      <dgm:t>
        <a:bodyPr/>
        <a:lstStyle/>
        <a:p>
          <a:endParaRPr lang="ru-RU"/>
        </a:p>
      </dgm:t>
    </dgm:pt>
    <dgm:pt modelId="{C32C6A16-2FD9-49A9-B5C0-17CF136C1109}" type="pres">
      <dgm:prSet presAssocID="{1B5DEB9C-9454-4E69-9D7A-9F83B4DB293F}" presName="node" presStyleLbl="node1" presStyleIdx="2" presStyleCnt="5" custScaleX="169427" custScaleY="145204" custRadScaleRad="181303" custRadScaleInc="3982">
        <dgm:presLayoutVars>
          <dgm:bulletEnabled val="1"/>
        </dgm:presLayoutVars>
      </dgm:prSet>
      <dgm:spPr>
        <a:prstGeom prst="star10">
          <a:avLst/>
        </a:prstGeom>
      </dgm:spPr>
      <dgm:t>
        <a:bodyPr/>
        <a:lstStyle/>
        <a:p>
          <a:endParaRPr lang="ru-RU"/>
        </a:p>
      </dgm:t>
    </dgm:pt>
    <dgm:pt modelId="{5C889A9B-19E8-439A-9ED2-988DC18440FE}" type="pres">
      <dgm:prSet presAssocID="{2BF1602A-7FFF-4732-B360-CF3F0EC5BACC}" presName="parTrans" presStyleLbl="bgSibTrans2D1" presStyleIdx="3" presStyleCnt="5" custLinFactY="91139" custLinFactNeighborX="-4016" custLinFactNeighborY="100000"/>
      <dgm:spPr/>
      <dgm:t>
        <a:bodyPr/>
        <a:lstStyle/>
        <a:p>
          <a:endParaRPr lang="ru-RU"/>
        </a:p>
      </dgm:t>
    </dgm:pt>
    <dgm:pt modelId="{1E042031-03E0-4ACC-906A-CC84EAB60D26}" type="pres">
      <dgm:prSet presAssocID="{B684937B-D661-43A0-9FFC-7E52E5EE6193}" presName="node" presStyleLbl="node1" presStyleIdx="3" presStyleCnt="5" custScaleX="141935" custScaleY="165620" custRadScaleRad="131769" custRadScaleInc="-6645">
        <dgm:presLayoutVars>
          <dgm:bulletEnabled val="1"/>
        </dgm:presLayoutVars>
      </dgm:prSet>
      <dgm:spPr>
        <a:prstGeom prst="star10">
          <a:avLst/>
        </a:prstGeom>
      </dgm:spPr>
      <dgm:t>
        <a:bodyPr/>
        <a:lstStyle/>
        <a:p>
          <a:endParaRPr lang="ru-RU"/>
        </a:p>
      </dgm:t>
    </dgm:pt>
    <dgm:pt modelId="{AFC03361-0580-43E6-BD47-6F29867B3302}" type="pres">
      <dgm:prSet presAssocID="{D5B037F2-16B3-4EE0-B4B0-71C3324827CE}" presName="parTrans" presStyleLbl="bgSibTrans2D1" presStyleIdx="4" presStyleCnt="5" custLinFactNeighborX="-11771" custLinFactNeighborY="-46723"/>
      <dgm:spPr/>
      <dgm:t>
        <a:bodyPr/>
        <a:lstStyle/>
        <a:p>
          <a:endParaRPr lang="ru-RU"/>
        </a:p>
      </dgm:t>
    </dgm:pt>
    <dgm:pt modelId="{70A56ECD-64A1-488C-A22F-F76D0D714868}" type="pres">
      <dgm:prSet presAssocID="{8F1E950C-AC4E-4959-91FF-06848B26C0F0}" presName="node" presStyleLbl="node1" presStyleIdx="4" presStyleCnt="5" custScaleX="166410" custScaleY="182655" custRadScaleRad="99397" custRadScaleInc="82338">
        <dgm:presLayoutVars>
          <dgm:bulletEnabled val="1"/>
        </dgm:presLayoutVars>
      </dgm:prSet>
      <dgm:spPr>
        <a:prstGeom prst="star16">
          <a:avLst/>
        </a:prstGeom>
      </dgm:spPr>
      <dgm:t>
        <a:bodyPr/>
        <a:lstStyle/>
        <a:p>
          <a:endParaRPr lang="ru-RU"/>
        </a:p>
      </dgm:t>
    </dgm:pt>
  </dgm:ptLst>
  <dgm:cxnLst>
    <dgm:cxn modelId="{A0F06B04-E49E-4CFF-A14B-EE9951B9300D}" srcId="{7B25A89B-699C-4E2E-8730-680FD0E51DBD}" destId="{E7FC0DB6-B108-4E88-B469-AEFA14D6216F}" srcOrd="0" destOrd="0" parTransId="{75DD6BFD-B63C-4ADD-A754-DCA81A58336B}" sibTransId="{151C7593-D551-4323-84C2-7CBC6BFB6E96}"/>
    <dgm:cxn modelId="{FD02B43D-53EF-4131-B706-0254768EFE86}" type="presOf" srcId="{A4E5098C-6FB9-444D-A4EB-B284B74B6FEC}" destId="{03E11280-A2B8-4790-8F8F-FA7DE28E8E03}" srcOrd="0" destOrd="0" presId="urn:microsoft.com/office/officeart/2005/8/layout/radial4"/>
    <dgm:cxn modelId="{E332E16B-2E84-46D8-A39E-264EE647713D}" type="presOf" srcId="{2F2D63C3-C95F-43B2-9E92-4BB971029368}" destId="{6520A360-DFC5-4E60-832E-B6F0A8D3725E}" srcOrd="0" destOrd="0" presId="urn:microsoft.com/office/officeart/2005/8/layout/radial4"/>
    <dgm:cxn modelId="{D6E2F49C-8922-4032-B4E0-2A196B1355E5}" type="presOf" srcId="{1B5DEB9C-9454-4E69-9D7A-9F83B4DB293F}" destId="{C32C6A16-2FD9-49A9-B5C0-17CF136C1109}" srcOrd="0" destOrd="0" presId="urn:microsoft.com/office/officeart/2005/8/layout/radial4"/>
    <dgm:cxn modelId="{E8AC1CAB-14B6-4254-A319-10D5D0CF6C03}" type="presOf" srcId="{946D5AF3-D7AB-4AAA-9ABB-13D15F3FB257}" destId="{51147D68-64CE-4834-B0BA-0BC70BEFE58E}" srcOrd="0" destOrd="0" presId="urn:microsoft.com/office/officeart/2005/8/layout/radial4"/>
    <dgm:cxn modelId="{9E0FFE77-C581-4B7F-A7B3-5601DE8E9F46}" type="presOf" srcId="{5DE109BC-4ABB-4F56-B88D-63F90C415304}" destId="{14D1361F-C7B9-43AC-81C7-6CE0BA852F1D}" srcOrd="0" destOrd="0" presId="urn:microsoft.com/office/officeart/2005/8/layout/radial4"/>
    <dgm:cxn modelId="{B6E4AD4E-5837-4F63-9A9B-84774851B80B}" srcId="{04450DF7-3813-44F9-99FF-780F8D0F1F14}" destId="{7B25A89B-699C-4E2E-8730-680FD0E51DBD}" srcOrd="1" destOrd="0" parTransId="{395E5736-4981-4FE9-8ADA-FA4B9673F0EA}" sibTransId="{B134FF85-C29E-4940-ABFF-FA6DE775843D}"/>
    <dgm:cxn modelId="{8B2E94C2-98CE-48F2-92D7-063564809CE5}" srcId="{04450DF7-3813-44F9-99FF-780F8D0F1F14}" destId="{5DE109BC-4ABB-4F56-B88D-63F90C415304}" srcOrd="0" destOrd="0" parTransId="{4E00E1DD-1F9F-4A61-855F-D4FDE94415A1}" sibTransId="{3D703929-17E4-420E-86B0-9C8FFAC3C8F4}"/>
    <dgm:cxn modelId="{A44265E9-5317-4BCE-8745-094EDAE22626}" type="presOf" srcId="{B684937B-D661-43A0-9FFC-7E52E5EE6193}" destId="{1E042031-03E0-4ACC-906A-CC84EAB60D26}" srcOrd="0" destOrd="0" presId="urn:microsoft.com/office/officeart/2005/8/layout/radial4"/>
    <dgm:cxn modelId="{96FABF3B-4B04-40AF-8584-A6E39917A4F7}" srcId="{5DE109BC-4ABB-4F56-B88D-63F90C415304}" destId="{A4E5098C-6FB9-444D-A4EB-B284B74B6FEC}" srcOrd="1" destOrd="0" parTransId="{2F2D63C3-C95F-43B2-9E92-4BB971029368}" sibTransId="{F5168F39-D2B0-41AE-A526-929285881BEC}"/>
    <dgm:cxn modelId="{394E49D0-9B0E-4E2D-B522-B43CE517F64D}" srcId="{5DE109BC-4ABB-4F56-B88D-63F90C415304}" destId="{2B1092EE-EDAA-42BF-BFF2-EE01E62C22FC}" srcOrd="0" destOrd="0" parTransId="{946D5AF3-D7AB-4AAA-9ABB-13D15F3FB257}" sibTransId="{A333419B-5868-4257-BAD2-0FC3A1133557}"/>
    <dgm:cxn modelId="{1D98D910-2948-45B9-A516-5CD1CB4BAADE}" type="presOf" srcId="{2B1092EE-EDAA-42BF-BFF2-EE01E62C22FC}" destId="{47FF008A-1A1A-4CE7-BCD2-BE706D06352F}" srcOrd="0" destOrd="0" presId="urn:microsoft.com/office/officeart/2005/8/layout/radial4"/>
    <dgm:cxn modelId="{CDBFA50B-E419-4604-99D4-4B9D44CE506B}" srcId="{5DE109BC-4ABB-4F56-B88D-63F90C415304}" destId="{8F1E950C-AC4E-4959-91FF-06848B26C0F0}" srcOrd="4" destOrd="0" parTransId="{D5B037F2-16B3-4EE0-B4B0-71C3324827CE}" sibTransId="{C4FD301A-1C87-473A-A677-1DBE585B0E0B}"/>
    <dgm:cxn modelId="{F02C1E7F-1745-4BCC-AF43-8254D39E3457}" type="presOf" srcId="{D5B037F2-16B3-4EE0-B4B0-71C3324827CE}" destId="{AFC03361-0580-43E6-BD47-6F29867B3302}" srcOrd="0" destOrd="0" presId="urn:microsoft.com/office/officeart/2005/8/layout/radial4"/>
    <dgm:cxn modelId="{3B21C02C-86AA-4450-A993-917D2835EFCB}" type="presOf" srcId="{8F1E950C-AC4E-4959-91FF-06848B26C0F0}" destId="{70A56ECD-64A1-488C-A22F-F76D0D714868}" srcOrd="0" destOrd="0" presId="urn:microsoft.com/office/officeart/2005/8/layout/radial4"/>
    <dgm:cxn modelId="{6B1192E5-6C94-4CDE-95C3-E47BFDBC6C56}" srcId="{5DE109BC-4ABB-4F56-B88D-63F90C415304}" destId="{B684937B-D661-43A0-9FFC-7E52E5EE6193}" srcOrd="3" destOrd="0" parTransId="{2BF1602A-7FFF-4732-B360-CF3F0EC5BACC}" sibTransId="{090DC889-2FE8-4D66-86A0-662E421592E8}"/>
    <dgm:cxn modelId="{5213E1D8-8400-406A-8FE5-87A8AFC1FF4F}" type="presOf" srcId="{2BF1602A-7FFF-4732-B360-CF3F0EC5BACC}" destId="{5C889A9B-19E8-439A-9ED2-988DC18440FE}" srcOrd="0" destOrd="0" presId="urn:microsoft.com/office/officeart/2005/8/layout/radial4"/>
    <dgm:cxn modelId="{5C7993C4-336E-4113-ABA8-4943F6B4C14A}" type="presOf" srcId="{04450DF7-3813-44F9-99FF-780F8D0F1F14}" destId="{A394DCFB-06ED-4FFC-AD4A-5B65A7D778FB}" srcOrd="0" destOrd="0" presId="urn:microsoft.com/office/officeart/2005/8/layout/radial4"/>
    <dgm:cxn modelId="{8F0E294F-D511-44CB-B0F8-1514D16A7851}" srcId="{5DE109BC-4ABB-4F56-B88D-63F90C415304}" destId="{1B5DEB9C-9454-4E69-9D7A-9F83B4DB293F}" srcOrd="2" destOrd="0" parTransId="{12D7153C-959B-4CD9-BEBD-3723FB5F27B7}" sibTransId="{01FEB8EF-19D3-4D6B-A8F0-29CE2AE81557}"/>
    <dgm:cxn modelId="{C59B1D25-477F-4282-91BF-6939DA354427}" type="presOf" srcId="{12D7153C-959B-4CD9-BEBD-3723FB5F27B7}" destId="{BF3054CD-BA7F-42B2-ACB2-BFA318BAD602}" srcOrd="0" destOrd="0" presId="urn:microsoft.com/office/officeart/2005/8/layout/radial4"/>
    <dgm:cxn modelId="{5D2DCF5A-79E6-48FA-B159-DB5EC19BBA25}" type="presParOf" srcId="{A394DCFB-06ED-4FFC-AD4A-5B65A7D778FB}" destId="{14D1361F-C7B9-43AC-81C7-6CE0BA852F1D}" srcOrd="0" destOrd="0" presId="urn:microsoft.com/office/officeart/2005/8/layout/radial4"/>
    <dgm:cxn modelId="{C3DD23D9-6815-495B-94BB-545687B15CE4}" type="presParOf" srcId="{A394DCFB-06ED-4FFC-AD4A-5B65A7D778FB}" destId="{51147D68-64CE-4834-B0BA-0BC70BEFE58E}" srcOrd="1" destOrd="0" presId="urn:microsoft.com/office/officeart/2005/8/layout/radial4"/>
    <dgm:cxn modelId="{7FD5151B-16F4-4576-9132-B835BD11E17B}" type="presParOf" srcId="{A394DCFB-06ED-4FFC-AD4A-5B65A7D778FB}" destId="{47FF008A-1A1A-4CE7-BCD2-BE706D06352F}" srcOrd="2" destOrd="0" presId="urn:microsoft.com/office/officeart/2005/8/layout/radial4"/>
    <dgm:cxn modelId="{A42BD12E-E292-477A-BCFA-EAC9EC287FA2}" type="presParOf" srcId="{A394DCFB-06ED-4FFC-AD4A-5B65A7D778FB}" destId="{6520A360-DFC5-4E60-832E-B6F0A8D3725E}" srcOrd="3" destOrd="0" presId="urn:microsoft.com/office/officeart/2005/8/layout/radial4"/>
    <dgm:cxn modelId="{9FE4EEAF-022B-4C5C-B775-2CD988BE82D9}" type="presParOf" srcId="{A394DCFB-06ED-4FFC-AD4A-5B65A7D778FB}" destId="{03E11280-A2B8-4790-8F8F-FA7DE28E8E03}" srcOrd="4" destOrd="0" presId="urn:microsoft.com/office/officeart/2005/8/layout/radial4"/>
    <dgm:cxn modelId="{899EEDAB-440D-468F-AABB-91501A355392}" type="presParOf" srcId="{A394DCFB-06ED-4FFC-AD4A-5B65A7D778FB}" destId="{BF3054CD-BA7F-42B2-ACB2-BFA318BAD602}" srcOrd="5" destOrd="0" presId="urn:microsoft.com/office/officeart/2005/8/layout/radial4"/>
    <dgm:cxn modelId="{99F560CE-D2A3-43A8-B040-907FF8FC5FA3}" type="presParOf" srcId="{A394DCFB-06ED-4FFC-AD4A-5B65A7D778FB}" destId="{C32C6A16-2FD9-49A9-B5C0-17CF136C1109}" srcOrd="6" destOrd="0" presId="urn:microsoft.com/office/officeart/2005/8/layout/radial4"/>
    <dgm:cxn modelId="{3107228A-344D-4E31-B01F-BEE04C5C7C06}" type="presParOf" srcId="{A394DCFB-06ED-4FFC-AD4A-5B65A7D778FB}" destId="{5C889A9B-19E8-439A-9ED2-988DC18440FE}" srcOrd="7" destOrd="0" presId="urn:microsoft.com/office/officeart/2005/8/layout/radial4"/>
    <dgm:cxn modelId="{D7C45128-9187-4BF1-B604-3AF6F39F707E}" type="presParOf" srcId="{A394DCFB-06ED-4FFC-AD4A-5B65A7D778FB}" destId="{1E042031-03E0-4ACC-906A-CC84EAB60D26}" srcOrd="8" destOrd="0" presId="urn:microsoft.com/office/officeart/2005/8/layout/radial4"/>
    <dgm:cxn modelId="{2E384AE7-4FB5-4612-8CCB-36F758EC34C8}" type="presParOf" srcId="{A394DCFB-06ED-4FFC-AD4A-5B65A7D778FB}" destId="{AFC03361-0580-43E6-BD47-6F29867B3302}" srcOrd="9" destOrd="0" presId="urn:microsoft.com/office/officeart/2005/8/layout/radial4"/>
    <dgm:cxn modelId="{9503E7E2-B7F2-482A-AB9B-BAF85A9B289B}" type="presParOf" srcId="{A394DCFB-06ED-4FFC-AD4A-5B65A7D778FB}" destId="{70A56ECD-64A1-488C-A22F-F76D0D714868}" srcOrd="10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E1566AC-C807-4ED2-8473-BB0EAC3050BC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635A851-4E79-4A8E-B9B7-AD44375E6F03}">
      <dgm:prSet phldrT="[Текст]" custT="1"/>
      <dgm:spPr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  <a:effectLst>
          <a:innerShdw blurRad="63500" dist="50800" dir="135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ru-RU" sz="1400" b="1">
              <a:solidFill>
                <a:srgbClr val="C00000"/>
              </a:solidFill>
            </a:rPr>
            <a:t>Ежегодная </a:t>
          </a:r>
          <a:r>
            <a:rPr lang="ru-RU" sz="1600" b="1">
              <a:solidFill>
                <a:srgbClr val="C00000"/>
              </a:solidFill>
            </a:rPr>
            <a:t>диспансеризация</a:t>
          </a:r>
          <a:endParaRPr lang="ru-RU" sz="1400" b="1">
            <a:solidFill>
              <a:srgbClr val="C00000"/>
            </a:solidFill>
          </a:endParaRPr>
        </a:p>
      </dgm:t>
    </dgm:pt>
    <dgm:pt modelId="{3049FF3A-532A-4441-A673-DAE8E657FC43}" type="parTrans" cxnId="{937FBFB7-A1BA-41A1-9EE4-206C0755A472}">
      <dgm:prSet/>
      <dgm:spPr/>
      <dgm:t>
        <a:bodyPr/>
        <a:lstStyle/>
        <a:p>
          <a:endParaRPr lang="ru-RU"/>
        </a:p>
      </dgm:t>
    </dgm:pt>
    <dgm:pt modelId="{0277598C-37CA-49F2-9D83-BBF31058AD31}" type="sibTrans" cxnId="{937FBFB7-A1BA-41A1-9EE4-206C0755A472}">
      <dgm:prSet/>
      <dgm:spPr>
        <a:solidFill>
          <a:srgbClr val="0070C0"/>
        </a:solidFill>
      </dgm:spPr>
      <dgm:t>
        <a:bodyPr/>
        <a:lstStyle/>
        <a:p>
          <a:endParaRPr lang="ru-RU"/>
        </a:p>
      </dgm:t>
    </dgm:pt>
    <dgm:pt modelId="{8B93CAB9-13A4-4DD8-8A76-90E4E5FF6A78}">
      <dgm:prSet phldrT="[Текст]" custT="1"/>
      <dgm:spPr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</dgm:spPr>
      <dgm:t>
        <a:bodyPr/>
        <a:lstStyle/>
        <a:p>
          <a:r>
            <a:rPr lang="ru-RU" sz="1600" b="1">
              <a:solidFill>
                <a:srgbClr val="C00000"/>
              </a:solidFill>
            </a:rPr>
            <a:t>Анализ состояния здоровья</a:t>
          </a:r>
        </a:p>
      </dgm:t>
    </dgm:pt>
    <dgm:pt modelId="{258DBD6B-1784-49BB-BF38-71C65FF829D7}" type="parTrans" cxnId="{83F31B22-E220-47C3-9B0D-CB015224CA8C}">
      <dgm:prSet/>
      <dgm:spPr/>
      <dgm:t>
        <a:bodyPr/>
        <a:lstStyle/>
        <a:p>
          <a:endParaRPr lang="ru-RU"/>
        </a:p>
      </dgm:t>
    </dgm:pt>
    <dgm:pt modelId="{A0E60F31-9FA8-4760-A4DD-AA8EE7E1D78D}" type="sibTrans" cxnId="{83F31B22-E220-47C3-9B0D-CB015224CA8C}">
      <dgm:prSet/>
      <dgm:spPr>
        <a:solidFill>
          <a:srgbClr val="0070C0"/>
        </a:solidFill>
      </dgm:spPr>
      <dgm:t>
        <a:bodyPr/>
        <a:lstStyle/>
        <a:p>
          <a:endParaRPr lang="ru-RU"/>
        </a:p>
      </dgm:t>
    </dgm:pt>
    <dgm:pt modelId="{699B7B84-355F-4688-AA95-C457E1F33AEC}">
      <dgm:prSet phldrT="[Текст]" custT="1"/>
      <dgm:spPr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</dgm:spPr>
      <dgm:t>
        <a:bodyPr/>
        <a:lstStyle/>
        <a:p>
          <a:r>
            <a:rPr lang="ru-RU" sz="1600" b="1">
              <a:solidFill>
                <a:srgbClr val="C00000"/>
              </a:solidFill>
            </a:rPr>
            <a:t>горячее питание</a:t>
          </a:r>
        </a:p>
      </dgm:t>
    </dgm:pt>
    <dgm:pt modelId="{38AD5029-FA2C-4EF5-B7AD-971165CF14C5}" type="parTrans" cxnId="{52D308B7-EF9E-4F39-A904-F8E201B2D637}">
      <dgm:prSet/>
      <dgm:spPr/>
      <dgm:t>
        <a:bodyPr/>
        <a:lstStyle/>
        <a:p>
          <a:endParaRPr lang="ru-RU"/>
        </a:p>
      </dgm:t>
    </dgm:pt>
    <dgm:pt modelId="{D2323B6D-CB6A-4113-A382-7465AB52C097}" type="sibTrans" cxnId="{52D308B7-EF9E-4F39-A904-F8E201B2D637}">
      <dgm:prSet/>
      <dgm:spPr>
        <a:solidFill>
          <a:srgbClr val="0070C0"/>
        </a:solidFill>
      </dgm:spPr>
      <dgm:t>
        <a:bodyPr/>
        <a:lstStyle/>
        <a:p>
          <a:endParaRPr lang="ru-RU"/>
        </a:p>
      </dgm:t>
    </dgm:pt>
    <dgm:pt modelId="{30B9A252-D8AB-4C43-B0BD-3A9B2557B894}">
      <dgm:prSet phldrT="[Текст]" custT="1"/>
      <dgm:spPr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</dgm:spPr>
      <dgm:t>
        <a:bodyPr/>
        <a:lstStyle/>
        <a:p>
          <a:r>
            <a:rPr lang="ru-RU" sz="1600" b="1">
              <a:solidFill>
                <a:srgbClr val="C00000"/>
              </a:solidFill>
            </a:rPr>
            <a:t> контроль за двигательной деятельностью</a:t>
          </a:r>
        </a:p>
      </dgm:t>
    </dgm:pt>
    <dgm:pt modelId="{DD0151F4-C015-41AB-894A-49D9987BF7B5}" type="parTrans" cxnId="{C63A5073-EFB5-4F4B-8AC5-105C54EF1D3A}">
      <dgm:prSet/>
      <dgm:spPr/>
      <dgm:t>
        <a:bodyPr/>
        <a:lstStyle/>
        <a:p>
          <a:endParaRPr lang="ru-RU"/>
        </a:p>
      </dgm:t>
    </dgm:pt>
    <dgm:pt modelId="{85779FA6-EA17-40D1-A3DF-6406DB78C61E}" type="sibTrans" cxnId="{C63A5073-EFB5-4F4B-8AC5-105C54EF1D3A}">
      <dgm:prSet/>
      <dgm:spPr>
        <a:solidFill>
          <a:srgbClr val="0070C0"/>
        </a:solidFill>
      </dgm:spPr>
      <dgm:t>
        <a:bodyPr/>
        <a:lstStyle/>
        <a:p>
          <a:endParaRPr lang="ru-RU"/>
        </a:p>
      </dgm:t>
    </dgm:pt>
    <dgm:pt modelId="{B28E34AF-8CAB-40D4-8BBD-88D1FA83577A}">
      <dgm:prSet phldrT="[Текст]" custT="1"/>
      <dgm:spPr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</dgm:spPr>
      <dgm:t>
        <a:bodyPr/>
        <a:lstStyle/>
        <a:p>
          <a:r>
            <a:rPr lang="ru-RU" sz="1800" b="1">
              <a:solidFill>
                <a:srgbClr val="C00000"/>
              </a:solidFill>
            </a:rPr>
            <a:t>обеспечение гигиенических условий</a:t>
          </a:r>
        </a:p>
      </dgm:t>
    </dgm:pt>
    <dgm:pt modelId="{9C2417A7-CA3B-491C-9D05-F3A2909910A1}" type="parTrans" cxnId="{C1EC0413-B345-40FA-BF52-B6C9E1F222EE}">
      <dgm:prSet/>
      <dgm:spPr/>
      <dgm:t>
        <a:bodyPr/>
        <a:lstStyle/>
        <a:p>
          <a:endParaRPr lang="ru-RU"/>
        </a:p>
      </dgm:t>
    </dgm:pt>
    <dgm:pt modelId="{0E10E5D9-12EF-4F73-A0F2-CC6268E9280C}" type="sibTrans" cxnId="{C1EC0413-B345-40FA-BF52-B6C9E1F222EE}">
      <dgm:prSet/>
      <dgm:spPr>
        <a:solidFill>
          <a:srgbClr val="0070C0"/>
        </a:solidFill>
      </dgm:spPr>
      <dgm:t>
        <a:bodyPr/>
        <a:lstStyle/>
        <a:p>
          <a:endParaRPr lang="ru-RU"/>
        </a:p>
      </dgm:t>
    </dgm:pt>
    <dgm:pt modelId="{53F381BC-1B01-4292-82CB-3C3F2F76DA0C}" type="pres">
      <dgm:prSet presAssocID="{6E1566AC-C807-4ED2-8473-BB0EAC3050BC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3FDF16F-3E2D-4F99-A095-23F25E6840EB}" type="pres">
      <dgm:prSet presAssocID="{C635A851-4E79-4A8E-B9B7-AD44375E6F03}" presName="node" presStyleLbl="node1" presStyleIdx="0" presStyleCnt="5" custScaleX="248199" custRadScaleRad="13010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22226B0-812D-4443-A672-251B0EC03772}" type="pres">
      <dgm:prSet presAssocID="{0277598C-37CA-49F2-9D83-BBF31058AD31}" presName="sibTrans" presStyleLbl="sibTrans2D1" presStyleIdx="0" presStyleCnt="5" custScaleX="158159" custLinFactNeighborX="77752" custLinFactNeighborY="-8995"/>
      <dgm:spPr/>
      <dgm:t>
        <a:bodyPr/>
        <a:lstStyle/>
        <a:p>
          <a:endParaRPr lang="ru-RU"/>
        </a:p>
      </dgm:t>
    </dgm:pt>
    <dgm:pt modelId="{4507EE2C-45FA-45EA-9AC7-436579721BFB}" type="pres">
      <dgm:prSet presAssocID="{0277598C-37CA-49F2-9D83-BBF31058AD31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78252373-21D1-4D58-BE90-BD731FDE798E}" type="pres">
      <dgm:prSet presAssocID="{8B93CAB9-13A4-4DD8-8A76-90E4E5FF6A78}" presName="node" presStyleLbl="node1" presStyleIdx="1" presStyleCnt="5" custScaleX="167169" custScaleY="126303" custRadScaleRad="125115" custRadScaleInc="449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2595DE-40D2-42FE-9246-AD9102AEC95A}" type="pres">
      <dgm:prSet presAssocID="{A0E60F31-9FA8-4760-A4DD-AA8EE7E1D78D}" presName="sibTrans" presStyleLbl="sibTrans2D1" presStyleIdx="1" presStyleCnt="5" custScaleX="188344"/>
      <dgm:spPr/>
      <dgm:t>
        <a:bodyPr/>
        <a:lstStyle/>
        <a:p>
          <a:endParaRPr lang="ru-RU"/>
        </a:p>
      </dgm:t>
    </dgm:pt>
    <dgm:pt modelId="{64E15361-32C5-4004-B279-E3CCC7DD6FF6}" type="pres">
      <dgm:prSet presAssocID="{A0E60F31-9FA8-4760-A4DD-AA8EE7E1D78D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F99E910E-1F28-4505-8008-A45A62273DF9}" type="pres">
      <dgm:prSet presAssocID="{699B7B84-355F-4688-AA95-C457E1F33AEC}" presName="node" presStyleLbl="node1" presStyleIdx="2" presStyleCnt="5" custScaleX="135237" custScaleY="89408" custRadScaleRad="151053" custRadScaleInc="-194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4A99AA7-8C3C-439E-A287-DCB1364FE28D}" type="pres">
      <dgm:prSet presAssocID="{D2323B6D-CB6A-4113-A382-7465AB52C097}" presName="sibTrans" presStyleLbl="sibTrans2D1" presStyleIdx="2" presStyleCnt="5" custScaleX="179868"/>
      <dgm:spPr/>
      <dgm:t>
        <a:bodyPr/>
        <a:lstStyle/>
        <a:p>
          <a:endParaRPr lang="ru-RU"/>
        </a:p>
      </dgm:t>
    </dgm:pt>
    <dgm:pt modelId="{01309C77-DD9D-4292-BB3E-0DEF1D944144}" type="pres">
      <dgm:prSet presAssocID="{D2323B6D-CB6A-4113-A382-7465AB52C097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B1B74D30-C8F9-4013-8479-65C23129A4E2}" type="pres">
      <dgm:prSet presAssocID="{30B9A252-D8AB-4C43-B0BD-3A9B2557B894}" presName="node" presStyleLbl="node1" presStyleIdx="3" presStyleCnt="5" custScaleX="156582" custScaleY="133925" custRadScaleRad="128872" custRadScaleInc="-219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F25808-B6F7-45B5-B8DB-CCFDDDC24578}" type="pres">
      <dgm:prSet presAssocID="{85779FA6-EA17-40D1-A3DF-6406DB78C61E}" presName="sibTrans" presStyleLbl="sibTrans2D1" presStyleIdx="3" presStyleCnt="5" custScaleX="205021"/>
      <dgm:spPr/>
      <dgm:t>
        <a:bodyPr/>
        <a:lstStyle/>
        <a:p>
          <a:endParaRPr lang="ru-RU"/>
        </a:p>
      </dgm:t>
    </dgm:pt>
    <dgm:pt modelId="{A1CC14C9-7B59-4C1B-807A-437B7ED2CE48}" type="pres">
      <dgm:prSet presAssocID="{85779FA6-EA17-40D1-A3DF-6406DB78C61E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3AF393BD-54D9-4399-86CA-68F262B89860}" type="pres">
      <dgm:prSet presAssocID="{B28E34AF-8CAB-40D4-8BBD-88D1FA83577A}" presName="node" presStyleLbl="node1" presStyleIdx="4" presStyleCnt="5" custScaleX="121538" custRadScaleRad="124995" custRadScaleInc="-369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4233B2-7557-4680-AD57-8C90B418422D}" type="pres">
      <dgm:prSet presAssocID="{0E10E5D9-12EF-4F73-A0F2-CC6268E9280C}" presName="sibTrans" presStyleLbl="sibTrans2D1" presStyleIdx="4" presStyleCnt="5" custScaleX="158883" custLinFactNeighborX="-86880" custLinFactNeighborY="-34181"/>
      <dgm:spPr/>
      <dgm:t>
        <a:bodyPr/>
        <a:lstStyle/>
        <a:p>
          <a:endParaRPr lang="ru-RU"/>
        </a:p>
      </dgm:t>
    </dgm:pt>
    <dgm:pt modelId="{EC0044C7-3518-47AC-915D-759C31BC5D0F}" type="pres">
      <dgm:prSet presAssocID="{0E10E5D9-12EF-4F73-A0F2-CC6268E9280C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C63A5073-EFB5-4F4B-8AC5-105C54EF1D3A}" srcId="{6E1566AC-C807-4ED2-8473-BB0EAC3050BC}" destId="{30B9A252-D8AB-4C43-B0BD-3A9B2557B894}" srcOrd="3" destOrd="0" parTransId="{DD0151F4-C015-41AB-894A-49D9987BF7B5}" sibTransId="{85779FA6-EA17-40D1-A3DF-6406DB78C61E}"/>
    <dgm:cxn modelId="{52D308B7-EF9E-4F39-A904-F8E201B2D637}" srcId="{6E1566AC-C807-4ED2-8473-BB0EAC3050BC}" destId="{699B7B84-355F-4688-AA95-C457E1F33AEC}" srcOrd="2" destOrd="0" parTransId="{38AD5029-FA2C-4EF5-B7AD-971165CF14C5}" sibTransId="{D2323B6D-CB6A-4113-A382-7465AB52C097}"/>
    <dgm:cxn modelId="{35E02717-6CB1-47A8-B135-F98B73588492}" type="presOf" srcId="{D2323B6D-CB6A-4113-A382-7465AB52C097}" destId="{01309C77-DD9D-4292-BB3E-0DEF1D944144}" srcOrd="1" destOrd="0" presId="urn:microsoft.com/office/officeart/2005/8/layout/cycle2"/>
    <dgm:cxn modelId="{937FBFB7-A1BA-41A1-9EE4-206C0755A472}" srcId="{6E1566AC-C807-4ED2-8473-BB0EAC3050BC}" destId="{C635A851-4E79-4A8E-B9B7-AD44375E6F03}" srcOrd="0" destOrd="0" parTransId="{3049FF3A-532A-4441-A673-DAE8E657FC43}" sibTransId="{0277598C-37CA-49F2-9D83-BBF31058AD31}"/>
    <dgm:cxn modelId="{61D6F826-510E-4302-949C-63B867CDCB85}" type="presOf" srcId="{0E10E5D9-12EF-4F73-A0F2-CC6268E9280C}" destId="{9B4233B2-7557-4680-AD57-8C90B418422D}" srcOrd="0" destOrd="0" presId="urn:microsoft.com/office/officeart/2005/8/layout/cycle2"/>
    <dgm:cxn modelId="{83F31B22-E220-47C3-9B0D-CB015224CA8C}" srcId="{6E1566AC-C807-4ED2-8473-BB0EAC3050BC}" destId="{8B93CAB9-13A4-4DD8-8A76-90E4E5FF6A78}" srcOrd="1" destOrd="0" parTransId="{258DBD6B-1784-49BB-BF38-71C65FF829D7}" sibTransId="{A0E60F31-9FA8-4760-A4DD-AA8EE7E1D78D}"/>
    <dgm:cxn modelId="{44B07A1C-B419-4A8F-BB05-D748D58EAA8B}" type="presOf" srcId="{C635A851-4E79-4A8E-B9B7-AD44375E6F03}" destId="{63FDF16F-3E2D-4F99-A095-23F25E6840EB}" srcOrd="0" destOrd="0" presId="urn:microsoft.com/office/officeart/2005/8/layout/cycle2"/>
    <dgm:cxn modelId="{4DF9294E-15CF-44F6-8F64-B6739E246D83}" type="presOf" srcId="{A0E60F31-9FA8-4760-A4DD-AA8EE7E1D78D}" destId="{64E15361-32C5-4004-B279-E3CCC7DD6FF6}" srcOrd="1" destOrd="0" presId="urn:microsoft.com/office/officeart/2005/8/layout/cycle2"/>
    <dgm:cxn modelId="{C1EC0413-B345-40FA-BF52-B6C9E1F222EE}" srcId="{6E1566AC-C807-4ED2-8473-BB0EAC3050BC}" destId="{B28E34AF-8CAB-40D4-8BBD-88D1FA83577A}" srcOrd="4" destOrd="0" parTransId="{9C2417A7-CA3B-491C-9D05-F3A2909910A1}" sibTransId="{0E10E5D9-12EF-4F73-A0F2-CC6268E9280C}"/>
    <dgm:cxn modelId="{1C125405-7128-4D60-9751-01C02C03F7EE}" type="presOf" srcId="{699B7B84-355F-4688-AA95-C457E1F33AEC}" destId="{F99E910E-1F28-4505-8008-A45A62273DF9}" srcOrd="0" destOrd="0" presId="urn:microsoft.com/office/officeart/2005/8/layout/cycle2"/>
    <dgm:cxn modelId="{120AFAA6-B605-47BE-A50F-22026F67FE5A}" type="presOf" srcId="{6E1566AC-C807-4ED2-8473-BB0EAC3050BC}" destId="{53F381BC-1B01-4292-82CB-3C3F2F76DA0C}" srcOrd="0" destOrd="0" presId="urn:microsoft.com/office/officeart/2005/8/layout/cycle2"/>
    <dgm:cxn modelId="{C67D88FC-CEEA-4DF7-8FCE-FA1AADC7B986}" type="presOf" srcId="{85779FA6-EA17-40D1-A3DF-6406DB78C61E}" destId="{A1CC14C9-7B59-4C1B-807A-437B7ED2CE48}" srcOrd="1" destOrd="0" presId="urn:microsoft.com/office/officeart/2005/8/layout/cycle2"/>
    <dgm:cxn modelId="{AF28D615-C1FC-4D83-ADE1-6432C6F3D966}" type="presOf" srcId="{0277598C-37CA-49F2-9D83-BBF31058AD31}" destId="{022226B0-812D-4443-A672-251B0EC03772}" srcOrd="0" destOrd="0" presId="urn:microsoft.com/office/officeart/2005/8/layout/cycle2"/>
    <dgm:cxn modelId="{58158424-1415-4DEC-8D50-D8E793DA433F}" type="presOf" srcId="{85779FA6-EA17-40D1-A3DF-6406DB78C61E}" destId="{A2F25808-B6F7-45B5-B8DB-CCFDDDC24578}" srcOrd="0" destOrd="0" presId="urn:microsoft.com/office/officeart/2005/8/layout/cycle2"/>
    <dgm:cxn modelId="{AE750224-9C90-44B7-9F73-CEA9C2B2D853}" type="presOf" srcId="{0E10E5D9-12EF-4F73-A0F2-CC6268E9280C}" destId="{EC0044C7-3518-47AC-915D-759C31BC5D0F}" srcOrd="1" destOrd="0" presId="urn:microsoft.com/office/officeart/2005/8/layout/cycle2"/>
    <dgm:cxn modelId="{2A67427A-1661-4281-9C7B-64FD03AC7369}" type="presOf" srcId="{D2323B6D-CB6A-4113-A382-7465AB52C097}" destId="{34A99AA7-8C3C-439E-A287-DCB1364FE28D}" srcOrd="0" destOrd="0" presId="urn:microsoft.com/office/officeart/2005/8/layout/cycle2"/>
    <dgm:cxn modelId="{CEF31849-81F9-41DB-91AF-C87CCDBC842D}" type="presOf" srcId="{B28E34AF-8CAB-40D4-8BBD-88D1FA83577A}" destId="{3AF393BD-54D9-4399-86CA-68F262B89860}" srcOrd="0" destOrd="0" presId="urn:microsoft.com/office/officeart/2005/8/layout/cycle2"/>
    <dgm:cxn modelId="{90323FD6-26C8-482D-AF05-51BB476C65BE}" type="presOf" srcId="{8B93CAB9-13A4-4DD8-8A76-90E4E5FF6A78}" destId="{78252373-21D1-4D58-BE90-BD731FDE798E}" srcOrd="0" destOrd="0" presId="urn:microsoft.com/office/officeart/2005/8/layout/cycle2"/>
    <dgm:cxn modelId="{C11717EF-B82F-46E5-A702-B198E39FEC26}" type="presOf" srcId="{A0E60F31-9FA8-4760-A4DD-AA8EE7E1D78D}" destId="{802595DE-40D2-42FE-9246-AD9102AEC95A}" srcOrd="0" destOrd="0" presId="urn:microsoft.com/office/officeart/2005/8/layout/cycle2"/>
    <dgm:cxn modelId="{04BBEBA1-F96D-4D39-8ACE-CCE05B2A9209}" type="presOf" srcId="{0277598C-37CA-49F2-9D83-BBF31058AD31}" destId="{4507EE2C-45FA-45EA-9AC7-436579721BFB}" srcOrd="1" destOrd="0" presId="urn:microsoft.com/office/officeart/2005/8/layout/cycle2"/>
    <dgm:cxn modelId="{9B289FA7-82F2-4DEE-9094-C93BF589761A}" type="presOf" srcId="{30B9A252-D8AB-4C43-B0BD-3A9B2557B894}" destId="{B1B74D30-C8F9-4013-8479-65C23129A4E2}" srcOrd="0" destOrd="0" presId="urn:microsoft.com/office/officeart/2005/8/layout/cycle2"/>
    <dgm:cxn modelId="{507183D3-57F4-4C94-987D-1D6BC9DC76B7}" type="presParOf" srcId="{53F381BC-1B01-4292-82CB-3C3F2F76DA0C}" destId="{63FDF16F-3E2D-4F99-A095-23F25E6840EB}" srcOrd="0" destOrd="0" presId="urn:microsoft.com/office/officeart/2005/8/layout/cycle2"/>
    <dgm:cxn modelId="{9B04D85C-1F4F-4D1D-B907-C21C12E95D6D}" type="presParOf" srcId="{53F381BC-1B01-4292-82CB-3C3F2F76DA0C}" destId="{022226B0-812D-4443-A672-251B0EC03772}" srcOrd="1" destOrd="0" presId="urn:microsoft.com/office/officeart/2005/8/layout/cycle2"/>
    <dgm:cxn modelId="{D0216A0F-938E-4C95-812E-1693AEF876AE}" type="presParOf" srcId="{022226B0-812D-4443-A672-251B0EC03772}" destId="{4507EE2C-45FA-45EA-9AC7-436579721BFB}" srcOrd="0" destOrd="0" presId="urn:microsoft.com/office/officeart/2005/8/layout/cycle2"/>
    <dgm:cxn modelId="{941ED591-39B8-46D3-9099-B3D79346A36E}" type="presParOf" srcId="{53F381BC-1B01-4292-82CB-3C3F2F76DA0C}" destId="{78252373-21D1-4D58-BE90-BD731FDE798E}" srcOrd="2" destOrd="0" presId="urn:microsoft.com/office/officeart/2005/8/layout/cycle2"/>
    <dgm:cxn modelId="{2CA340AE-90E1-4FA5-88C4-0C491B84E437}" type="presParOf" srcId="{53F381BC-1B01-4292-82CB-3C3F2F76DA0C}" destId="{802595DE-40D2-42FE-9246-AD9102AEC95A}" srcOrd="3" destOrd="0" presId="urn:microsoft.com/office/officeart/2005/8/layout/cycle2"/>
    <dgm:cxn modelId="{0FBA4175-80DB-45E3-9ADC-EE00BFBFD234}" type="presParOf" srcId="{802595DE-40D2-42FE-9246-AD9102AEC95A}" destId="{64E15361-32C5-4004-B279-E3CCC7DD6FF6}" srcOrd="0" destOrd="0" presId="urn:microsoft.com/office/officeart/2005/8/layout/cycle2"/>
    <dgm:cxn modelId="{F3B69FAD-E7CA-43D2-8A2D-A0AD02029313}" type="presParOf" srcId="{53F381BC-1B01-4292-82CB-3C3F2F76DA0C}" destId="{F99E910E-1F28-4505-8008-A45A62273DF9}" srcOrd="4" destOrd="0" presId="urn:microsoft.com/office/officeart/2005/8/layout/cycle2"/>
    <dgm:cxn modelId="{4B41651E-1960-4DA1-A5A4-AC52322D583B}" type="presParOf" srcId="{53F381BC-1B01-4292-82CB-3C3F2F76DA0C}" destId="{34A99AA7-8C3C-439E-A287-DCB1364FE28D}" srcOrd="5" destOrd="0" presId="urn:microsoft.com/office/officeart/2005/8/layout/cycle2"/>
    <dgm:cxn modelId="{15E17953-148B-4922-9FBA-A022F5B731C3}" type="presParOf" srcId="{34A99AA7-8C3C-439E-A287-DCB1364FE28D}" destId="{01309C77-DD9D-4292-BB3E-0DEF1D944144}" srcOrd="0" destOrd="0" presId="urn:microsoft.com/office/officeart/2005/8/layout/cycle2"/>
    <dgm:cxn modelId="{6DD80043-822E-4741-9A99-A4F73E963C80}" type="presParOf" srcId="{53F381BC-1B01-4292-82CB-3C3F2F76DA0C}" destId="{B1B74D30-C8F9-4013-8479-65C23129A4E2}" srcOrd="6" destOrd="0" presId="urn:microsoft.com/office/officeart/2005/8/layout/cycle2"/>
    <dgm:cxn modelId="{893C9BFC-E862-4BC7-827F-0D3918D601D1}" type="presParOf" srcId="{53F381BC-1B01-4292-82CB-3C3F2F76DA0C}" destId="{A2F25808-B6F7-45B5-B8DB-CCFDDDC24578}" srcOrd="7" destOrd="0" presId="urn:microsoft.com/office/officeart/2005/8/layout/cycle2"/>
    <dgm:cxn modelId="{A6A7AA39-19F2-49E7-BB47-8F860D875B02}" type="presParOf" srcId="{A2F25808-B6F7-45B5-B8DB-CCFDDDC24578}" destId="{A1CC14C9-7B59-4C1B-807A-437B7ED2CE48}" srcOrd="0" destOrd="0" presId="urn:microsoft.com/office/officeart/2005/8/layout/cycle2"/>
    <dgm:cxn modelId="{6FDB5A84-90E5-47FA-8152-249D66236438}" type="presParOf" srcId="{53F381BC-1B01-4292-82CB-3C3F2F76DA0C}" destId="{3AF393BD-54D9-4399-86CA-68F262B89860}" srcOrd="8" destOrd="0" presId="urn:microsoft.com/office/officeart/2005/8/layout/cycle2"/>
    <dgm:cxn modelId="{EBD455EE-8399-4A6A-A27E-7158356D0B8D}" type="presParOf" srcId="{53F381BC-1B01-4292-82CB-3C3F2F76DA0C}" destId="{9B4233B2-7557-4680-AD57-8C90B418422D}" srcOrd="9" destOrd="0" presId="urn:microsoft.com/office/officeart/2005/8/layout/cycle2"/>
    <dgm:cxn modelId="{BB92A238-92C1-41F2-8E1C-30CA65714B48}" type="presParOf" srcId="{9B4233B2-7557-4680-AD57-8C90B418422D}" destId="{EC0044C7-3518-47AC-915D-759C31BC5D0F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D1361F-C7B9-43AC-81C7-6CE0BA852F1D}">
      <dsp:nvSpPr>
        <dsp:cNvPr id="0" name=""/>
        <dsp:cNvSpPr/>
      </dsp:nvSpPr>
      <dsp:spPr>
        <a:xfrm>
          <a:off x="1782895" y="3073121"/>
          <a:ext cx="2342239" cy="1598087"/>
        </a:xfrm>
        <a:prstGeom prst="flowChartDisplay">
          <a:avLst/>
        </a:prstGeom>
        <a:solidFill>
          <a:schemeClr val="accent2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Азбука олимпизма</a:t>
          </a:r>
        </a:p>
      </dsp:txBody>
      <dsp:txXfrm>
        <a:off x="1782895" y="3073121"/>
        <a:ext cx="2342239" cy="1598087"/>
      </dsp:txXfrm>
    </dsp:sp>
    <dsp:sp modelId="{51147D68-64CE-4834-B0BA-0BC70BEFE58E}">
      <dsp:nvSpPr>
        <dsp:cNvPr id="0" name=""/>
        <dsp:cNvSpPr/>
      </dsp:nvSpPr>
      <dsp:spPr>
        <a:xfrm rot="8114018">
          <a:off x="1235325" y="4926026"/>
          <a:ext cx="1630923" cy="435641"/>
        </a:xfrm>
        <a:prstGeom prst="leftArrow">
          <a:avLst>
            <a:gd name="adj1" fmla="val 60000"/>
            <a:gd name="adj2" fmla="val 50000"/>
          </a:avLst>
        </a:prstGeom>
        <a:solidFill>
          <a:srgbClr val="C00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7FF008A-1A1A-4CE7-BCD2-BE706D06352F}">
      <dsp:nvSpPr>
        <dsp:cNvPr id="0" name=""/>
        <dsp:cNvSpPr/>
      </dsp:nvSpPr>
      <dsp:spPr>
        <a:xfrm>
          <a:off x="-191026" y="4721810"/>
          <a:ext cx="2511997" cy="2048109"/>
        </a:xfrm>
        <a:prstGeom prst="star16">
          <a:avLst/>
        </a:prstGeom>
        <a:solidFill>
          <a:schemeClr val="accent6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медицинское  направление</a:t>
          </a:r>
        </a:p>
      </dsp:txBody>
      <dsp:txXfrm>
        <a:off x="-191026" y="4721810"/>
        <a:ext cx="2511997" cy="2048109"/>
      </dsp:txXfrm>
    </dsp:sp>
    <dsp:sp modelId="{6520A360-DFC5-4E60-832E-B6F0A8D3725E}">
      <dsp:nvSpPr>
        <dsp:cNvPr id="0" name=""/>
        <dsp:cNvSpPr/>
      </dsp:nvSpPr>
      <dsp:spPr>
        <a:xfrm rot="13279255">
          <a:off x="1125500" y="2912212"/>
          <a:ext cx="1304954" cy="435641"/>
        </a:xfrm>
        <a:prstGeom prst="leftArrow">
          <a:avLst>
            <a:gd name="adj1" fmla="val 60000"/>
            <a:gd name="adj2" fmla="val 50000"/>
          </a:avLst>
        </a:prstGeom>
        <a:solidFill>
          <a:srgbClr val="C00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3E11280-A2B8-4790-8F8F-FA7DE28E8E03}">
      <dsp:nvSpPr>
        <dsp:cNvPr id="0" name=""/>
        <dsp:cNvSpPr/>
      </dsp:nvSpPr>
      <dsp:spPr>
        <a:xfrm>
          <a:off x="0" y="1485529"/>
          <a:ext cx="2397830" cy="1687211"/>
        </a:xfrm>
        <a:prstGeom prst="star10">
          <a:avLst/>
        </a:prstGeom>
        <a:solidFill>
          <a:srgbClr val="FFC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психологическое направление</a:t>
          </a:r>
        </a:p>
      </dsp:txBody>
      <dsp:txXfrm>
        <a:off x="0" y="1485529"/>
        <a:ext cx="2397830" cy="1687211"/>
      </dsp:txXfrm>
    </dsp:sp>
    <dsp:sp modelId="{BF3054CD-BA7F-42B2-ACB2-BFA318BAD602}">
      <dsp:nvSpPr>
        <dsp:cNvPr id="0" name=""/>
        <dsp:cNvSpPr/>
      </dsp:nvSpPr>
      <dsp:spPr>
        <a:xfrm rot="16360497">
          <a:off x="2175365" y="1929133"/>
          <a:ext cx="2109744" cy="435641"/>
        </a:xfrm>
        <a:prstGeom prst="leftArrow">
          <a:avLst>
            <a:gd name="adj1" fmla="val 60000"/>
            <a:gd name="adj2" fmla="val 50000"/>
          </a:avLst>
        </a:prstGeom>
        <a:solidFill>
          <a:srgbClr val="C00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32C6A16-2FD9-49A9-B5C0-17CF136C1109}">
      <dsp:nvSpPr>
        <dsp:cNvPr id="0" name=""/>
        <dsp:cNvSpPr/>
      </dsp:nvSpPr>
      <dsp:spPr>
        <a:xfrm>
          <a:off x="1865361" y="0"/>
          <a:ext cx="2460316" cy="1686851"/>
        </a:xfrm>
        <a:prstGeom prst="star10">
          <a:avLst/>
        </a:prstGeom>
        <a:solidFill>
          <a:srgbClr val="E5B9DC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физкультурно-оздоровительные мероприятия</a:t>
          </a:r>
        </a:p>
      </dsp:txBody>
      <dsp:txXfrm>
        <a:off x="1865361" y="0"/>
        <a:ext cx="2460316" cy="1686851"/>
      </dsp:txXfrm>
    </dsp:sp>
    <dsp:sp modelId="{5C889A9B-19E8-439A-9ED2-988DC18440FE}">
      <dsp:nvSpPr>
        <dsp:cNvPr id="0" name=""/>
        <dsp:cNvSpPr/>
      </dsp:nvSpPr>
      <dsp:spPr>
        <a:xfrm rot="19628698">
          <a:off x="3716005" y="3561404"/>
          <a:ext cx="1242718" cy="435641"/>
        </a:xfrm>
        <a:prstGeom prst="leftArrow">
          <a:avLst>
            <a:gd name="adj1" fmla="val 60000"/>
            <a:gd name="adj2" fmla="val 50000"/>
          </a:avLst>
        </a:prstGeom>
        <a:solidFill>
          <a:srgbClr val="C00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E042031-03E0-4ACC-906A-CC84EAB60D26}">
      <dsp:nvSpPr>
        <dsp:cNvPr id="0" name=""/>
        <dsp:cNvSpPr/>
      </dsp:nvSpPr>
      <dsp:spPr>
        <a:xfrm>
          <a:off x="3878695" y="1647433"/>
          <a:ext cx="2061094" cy="1924026"/>
        </a:xfrm>
        <a:prstGeom prst="star10">
          <a:avLst/>
        </a:prstGeom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художественно-эстетические занятия</a:t>
          </a:r>
        </a:p>
      </dsp:txBody>
      <dsp:txXfrm>
        <a:off x="3878695" y="1647433"/>
        <a:ext cx="2061094" cy="1924026"/>
      </dsp:txXfrm>
    </dsp:sp>
    <dsp:sp modelId="{AFC03361-0580-43E6-BD47-6F29867B3302}">
      <dsp:nvSpPr>
        <dsp:cNvPr id="0" name=""/>
        <dsp:cNvSpPr/>
      </dsp:nvSpPr>
      <dsp:spPr>
        <a:xfrm rot="2732708">
          <a:off x="3199652" y="4827864"/>
          <a:ext cx="1789627" cy="435641"/>
        </a:xfrm>
        <a:prstGeom prst="leftArrow">
          <a:avLst>
            <a:gd name="adj1" fmla="val 60000"/>
            <a:gd name="adj2" fmla="val 50000"/>
          </a:avLst>
        </a:prstGeom>
        <a:solidFill>
          <a:srgbClr val="C00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0A56ECD-64A1-488C-A22F-F76D0D714868}">
      <dsp:nvSpPr>
        <dsp:cNvPr id="0" name=""/>
        <dsp:cNvSpPr/>
      </dsp:nvSpPr>
      <dsp:spPr>
        <a:xfrm>
          <a:off x="3723551" y="4826987"/>
          <a:ext cx="2416505" cy="2121924"/>
        </a:xfrm>
        <a:prstGeom prst="star16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0" kern="1200" baseline="0">
              <a:solidFill>
                <a:sysClr val="windowText" lastClr="000000"/>
              </a:solidFill>
            </a:rPr>
            <a:t>физическое воспитание в семье</a:t>
          </a:r>
        </a:p>
      </dsp:txBody>
      <dsp:txXfrm>
        <a:off x="3723551" y="4826987"/>
        <a:ext cx="2416505" cy="212192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3FDF16F-3E2D-4F99-A095-23F25E6840EB}">
      <dsp:nvSpPr>
        <dsp:cNvPr id="0" name=""/>
        <dsp:cNvSpPr/>
      </dsp:nvSpPr>
      <dsp:spPr>
        <a:xfrm>
          <a:off x="565022" y="0"/>
          <a:ext cx="3893658" cy="1568764"/>
        </a:xfrm>
        <a:prstGeom prst="ellipse">
          <a:avLst/>
        </a:prstGeom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35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C00000"/>
              </a:solidFill>
            </a:rPr>
            <a:t>Ежегодная </a:t>
          </a:r>
          <a:r>
            <a:rPr lang="ru-RU" sz="1600" b="1" kern="1200">
              <a:solidFill>
                <a:srgbClr val="C00000"/>
              </a:solidFill>
            </a:rPr>
            <a:t>диспансеризация</a:t>
          </a:r>
          <a:endParaRPr lang="ru-RU" sz="1400" b="1" kern="1200">
            <a:solidFill>
              <a:srgbClr val="C00000"/>
            </a:solidFill>
          </a:endParaRPr>
        </a:p>
      </dsp:txBody>
      <dsp:txXfrm>
        <a:off x="565022" y="0"/>
        <a:ext cx="3893658" cy="1568764"/>
      </dsp:txXfrm>
    </dsp:sp>
    <dsp:sp modelId="{022226B0-812D-4443-A672-251B0EC03772}">
      <dsp:nvSpPr>
        <dsp:cNvPr id="0" name=""/>
        <dsp:cNvSpPr/>
      </dsp:nvSpPr>
      <dsp:spPr>
        <a:xfrm rot="3170101">
          <a:off x="3404963" y="1660683"/>
          <a:ext cx="950995" cy="529458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 rot="3170101">
        <a:off x="3404963" y="1660683"/>
        <a:ext cx="950995" cy="529458"/>
      </dsp:txXfrm>
    </dsp:sp>
    <dsp:sp modelId="{78252373-21D1-4D58-BE90-BD731FDE798E}">
      <dsp:nvSpPr>
        <dsp:cNvPr id="0" name=""/>
        <dsp:cNvSpPr/>
      </dsp:nvSpPr>
      <dsp:spPr>
        <a:xfrm>
          <a:off x="3106368" y="2307619"/>
          <a:ext cx="2622488" cy="1981396"/>
        </a:xfrm>
        <a:prstGeom prst="ellipse">
          <a:avLst/>
        </a:prstGeom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rgbClr val="C00000"/>
              </a:solidFill>
            </a:rPr>
            <a:t>Анализ состояния здоровья</a:t>
          </a:r>
        </a:p>
      </dsp:txBody>
      <dsp:txXfrm>
        <a:off x="3106368" y="2307619"/>
        <a:ext cx="2622488" cy="1981396"/>
      </dsp:txXfrm>
    </dsp:sp>
    <dsp:sp modelId="{802595DE-40D2-42FE-9246-AD9102AEC95A}">
      <dsp:nvSpPr>
        <dsp:cNvPr id="0" name=""/>
        <dsp:cNvSpPr/>
      </dsp:nvSpPr>
      <dsp:spPr>
        <a:xfrm rot="5532667">
          <a:off x="3957089" y="4419092"/>
          <a:ext cx="814057" cy="529458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 rot="5532667">
        <a:off x="3957089" y="4419092"/>
        <a:ext cx="814057" cy="529458"/>
      </dsp:txXfrm>
    </dsp:sp>
    <dsp:sp modelId="{F99E910E-1F28-4505-8008-A45A62273DF9}">
      <dsp:nvSpPr>
        <dsp:cNvPr id="0" name=""/>
        <dsp:cNvSpPr/>
      </dsp:nvSpPr>
      <dsp:spPr>
        <a:xfrm>
          <a:off x="3260070" y="5103266"/>
          <a:ext cx="2121550" cy="1402601"/>
        </a:xfrm>
        <a:prstGeom prst="ellipse">
          <a:avLst/>
        </a:prstGeom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rgbClr val="C00000"/>
              </a:solidFill>
            </a:rPr>
            <a:t>горячее питание</a:t>
          </a:r>
        </a:p>
      </dsp:txBody>
      <dsp:txXfrm>
        <a:off x="3260070" y="5103266"/>
        <a:ext cx="2121550" cy="1402601"/>
      </dsp:txXfrm>
    </dsp:sp>
    <dsp:sp modelId="{34A99AA7-8C3C-439E-A287-DCB1364FE28D}">
      <dsp:nvSpPr>
        <dsp:cNvPr id="0" name=""/>
        <dsp:cNvSpPr/>
      </dsp:nvSpPr>
      <dsp:spPr>
        <a:xfrm rot="11045121">
          <a:off x="2546578" y="5438621"/>
          <a:ext cx="714295" cy="529458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 rot="11045121">
        <a:off x="2546578" y="5438621"/>
        <a:ext cx="714295" cy="529458"/>
      </dsp:txXfrm>
    </dsp:sp>
    <dsp:sp modelId="{B1B74D30-C8F9-4013-8479-65C23129A4E2}">
      <dsp:nvSpPr>
        <dsp:cNvPr id="0" name=""/>
        <dsp:cNvSpPr/>
      </dsp:nvSpPr>
      <dsp:spPr>
        <a:xfrm>
          <a:off x="66680" y="4537956"/>
          <a:ext cx="2456403" cy="2100968"/>
        </a:xfrm>
        <a:prstGeom prst="ellipse">
          <a:avLst/>
        </a:prstGeom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rgbClr val="C00000"/>
              </a:solidFill>
            </a:rPr>
            <a:t> контроль за двигательной деятельностью</a:t>
          </a:r>
        </a:p>
      </dsp:txBody>
      <dsp:txXfrm>
        <a:off x="66680" y="4537956"/>
        <a:ext cx="2456403" cy="2100968"/>
      </dsp:txXfrm>
    </dsp:sp>
    <dsp:sp modelId="{A2F25808-B6F7-45B5-B8DB-CCFDDDC24578}">
      <dsp:nvSpPr>
        <dsp:cNvPr id="0" name=""/>
        <dsp:cNvSpPr/>
      </dsp:nvSpPr>
      <dsp:spPr>
        <a:xfrm rot="15244976">
          <a:off x="560009" y="3997072"/>
          <a:ext cx="713083" cy="529458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 rot="15244976">
        <a:off x="560009" y="3997072"/>
        <a:ext cx="713083" cy="529458"/>
      </dsp:txXfrm>
    </dsp:sp>
    <dsp:sp modelId="{3AF393BD-54D9-4399-86CA-68F262B89860}">
      <dsp:nvSpPr>
        <dsp:cNvPr id="0" name=""/>
        <dsp:cNvSpPr/>
      </dsp:nvSpPr>
      <dsp:spPr>
        <a:xfrm>
          <a:off x="-347232" y="2388768"/>
          <a:ext cx="1906645" cy="1568764"/>
        </a:xfrm>
        <a:prstGeom prst="ellipse">
          <a:avLst/>
        </a:prstGeom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16200000" scaled="0"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rgbClr val="C00000"/>
              </a:solidFill>
            </a:rPr>
            <a:t>обеспечение гигиенических условий</a:t>
          </a:r>
        </a:p>
      </dsp:txBody>
      <dsp:txXfrm>
        <a:off x="-347232" y="2388768"/>
        <a:ext cx="1906645" cy="1568764"/>
      </dsp:txXfrm>
    </dsp:sp>
    <dsp:sp modelId="{9B4233B2-7557-4680-AD57-8C90B418422D}">
      <dsp:nvSpPr>
        <dsp:cNvPr id="0" name=""/>
        <dsp:cNvSpPr/>
      </dsp:nvSpPr>
      <dsp:spPr>
        <a:xfrm rot="18514974">
          <a:off x="398658" y="1593369"/>
          <a:ext cx="1062458" cy="529458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 rot="18514974">
        <a:off x="398658" y="1593369"/>
        <a:ext cx="1062458" cy="5294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543C-DDF2-4441-BCF1-46960788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15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20</cp:revision>
  <cp:lastPrinted>2012-06-19T13:32:00Z</cp:lastPrinted>
  <dcterms:created xsi:type="dcterms:W3CDTF">2012-01-05T18:51:00Z</dcterms:created>
  <dcterms:modified xsi:type="dcterms:W3CDTF">2013-02-12T15:39:00Z</dcterms:modified>
</cp:coreProperties>
</file>