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CellSpacing w:w="0" w:type="dxa"/>
        <w:tblCellMar>
          <w:left w:w="0" w:type="dxa"/>
          <w:right w:w="0" w:type="dxa"/>
        </w:tblCellMar>
        <w:tblLook w:val="04A0"/>
      </w:tblPr>
      <w:tblGrid>
        <w:gridCol w:w="9042"/>
      </w:tblGrid>
      <w:tr w:rsidR="00DA7CDE" w:rsidRPr="00DA7CDE" w:rsidTr="00DA7CDE">
        <w:trPr>
          <w:tblCellSpacing w:w="0" w:type="dxa"/>
        </w:trPr>
        <w:tc>
          <w:tcPr>
            <w:tcW w:w="9042" w:type="dxa"/>
            <w:hideMark/>
          </w:tcPr>
          <w:p w:rsidR="00DA7CDE" w:rsidRPr="00DA7CDE" w:rsidRDefault="00DA7CDE" w:rsidP="00DA7CD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A7CDE" w:rsidRPr="00F40EFF" w:rsidRDefault="00DA7CDE" w:rsidP="00AF303F">
      <w:pPr>
        <w:spacing w:after="0" w:line="240" w:lineRule="auto"/>
        <w:rPr>
          <w:rFonts w:ascii="Times New Roman" w:eastAsia="Times New Roman" w:hAnsi="Times New Roman" w:cs="Times New Roman"/>
          <w:b/>
          <w:bCs/>
          <w:iCs/>
          <w:sz w:val="24"/>
          <w:szCs w:val="24"/>
          <w:lang w:eastAsia="ru-RU"/>
        </w:rPr>
      </w:pPr>
      <w:r w:rsidRPr="00F40EFF">
        <w:rPr>
          <w:rFonts w:ascii="Times New Roman" w:eastAsia="Times New Roman" w:hAnsi="Times New Roman" w:cs="Times New Roman"/>
          <w:b/>
          <w:bCs/>
          <w:iCs/>
          <w:sz w:val="24"/>
          <w:szCs w:val="24"/>
          <w:lang w:eastAsia="ru-RU"/>
        </w:rPr>
        <w:t xml:space="preserve">Сахарова Ольга Николаевна, </w:t>
      </w:r>
      <w:r w:rsidR="00F01D33" w:rsidRPr="00F40EFF">
        <w:rPr>
          <w:rFonts w:ascii="Times New Roman" w:eastAsia="Times New Roman" w:hAnsi="Times New Roman" w:cs="Times New Roman"/>
          <w:b/>
          <w:bCs/>
          <w:iCs/>
          <w:sz w:val="24"/>
          <w:szCs w:val="24"/>
          <w:lang w:eastAsia="ru-RU"/>
        </w:rPr>
        <w:t xml:space="preserve"> </w:t>
      </w:r>
      <w:r w:rsidRPr="00F40EFF">
        <w:rPr>
          <w:rFonts w:ascii="Times New Roman" w:eastAsia="Times New Roman" w:hAnsi="Times New Roman" w:cs="Times New Roman"/>
          <w:b/>
          <w:bCs/>
          <w:iCs/>
          <w:sz w:val="24"/>
          <w:szCs w:val="24"/>
          <w:lang w:eastAsia="ru-RU"/>
        </w:rPr>
        <w:t>учитель физики МОУ «СОШ № 5»</w:t>
      </w:r>
    </w:p>
    <w:p w:rsidR="00DA7CDE" w:rsidRPr="00F40EFF" w:rsidRDefault="00DA7CDE" w:rsidP="00AF303F">
      <w:pPr>
        <w:spacing w:after="0" w:line="240" w:lineRule="auto"/>
        <w:rPr>
          <w:rFonts w:ascii="Times New Roman" w:eastAsia="Times New Roman" w:hAnsi="Times New Roman" w:cs="Times New Roman"/>
          <w:b/>
          <w:bCs/>
          <w:iCs/>
          <w:sz w:val="24"/>
          <w:szCs w:val="24"/>
          <w:lang w:eastAsia="ru-RU"/>
        </w:rPr>
      </w:pPr>
      <w:r w:rsidRPr="00F40EFF">
        <w:rPr>
          <w:rFonts w:ascii="Times New Roman" w:eastAsia="Times New Roman" w:hAnsi="Times New Roman" w:cs="Times New Roman"/>
          <w:b/>
          <w:bCs/>
          <w:iCs/>
          <w:sz w:val="24"/>
          <w:szCs w:val="24"/>
          <w:lang w:eastAsia="ru-RU"/>
        </w:rPr>
        <w:t xml:space="preserve">Выступление на </w:t>
      </w:r>
      <w:r w:rsidR="00F40EFF" w:rsidRPr="00F40EFF">
        <w:rPr>
          <w:rFonts w:ascii="Times New Roman" w:eastAsia="Times New Roman" w:hAnsi="Times New Roman" w:cs="Times New Roman"/>
          <w:b/>
          <w:bCs/>
          <w:iCs/>
          <w:sz w:val="24"/>
          <w:szCs w:val="24"/>
          <w:lang w:eastAsia="ru-RU"/>
        </w:rPr>
        <w:t>Ш</w:t>
      </w:r>
      <w:r w:rsidRPr="00F40EFF">
        <w:rPr>
          <w:rFonts w:ascii="Times New Roman" w:eastAsia="Times New Roman" w:hAnsi="Times New Roman" w:cs="Times New Roman"/>
          <w:b/>
          <w:bCs/>
          <w:iCs/>
          <w:sz w:val="24"/>
          <w:szCs w:val="24"/>
          <w:lang w:eastAsia="ru-RU"/>
        </w:rPr>
        <w:t>МО</w:t>
      </w:r>
      <w:r w:rsidR="00F01D33" w:rsidRPr="00F40EFF">
        <w:rPr>
          <w:rFonts w:ascii="Times New Roman" w:eastAsia="Times New Roman" w:hAnsi="Times New Roman" w:cs="Times New Roman"/>
          <w:b/>
          <w:bCs/>
          <w:iCs/>
          <w:sz w:val="24"/>
          <w:szCs w:val="24"/>
          <w:lang w:eastAsia="ru-RU"/>
        </w:rPr>
        <w:t xml:space="preserve"> </w:t>
      </w:r>
      <w:r w:rsidRPr="00F40EFF">
        <w:rPr>
          <w:rFonts w:ascii="Times New Roman" w:eastAsia="Times New Roman" w:hAnsi="Times New Roman" w:cs="Times New Roman"/>
          <w:b/>
          <w:bCs/>
          <w:iCs/>
          <w:sz w:val="24"/>
          <w:szCs w:val="24"/>
          <w:lang w:eastAsia="ru-RU"/>
        </w:rPr>
        <w:t>учителей  естественно – математического цикла</w:t>
      </w:r>
    </w:p>
    <w:p w:rsidR="00F01D33" w:rsidRPr="00F40EFF" w:rsidRDefault="00DA7CDE" w:rsidP="00AF303F">
      <w:pPr>
        <w:spacing w:after="0" w:line="240" w:lineRule="auto"/>
        <w:rPr>
          <w:rFonts w:ascii="Times New Roman" w:eastAsia="Times New Roman" w:hAnsi="Times New Roman" w:cs="Times New Roman"/>
          <w:b/>
          <w:bCs/>
          <w:iCs/>
          <w:sz w:val="24"/>
          <w:szCs w:val="24"/>
          <w:lang w:eastAsia="ru-RU"/>
        </w:rPr>
      </w:pPr>
      <w:r w:rsidRPr="00F40EFF">
        <w:rPr>
          <w:rFonts w:ascii="Times New Roman" w:eastAsia="Times New Roman" w:hAnsi="Times New Roman" w:cs="Times New Roman"/>
          <w:b/>
          <w:bCs/>
          <w:iCs/>
          <w:sz w:val="24"/>
          <w:szCs w:val="24"/>
          <w:lang w:eastAsia="ru-RU"/>
        </w:rPr>
        <w:t>Дата:____________________________________</w:t>
      </w:r>
    </w:p>
    <w:p w:rsidR="00AF303F" w:rsidRDefault="00AF303F" w:rsidP="00AF303F">
      <w:pPr>
        <w:spacing w:after="0" w:line="240" w:lineRule="auto"/>
        <w:jc w:val="center"/>
        <w:rPr>
          <w:rFonts w:ascii="Times New Roman" w:eastAsia="Times New Roman" w:hAnsi="Times New Roman" w:cs="Times New Roman"/>
          <w:b/>
          <w:bCs/>
          <w:i/>
          <w:iCs/>
          <w:sz w:val="28"/>
          <w:szCs w:val="28"/>
          <w:lang w:eastAsia="ru-RU"/>
        </w:rPr>
      </w:pPr>
    </w:p>
    <w:p w:rsidR="00F01D33" w:rsidRDefault="00F01D33" w:rsidP="00AF303F">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Тема: Теоре</w:t>
      </w:r>
      <w:r w:rsidRPr="00F01D33">
        <w:rPr>
          <w:rFonts w:ascii="Times New Roman" w:eastAsia="Times New Roman" w:hAnsi="Times New Roman" w:cs="Times New Roman"/>
          <w:b/>
          <w:bCs/>
          <w:i/>
          <w:iCs/>
          <w:sz w:val="28"/>
          <w:szCs w:val="28"/>
          <w:lang w:eastAsia="ru-RU"/>
        </w:rPr>
        <w:t>тические основы использования групповой</w:t>
      </w:r>
      <w:r>
        <w:rPr>
          <w:rFonts w:ascii="Times New Roman" w:eastAsia="Times New Roman" w:hAnsi="Times New Roman" w:cs="Times New Roman"/>
          <w:b/>
          <w:bCs/>
          <w:i/>
          <w:iCs/>
          <w:sz w:val="28"/>
          <w:szCs w:val="28"/>
          <w:lang w:eastAsia="ru-RU"/>
        </w:rPr>
        <w:t xml:space="preserve"> </w:t>
      </w:r>
      <w:r w:rsidRPr="00F01D33">
        <w:rPr>
          <w:rFonts w:ascii="Times New Roman" w:eastAsia="Times New Roman" w:hAnsi="Times New Roman" w:cs="Times New Roman"/>
          <w:b/>
          <w:bCs/>
          <w:i/>
          <w:iCs/>
          <w:sz w:val="28"/>
          <w:szCs w:val="28"/>
          <w:lang w:eastAsia="ru-RU"/>
        </w:rPr>
        <w:t>технологии</w:t>
      </w:r>
    </w:p>
    <w:p w:rsidR="00F01D33" w:rsidRDefault="00F01D33" w:rsidP="00AF303F">
      <w:pPr>
        <w:spacing w:after="0" w:line="240" w:lineRule="auto"/>
        <w:jc w:val="center"/>
        <w:rPr>
          <w:rFonts w:ascii="Times New Roman" w:eastAsia="Times New Roman" w:hAnsi="Times New Roman" w:cs="Times New Roman"/>
          <w:b/>
          <w:bCs/>
          <w:i/>
          <w:iCs/>
          <w:sz w:val="28"/>
          <w:szCs w:val="28"/>
          <w:lang w:eastAsia="ru-RU"/>
        </w:rPr>
      </w:pPr>
      <w:r w:rsidRPr="00F01D33">
        <w:rPr>
          <w:rFonts w:ascii="Times New Roman" w:eastAsia="Times New Roman" w:hAnsi="Times New Roman" w:cs="Times New Roman"/>
          <w:b/>
          <w:bCs/>
          <w:i/>
          <w:iCs/>
          <w:sz w:val="28"/>
          <w:szCs w:val="28"/>
          <w:lang w:eastAsia="ru-RU"/>
        </w:rPr>
        <w:t>на уроках физики в школе.</w:t>
      </w:r>
    </w:p>
    <w:p w:rsidR="00AF303F" w:rsidRPr="00AF303F" w:rsidRDefault="00AF303F" w:rsidP="00AF303F">
      <w:pPr>
        <w:spacing w:after="0" w:line="240" w:lineRule="auto"/>
        <w:jc w:val="center"/>
        <w:rPr>
          <w:rFonts w:ascii="Times New Roman" w:eastAsia="Times New Roman" w:hAnsi="Times New Roman" w:cs="Times New Roman"/>
          <w:b/>
          <w:bCs/>
          <w:i/>
          <w:iCs/>
          <w:sz w:val="28"/>
          <w:szCs w:val="28"/>
          <w:lang w:eastAsia="ru-RU"/>
        </w:rPr>
      </w:pPr>
    </w:p>
    <w:p w:rsidR="00DA7CDE" w:rsidRPr="00F01D33" w:rsidRDefault="00F01D33" w:rsidP="00F01D33">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A7CDE" w:rsidRPr="00F01D33">
        <w:rPr>
          <w:rFonts w:ascii="Times New Roman" w:hAnsi="Times New Roman" w:cs="Times New Roman"/>
          <w:sz w:val="24"/>
          <w:szCs w:val="24"/>
          <w:lang w:eastAsia="ru-RU"/>
        </w:rPr>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Содержание образования обогащается новыми процессуальными умениями, развитием способностей оперированием информацией.</w:t>
      </w:r>
    </w:p>
    <w:p w:rsidR="00F01D33" w:rsidRPr="00AF303F" w:rsidRDefault="00235577" w:rsidP="00F01D33">
      <w:pPr>
        <w:pStyle w:val="aa"/>
        <w:jc w:val="both"/>
        <w:rPr>
          <w:rFonts w:ascii="Times New Roman" w:hAnsi="Times New Roman" w:cs="Times New Roman"/>
          <w:sz w:val="24"/>
          <w:szCs w:val="24"/>
          <w:lang w:eastAsia="ru-RU"/>
        </w:rPr>
      </w:pPr>
      <w:r w:rsidRPr="00F01D33">
        <w:rPr>
          <w:rFonts w:ascii="Times New Roman" w:hAnsi="Times New Roman" w:cs="Times New Roman"/>
          <w:sz w:val="24"/>
          <w:szCs w:val="24"/>
        </w:rPr>
        <w:t xml:space="preserve">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внутри-классные групповые. </w:t>
      </w:r>
    </w:p>
    <w:p w:rsidR="00AF303F" w:rsidRDefault="00F01D33" w:rsidP="00F01D33">
      <w:pPr>
        <w:pStyle w:val="aa"/>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DA7CDE" w:rsidRPr="00AF303F">
        <w:rPr>
          <w:rFonts w:ascii="Times New Roman" w:hAnsi="Times New Roman" w:cs="Times New Roman"/>
          <w:sz w:val="24"/>
          <w:szCs w:val="24"/>
        </w:rPr>
        <w:t>По В.К.Дьяченко,</w:t>
      </w:r>
      <w:r w:rsidR="00DA7CDE" w:rsidRPr="00F01D33">
        <w:rPr>
          <w:rFonts w:ascii="Times New Roman" w:hAnsi="Times New Roman" w:cs="Times New Roman"/>
          <w:sz w:val="24"/>
          <w:szCs w:val="24"/>
        </w:rPr>
        <w:t xml:space="preserve"> 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индивидуальную. При этом доминирующее значение имеет именно групповое общение.</w:t>
      </w:r>
    </w:p>
    <w:p w:rsidR="00AF303F"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К групповым </w:t>
      </w:r>
      <w:r w:rsidRPr="00AF303F">
        <w:rPr>
          <w:rFonts w:ascii="Times New Roman" w:hAnsi="Times New Roman" w:cs="Times New Roman"/>
          <w:sz w:val="24"/>
          <w:szCs w:val="24"/>
          <w:u w:val="single"/>
        </w:rPr>
        <w:t>способам обучения</w:t>
      </w:r>
      <w:r w:rsidRPr="00F01D33">
        <w:rPr>
          <w:rFonts w:ascii="Times New Roman" w:hAnsi="Times New Roman" w:cs="Times New Roman"/>
          <w:sz w:val="24"/>
          <w:szCs w:val="24"/>
        </w:rPr>
        <w:t xml:space="preserve"> можно отнести: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классно урочную организацию</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лекционно-семинарскую систему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формы дифференциации учебного процесса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дидактические игры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бригадно-лабораторный метод </w:t>
      </w:r>
    </w:p>
    <w:p w:rsidR="00DA7CDE"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метод проектов </w:t>
      </w:r>
    </w:p>
    <w:p w:rsidR="00AF303F" w:rsidRDefault="00AF303F" w:rsidP="00F01D33">
      <w:pPr>
        <w:pStyle w:val="aa"/>
        <w:jc w:val="both"/>
        <w:rPr>
          <w:rFonts w:ascii="Times New Roman" w:hAnsi="Times New Roman" w:cs="Times New Roman"/>
          <w:sz w:val="24"/>
          <w:szCs w:val="24"/>
        </w:rPr>
      </w:pPr>
    </w:p>
    <w:p w:rsidR="00AF303F" w:rsidRPr="00F01D33" w:rsidRDefault="00AF303F" w:rsidP="00F01D33">
      <w:pPr>
        <w:pStyle w:val="aa"/>
        <w:jc w:val="both"/>
        <w:rPr>
          <w:rFonts w:ascii="Times New Roman" w:hAnsi="Times New Roman" w:cs="Times New Roman"/>
          <w:sz w:val="24"/>
          <w:szCs w:val="24"/>
        </w:rPr>
      </w:pPr>
      <w:r w:rsidRPr="00AF303F">
        <w:rPr>
          <w:rFonts w:ascii="Times New Roman" w:hAnsi="Times New Roman" w:cs="Times New Roman"/>
          <w:sz w:val="24"/>
          <w:szCs w:val="24"/>
          <w:u w:val="single"/>
        </w:rPr>
        <w:t>Формы</w:t>
      </w:r>
      <w:r>
        <w:rPr>
          <w:rFonts w:ascii="Times New Roman" w:hAnsi="Times New Roman" w:cs="Times New Roman"/>
          <w:sz w:val="24"/>
          <w:szCs w:val="24"/>
        </w:rPr>
        <w:t xml:space="preserve"> групповой работы:</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1) Фронтальная (одновременная) работа в классе, направленная на достижение общей цели.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2) Работа в статичных парах.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3) Групповая работа (на принципах дифференциации).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4) Межгрупповая работа (каждая группа имеет свое задание в общей цели).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5) Фронтально-коллективная деятельность при активном участии всех школьников. </w:t>
      </w:r>
    </w:p>
    <w:p w:rsidR="00DA7CDE" w:rsidRPr="00F01D33" w:rsidRDefault="00C74DAE" w:rsidP="00F01D3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A7CDE" w:rsidRPr="00F01D33">
        <w:rPr>
          <w:rFonts w:ascii="Times New Roman" w:hAnsi="Times New Roman" w:cs="Times New Roman"/>
          <w:sz w:val="24"/>
          <w:szCs w:val="24"/>
        </w:rPr>
        <w:t xml:space="preserve">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w:t>
      </w:r>
    </w:p>
    <w:p w:rsidR="00DA7CDE"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 </w:t>
      </w:r>
    </w:p>
    <w:p w:rsidR="00AF303F" w:rsidRPr="00F01D33" w:rsidRDefault="00AF303F" w:rsidP="00F01D33">
      <w:pPr>
        <w:pStyle w:val="aa"/>
        <w:jc w:val="both"/>
        <w:rPr>
          <w:rFonts w:ascii="Times New Roman" w:hAnsi="Times New Roman" w:cs="Times New Roman"/>
          <w:sz w:val="24"/>
          <w:szCs w:val="24"/>
        </w:rPr>
      </w:pPr>
    </w:p>
    <w:p w:rsidR="00C74DAE" w:rsidRPr="00F01D33" w:rsidRDefault="00C74DAE" w:rsidP="00F01D33">
      <w:pPr>
        <w:pStyle w:val="aa"/>
        <w:jc w:val="both"/>
        <w:rPr>
          <w:rFonts w:ascii="Times New Roman" w:hAnsi="Times New Roman" w:cs="Times New Roman"/>
          <w:sz w:val="24"/>
          <w:szCs w:val="24"/>
        </w:rPr>
      </w:pPr>
      <w:r w:rsidRPr="00AF303F">
        <w:rPr>
          <w:rFonts w:ascii="Times New Roman" w:hAnsi="Times New Roman" w:cs="Times New Roman"/>
          <w:sz w:val="24"/>
          <w:szCs w:val="24"/>
          <w:u w:val="single"/>
        </w:rPr>
        <w:t xml:space="preserve">Цели </w:t>
      </w:r>
      <w:r>
        <w:rPr>
          <w:rFonts w:ascii="Times New Roman" w:hAnsi="Times New Roman" w:cs="Times New Roman"/>
          <w:sz w:val="24"/>
          <w:szCs w:val="24"/>
        </w:rPr>
        <w:t>применения групповой работы:</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Обеспечение активности учебного процесса.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Достижение высокого уровня усвоения содержания. </w:t>
      </w:r>
    </w:p>
    <w:p w:rsidR="00DA7CDE" w:rsidRPr="00F01D33" w:rsidRDefault="00C74DAE" w:rsidP="00F01D33">
      <w:pPr>
        <w:pStyle w:val="aa"/>
        <w:jc w:val="both"/>
        <w:rPr>
          <w:rFonts w:ascii="Times New Roman" w:hAnsi="Times New Roman" w:cs="Times New Roman"/>
          <w:sz w:val="24"/>
          <w:szCs w:val="24"/>
        </w:rPr>
      </w:pPr>
      <w:r w:rsidRPr="00C74DAE">
        <w:rPr>
          <w:rStyle w:val="a8"/>
          <w:rFonts w:ascii="Times New Roman" w:hAnsi="Times New Roman" w:cs="Times New Roman"/>
          <w:b w:val="0"/>
          <w:sz w:val="24"/>
          <w:szCs w:val="24"/>
        </w:rPr>
        <w:t xml:space="preserve">         С</w:t>
      </w:r>
      <w:r w:rsidR="00DA7CDE" w:rsidRPr="00F01D33">
        <w:rPr>
          <w:rFonts w:ascii="Times New Roman" w:hAnsi="Times New Roman" w:cs="Times New Roman"/>
          <w:sz w:val="24"/>
          <w:szCs w:val="24"/>
        </w:rPr>
        <w:t xml:space="preserve">пособ организации деятельности детей является особым фактором совместной (коллективной) деятельности, которая оказывает мощное стимулирующее действие на развитие ребенка. Групповые технологии как коллективная деятельность предполагают: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взаимное обогащение учащихся в группе;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организацию совместных действий, ведущую к активизации учебнопознавательных процессов;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распределение начальных действий и операций (задается системой заданий, обусловливающихся особенностями изучаемого объекта);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lastRenderedPageBreak/>
        <w:t xml:space="preserve">- коммуникацию, общение, без которых невозможны распределение, обмен и взаимопонимание и благодаря которым планируются адекватные учебной задаче условия деятельности и выбор соответствующих способов действия;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обмен способами действия - задается необходимостью построения различных способов для получения совокупного проду</w:t>
      </w:r>
      <w:r w:rsidR="00C74DAE">
        <w:rPr>
          <w:rFonts w:ascii="Times New Roman" w:hAnsi="Times New Roman" w:cs="Times New Roman"/>
          <w:sz w:val="24"/>
          <w:szCs w:val="24"/>
        </w:rPr>
        <w:t>кта деятельности - решения; про</w:t>
      </w:r>
      <w:r w:rsidRPr="00F01D33">
        <w:rPr>
          <w:rFonts w:ascii="Times New Roman" w:hAnsi="Times New Roman" w:cs="Times New Roman"/>
          <w:sz w:val="24"/>
          <w:szCs w:val="24"/>
        </w:rPr>
        <w:t xml:space="preserve">блемы;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взаимопонимание - диктуется характером включения учащихся в совместную деятельность; </w:t>
      </w:r>
    </w:p>
    <w:p w:rsidR="00AF303F"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рефлексию, через которую устанавливается отношение участника к собственному действию и обеспечивается адекватная коррекция этого действия.</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AF303F">
        <w:rPr>
          <w:rFonts w:ascii="Times New Roman" w:hAnsi="Times New Roman" w:cs="Times New Roman"/>
          <w:sz w:val="24"/>
          <w:szCs w:val="24"/>
          <w:u w:val="single"/>
        </w:rPr>
        <w:t>Особенности организации</w:t>
      </w:r>
      <w:r w:rsidR="00C74DAE">
        <w:rPr>
          <w:rFonts w:ascii="Times New Roman" w:hAnsi="Times New Roman" w:cs="Times New Roman"/>
          <w:sz w:val="24"/>
          <w:szCs w:val="24"/>
        </w:rPr>
        <w:t>.</w:t>
      </w: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Главными особенностями организации групповой работы учащихся являются: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класс на данном уроке делится на группы для решения конкретных учебных задач;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задания в группе выполняются таким способом, который позволяет учитывать и оценивать индивидуальный вклад каждого члена группы;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w:t>
      </w:r>
    </w:p>
    <w:p w:rsidR="00DA7CDE" w:rsidRPr="00F01D33" w:rsidRDefault="00C74DAE" w:rsidP="00F01D3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A7CDE" w:rsidRPr="00F01D33">
        <w:rPr>
          <w:rFonts w:ascii="Times New Roman" w:hAnsi="Times New Roman" w:cs="Times New Roman"/>
          <w:sz w:val="24"/>
          <w:szCs w:val="24"/>
        </w:rPr>
        <w:t xml:space="preserve">Руководители групп и их состав подбираются по принципу объединения школьников разного уровня обученности, информированности по данному предмету, совместимости учащихся, что позволяет им взаимно дополнять и обогащать друг друга. </w:t>
      </w:r>
    </w:p>
    <w:p w:rsidR="00DA7CDE" w:rsidRPr="00F01D33" w:rsidRDefault="00C74DAE" w:rsidP="00F01D3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A7CDE" w:rsidRPr="00F01D33">
        <w:rPr>
          <w:rFonts w:ascii="Times New Roman" w:hAnsi="Times New Roman" w:cs="Times New Roman"/>
          <w:sz w:val="24"/>
          <w:szCs w:val="24"/>
        </w:rPr>
        <w:t xml:space="preserve">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 </w:t>
      </w:r>
    </w:p>
    <w:p w:rsidR="00DA7CDE" w:rsidRDefault="00C74DAE" w:rsidP="00F01D3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A7CDE" w:rsidRPr="00F01D33">
        <w:rPr>
          <w:rFonts w:ascii="Times New Roman" w:hAnsi="Times New Roman" w:cs="Times New Roman"/>
          <w:sz w:val="24"/>
          <w:szCs w:val="24"/>
        </w:rPr>
        <w:t xml:space="preserve">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 </w:t>
      </w:r>
    </w:p>
    <w:p w:rsidR="00AF303F" w:rsidRPr="00F01D33" w:rsidRDefault="00AF303F" w:rsidP="00F01D33">
      <w:pPr>
        <w:pStyle w:val="aa"/>
        <w:jc w:val="both"/>
        <w:rPr>
          <w:rFonts w:ascii="Times New Roman" w:hAnsi="Times New Roman" w:cs="Times New Roman"/>
          <w:sz w:val="24"/>
          <w:szCs w:val="24"/>
        </w:rPr>
      </w:pPr>
    </w:p>
    <w:p w:rsidR="00DA7CDE" w:rsidRPr="00F01D33" w:rsidRDefault="00DA7CDE" w:rsidP="00F01D33">
      <w:pPr>
        <w:pStyle w:val="aa"/>
        <w:jc w:val="both"/>
        <w:rPr>
          <w:rFonts w:ascii="Times New Roman" w:hAnsi="Times New Roman" w:cs="Times New Roman"/>
          <w:sz w:val="24"/>
          <w:szCs w:val="24"/>
        </w:rPr>
      </w:pPr>
      <w:r w:rsidRPr="00F01D33">
        <w:rPr>
          <w:rStyle w:val="a8"/>
          <w:rFonts w:ascii="Times New Roman" w:hAnsi="Times New Roman" w:cs="Times New Roman"/>
          <w:sz w:val="24"/>
          <w:szCs w:val="24"/>
        </w:rPr>
        <w:t xml:space="preserve">Разновидности групповых технологий </w:t>
      </w:r>
    </w:p>
    <w:p w:rsidR="00C74DAE" w:rsidRPr="00C74DAE" w:rsidRDefault="00DA7CDE" w:rsidP="00F01D33">
      <w:pPr>
        <w:pStyle w:val="aa"/>
        <w:jc w:val="both"/>
        <w:rPr>
          <w:rFonts w:ascii="Times New Roman" w:hAnsi="Times New Roman" w:cs="Times New Roman"/>
          <w:i/>
          <w:sz w:val="24"/>
          <w:szCs w:val="24"/>
          <w:u w:val="single"/>
        </w:rPr>
      </w:pPr>
      <w:r w:rsidRPr="00C74DAE">
        <w:rPr>
          <w:rFonts w:ascii="Times New Roman" w:hAnsi="Times New Roman" w:cs="Times New Roman"/>
          <w:i/>
          <w:sz w:val="24"/>
          <w:szCs w:val="24"/>
          <w:u w:val="single"/>
        </w:rPr>
        <w:t xml:space="preserve">Групповой опрос. </w:t>
      </w:r>
    </w:p>
    <w:p w:rsidR="00DA7CDE" w:rsidRPr="00F01D33" w:rsidRDefault="00C74DAE" w:rsidP="00F01D3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A7CDE" w:rsidRPr="00F01D33">
        <w:rPr>
          <w:rFonts w:ascii="Times New Roman" w:hAnsi="Times New Roman" w:cs="Times New Roman"/>
          <w:sz w:val="24"/>
          <w:szCs w:val="24"/>
        </w:rPr>
        <w:t xml:space="preserve">Своеобразной разновидностью группового занятия является групповой опрос, который проводится для повторения и закрепления материала после завершения определенного раздела программы. Он может быть организован как после уроков, так и на самом уроке. Во время группового опроса консультант в соответствии с перечнем вопросов спрашивает каждого члена своей группы. При этом ответы ученика комментируют, дополняют и совместно оценивают все члены группы. Перечень вопросов к такому занятию составляет учитель.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Структура группового опроса сходна со структурой группового занятия с тем лишь различием, что соотношение вводной, основной (опрос учащихся в группах) и заключительной части в данном случае составляет пропорцию 1:8:2. Такой опрос, организованный в классе, ведется во всех группах одновременно. Беседа происходит вполголоса, чтобы не мешать друг другу. </w:t>
      </w:r>
    </w:p>
    <w:p w:rsidR="00DA7CDE"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Кроме высокой интенсивности группового опроса, позволяющего в течение урока выявить знания всех без исключения учащихся, эта форма организации коллективной деятельности способствует воспитанию у школьников чувства взаимной требовательности и ответственности за свою учебу. </w:t>
      </w:r>
    </w:p>
    <w:p w:rsidR="00AF303F" w:rsidRPr="00F01D33" w:rsidRDefault="00AF303F" w:rsidP="00F01D33">
      <w:pPr>
        <w:pStyle w:val="aa"/>
        <w:jc w:val="both"/>
        <w:rPr>
          <w:rFonts w:ascii="Times New Roman" w:hAnsi="Times New Roman" w:cs="Times New Roman"/>
          <w:sz w:val="24"/>
          <w:szCs w:val="24"/>
        </w:rPr>
      </w:pPr>
    </w:p>
    <w:p w:rsidR="00C74DAE" w:rsidRDefault="00DA7CDE" w:rsidP="00F01D33">
      <w:pPr>
        <w:pStyle w:val="aa"/>
        <w:jc w:val="both"/>
        <w:rPr>
          <w:rFonts w:ascii="Times New Roman" w:hAnsi="Times New Roman" w:cs="Times New Roman"/>
          <w:sz w:val="24"/>
          <w:szCs w:val="24"/>
        </w:rPr>
      </w:pPr>
      <w:r w:rsidRPr="00C74DAE">
        <w:rPr>
          <w:rFonts w:ascii="Times New Roman" w:hAnsi="Times New Roman" w:cs="Times New Roman"/>
          <w:i/>
          <w:sz w:val="24"/>
          <w:szCs w:val="24"/>
          <w:u w:val="single"/>
        </w:rPr>
        <w:t>Общественный смотр знаний.</w:t>
      </w: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lastRenderedPageBreak/>
        <w:t xml:space="preserve">В системе различных форм групповой познавательной деятельности общественный смотр знаний занимает особое место. В его организации очень важно правильно провести подготовительный период.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Время подготовки зависит от содержания смотра, его сложности, уровня знаний и умений учащихся. В период подготовки класс разбивается на группы по 4-6 человек во главе с консультантом. Если в классе уже сформированы группы (для групповых занятий), целесообразно их оставить в том же составе. Вся подготовка к смотру практически ведется в этих группах. </w:t>
      </w:r>
    </w:p>
    <w:p w:rsidR="00DA7CDE" w:rsidRPr="00F01D33" w:rsidRDefault="00DA7CDE" w:rsidP="00F01D33">
      <w:pPr>
        <w:pStyle w:val="aa"/>
        <w:jc w:val="both"/>
        <w:rPr>
          <w:rFonts w:ascii="Times New Roman" w:hAnsi="Times New Roman" w:cs="Times New Roman"/>
          <w:sz w:val="24"/>
          <w:szCs w:val="24"/>
        </w:rPr>
      </w:pP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Для более полной подготовки учитель заранее составляет перечень вопросов, задач, практических, графических и других видов работ, которые учащиеся должны повторить в группах во внеурочное время.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Учитель в период подготовки работает главным образом с консультантами, управляя через них деятельностью групп.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Общественный смотр знаний открывает председатель жюри, смотру придается приподнятый, торжественный характер. Учащиеся приходят в праздничной форме. Помещение украшается, делается выставка работ учащихся и учебно-методических материалов и т.д. Расстановка столов (парт) в помещении (классе) необычна. Члены жюри рассаживаются за столами так, чтобы были видны доска и класс. Впереди один ряд столов оставляется свободным - для самостоятельно работающих учащихся. Они сидят по группам со своим консультантом.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Часть учеников выполняют работу у доски, часть - сидя за отдельными столами, часть отвечают с мест. После каждого ответа, если он недостаточно полон, учащиеся с мест могут дополнить и уточнить его. Все ответы и поправки также учитываются. Жюри, если сочтет нужным, может задать вопросы отвечающему. На общественном смотре может быть предусмотрена и фронтальная работа (короткий диктант, текст или простые задачи, требующие для выполнения немного времени). В программу смотра могут быть включены развлекательные элементы, домашние заготовки (по типу известного КВН).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Результаты общественного смотра знаний зачитывает перед всем классом председатель жюри. Вместе с индивидуальными оценками, полученными каждым учеником, сообщаются данные, характеризующие работу групп. Итоги общественного смотра знаний предаются гласности, обсуждаются в педагогическом коллективе школы, а также в органах информации.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Учебная встреча обычно проводится при повторении изучаемого материала как на уроке, так и во внеурочное время. Учебная встреча может быть организована между двумя командами параллельных классов или одного класса. Тему учебной встречи намечает учитель или учебный актив класса (на классном собрании, а иногда прямо на уроке утверждается ее тема и время).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Так же, как и при общественном смотре знаний, организация учебной встречи состоит из подготовки и самой встречи. Ведет учебную встречу учитель. </w:t>
      </w:r>
    </w:p>
    <w:p w:rsidR="00DA7CDE"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Встреча протекает следующим образом. Ведущий задает вопрос одной стороне. Отвечает тот, кто первым поднял руку. Учащиеся из той же команды могут дополнить его. Если ответы окажутся недостаточными, то отвечает другая сторона. Ведущий и члены жюри могут задавать и дополнительные вопросы. Одновременно несколько учеников вызываются к доске, к столу для выполнения письменных (графических) работ. Учебная встреча отличается от общественного смотра знаний своим рабочим характером. Это по существу обычный текущий контроль знаний, в котором используются групповые эффекты. </w:t>
      </w:r>
    </w:p>
    <w:p w:rsidR="00AF303F" w:rsidRPr="00F01D33" w:rsidRDefault="00AF303F" w:rsidP="00F01D33">
      <w:pPr>
        <w:pStyle w:val="aa"/>
        <w:jc w:val="both"/>
        <w:rPr>
          <w:rFonts w:ascii="Times New Roman" w:hAnsi="Times New Roman" w:cs="Times New Roman"/>
          <w:sz w:val="24"/>
          <w:szCs w:val="24"/>
        </w:rPr>
      </w:pPr>
    </w:p>
    <w:p w:rsidR="00C74DAE" w:rsidRDefault="00DA7CDE" w:rsidP="00F01D33">
      <w:pPr>
        <w:pStyle w:val="aa"/>
        <w:jc w:val="both"/>
        <w:rPr>
          <w:rFonts w:ascii="Times New Roman" w:hAnsi="Times New Roman" w:cs="Times New Roman"/>
          <w:sz w:val="24"/>
          <w:szCs w:val="24"/>
        </w:rPr>
      </w:pPr>
      <w:r w:rsidRPr="00C74DAE">
        <w:rPr>
          <w:rFonts w:ascii="Times New Roman" w:hAnsi="Times New Roman" w:cs="Times New Roman"/>
          <w:i/>
          <w:sz w:val="24"/>
          <w:szCs w:val="24"/>
          <w:u w:val="single"/>
        </w:rPr>
        <w:t>Диспут.</w:t>
      </w: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Разновидностью учебной встречи является диспут. Организация диспута, основанного на столкновении разных мнений, - сложное и ответственное дело. Успех диспута во многом определяется темой, заключающей в себе, как минимум, две разноречивые позиции.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Педагог тщательно продумывает задачи диспута, его предполагаемое течение, возможные варианты и, главное, выводы, к которым учащиеся должны прийти в результате обсуждения. В ходе дискуссии он следит за соблюдением правил ведения дискуссии: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lastRenderedPageBreak/>
        <w:t xml:space="preserve">- Я критикую идеи, а не людей.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Моя цель не в том, чтобы «победить», а в том, чтобы прийти к наилучшему решению.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Я побуждаю каждого из участников к тому, чтобы участвовать в обсуждении.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Я выслушиваю соображения каждого, даже если я с ними не согласен.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Я сначала выясняю все идеи и факты, относящиеся к обеим позициям.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Я стремлюсь осмыслить и понять оба взгляда на проблему. </w:t>
      </w:r>
    </w:p>
    <w:p w:rsidR="00AF303F"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 Я изменяю свою точку зрения под воздействием фактов и убедительных аргументов.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Очень велика роль ведущего на диспуте. Он обязан предоставлять слово желающим, следить за соблюдением регламента, репетировать очередность выступлений и, главное, заботиться о том, чтобы накал встреч не спадал до конца. </w:t>
      </w:r>
    </w:p>
    <w:p w:rsidR="00DA7CDE"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Диспут не требует ни выставления отметок, ни принятия решений. Поэтому его цель - научиться логично, доказательно отстаивать свою точку зрения, в откровенном споре показать ученикам истинность той или иной позиции. </w:t>
      </w:r>
    </w:p>
    <w:p w:rsidR="00AF303F" w:rsidRPr="00F01D33" w:rsidRDefault="00AF303F" w:rsidP="00F01D33">
      <w:pPr>
        <w:pStyle w:val="aa"/>
        <w:jc w:val="both"/>
        <w:rPr>
          <w:rFonts w:ascii="Times New Roman" w:hAnsi="Times New Roman" w:cs="Times New Roman"/>
          <w:sz w:val="24"/>
          <w:szCs w:val="24"/>
        </w:rPr>
      </w:pPr>
    </w:p>
    <w:p w:rsidR="00C74DAE" w:rsidRDefault="00DA7CDE" w:rsidP="00F01D33">
      <w:pPr>
        <w:pStyle w:val="aa"/>
        <w:jc w:val="both"/>
        <w:rPr>
          <w:rFonts w:ascii="Times New Roman" w:hAnsi="Times New Roman" w:cs="Times New Roman"/>
          <w:sz w:val="24"/>
          <w:szCs w:val="24"/>
        </w:rPr>
      </w:pPr>
      <w:r w:rsidRPr="00C74DAE">
        <w:rPr>
          <w:rFonts w:ascii="Times New Roman" w:hAnsi="Times New Roman" w:cs="Times New Roman"/>
          <w:i/>
          <w:sz w:val="24"/>
          <w:szCs w:val="24"/>
          <w:u w:val="single"/>
        </w:rPr>
        <w:t>Нетрадиционные уроки.</w:t>
      </w:r>
      <w:r w:rsidRPr="00F01D33">
        <w:rPr>
          <w:rFonts w:ascii="Times New Roman" w:hAnsi="Times New Roman" w:cs="Times New Roman"/>
          <w:sz w:val="24"/>
          <w:szCs w:val="24"/>
        </w:rPr>
        <w:t xml:space="preserve">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К групповым технологиям следует отнести и многие технологии нетрадиционных уроков, в которых имеет место разделение класса на какие-либо группы. </w:t>
      </w:r>
    </w:p>
    <w:p w:rsidR="00DA7CDE" w:rsidRPr="00F01D33" w:rsidRDefault="00DA7CDE" w:rsidP="00F01D33">
      <w:pPr>
        <w:pStyle w:val="aa"/>
        <w:jc w:val="both"/>
        <w:rPr>
          <w:rFonts w:ascii="Times New Roman" w:hAnsi="Times New Roman" w:cs="Times New Roman"/>
          <w:sz w:val="24"/>
          <w:szCs w:val="24"/>
        </w:rPr>
      </w:pPr>
      <w:r w:rsidRPr="00F01D33">
        <w:rPr>
          <w:rFonts w:ascii="Times New Roman" w:hAnsi="Times New Roman" w:cs="Times New Roman"/>
          <w:sz w:val="24"/>
          <w:szCs w:val="24"/>
        </w:rPr>
        <w:t xml:space="preserve">Примеры: урок-конференция, урок-суд, урок-путешествие, интегрированы урок и др. При использовании групповых технологий на уроках и во внеурочно время происходит увеличение учебного актива учащихся, основное ядро которого составляют консультанты (их называют также ассистентами, лаборантами) по различным предметам. Консультанты по учебному предмету - это хорошо успевающие и интересующиеся предметом ученики, которые проявляют желание помочь своим товарищам в учении. </w:t>
      </w:r>
    </w:p>
    <w:p w:rsidR="00DA7CDE" w:rsidRPr="00F01D33" w:rsidRDefault="00DA7CDE" w:rsidP="00F01D33">
      <w:pPr>
        <w:pStyle w:val="aa"/>
        <w:jc w:val="both"/>
        <w:rPr>
          <w:rFonts w:ascii="Times New Roman" w:hAnsi="Times New Roman" w:cs="Times New Roman"/>
          <w:sz w:val="24"/>
          <w:szCs w:val="24"/>
          <w:lang w:eastAsia="ru-RU"/>
        </w:rPr>
      </w:pPr>
      <w:r w:rsidRPr="00F01D33">
        <w:rPr>
          <w:rFonts w:ascii="Times New Roman" w:hAnsi="Times New Roman" w:cs="Times New Roman"/>
          <w:sz w:val="24"/>
          <w:szCs w:val="24"/>
        </w:rPr>
        <w:t xml:space="preserve">Для эффективного проведения групповых занятий педагог должен очень хорошо знать класс (не только уровень знаний, но и особенности личностных отношений, сложившихся в коллективе) и систематически заниматься с консультантами (проверять качество их знаний, давать методические советы и т.д.). </w:t>
      </w:r>
    </w:p>
    <w:p w:rsidR="005A507B" w:rsidRDefault="005A507B" w:rsidP="00F01D33">
      <w:pPr>
        <w:jc w:val="both"/>
      </w:pPr>
    </w:p>
    <w:sectPr w:rsidR="005A507B" w:rsidSect="00C74DAE">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BFB" w:rsidRDefault="00AB6BFB" w:rsidP="00DA7CDE">
      <w:pPr>
        <w:spacing w:after="0" w:line="240" w:lineRule="auto"/>
      </w:pPr>
      <w:r>
        <w:separator/>
      </w:r>
    </w:p>
  </w:endnote>
  <w:endnote w:type="continuationSeparator" w:id="1">
    <w:p w:rsidR="00AB6BFB" w:rsidRDefault="00AB6BFB" w:rsidP="00DA7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BFB" w:rsidRDefault="00AB6BFB" w:rsidP="00DA7CDE">
      <w:pPr>
        <w:spacing w:after="0" w:line="240" w:lineRule="auto"/>
      </w:pPr>
      <w:r>
        <w:separator/>
      </w:r>
    </w:p>
  </w:footnote>
  <w:footnote w:type="continuationSeparator" w:id="1">
    <w:p w:rsidR="00AB6BFB" w:rsidRDefault="00AB6BFB" w:rsidP="00DA7C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7CDE"/>
    <w:rsid w:val="000F6156"/>
    <w:rsid w:val="00235577"/>
    <w:rsid w:val="005147D9"/>
    <w:rsid w:val="005A507B"/>
    <w:rsid w:val="006777CD"/>
    <w:rsid w:val="006E6D22"/>
    <w:rsid w:val="0070374D"/>
    <w:rsid w:val="007325B6"/>
    <w:rsid w:val="00AB6BFB"/>
    <w:rsid w:val="00AF303F"/>
    <w:rsid w:val="00B91DCC"/>
    <w:rsid w:val="00C74DAE"/>
    <w:rsid w:val="00D73702"/>
    <w:rsid w:val="00DA7CDE"/>
    <w:rsid w:val="00F01D33"/>
    <w:rsid w:val="00F40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7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A7C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7CDE"/>
  </w:style>
  <w:style w:type="paragraph" w:styleId="a6">
    <w:name w:val="footer"/>
    <w:basedOn w:val="a"/>
    <w:link w:val="a7"/>
    <w:uiPriority w:val="99"/>
    <w:semiHidden/>
    <w:unhideWhenUsed/>
    <w:rsid w:val="00DA7CD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7CDE"/>
  </w:style>
  <w:style w:type="character" w:styleId="a8">
    <w:name w:val="Strong"/>
    <w:basedOn w:val="a0"/>
    <w:uiPriority w:val="22"/>
    <w:qFormat/>
    <w:rsid w:val="00DA7CDE"/>
    <w:rPr>
      <w:b/>
      <w:bCs/>
    </w:rPr>
  </w:style>
  <w:style w:type="character" w:styleId="a9">
    <w:name w:val="Emphasis"/>
    <w:basedOn w:val="a0"/>
    <w:uiPriority w:val="20"/>
    <w:qFormat/>
    <w:rsid w:val="00DA7CDE"/>
    <w:rPr>
      <w:i/>
      <w:iCs/>
    </w:rPr>
  </w:style>
  <w:style w:type="paragraph" w:styleId="aa">
    <w:name w:val="No Spacing"/>
    <w:uiPriority w:val="1"/>
    <w:qFormat/>
    <w:rsid w:val="00F01D3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27753">
      <w:bodyDiv w:val="1"/>
      <w:marLeft w:val="0"/>
      <w:marRight w:val="0"/>
      <w:marTop w:val="0"/>
      <w:marBottom w:val="0"/>
      <w:divBdr>
        <w:top w:val="none" w:sz="0" w:space="0" w:color="auto"/>
        <w:left w:val="none" w:sz="0" w:space="0" w:color="auto"/>
        <w:bottom w:val="none" w:sz="0" w:space="0" w:color="auto"/>
        <w:right w:val="none" w:sz="0" w:space="0" w:color="auto"/>
      </w:divBdr>
      <w:divsChild>
        <w:div w:id="457919633">
          <w:marLeft w:val="0"/>
          <w:marRight w:val="0"/>
          <w:marTop w:val="0"/>
          <w:marBottom w:val="0"/>
          <w:divBdr>
            <w:top w:val="none" w:sz="0" w:space="0" w:color="auto"/>
            <w:left w:val="none" w:sz="0" w:space="0" w:color="auto"/>
            <w:bottom w:val="none" w:sz="0" w:space="0" w:color="auto"/>
            <w:right w:val="none" w:sz="0" w:space="0" w:color="auto"/>
          </w:divBdr>
        </w:div>
      </w:divsChild>
    </w:div>
    <w:div w:id="960768015">
      <w:bodyDiv w:val="1"/>
      <w:marLeft w:val="0"/>
      <w:marRight w:val="0"/>
      <w:marTop w:val="0"/>
      <w:marBottom w:val="0"/>
      <w:divBdr>
        <w:top w:val="none" w:sz="0" w:space="0" w:color="auto"/>
        <w:left w:val="none" w:sz="0" w:space="0" w:color="auto"/>
        <w:bottom w:val="none" w:sz="0" w:space="0" w:color="auto"/>
        <w:right w:val="none" w:sz="0" w:space="0" w:color="auto"/>
      </w:divBdr>
      <w:divsChild>
        <w:div w:id="15322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5</cp:revision>
  <dcterms:created xsi:type="dcterms:W3CDTF">2014-01-16T12:29:00Z</dcterms:created>
  <dcterms:modified xsi:type="dcterms:W3CDTF">2014-01-17T10:57:00Z</dcterms:modified>
</cp:coreProperties>
</file>