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1C" w:rsidRPr="00D3561C" w:rsidRDefault="00D40B9A" w:rsidP="00E0165C">
      <w:pPr>
        <w:pStyle w:val="a4"/>
        <w:jc w:val="center"/>
        <w:rPr>
          <w:sz w:val="28"/>
          <w:szCs w:val="28"/>
        </w:rPr>
      </w:pPr>
      <w:r w:rsidRPr="00D3561C">
        <w:rPr>
          <w:sz w:val="28"/>
          <w:szCs w:val="28"/>
        </w:rPr>
        <w:t>Краснодарский край муниципальное образование</w:t>
      </w:r>
    </w:p>
    <w:p w:rsidR="00D40B9A" w:rsidRPr="00D3561C" w:rsidRDefault="00D40B9A" w:rsidP="00D3561C">
      <w:pPr>
        <w:pStyle w:val="a4"/>
        <w:jc w:val="center"/>
        <w:rPr>
          <w:sz w:val="28"/>
          <w:szCs w:val="28"/>
        </w:rPr>
      </w:pPr>
      <w:r w:rsidRPr="00D3561C">
        <w:rPr>
          <w:sz w:val="28"/>
          <w:szCs w:val="28"/>
        </w:rPr>
        <w:t xml:space="preserve"> Северский райо</w:t>
      </w:r>
      <w:r w:rsidR="00D3561C" w:rsidRPr="00D3561C">
        <w:rPr>
          <w:sz w:val="28"/>
          <w:szCs w:val="28"/>
        </w:rPr>
        <w:t xml:space="preserve">н </w:t>
      </w:r>
      <w:proofErr w:type="spellStart"/>
      <w:r w:rsidRPr="00D3561C">
        <w:rPr>
          <w:sz w:val="28"/>
          <w:szCs w:val="28"/>
        </w:rPr>
        <w:t>пгт</w:t>
      </w:r>
      <w:proofErr w:type="spellEnd"/>
      <w:r w:rsidRPr="00D3561C">
        <w:rPr>
          <w:sz w:val="28"/>
          <w:szCs w:val="28"/>
        </w:rPr>
        <w:t xml:space="preserve"> </w:t>
      </w:r>
      <w:proofErr w:type="spellStart"/>
      <w:r w:rsidRPr="00D3561C">
        <w:rPr>
          <w:sz w:val="28"/>
          <w:szCs w:val="28"/>
        </w:rPr>
        <w:t>Ильский</w:t>
      </w:r>
      <w:proofErr w:type="spellEnd"/>
    </w:p>
    <w:p w:rsidR="00D3561C" w:rsidRPr="00D3561C" w:rsidRDefault="00D40B9A" w:rsidP="00D3561C">
      <w:pPr>
        <w:pStyle w:val="a4"/>
        <w:jc w:val="center"/>
        <w:rPr>
          <w:sz w:val="28"/>
          <w:szCs w:val="28"/>
        </w:rPr>
      </w:pPr>
      <w:r w:rsidRPr="00D3561C">
        <w:rPr>
          <w:sz w:val="28"/>
          <w:szCs w:val="28"/>
        </w:rPr>
        <w:t>Муниципальное бюджетное  общеобразовательное учреждение</w:t>
      </w:r>
      <w:r w:rsidR="00D3561C" w:rsidRPr="00D3561C">
        <w:rPr>
          <w:sz w:val="28"/>
          <w:szCs w:val="28"/>
        </w:rPr>
        <w:t xml:space="preserve">  </w:t>
      </w:r>
    </w:p>
    <w:p w:rsidR="00D3561C" w:rsidRPr="00D3561C" w:rsidRDefault="00D3561C" w:rsidP="00D3561C">
      <w:pPr>
        <w:pStyle w:val="a4"/>
        <w:jc w:val="center"/>
        <w:rPr>
          <w:sz w:val="28"/>
          <w:szCs w:val="28"/>
        </w:rPr>
      </w:pPr>
      <w:r w:rsidRPr="00D3561C">
        <w:rPr>
          <w:sz w:val="28"/>
          <w:szCs w:val="28"/>
        </w:rPr>
        <w:t>с</w:t>
      </w:r>
      <w:r w:rsidR="00D40B9A" w:rsidRPr="00D3561C">
        <w:rPr>
          <w:sz w:val="28"/>
          <w:szCs w:val="28"/>
        </w:rPr>
        <w:t>редняя</w:t>
      </w:r>
      <w:r w:rsidRPr="00D3561C">
        <w:rPr>
          <w:sz w:val="28"/>
          <w:szCs w:val="28"/>
        </w:rPr>
        <w:t xml:space="preserve"> </w:t>
      </w:r>
      <w:r w:rsidR="00D40B9A" w:rsidRPr="00D3561C">
        <w:rPr>
          <w:sz w:val="28"/>
          <w:szCs w:val="28"/>
        </w:rPr>
        <w:t xml:space="preserve">общеобразовательная школа № 14 </w:t>
      </w:r>
      <w:proofErr w:type="spellStart"/>
      <w:r w:rsidR="00D40B9A" w:rsidRPr="00D3561C">
        <w:rPr>
          <w:sz w:val="28"/>
          <w:szCs w:val="28"/>
        </w:rPr>
        <w:t>пгт</w:t>
      </w:r>
      <w:proofErr w:type="spellEnd"/>
      <w:r w:rsidR="00D40B9A" w:rsidRPr="00D3561C">
        <w:rPr>
          <w:sz w:val="28"/>
          <w:szCs w:val="28"/>
        </w:rPr>
        <w:t xml:space="preserve"> </w:t>
      </w:r>
      <w:proofErr w:type="spellStart"/>
      <w:r w:rsidR="00D40B9A" w:rsidRPr="00D3561C">
        <w:rPr>
          <w:sz w:val="28"/>
          <w:szCs w:val="28"/>
        </w:rPr>
        <w:t>Ильского</w:t>
      </w:r>
      <w:proofErr w:type="spellEnd"/>
      <w:r w:rsidR="00D40B9A" w:rsidRPr="00D3561C">
        <w:rPr>
          <w:sz w:val="28"/>
          <w:szCs w:val="28"/>
        </w:rPr>
        <w:t xml:space="preserve"> </w:t>
      </w:r>
    </w:p>
    <w:p w:rsidR="00D40B9A" w:rsidRPr="00D3561C" w:rsidRDefault="00D40B9A" w:rsidP="00D3561C">
      <w:pPr>
        <w:pStyle w:val="a4"/>
        <w:jc w:val="center"/>
        <w:rPr>
          <w:sz w:val="28"/>
          <w:szCs w:val="28"/>
        </w:rPr>
      </w:pPr>
      <w:r w:rsidRPr="00D3561C">
        <w:rPr>
          <w:sz w:val="28"/>
          <w:szCs w:val="28"/>
        </w:rPr>
        <w:t xml:space="preserve"> </w:t>
      </w:r>
      <w:r w:rsidR="00E0165C" w:rsidRPr="00D3561C">
        <w:rPr>
          <w:sz w:val="28"/>
          <w:szCs w:val="28"/>
        </w:rPr>
        <w:t>муниципального</w:t>
      </w:r>
      <w:r w:rsidRPr="00D3561C">
        <w:rPr>
          <w:sz w:val="28"/>
          <w:szCs w:val="28"/>
        </w:rPr>
        <w:t xml:space="preserve">  образования</w:t>
      </w:r>
      <w:r w:rsidR="00D3561C" w:rsidRPr="00D3561C">
        <w:rPr>
          <w:sz w:val="28"/>
          <w:szCs w:val="28"/>
        </w:rPr>
        <w:t xml:space="preserve"> </w:t>
      </w:r>
      <w:r w:rsidRPr="00D3561C">
        <w:rPr>
          <w:sz w:val="28"/>
          <w:szCs w:val="28"/>
        </w:rPr>
        <w:t xml:space="preserve"> Северский район</w:t>
      </w:r>
    </w:p>
    <w:p w:rsidR="00E0165C" w:rsidRPr="00D3561C" w:rsidRDefault="00E0165C" w:rsidP="00E0165C">
      <w:pPr>
        <w:pStyle w:val="a4"/>
        <w:jc w:val="center"/>
        <w:rPr>
          <w:sz w:val="28"/>
          <w:szCs w:val="28"/>
        </w:rPr>
      </w:pPr>
    </w:p>
    <w:p w:rsidR="00E0165C" w:rsidRPr="00D3561C" w:rsidRDefault="00E0165C" w:rsidP="00E0165C">
      <w:pPr>
        <w:pStyle w:val="a4"/>
        <w:jc w:val="center"/>
        <w:rPr>
          <w:sz w:val="28"/>
          <w:szCs w:val="28"/>
        </w:rPr>
      </w:pPr>
    </w:p>
    <w:p w:rsidR="00D40B9A" w:rsidRPr="00D3561C" w:rsidRDefault="00D40B9A" w:rsidP="00E0165C">
      <w:pPr>
        <w:pStyle w:val="a4"/>
        <w:jc w:val="right"/>
        <w:rPr>
          <w:sz w:val="28"/>
          <w:szCs w:val="28"/>
        </w:rPr>
      </w:pPr>
    </w:p>
    <w:p w:rsidR="00D40B9A" w:rsidRPr="00D3561C" w:rsidRDefault="00D40B9A" w:rsidP="00E0165C">
      <w:pPr>
        <w:pStyle w:val="a4"/>
        <w:jc w:val="right"/>
        <w:rPr>
          <w:sz w:val="28"/>
          <w:szCs w:val="28"/>
        </w:rPr>
      </w:pPr>
      <w:r w:rsidRPr="00D3561C">
        <w:rPr>
          <w:sz w:val="28"/>
          <w:szCs w:val="28"/>
        </w:rPr>
        <w:t xml:space="preserve">                                                                                          </w:t>
      </w:r>
      <w:r w:rsidR="00D3561C" w:rsidRPr="00D3561C">
        <w:rPr>
          <w:sz w:val="28"/>
          <w:szCs w:val="28"/>
        </w:rPr>
        <w:t xml:space="preserve">   </w:t>
      </w:r>
      <w:r w:rsidRPr="00D3561C">
        <w:rPr>
          <w:sz w:val="28"/>
          <w:szCs w:val="28"/>
        </w:rPr>
        <w:t xml:space="preserve">  УТВЕРЖДЕНО</w:t>
      </w:r>
    </w:p>
    <w:p w:rsidR="00D40B9A" w:rsidRPr="00D3561C" w:rsidRDefault="00D40B9A" w:rsidP="00E0165C">
      <w:pPr>
        <w:pStyle w:val="a4"/>
        <w:jc w:val="right"/>
        <w:rPr>
          <w:sz w:val="28"/>
          <w:szCs w:val="28"/>
        </w:rPr>
      </w:pPr>
      <w:r w:rsidRPr="00D3561C">
        <w:rPr>
          <w:sz w:val="28"/>
          <w:szCs w:val="28"/>
        </w:rPr>
        <w:t xml:space="preserve">                                                                                 решение педсовета протокол № 1</w:t>
      </w:r>
    </w:p>
    <w:p w:rsidR="00D40B9A" w:rsidRPr="00D3561C" w:rsidRDefault="00D40B9A" w:rsidP="00E0165C">
      <w:pPr>
        <w:pStyle w:val="a4"/>
        <w:jc w:val="right"/>
        <w:rPr>
          <w:sz w:val="28"/>
          <w:szCs w:val="28"/>
        </w:rPr>
      </w:pPr>
      <w:r w:rsidRPr="00D3561C">
        <w:rPr>
          <w:sz w:val="28"/>
          <w:szCs w:val="28"/>
        </w:rPr>
        <w:t xml:space="preserve">                                                                                 30 августа 2013 года</w:t>
      </w:r>
    </w:p>
    <w:p w:rsidR="00D40B9A" w:rsidRPr="00D3561C" w:rsidRDefault="00D40B9A" w:rsidP="00E0165C">
      <w:pPr>
        <w:pStyle w:val="a4"/>
        <w:jc w:val="right"/>
        <w:rPr>
          <w:sz w:val="28"/>
          <w:szCs w:val="28"/>
        </w:rPr>
      </w:pPr>
      <w:r w:rsidRPr="00D3561C">
        <w:rPr>
          <w:sz w:val="28"/>
          <w:szCs w:val="28"/>
        </w:rPr>
        <w:t>Председатель педсовета</w:t>
      </w:r>
    </w:p>
    <w:p w:rsidR="00D40B9A" w:rsidRPr="00D3561C" w:rsidRDefault="00D40B9A" w:rsidP="00E0165C">
      <w:pPr>
        <w:pStyle w:val="a4"/>
        <w:jc w:val="right"/>
        <w:rPr>
          <w:sz w:val="28"/>
          <w:szCs w:val="28"/>
        </w:rPr>
      </w:pPr>
      <w:r w:rsidRPr="00D3561C">
        <w:rPr>
          <w:sz w:val="28"/>
          <w:szCs w:val="28"/>
        </w:rPr>
        <w:t xml:space="preserve">______________       </w:t>
      </w:r>
      <w:proofErr w:type="spellStart"/>
      <w:r w:rsidRPr="00D3561C">
        <w:rPr>
          <w:sz w:val="28"/>
          <w:szCs w:val="28"/>
        </w:rPr>
        <w:t>Л.Г.Окишева</w:t>
      </w:r>
      <w:proofErr w:type="spellEnd"/>
    </w:p>
    <w:p w:rsidR="00D40B9A" w:rsidRPr="00D3561C" w:rsidRDefault="00D40B9A" w:rsidP="00E0165C">
      <w:pPr>
        <w:pStyle w:val="a4"/>
        <w:rPr>
          <w:sz w:val="28"/>
          <w:szCs w:val="28"/>
        </w:rPr>
      </w:pPr>
    </w:p>
    <w:p w:rsidR="00D40B9A" w:rsidRPr="00D3561C" w:rsidRDefault="00D40B9A" w:rsidP="00E0165C">
      <w:pPr>
        <w:pStyle w:val="a4"/>
        <w:rPr>
          <w:sz w:val="28"/>
          <w:szCs w:val="28"/>
        </w:rPr>
      </w:pPr>
    </w:p>
    <w:p w:rsidR="00E0165C" w:rsidRPr="00D3561C" w:rsidRDefault="00E0165C" w:rsidP="00E0165C">
      <w:pPr>
        <w:pStyle w:val="a4"/>
        <w:rPr>
          <w:sz w:val="28"/>
          <w:szCs w:val="28"/>
        </w:rPr>
      </w:pPr>
    </w:p>
    <w:p w:rsidR="00E0165C" w:rsidRDefault="00E0165C" w:rsidP="00E0165C">
      <w:pPr>
        <w:pStyle w:val="a4"/>
        <w:rPr>
          <w:sz w:val="28"/>
          <w:szCs w:val="28"/>
        </w:rPr>
      </w:pPr>
    </w:p>
    <w:p w:rsidR="00E0165C" w:rsidRPr="00035F45" w:rsidRDefault="00E0165C" w:rsidP="00E0165C">
      <w:pPr>
        <w:pStyle w:val="a4"/>
        <w:rPr>
          <w:sz w:val="28"/>
          <w:szCs w:val="28"/>
        </w:rPr>
      </w:pPr>
    </w:p>
    <w:p w:rsidR="00D40B9A" w:rsidRDefault="00D40B9A" w:rsidP="00E0165C">
      <w:pPr>
        <w:pStyle w:val="a4"/>
        <w:jc w:val="center"/>
        <w:rPr>
          <w:b/>
          <w:sz w:val="28"/>
          <w:szCs w:val="28"/>
        </w:rPr>
      </w:pPr>
      <w:r w:rsidRPr="00035F45">
        <w:rPr>
          <w:b/>
          <w:sz w:val="28"/>
          <w:szCs w:val="28"/>
        </w:rPr>
        <w:t>РАБОЧАЯ ПРОГРАММА</w:t>
      </w:r>
    </w:p>
    <w:p w:rsidR="00E0165C" w:rsidRPr="00035F45" w:rsidRDefault="00E0165C" w:rsidP="00E0165C">
      <w:pPr>
        <w:pStyle w:val="a4"/>
        <w:jc w:val="center"/>
        <w:rPr>
          <w:b/>
          <w:sz w:val="28"/>
          <w:szCs w:val="28"/>
        </w:rPr>
      </w:pPr>
    </w:p>
    <w:p w:rsidR="00D40B9A" w:rsidRPr="00035F45" w:rsidRDefault="00D40B9A" w:rsidP="00E0165C">
      <w:pPr>
        <w:pStyle w:val="a4"/>
        <w:rPr>
          <w:b/>
          <w:sz w:val="28"/>
          <w:szCs w:val="28"/>
        </w:rPr>
      </w:pPr>
    </w:p>
    <w:p w:rsidR="00E0165C" w:rsidRPr="00E0165C" w:rsidRDefault="00D40B9A" w:rsidP="00E0165C">
      <w:pPr>
        <w:pStyle w:val="a4"/>
        <w:rPr>
          <w:b/>
          <w:sz w:val="40"/>
          <w:szCs w:val="40"/>
          <w:u w:val="single"/>
        </w:rPr>
      </w:pPr>
      <w:r w:rsidRPr="00E0165C">
        <w:rPr>
          <w:sz w:val="28"/>
          <w:szCs w:val="28"/>
        </w:rPr>
        <w:t xml:space="preserve">По     </w:t>
      </w:r>
      <w:r w:rsidR="00E0165C">
        <w:rPr>
          <w:sz w:val="28"/>
          <w:szCs w:val="28"/>
        </w:rPr>
        <w:t xml:space="preserve">                      </w:t>
      </w:r>
      <w:r w:rsidRPr="00E0165C">
        <w:rPr>
          <w:sz w:val="28"/>
          <w:szCs w:val="28"/>
        </w:rPr>
        <w:t xml:space="preserve">  </w:t>
      </w:r>
      <w:r w:rsidRPr="00E0165C">
        <w:rPr>
          <w:b/>
          <w:sz w:val="40"/>
          <w:szCs w:val="40"/>
          <w:u w:val="single"/>
        </w:rPr>
        <w:t xml:space="preserve"> </w:t>
      </w:r>
      <w:r w:rsidR="00E0165C" w:rsidRPr="00E0165C">
        <w:rPr>
          <w:b/>
          <w:sz w:val="40"/>
          <w:szCs w:val="40"/>
          <w:u w:val="single"/>
        </w:rPr>
        <w:t>волейболу</w:t>
      </w:r>
      <w:r w:rsidRPr="00E0165C">
        <w:rPr>
          <w:b/>
          <w:sz w:val="40"/>
          <w:szCs w:val="40"/>
          <w:u w:val="single"/>
        </w:rPr>
        <w:t xml:space="preserve">                  </w:t>
      </w:r>
      <w:r w:rsidR="00E0165C" w:rsidRPr="00E0165C">
        <w:rPr>
          <w:b/>
          <w:sz w:val="40"/>
          <w:szCs w:val="40"/>
          <w:u w:val="single"/>
        </w:rPr>
        <w:t xml:space="preserve">                            </w:t>
      </w:r>
    </w:p>
    <w:p w:rsidR="00D40B9A" w:rsidRPr="00E0165C" w:rsidRDefault="00E0165C" w:rsidP="00E0165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Класс                                       </w:t>
      </w:r>
      <w:r w:rsidR="00D40B9A" w:rsidRPr="00E0165C">
        <w:rPr>
          <w:sz w:val="28"/>
          <w:szCs w:val="28"/>
        </w:rPr>
        <w:t xml:space="preserve">  </w:t>
      </w:r>
      <w:r w:rsidR="00D40B9A" w:rsidRPr="00E0165C">
        <w:rPr>
          <w:b/>
          <w:sz w:val="28"/>
          <w:szCs w:val="28"/>
          <w:u w:val="thick"/>
        </w:rPr>
        <w:t>9-11 класс</w:t>
      </w:r>
    </w:p>
    <w:p w:rsidR="00D40B9A" w:rsidRPr="00E0165C" w:rsidRDefault="00D40B9A" w:rsidP="00E0165C">
      <w:pPr>
        <w:pStyle w:val="a4"/>
        <w:rPr>
          <w:sz w:val="28"/>
          <w:szCs w:val="28"/>
        </w:rPr>
      </w:pPr>
      <w:r w:rsidRPr="00E0165C">
        <w:rPr>
          <w:sz w:val="28"/>
          <w:szCs w:val="28"/>
        </w:rPr>
        <w:t xml:space="preserve">Количество часов     </w:t>
      </w:r>
      <w:r w:rsidR="00E0165C">
        <w:rPr>
          <w:sz w:val="28"/>
          <w:szCs w:val="28"/>
        </w:rPr>
        <w:t xml:space="preserve">                          </w:t>
      </w:r>
      <w:r w:rsidRPr="00E0165C">
        <w:rPr>
          <w:sz w:val="28"/>
          <w:szCs w:val="28"/>
        </w:rPr>
        <w:t xml:space="preserve"> </w:t>
      </w:r>
      <w:r w:rsidRPr="00E0165C">
        <w:rPr>
          <w:b/>
          <w:sz w:val="28"/>
          <w:szCs w:val="28"/>
          <w:u w:val="single"/>
        </w:rPr>
        <w:t>2 часа</w:t>
      </w:r>
      <w:r w:rsidRPr="00E0165C">
        <w:rPr>
          <w:sz w:val="28"/>
          <w:szCs w:val="28"/>
        </w:rPr>
        <w:t xml:space="preserve"> в неделю</w:t>
      </w:r>
      <w:r w:rsidR="00E0165C" w:rsidRPr="00E0165C">
        <w:rPr>
          <w:sz w:val="28"/>
          <w:szCs w:val="28"/>
        </w:rPr>
        <w:t xml:space="preserve"> в год  </w:t>
      </w:r>
      <w:r w:rsidR="00E0165C" w:rsidRPr="00E0165C">
        <w:rPr>
          <w:b/>
          <w:sz w:val="28"/>
          <w:szCs w:val="28"/>
          <w:u w:val="single"/>
        </w:rPr>
        <w:t>68 часов</w:t>
      </w:r>
      <w:r w:rsidRPr="00E0165C">
        <w:rPr>
          <w:sz w:val="28"/>
          <w:szCs w:val="28"/>
        </w:rPr>
        <w:t xml:space="preserve">      </w:t>
      </w:r>
    </w:p>
    <w:p w:rsidR="00D40B9A" w:rsidRPr="00E0165C" w:rsidRDefault="00D40B9A" w:rsidP="00E0165C">
      <w:pPr>
        <w:pStyle w:val="a4"/>
        <w:rPr>
          <w:sz w:val="28"/>
          <w:szCs w:val="28"/>
        </w:rPr>
      </w:pPr>
      <w:r w:rsidRPr="00E0165C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E0165C" w:rsidRPr="00E0165C">
        <w:rPr>
          <w:sz w:val="28"/>
          <w:szCs w:val="28"/>
        </w:rPr>
        <w:t xml:space="preserve">                              </w:t>
      </w:r>
      <w:r w:rsidRPr="00E0165C">
        <w:rPr>
          <w:sz w:val="28"/>
          <w:szCs w:val="28"/>
        </w:rPr>
        <w:t xml:space="preserve">Учитель                               </w:t>
      </w:r>
      <w:r w:rsidR="00E0165C">
        <w:rPr>
          <w:sz w:val="28"/>
          <w:szCs w:val="28"/>
        </w:rPr>
        <w:t xml:space="preserve">                            </w:t>
      </w:r>
      <w:r w:rsidRPr="00E0165C">
        <w:rPr>
          <w:sz w:val="28"/>
          <w:szCs w:val="28"/>
        </w:rPr>
        <w:t xml:space="preserve"> </w:t>
      </w:r>
      <w:r w:rsidRPr="00E0165C">
        <w:rPr>
          <w:b/>
          <w:sz w:val="28"/>
          <w:szCs w:val="28"/>
          <w:u w:val="single"/>
        </w:rPr>
        <w:t>Черныш Марина Вячеславовна</w:t>
      </w:r>
      <w:r w:rsidR="00E0165C">
        <w:rPr>
          <w:b/>
          <w:sz w:val="28"/>
          <w:szCs w:val="28"/>
          <w:u w:val="single"/>
        </w:rPr>
        <w:t>.</w:t>
      </w:r>
      <w:r w:rsidRPr="00E0165C">
        <w:rPr>
          <w:sz w:val="28"/>
          <w:szCs w:val="28"/>
        </w:rPr>
        <w:t xml:space="preserve">  </w:t>
      </w:r>
    </w:p>
    <w:p w:rsidR="00D40B9A" w:rsidRPr="00E0165C" w:rsidRDefault="00D40B9A" w:rsidP="00E0165C">
      <w:pPr>
        <w:pStyle w:val="a4"/>
        <w:rPr>
          <w:sz w:val="28"/>
          <w:szCs w:val="28"/>
        </w:rPr>
      </w:pPr>
      <w:r w:rsidRPr="00E0165C">
        <w:rPr>
          <w:sz w:val="28"/>
          <w:szCs w:val="28"/>
        </w:rPr>
        <w:t xml:space="preserve">                                                 </w:t>
      </w:r>
    </w:p>
    <w:p w:rsidR="00D40B9A" w:rsidRPr="00E0165C" w:rsidRDefault="00D40B9A" w:rsidP="00E0165C">
      <w:pPr>
        <w:pStyle w:val="a4"/>
        <w:rPr>
          <w:sz w:val="28"/>
          <w:szCs w:val="28"/>
        </w:rPr>
      </w:pPr>
    </w:p>
    <w:p w:rsidR="00D40B9A" w:rsidRDefault="00D40B9A" w:rsidP="00E0165C">
      <w:pPr>
        <w:pStyle w:val="a4"/>
        <w:rPr>
          <w:sz w:val="28"/>
          <w:szCs w:val="28"/>
        </w:rPr>
      </w:pPr>
    </w:p>
    <w:p w:rsidR="00E0165C" w:rsidRDefault="00E0165C" w:rsidP="00E0165C">
      <w:pPr>
        <w:pStyle w:val="a4"/>
        <w:rPr>
          <w:sz w:val="28"/>
          <w:szCs w:val="28"/>
        </w:rPr>
      </w:pPr>
    </w:p>
    <w:p w:rsidR="00E0165C" w:rsidRDefault="00E0165C" w:rsidP="00E0165C">
      <w:pPr>
        <w:pStyle w:val="a4"/>
        <w:rPr>
          <w:sz w:val="28"/>
          <w:szCs w:val="28"/>
        </w:rPr>
      </w:pPr>
    </w:p>
    <w:p w:rsidR="00E0165C" w:rsidRDefault="00E0165C" w:rsidP="00E0165C">
      <w:pPr>
        <w:pStyle w:val="a4"/>
        <w:rPr>
          <w:sz w:val="28"/>
          <w:szCs w:val="28"/>
        </w:rPr>
      </w:pPr>
    </w:p>
    <w:p w:rsidR="00E0165C" w:rsidRDefault="00E0165C" w:rsidP="00E0165C">
      <w:pPr>
        <w:pStyle w:val="a4"/>
        <w:rPr>
          <w:sz w:val="28"/>
          <w:szCs w:val="28"/>
        </w:rPr>
      </w:pPr>
    </w:p>
    <w:p w:rsidR="00D40B9A" w:rsidRPr="00E0165C" w:rsidRDefault="00D40B9A" w:rsidP="00E0165C">
      <w:pPr>
        <w:pStyle w:val="a4"/>
        <w:rPr>
          <w:b/>
          <w:sz w:val="28"/>
          <w:szCs w:val="28"/>
          <w:u w:val="single"/>
        </w:rPr>
      </w:pPr>
      <w:r w:rsidRPr="00E0165C">
        <w:rPr>
          <w:b/>
          <w:sz w:val="28"/>
          <w:szCs w:val="28"/>
          <w:u w:val="single"/>
        </w:rPr>
        <w:t>Программа разработана на основе:</w:t>
      </w:r>
    </w:p>
    <w:p w:rsidR="00D40B9A" w:rsidRPr="00E0165C" w:rsidRDefault="00D40B9A" w:rsidP="00E0165C">
      <w:pPr>
        <w:pStyle w:val="a4"/>
        <w:rPr>
          <w:b/>
          <w:sz w:val="28"/>
          <w:szCs w:val="28"/>
          <w:u w:val="single"/>
        </w:rPr>
      </w:pPr>
    </w:p>
    <w:p w:rsidR="00D3561C" w:rsidRDefault="00D40B9A" w:rsidP="00E0165C">
      <w:pPr>
        <w:pStyle w:val="a4"/>
        <w:rPr>
          <w:sz w:val="28"/>
          <w:szCs w:val="28"/>
        </w:rPr>
      </w:pPr>
      <w:r w:rsidRPr="00E0165C">
        <w:rPr>
          <w:sz w:val="28"/>
          <w:szCs w:val="28"/>
        </w:rPr>
        <w:t xml:space="preserve">  авторской программы «Физическая культура» 10-11 </w:t>
      </w:r>
      <w:r w:rsidR="00D3561C">
        <w:rPr>
          <w:sz w:val="28"/>
          <w:szCs w:val="28"/>
        </w:rPr>
        <w:t>классы</w:t>
      </w:r>
      <w:proofErr w:type="gramStart"/>
      <w:r w:rsidR="00D3561C">
        <w:rPr>
          <w:sz w:val="28"/>
          <w:szCs w:val="28"/>
        </w:rPr>
        <w:t xml:space="preserve">., </w:t>
      </w:r>
      <w:proofErr w:type="gramEnd"/>
      <w:r w:rsidR="00D3561C">
        <w:rPr>
          <w:sz w:val="28"/>
          <w:szCs w:val="28"/>
        </w:rPr>
        <w:t xml:space="preserve">автор   </w:t>
      </w:r>
    </w:p>
    <w:p w:rsidR="00E0165C" w:rsidRDefault="00D3561C" w:rsidP="00E0165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В.И. Лях</w:t>
      </w:r>
      <w:r w:rsidR="00D40B9A" w:rsidRPr="00E0165C">
        <w:rPr>
          <w:sz w:val="28"/>
          <w:szCs w:val="28"/>
        </w:rPr>
        <w:t>. Просвещение, 2</w:t>
      </w:r>
      <w:r w:rsidR="00E0165C">
        <w:rPr>
          <w:sz w:val="28"/>
          <w:szCs w:val="28"/>
        </w:rPr>
        <w:t>012 г</w:t>
      </w:r>
      <w:r>
        <w:rPr>
          <w:sz w:val="28"/>
          <w:szCs w:val="28"/>
        </w:rPr>
        <w:t>од</w:t>
      </w:r>
    </w:p>
    <w:p w:rsidR="00E0165C" w:rsidRDefault="00E0165C" w:rsidP="00E0165C">
      <w:pPr>
        <w:pStyle w:val="a4"/>
        <w:jc w:val="center"/>
        <w:rPr>
          <w:rFonts w:ascii="Arial" w:hAnsi="Arial" w:cs="Arial"/>
          <w:color w:val="800000"/>
          <w:kern w:val="36"/>
          <w:sz w:val="40"/>
          <w:szCs w:val="40"/>
          <w:lang w:eastAsia="ru-RU"/>
        </w:rPr>
      </w:pPr>
    </w:p>
    <w:p w:rsidR="00D3561C" w:rsidRDefault="00D3561C" w:rsidP="00E0165C">
      <w:pPr>
        <w:pStyle w:val="a4"/>
        <w:jc w:val="center"/>
        <w:rPr>
          <w:rFonts w:ascii="Arial" w:hAnsi="Arial" w:cs="Arial"/>
          <w:color w:val="800000"/>
          <w:kern w:val="36"/>
          <w:sz w:val="40"/>
          <w:szCs w:val="40"/>
          <w:lang w:eastAsia="ru-RU"/>
        </w:rPr>
      </w:pPr>
    </w:p>
    <w:p w:rsidR="00D3561C" w:rsidRDefault="00D3561C" w:rsidP="00E0165C">
      <w:pPr>
        <w:pStyle w:val="a4"/>
        <w:jc w:val="center"/>
        <w:rPr>
          <w:rFonts w:ascii="Arial" w:hAnsi="Arial" w:cs="Arial"/>
          <w:color w:val="800000"/>
          <w:kern w:val="36"/>
          <w:sz w:val="40"/>
          <w:szCs w:val="40"/>
          <w:lang w:eastAsia="ru-RU"/>
        </w:rPr>
      </w:pPr>
    </w:p>
    <w:p w:rsidR="00E0165C" w:rsidRDefault="00E0165C" w:rsidP="00E0165C">
      <w:pPr>
        <w:pStyle w:val="a4"/>
        <w:jc w:val="center"/>
        <w:rPr>
          <w:rFonts w:ascii="Arial" w:hAnsi="Arial" w:cs="Arial"/>
          <w:color w:val="800000"/>
          <w:kern w:val="36"/>
          <w:sz w:val="40"/>
          <w:szCs w:val="40"/>
          <w:lang w:eastAsia="ru-RU"/>
        </w:rPr>
      </w:pPr>
    </w:p>
    <w:p w:rsidR="00D3561C" w:rsidRDefault="00D3561C" w:rsidP="00E0165C">
      <w:pPr>
        <w:pStyle w:val="a4"/>
        <w:jc w:val="center"/>
        <w:rPr>
          <w:rFonts w:ascii="Arial" w:hAnsi="Arial" w:cs="Arial"/>
          <w:color w:val="800000"/>
          <w:kern w:val="36"/>
          <w:sz w:val="40"/>
          <w:szCs w:val="40"/>
          <w:lang w:eastAsia="ru-RU"/>
        </w:rPr>
      </w:pPr>
    </w:p>
    <w:p w:rsidR="00D40B9A" w:rsidRPr="00E0165C" w:rsidRDefault="00D40B9A" w:rsidP="00E0165C">
      <w:pPr>
        <w:pStyle w:val="a4"/>
        <w:jc w:val="center"/>
        <w:rPr>
          <w:sz w:val="28"/>
          <w:szCs w:val="28"/>
        </w:rPr>
      </w:pPr>
      <w:r>
        <w:rPr>
          <w:rFonts w:ascii="Arial" w:hAnsi="Arial" w:cs="Arial"/>
          <w:color w:val="800000"/>
          <w:kern w:val="36"/>
          <w:sz w:val="40"/>
          <w:szCs w:val="40"/>
          <w:lang w:eastAsia="ru-RU"/>
        </w:rPr>
        <w:t>Рабочая программа спортивной</w:t>
      </w:r>
      <w:r w:rsidRPr="00E67031">
        <w:rPr>
          <w:rFonts w:ascii="Arial" w:hAnsi="Arial" w:cs="Arial"/>
          <w:color w:val="800000"/>
          <w:kern w:val="36"/>
          <w:sz w:val="40"/>
          <w:szCs w:val="40"/>
          <w:lang w:eastAsia="ru-RU"/>
        </w:rPr>
        <w:t xml:space="preserve"> секции </w:t>
      </w:r>
      <w:proofErr w:type="gramStart"/>
      <w:r w:rsidRPr="00E67031">
        <w:rPr>
          <w:rFonts w:ascii="Arial" w:hAnsi="Arial" w:cs="Arial"/>
          <w:color w:val="800000"/>
          <w:kern w:val="36"/>
          <w:sz w:val="40"/>
          <w:szCs w:val="40"/>
          <w:lang w:eastAsia="ru-RU"/>
        </w:rPr>
        <w:t>по</w:t>
      </w:r>
      <w:proofErr w:type="gramEnd"/>
      <w:r w:rsidRPr="00E67031">
        <w:rPr>
          <w:rFonts w:ascii="Arial" w:hAnsi="Arial" w:cs="Arial"/>
          <w:color w:val="800000"/>
          <w:kern w:val="36"/>
          <w:sz w:val="40"/>
          <w:szCs w:val="40"/>
          <w:lang w:eastAsia="ru-RU"/>
        </w:rPr>
        <w:t xml:space="preserve"> волейболу</w:t>
      </w:r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6703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Особенности программы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Программа создана на основе курса обучения игре в волейбол. В ней сделан акцент на игре, чтобы привлечь интерес школьников. Спортивные игры, особенно волейбол, предоставляют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воспитания чувства коллективизма.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Урок физической культуры является основной и ведущей формой физического воспитания в школе. Главными требованиями к его проведению являются: прикладная направленность, систематическое и комплексное воспитание двигательных качеств, формирование необходимых навыков в избранном виде спорта (в данном случае – в волейболе), достижение закаливающего эффекта (проведение занятий на открытом воздухе), раздельное обучение юношей и девушек, воспитание привычки самостоятельно заниматься физическими упражнениями, индивидуальный подход к учащимся.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Предусматривается систематическая контрольная проверка уровня физической подготовленности школьников – как специальной, так и общей – с применением методики тестирования. Тестирование осуществляется в начале учебного года в форме вступительного и в конце года – в форме выпускного экзамена по физической подготовке.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6703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Программа последовательно решает основные задачи физического воспитания: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proofErr w:type="gramStart"/>
      <w:r w:rsidRPr="00E67031">
        <w:rPr>
          <w:rFonts w:ascii="Verdana" w:hAnsi="Verdana" w:cs="Arial"/>
          <w:sz w:val="20"/>
          <w:szCs w:val="20"/>
          <w:lang w:eastAsia="ru-RU"/>
        </w:rPr>
        <w:t>1) укрепление здоровья, содействие гармоничному физическому развитию;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2) развитие двигательных способностей (кондиционных и координационных);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3) обучение жизненно важным двигательным умениям и навыкам;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4) приобретение необходимых знаний в области физической культуры и спорта;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5) воспитание привычки самостоятельно заниматься физическими упражнениями для отдыха, тренировки, повышения работоспособности и укрепления здоровья;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6) воспитание нравственных и волевых качеств.</w:t>
      </w:r>
      <w:proofErr w:type="gramEnd"/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6703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Разделы программы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Материал программы состоит из четырех разделов: «Основы знаний», «Общая физическая подготовка (ОФП), «Специальная подготовка», «Показатели физической подготовленности».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 xml:space="preserve">В раздел «Основы знаний» включен обширный материал об организме человека и его возможностях, о </w:t>
      </w:r>
      <w:proofErr w:type="spellStart"/>
      <w:r w:rsidRPr="00E67031">
        <w:rPr>
          <w:rFonts w:ascii="Verdana" w:hAnsi="Verdana" w:cs="Arial"/>
          <w:sz w:val="20"/>
          <w:szCs w:val="20"/>
          <w:lang w:eastAsia="ru-RU"/>
        </w:rPr>
        <w:t>саморегуляции</w:t>
      </w:r>
      <w:proofErr w:type="spellEnd"/>
      <w:r w:rsidRPr="00E67031">
        <w:rPr>
          <w:rFonts w:ascii="Verdana" w:hAnsi="Verdana" w:cs="Arial"/>
          <w:sz w:val="20"/>
          <w:szCs w:val="20"/>
          <w:lang w:eastAsia="ru-RU"/>
        </w:rPr>
        <w:t xml:space="preserve"> психических процессов, о гигиене, а также об особенностях различных видов спорта. Для соединения физического, психического и духовного начал человека в программу введены элементы йоги (</w:t>
      </w:r>
      <w:proofErr w:type="spellStart"/>
      <w:r w:rsidRPr="00E67031">
        <w:rPr>
          <w:rFonts w:ascii="Verdana" w:hAnsi="Verdana" w:cs="Arial"/>
          <w:sz w:val="20"/>
          <w:szCs w:val="20"/>
          <w:lang w:eastAsia="ru-RU"/>
        </w:rPr>
        <w:t>асаны</w:t>
      </w:r>
      <w:proofErr w:type="spellEnd"/>
      <w:r w:rsidRPr="00E67031">
        <w:rPr>
          <w:rFonts w:ascii="Verdana" w:hAnsi="Verdana" w:cs="Arial"/>
          <w:sz w:val="20"/>
          <w:szCs w:val="20"/>
          <w:lang w:eastAsia="ru-RU"/>
        </w:rPr>
        <w:t xml:space="preserve"> и </w:t>
      </w:r>
      <w:proofErr w:type="spellStart"/>
      <w:r w:rsidRPr="00E67031">
        <w:rPr>
          <w:rFonts w:ascii="Verdana" w:hAnsi="Verdana" w:cs="Arial"/>
          <w:sz w:val="20"/>
          <w:szCs w:val="20"/>
          <w:lang w:eastAsia="ru-RU"/>
        </w:rPr>
        <w:t>хатха-йоги</w:t>
      </w:r>
      <w:proofErr w:type="spellEnd"/>
      <w:r w:rsidRPr="00E67031">
        <w:rPr>
          <w:rFonts w:ascii="Verdana" w:hAnsi="Verdana" w:cs="Arial"/>
          <w:sz w:val="20"/>
          <w:szCs w:val="20"/>
          <w:lang w:eastAsia="ru-RU"/>
        </w:rPr>
        <w:t xml:space="preserve">). Эти упражнения выполняются как во </w:t>
      </w:r>
      <w:proofErr w:type="gramStart"/>
      <w:r w:rsidRPr="00E67031">
        <w:rPr>
          <w:rFonts w:ascii="Verdana" w:hAnsi="Verdana" w:cs="Arial"/>
          <w:sz w:val="20"/>
          <w:szCs w:val="20"/>
          <w:lang w:eastAsia="ru-RU"/>
        </w:rPr>
        <w:t>вводной</w:t>
      </w:r>
      <w:proofErr w:type="gramEnd"/>
      <w:r w:rsidRPr="00E67031">
        <w:rPr>
          <w:rFonts w:ascii="Verdana" w:hAnsi="Verdana" w:cs="Arial"/>
          <w:sz w:val="20"/>
          <w:szCs w:val="20"/>
          <w:lang w:eastAsia="ru-RU"/>
        </w:rPr>
        <w:t xml:space="preserve">, так и в заключительной частях урока. 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Раздел «Общая физическая подготовка» соответствует аналогичному разделу программы физического воспитания учащихся и включает упражнения из различных видов спорта: легкой атлетики, гимнастики, футбола, баскетбола, а также упражнения со скакалками и др.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lastRenderedPageBreak/>
        <w:t>Программа тестов включает следующие виды испытаний: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1) бег на 30 м;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2) челночный бег 3?10 м;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3) прыжок в длину с места;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 xml:space="preserve">4) наклон вперед из </w:t>
      </w:r>
      <w:proofErr w:type="gramStart"/>
      <w:r w:rsidRPr="00E67031">
        <w:rPr>
          <w:rFonts w:ascii="Verdana" w:hAnsi="Verdana" w:cs="Arial"/>
          <w:sz w:val="20"/>
          <w:szCs w:val="20"/>
          <w:lang w:eastAsia="ru-RU"/>
        </w:rPr>
        <w:t>положения</w:t>
      </w:r>
      <w:proofErr w:type="gramEnd"/>
      <w:r w:rsidRPr="00E67031">
        <w:rPr>
          <w:rFonts w:ascii="Verdana" w:hAnsi="Verdana" w:cs="Arial"/>
          <w:sz w:val="20"/>
          <w:szCs w:val="20"/>
          <w:lang w:eastAsia="ru-RU"/>
        </w:rPr>
        <w:t xml:space="preserve"> стоя;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5) 6-минутный бег;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6) подтягивание на высокой перекладине (мальчики), сгибание – разгибание рук в упоре лежа (девочки).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b/>
          <w:bCs/>
          <w:sz w:val="20"/>
          <w:szCs w:val="20"/>
          <w:lang w:eastAsia="ru-RU"/>
        </w:rPr>
        <w:t>Специальная подготовка</w:t>
      </w:r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b/>
          <w:bCs/>
          <w:i/>
          <w:iCs/>
          <w:sz w:val="20"/>
          <w:szCs w:val="20"/>
          <w:lang w:eastAsia="ru-RU"/>
        </w:rPr>
        <w:t>5-й класс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Стойка игрока. Перемещения шагом, бегом, приставным шагом, бегом влево, вправо, бег с изменением направления и резкая остановка по сигналу. Передача мяча сверху двумя руками на месте и после перемещения вперед, вправо, влево, назад. Индивидуальное жонглирование сверху и снизу над собой.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Прием мяча снизу двумя руками на месте и после перемещения. Верхняя прямая подача в облегченных условиях (расстояние – 3–6 м от сетки).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>Разъяснение правил игры в волейбол на примере пионербола (расстановка игроков на площадке, переход игроков, введение мяча в игру вбрасыванием одной рукой).</w:t>
      </w:r>
      <w:r w:rsidRPr="00E67031">
        <w:rPr>
          <w:rFonts w:ascii="Verdana" w:hAnsi="Verdana" w:cs="Arial"/>
          <w:sz w:val="20"/>
          <w:szCs w:val="20"/>
          <w:lang w:eastAsia="ru-RU"/>
        </w:rPr>
        <w:br/>
        <w:t xml:space="preserve">Введение мяча для девочек разрешается с расстояния 6–7 м от сетки, для мальчиков – в обязательном порядке из-за лицевой линии. При разъяснении правил игры в пионербол оговаривается обязательное условие: выполнить три касания мяча с броском на сторону противника в прыжке с </w:t>
      </w:r>
      <w:proofErr w:type="spellStart"/>
      <w:r w:rsidRPr="00E67031">
        <w:rPr>
          <w:rFonts w:ascii="Verdana" w:hAnsi="Verdana" w:cs="Arial"/>
          <w:sz w:val="20"/>
          <w:szCs w:val="20"/>
          <w:lang w:eastAsia="ru-RU"/>
        </w:rPr>
        <w:t>трехшагового</w:t>
      </w:r>
      <w:proofErr w:type="spellEnd"/>
      <w:r w:rsidRPr="00E67031">
        <w:rPr>
          <w:rFonts w:ascii="Verdana" w:hAnsi="Verdana" w:cs="Arial"/>
          <w:sz w:val="20"/>
          <w:szCs w:val="20"/>
          <w:lang w:eastAsia="ru-RU"/>
        </w:rPr>
        <w:t xml:space="preserve"> разбега двумя руками.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b/>
          <w:bCs/>
          <w:i/>
          <w:iCs/>
          <w:sz w:val="20"/>
          <w:szCs w:val="20"/>
          <w:lang w:eastAsia="ru-RU"/>
        </w:rPr>
        <w:t>6-й класс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Чередование способов перемещения игроков. Передача мяча сверху и снизу двумя руками после перемещения вперед, назад, влево, вправо. Верхняя прямая подача. Прием мяча с подачи. Эстафеты и подвижные игры с элементами волейбола («</w:t>
      </w:r>
      <w:proofErr w:type="gramStart"/>
      <w:r w:rsidRPr="00E67031">
        <w:rPr>
          <w:rFonts w:ascii="Verdana" w:hAnsi="Verdana" w:cs="Arial"/>
          <w:sz w:val="20"/>
          <w:szCs w:val="20"/>
          <w:lang w:eastAsia="ru-RU"/>
        </w:rPr>
        <w:t>Кто</w:t>
      </w:r>
      <w:proofErr w:type="gramEnd"/>
      <w:r w:rsidRPr="00E67031">
        <w:rPr>
          <w:rFonts w:ascii="Verdana" w:hAnsi="Verdana" w:cs="Arial"/>
          <w:sz w:val="20"/>
          <w:szCs w:val="20"/>
          <w:lang w:eastAsia="ru-RU"/>
        </w:rPr>
        <w:t xml:space="preserve"> точнее?», «Кто лучший?», «Сумей передать и подать»). Учебная игра в пионербол, введение мяча в игру нижней или верхней подачей с расстояния 6–7 м от сетки.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b/>
          <w:bCs/>
          <w:i/>
          <w:iCs/>
          <w:sz w:val="20"/>
          <w:szCs w:val="20"/>
          <w:lang w:eastAsia="ru-RU"/>
        </w:rPr>
        <w:t>7-й класс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Чередование способов перемещения; остановка шагом и скачком. Передачи сверху и снизу над собой, в колоннах через сетку со сменой за мячом. Прием мяча с подачи. Нападающий удар в облегченных условиях. Верхняя подача. Индивидуальные тактические действия. Групповые тактические действия (взаимодействие игроков передней линии со второй передачи в зоне 3). Учебная игра, эстафеты и подвижные игры.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b/>
          <w:bCs/>
          <w:i/>
          <w:iCs/>
          <w:sz w:val="20"/>
          <w:szCs w:val="20"/>
          <w:lang w:eastAsia="ru-RU"/>
        </w:rPr>
        <w:t>8-й класс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Передача мяча сверху и снизу двумя руками над собой, вперед, после перемещения, сверху двумя руками за голову. Прием мяча с подачи в зонах 1, 6, 5 с доигрыванием в зону 3. Нападающий удар со второй передачи в зонах 2, 4, 3. Доигрывание мяча над сеткой. Одиночное и двойное блокирование. Индивидуальные, групповые и командные действия. Взаимодействие игроков линии защиты и нападения. Учебная игра, эстафеты и подвижные игры.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b/>
          <w:bCs/>
          <w:i/>
          <w:iCs/>
          <w:sz w:val="20"/>
          <w:szCs w:val="20"/>
          <w:lang w:eastAsia="ru-RU"/>
        </w:rPr>
        <w:t>9-й класс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 xml:space="preserve">Передача мяча вдоль сетки после перемещения, передача мяча в прыжке, нападающий удар «по ходу» в зонах 2 и 4, нападающий удар по линии. Одиночный и двойной блоки. Подстраховка нападающего и блокирующего. </w:t>
      </w:r>
      <w:proofErr w:type="gramStart"/>
      <w:r w:rsidRPr="00E67031">
        <w:rPr>
          <w:rFonts w:ascii="Verdana" w:hAnsi="Verdana" w:cs="Arial"/>
          <w:sz w:val="20"/>
          <w:szCs w:val="20"/>
          <w:lang w:eastAsia="ru-RU"/>
        </w:rPr>
        <w:t>Подачи</w:t>
      </w:r>
      <w:proofErr w:type="gramEnd"/>
      <w:r w:rsidRPr="00E67031">
        <w:rPr>
          <w:rFonts w:ascii="Verdana" w:hAnsi="Verdana" w:cs="Arial"/>
          <w:sz w:val="20"/>
          <w:szCs w:val="20"/>
          <w:lang w:eastAsia="ru-RU"/>
        </w:rPr>
        <w:t xml:space="preserve"> нацеленные с вращением </w:t>
      </w:r>
      <w:r w:rsidRPr="00E67031">
        <w:rPr>
          <w:rFonts w:ascii="Verdana" w:hAnsi="Verdana" w:cs="Arial"/>
          <w:sz w:val="20"/>
          <w:szCs w:val="20"/>
          <w:lang w:eastAsia="ru-RU"/>
        </w:rPr>
        <w:lastRenderedPageBreak/>
        <w:t>и без вращения мяча. Прием мяча с подачи и нападающего удара. Взаимодействие линий нападения и защиты. Учебная игра в усложненных условиях (уменьшенным составом, сетка закрыта тканью). Эстафеты и подвижные игры с элементами волейбола.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b/>
          <w:bCs/>
          <w:i/>
          <w:iCs/>
          <w:sz w:val="20"/>
          <w:szCs w:val="20"/>
          <w:lang w:eastAsia="ru-RU"/>
        </w:rPr>
        <w:t>10–11-е классы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Совершенствование разученных технико-тактических приемов в упражнениях игрового характера. Групповые и командные тактические действия, взаимодействие игроков на площадке. Индивидуальные тактические действия: при подачах, передачах, нападающих ударах и приеме мяча с подачи. Функции игроков на площадке. Групповые и командные действия в нападении и защите. Системы игры «углом вперед», «углом назад», с выходом разводящего игрока из зоны 1. Учебные и контрольные игры, участие в соревнованиях различного ранга.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6703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Методические рекомендации при обучении техническим приемам</w:t>
      </w:r>
    </w:p>
    <w:p w:rsidR="00D40B9A" w:rsidRPr="00E67031" w:rsidRDefault="00D40B9A" w:rsidP="00E67031">
      <w:pPr>
        <w:spacing w:before="100" w:beforeAutospacing="1" w:after="100" w:afterAutospacing="1" w:line="240" w:lineRule="auto"/>
        <w:outlineLvl w:val="3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E67031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Последовательность обучения стойкам и перемещениям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1. Выполнение стоек на месте.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 xml:space="preserve">2. Перемещения в медленном темпе. Ходьба выпадами, в </w:t>
      </w:r>
      <w:proofErr w:type="spellStart"/>
      <w:r w:rsidRPr="00E67031">
        <w:rPr>
          <w:rFonts w:ascii="Verdana" w:hAnsi="Verdana" w:cs="Arial"/>
          <w:sz w:val="20"/>
          <w:szCs w:val="20"/>
          <w:lang w:eastAsia="ru-RU"/>
        </w:rPr>
        <w:t>полуприседе</w:t>
      </w:r>
      <w:proofErr w:type="spellEnd"/>
      <w:r w:rsidRPr="00E67031">
        <w:rPr>
          <w:rFonts w:ascii="Verdana" w:hAnsi="Verdana" w:cs="Arial"/>
          <w:sz w:val="20"/>
          <w:szCs w:val="20"/>
          <w:lang w:eastAsia="ru-RU"/>
        </w:rPr>
        <w:t xml:space="preserve">, на внешней и внутренней стороне стопы, на носках и пятках. </w:t>
      </w:r>
      <w:proofErr w:type="spellStart"/>
      <w:r w:rsidRPr="00E67031">
        <w:rPr>
          <w:rFonts w:ascii="Verdana" w:hAnsi="Verdana" w:cs="Arial"/>
          <w:sz w:val="20"/>
          <w:szCs w:val="20"/>
          <w:lang w:eastAsia="ru-RU"/>
        </w:rPr>
        <w:t>Пробегание</w:t>
      </w:r>
      <w:proofErr w:type="spellEnd"/>
      <w:r w:rsidRPr="00E67031">
        <w:rPr>
          <w:rFonts w:ascii="Verdana" w:hAnsi="Verdana" w:cs="Arial"/>
          <w:sz w:val="20"/>
          <w:szCs w:val="20"/>
          <w:lang w:eastAsia="ru-RU"/>
        </w:rPr>
        <w:t xml:space="preserve"> отрезков 15–20 м с ускорением. Чередование ходьбы и бега. Передвижения разными способами в различных направлениях по зрительному и звуковому сигналам. Бег из </w:t>
      </w:r>
      <w:proofErr w:type="gramStart"/>
      <w:r w:rsidRPr="00E67031">
        <w:rPr>
          <w:rFonts w:ascii="Verdana" w:hAnsi="Verdana" w:cs="Arial"/>
          <w:sz w:val="20"/>
          <w:szCs w:val="20"/>
          <w:lang w:eastAsia="ru-RU"/>
        </w:rPr>
        <w:t>различных</w:t>
      </w:r>
      <w:proofErr w:type="gramEnd"/>
      <w:r w:rsidRPr="00E67031">
        <w:rPr>
          <w:rFonts w:ascii="Verdana" w:hAnsi="Verdana" w:cs="Arial"/>
          <w:sz w:val="20"/>
          <w:szCs w:val="20"/>
          <w:lang w:eastAsia="ru-RU"/>
        </w:rPr>
        <w:t xml:space="preserve"> и.п.: лицом или спиной вперед; приставными шагами; с прыжками. Различные эстафеты, включающие бег, прыжки, кувырки, ускорения на отрезках 8–15 м с изменением направления («елочка», челночный бег 9–3–6–3–9 м).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3. Сочетание перемещений в медленном и среднем темпе с последующим принятием стойки.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4. Перемещения в высоком темпе с последующим принятием стойки.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5. Принятие стойки игрока после перемещения по звуковому или зрительному сигналу.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outlineLvl w:val="3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E67031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Последовательность обучения передачам мяча сверху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1. Имитация приемов сверху двумя руками стоя на месте без мяча.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2. То же, но с мячом.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3. Передача мяча в парах с набрасыванием мяча партнером.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4. Обоюдная передача мяча в парах с расстояния 3–5 м между партнерами.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5. То же, но с расстояния 5–6 м.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6. Верхняя передача мяча двумя руками после перемещения вперед, затем назад. Обратить внимание на остановку перед выполнением приема.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7. То же, но после перемещения влево и вправо.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8. Передача мяча с изменением траектории полета.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9. Передачи мяча на точность.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lastRenderedPageBreak/>
        <w:t>10. Передачи мяча в сочетании с усложненными способами.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outlineLvl w:val="3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E67031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Последовательность обучения передачам мяча снизу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Соблюдается та же последовательность, что и при обучении приему мяча сверху.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1. Имитация передачи мяча снизу. Работают сначала ноги и туловище, затем руки.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2. Прием мяча снизу после набрасывания партнером, расстояние – 4–5 м.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3. Прием мяча снизу после отскока от пола.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4. Прием мяча снизу после перемещения вправо, влево, вперед, назад. Обратить внимание, чтобы он попадал на предплечья, а не на кисти.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5. Сочетание верхних и нижних передач в парах или у стены.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outlineLvl w:val="3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E67031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Последовательность обучения подачам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Приведенную последовательность соблюдают при изучении всех способов подач.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1. Выполнение подачи в упрощенных условиях. Имитация изучаемого способа (выполняется на три счета: 1 – замах; 2 – подбрасывание; 3 – удар по мячу).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 xml:space="preserve">2. Сочетание имитации подачи с подбрасыванием мяча. Ударное движение можно заменить ловлей мяча. Цель данного упражнения – научить </w:t>
      </w:r>
      <w:proofErr w:type="gramStart"/>
      <w:r w:rsidRPr="00E67031">
        <w:rPr>
          <w:rFonts w:ascii="Verdana" w:hAnsi="Verdana" w:cs="Arial"/>
          <w:sz w:val="20"/>
          <w:szCs w:val="20"/>
          <w:lang w:eastAsia="ru-RU"/>
        </w:rPr>
        <w:t>правильно</w:t>
      </w:r>
      <w:proofErr w:type="gramEnd"/>
      <w:r w:rsidRPr="00E67031">
        <w:rPr>
          <w:rFonts w:ascii="Verdana" w:hAnsi="Verdana" w:cs="Arial"/>
          <w:sz w:val="20"/>
          <w:szCs w:val="20"/>
          <w:lang w:eastAsia="ru-RU"/>
        </w:rPr>
        <w:t xml:space="preserve"> подбрасывать мяч.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3. Подача мяча в парах поперек площадки.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4. Подача мяча партнеру на точность (расстояние – 5–6 м от сетки).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5. Подача мяча из-за лицевой линии.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6. Подача мяча в левую и правую стороны площадки.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7. Подача мяча на точность в заданную часть площадки.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outlineLvl w:val="3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E67031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Последовательность обучения нападающим ударам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В начале занятий целесообразно использовать расчлененный метод обучения: первое ударное движение по мячу на месте, затем – в прыжке и только потом – в прыжке после разбега.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1. Нападающий удар с собственного набрасывания в опорном положении у стены в парах.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2. При разбеге следует обратить внимание на выполнение последнего, третьего, шага, который должен быть самым длинным и заканчиваться «стопорящим» движением стоп (ступни параллельны).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3. Имитация нападающего удара с 3 шагов разбега.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4. Нападающий удар с разбега, но мяч фиксируется партнером, стоящим на возвышении (тумбочке, стуле и т.п.).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lastRenderedPageBreak/>
        <w:t>5. Нападающий удар с собственного набрасывания мяча; с набрасывания мяча партнером.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6. Нападающий удар после встречной передачи, а затем с передачи вдоль сетки.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7. Прямой нападающий удар с передачи из зоны 3; траектория полета средняя (расстояние – до 0,5 м от сетки).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8. Нападающий удар со всех зон нападения после различных по высоте и направлению передач.</w:t>
      </w: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9. То же, но с переводом туловищем влево, вправо; при приземлении стопы разворачиваются в сторону движения мяча.</w:t>
      </w:r>
    </w:p>
    <w:p w:rsidR="00D40B9A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  <w:r w:rsidRPr="00E67031">
        <w:rPr>
          <w:rFonts w:ascii="Verdana" w:hAnsi="Verdana" w:cs="Arial"/>
          <w:sz w:val="20"/>
          <w:szCs w:val="20"/>
          <w:lang w:eastAsia="ru-RU"/>
        </w:rPr>
        <w:t>10. То же, но перевод выполняется разворотом кисти влево или вправо.</w:t>
      </w:r>
    </w:p>
    <w:p w:rsidR="00D40B9A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</w:p>
    <w:p w:rsidR="00D40B9A" w:rsidRPr="00E67031" w:rsidRDefault="00D40B9A" w:rsidP="00E67031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ru-RU"/>
        </w:rPr>
      </w:pPr>
    </w:p>
    <w:p w:rsidR="00D40B9A" w:rsidRPr="0051785E" w:rsidRDefault="00D40B9A" w:rsidP="00517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1785E">
        <w:rPr>
          <w:rFonts w:ascii="TimesNewRomanPS-BoldMT" w:hAnsi="TimesNewRomanPS-BoldMT" w:cs="TimesNewRomanPS-BoldMT"/>
          <w:b/>
          <w:bCs/>
          <w:sz w:val="24"/>
          <w:szCs w:val="24"/>
        </w:rPr>
        <w:t>ТРЕБОВАНИЯ К УРОВНЮ ПОДГОТОВКИ ВОСПИТАННИКА</w:t>
      </w:r>
    </w:p>
    <w:p w:rsidR="00D40B9A" w:rsidRPr="0051785E" w:rsidRDefault="00D40B9A" w:rsidP="00517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785E">
        <w:rPr>
          <w:rFonts w:ascii="Arial Unicode MS" w:eastAsia="Arial Unicode MS" w:hAnsi="Arial Unicode MS" w:cs="Arial Unicode MS" w:hint="eastAsia"/>
          <w:sz w:val="20"/>
          <w:szCs w:val="20"/>
        </w:rPr>
        <w:t></w:t>
      </w:r>
      <w:r w:rsidRPr="0051785E">
        <w:rPr>
          <w:rFonts w:ascii="SymbolMT" w:eastAsia="SymbolMT" w:hAnsi="TimesNewRomanPS-BoldMT" w:cs="SymbolMT"/>
          <w:sz w:val="20"/>
          <w:szCs w:val="20"/>
        </w:rPr>
        <w:t xml:space="preserve"> </w:t>
      </w:r>
      <w:proofErr w:type="gramStart"/>
      <w:r w:rsidRPr="0051785E">
        <w:rPr>
          <w:rFonts w:ascii="TimesNewRomanPSMT" w:hAnsi="TimesNewRomanPSMT" w:cs="TimesNewRomanPSMT"/>
          <w:sz w:val="24"/>
          <w:szCs w:val="24"/>
        </w:rPr>
        <w:t>наличие</w:t>
      </w:r>
      <w:proofErr w:type="gramEnd"/>
      <w:r w:rsidRPr="0051785E">
        <w:rPr>
          <w:rFonts w:ascii="TimesNewRomanPSMT" w:hAnsi="TimesNewRomanPSMT" w:cs="TimesNewRomanPSMT"/>
          <w:sz w:val="24"/>
          <w:szCs w:val="24"/>
        </w:rPr>
        <w:t xml:space="preserve"> интереса к спорту; стремление к спортивному самовыражению;</w:t>
      </w:r>
    </w:p>
    <w:p w:rsidR="00D40B9A" w:rsidRPr="0051785E" w:rsidRDefault="00D40B9A" w:rsidP="00517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785E">
        <w:rPr>
          <w:rFonts w:ascii="Arial Unicode MS" w:eastAsia="Arial Unicode MS" w:hAnsi="Arial Unicode MS" w:cs="Arial Unicode MS" w:hint="eastAsia"/>
          <w:sz w:val="20"/>
          <w:szCs w:val="20"/>
        </w:rPr>
        <w:t></w:t>
      </w:r>
      <w:r w:rsidRPr="0051785E">
        <w:rPr>
          <w:rFonts w:ascii="SymbolMT" w:eastAsia="SymbolMT" w:hAnsi="TimesNewRomanPS-BoldMT" w:cs="SymbolMT"/>
          <w:sz w:val="20"/>
          <w:szCs w:val="20"/>
        </w:rPr>
        <w:t xml:space="preserve"> </w:t>
      </w:r>
      <w:proofErr w:type="gramStart"/>
      <w:r w:rsidRPr="0051785E">
        <w:rPr>
          <w:rFonts w:ascii="TimesNewRomanPSMT" w:hAnsi="TimesNewRomanPSMT" w:cs="TimesNewRomanPSMT"/>
          <w:sz w:val="24"/>
          <w:szCs w:val="24"/>
        </w:rPr>
        <w:t>владение</w:t>
      </w:r>
      <w:proofErr w:type="gramEnd"/>
      <w:r w:rsidRPr="0051785E">
        <w:rPr>
          <w:rFonts w:ascii="TimesNewRomanPSMT" w:hAnsi="TimesNewRomanPSMT" w:cs="TimesNewRomanPSMT"/>
          <w:sz w:val="24"/>
          <w:szCs w:val="24"/>
        </w:rPr>
        <w:t xml:space="preserve"> основами спортивной грамоты;</w:t>
      </w:r>
    </w:p>
    <w:p w:rsidR="00D40B9A" w:rsidRPr="0051785E" w:rsidRDefault="00D40B9A" w:rsidP="00517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785E">
        <w:rPr>
          <w:rFonts w:ascii="Arial Unicode MS" w:eastAsia="Arial Unicode MS" w:hAnsi="Arial Unicode MS" w:cs="Arial Unicode MS" w:hint="eastAsia"/>
          <w:sz w:val="20"/>
          <w:szCs w:val="20"/>
        </w:rPr>
        <w:t></w:t>
      </w:r>
      <w:r w:rsidRPr="0051785E">
        <w:rPr>
          <w:rFonts w:ascii="SymbolMT" w:eastAsia="SymbolMT" w:hAnsi="TimesNewRomanPS-BoldMT" w:cs="SymbolMT"/>
          <w:sz w:val="20"/>
          <w:szCs w:val="20"/>
        </w:rPr>
        <w:t xml:space="preserve"> </w:t>
      </w:r>
      <w:proofErr w:type="gramStart"/>
      <w:r w:rsidRPr="0051785E">
        <w:rPr>
          <w:rFonts w:ascii="TimesNewRomanPSMT" w:hAnsi="TimesNewRomanPSMT" w:cs="TimesNewRomanPSMT"/>
          <w:sz w:val="24"/>
          <w:szCs w:val="24"/>
        </w:rPr>
        <w:t>проявление</w:t>
      </w:r>
      <w:proofErr w:type="gramEnd"/>
      <w:r w:rsidRPr="0051785E">
        <w:rPr>
          <w:rFonts w:ascii="TimesNewRomanPSMT" w:hAnsi="TimesNewRomanPSMT" w:cs="TimesNewRomanPSMT"/>
          <w:sz w:val="24"/>
          <w:szCs w:val="24"/>
        </w:rPr>
        <w:t xml:space="preserve"> навыков коллективной деятельности;</w:t>
      </w:r>
    </w:p>
    <w:p w:rsidR="00D40B9A" w:rsidRPr="0051785E" w:rsidRDefault="00D40B9A" w:rsidP="00517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785E">
        <w:rPr>
          <w:rFonts w:ascii="Arial Unicode MS" w:eastAsia="Arial Unicode MS" w:hAnsi="Arial Unicode MS" w:cs="Arial Unicode MS" w:hint="eastAsia"/>
          <w:sz w:val="20"/>
          <w:szCs w:val="20"/>
        </w:rPr>
        <w:t></w:t>
      </w:r>
      <w:r w:rsidRPr="0051785E">
        <w:rPr>
          <w:rFonts w:ascii="SymbolMT" w:eastAsia="SymbolMT" w:hAnsi="TimesNewRomanPS-BoldMT" w:cs="SymbolMT"/>
          <w:sz w:val="20"/>
          <w:szCs w:val="20"/>
        </w:rPr>
        <w:t xml:space="preserve"> </w:t>
      </w:r>
      <w:proofErr w:type="gramStart"/>
      <w:r w:rsidRPr="0051785E">
        <w:rPr>
          <w:rFonts w:ascii="TimesNewRomanPSMT" w:hAnsi="TimesNewRomanPSMT" w:cs="TimesNewRomanPSMT"/>
          <w:sz w:val="24"/>
          <w:szCs w:val="24"/>
        </w:rPr>
        <w:t>умение</w:t>
      </w:r>
      <w:proofErr w:type="gramEnd"/>
      <w:r w:rsidRPr="0051785E">
        <w:rPr>
          <w:rFonts w:ascii="TimesNewRomanPSMT" w:hAnsi="TimesNewRomanPSMT" w:cs="TimesNewRomanPSMT"/>
          <w:sz w:val="24"/>
          <w:szCs w:val="24"/>
        </w:rPr>
        <w:t xml:space="preserve"> двигаться по площадке, не бояться соперников, культура поведения в игре;</w:t>
      </w:r>
    </w:p>
    <w:p w:rsidR="00D40B9A" w:rsidRPr="0051785E" w:rsidRDefault="00D40B9A" w:rsidP="00517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785E">
        <w:rPr>
          <w:rFonts w:ascii="Arial Unicode MS" w:eastAsia="Arial Unicode MS" w:hAnsi="Arial Unicode MS" w:cs="Arial Unicode MS" w:hint="eastAsia"/>
          <w:sz w:val="20"/>
          <w:szCs w:val="20"/>
        </w:rPr>
        <w:t></w:t>
      </w:r>
      <w:r w:rsidRPr="0051785E">
        <w:rPr>
          <w:rFonts w:ascii="SymbolMT" w:eastAsia="SymbolMT" w:hAnsi="TimesNewRomanPS-BoldMT" w:cs="SymbolMT"/>
          <w:sz w:val="20"/>
          <w:szCs w:val="20"/>
        </w:rPr>
        <w:t xml:space="preserve"> </w:t>
      </w:r>
      <w:proofErr w:type="gramStart"/>
      <w:r w:rsidRPr="0051785E">
        <w:rPr>
          <w:rFonts w:ascii="TimesNewRomanPSMT" w:hAnsi="TimesNewRomanPSMT" w:cs="TimesNewRomanPSMT"/>
          <w:sz w:val="24"/>
          <w:szCs w:val="24"/>
        </w:rPr>
        <w:t>стремление</w:t>
      </w:r>
      <w:proofErr w:type="gramEnd"/>
      <w:r w:rsidRPr="0051785E">
        <w:rPr>
          <w:rFonts w:ascii="TimesNewRomanPSMT" w:hAnsi="TimesNewRomanPSMT" w:cs="TimesNewRomanPSMT"/>
          <w:sz w:val="24"/>
          <w:szCs w:val="24"/>
        </w:rPr>
        <w:t xml:space="preserve"> к победе, умение выполнять команды тренера;</w:t>
      </w:r>
    </w:p>
    <w:p w:rsidR="00D40B9A" w:rsidRPr="0051785E" w:rsidRDefault="00D40B9A" w:rsidP="00517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785E">
        <w:rPr>
          <w:rFonts w:ascii="Arial Unicode MS" w:eastAsia="Arial Unicode MS" w:hAnsi="Arial Unicode MS" w:cs="Arial Unicode MS" w:hint="eastAsia"/>
          <w:sz w:val="20"/>
          <w:szCs w:val="20"/>
        </w:rPr>
        <w:t></w:t>
      </w:r>
      <w:r w:rsidRPr="0051785E">
        <w:rPr>
          <w:rFonts w:ascii="SymbolMT" w:eastAsia="SymbolMT" w:hAnsi="TimesNewRomanPS-BoldMT" w:cs="SymbolMT"/>
          <w:sz w:val="20"/>
          <w:szCs w:val="20"/>
        </w:rPr>
        <w:t xml:space="preserve"> </w:t>
      </w:r>
      <w:proofErr w:type="gramStart"/>
      <w:r w:rsidRPr="0051785E">
        <w:rPr>
          <w:rFonts w:ascii="TimesNewRomanPSMT" w:hAnsi="TimesNewRomanPSMT" w:cs="TimesNewRomanPSMT"/>
          <w:sz w:val="24"/>
          <w:szCs w:val="24"/>
        </w:rPr>
        <w:t>овладение</w:t>
      </w:r>
      <w:proofErr w:type="gramEnd"/>
      <w:r w:rsidRPr="0051785E">
        <w:rPr>
          <w:rFonts w:ascii="TimesNewRomanPSMT" w:hAnsi="TimesNewRomanPSMT" w:cs="TimesNewRomanPSMT"/>
          <w:sz w:val="24"/>
          <w:szCs w:val="24"/>
        </w:rPr>
        <w:t xml:space="preserve"> навыками ОФП</w:t>
      </w:r>
    </w:p>
    <w:p w:rsidR="00D40B9A" w:rsidRDefault="00D40B9A" w:rsidP="0051785E">
      <w:pPr>
        <w:rPr>
          <w:rFonts w:ascii="TimesNewRomanPSMT" w:hAnsi="TimesNewRomanPSMT" w:cs="TimesNewRomanPSMT"/>
          <w:sz w:val="24"/>
          <w:szCs w:val="24"/>
        </w:rPr>
      </w:pPr>
      <w:r w:rsidRPr="0051785E">
        <w:rPr>
          <w:rFonts w:ascii="Arial Unicode MS" w:eastAsia="Arial Unicode MS" w:hAnsi="Arial Unicode MS" w:cs="Arial Unicode MS" w:hint="eastAsia"/>
          <w:sz w:val="20"/>
          <w:szCs w:val="20"/>
        </w:rPr>
        <w:t></w:t>
      </w:r>
      <w:r w:rsidRPr="0051785E">
        <w:rPr>
          <w:rFonts w:ascii="SymbolMT" w:eastAsia="SymbolMT" w:hAnsi="TimesNewRomanPS-BoldMT" w:cs="SymbolMT"/>
          <w:sz w:val="20"/>
          <w:szCs w:val="20"/>
        </w:rPr>
        <w:t xml:space="preserve"> </w:t>
      </w:r>
      <w:proofErr w:type="gramStart"/>
      <w:r w:rsidRPr="0051785E">
        <w:rPr>
          <w:rFonts w:ascii="TimesNewRomanPSMT" w:hAnsi="TimesNewRomanPSMT" w:cs="TimesNewRomanPSMT"/>
          <w:sz w:val="24"/>
          <w:szCs w:val="24"/>
        </w:rPr>
        <w:t>участие</w:t>
      </w:r>
      <w:proofErr w:type="gramEnd"/>
      <w:r w:rsidRPr="0051785E">
        <w:rPr>
          <w:rFonts w:ascii="TimesNewRomanPSMT" w:hAnsi="TimesNewRomanPSMT" w:cs="TimesNewRomanPSMT"/>
          <w:sz w:val="24"/>
          <w:szCs w:val="24"/>
        </w:rPr>
        <w:t xml:space="preserve"> в спортивных мероприятиях любого уровня (школьные, муниципальные, областные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D40B9A" w:rsidRDefault="00D40B9A" w:rsidP="0051785E">
      <w:pPr>
        <w:rPr>
          <w:rFonts w:ascii="TimesNewRomanPSMT" w:hAnsi="TimesNewRomanPSMT" w:cs="TimesNewRomanPSMT"/>
          <w:sz w:val="24"/>
          <w:szCs w:val="24"/>
        </w:rPr>
      </w:pPr>
    </w:p>
    <w:p w:rsidR="00D40B9A" w:rsidRDefault="00D40B9A" w:rsidP="0051785E">
      <w:pPr>
        <w:rPr>
          <w:rFonts w:ascii="TimesNewRomanPSMT" w:hAnsi="TimesNewRomanPSMT" w:cs="TimesNewRomanPSMT"/>
          <w:sz w:val="24"/>
          <w:szCs w:val="24"/>
        </w:rPr>
      </w:pPr>
    </w:p>
    <w:p w:rsidR="00D40B9A" w:rsidRDefault="00D40B9A" w:rsidP="006F2917">
      <w:pPr>
        <w:spacing w:before="100" w:beforeAutospacing="1" w:after="100" w:afterAutospacing="1" w:line="240" w:lineRule="auto"/>
        <w:ind w:left="36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3.Список используемой литературы.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>Физическая культура. Учебник для 8-9 классов/под редакцией В.И. Ляха. М.: Просвещение, 2004г.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>- Физическое воспитание 8-9 классы – пособие для учителя. В.И. Ляха. М.: Просвещение, 2005г.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>- Физическая культура. Учебник для -7 классов/под редакцией Е.Н. Литвинова, Г.И. Погодаева. Просвещение, 2004г.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>- Физическая культура. Учебник для 10-11 классов/под редакцией В.И. Ляха. М.: Просвещение, 2005г.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>- В.И. Лях. Методика физического воспитания учащихся 10-11 классов/пособие для учителя, 2005г.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М.Я. </w:t>
      </w:r>
      <w:proofErr w:type="spellStart"/>
      <w:r>
        <w:rPr>
          <w:sz w:val="24"/>
          <w:szCs w:val="24"/>
        </w:rPr>
        <w:t>Виленский</w:t>
      </w:r>
      <w:proofErr w:type="spellEnd"/>
      <w:r>
        <w:rPr>
          <w:sz w:val="24"/>
          <w:szCs w:val="24"/>
        </w:rPr>
        <w:t>. Физическая культура. Учебник для 5-7 классов, 2004г.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Здоровье – организационные шаги по созданию школы содействующей здоровью. В.Н. Касаткин, С.М. </w:t>
      </w:r>
      <w:proofErr w:type="spellStart"/>
      <w:r>
        <w:rPr>
          <w:sz w:val="24"/>
          <w:szCs w:val="24"/>
        </w:rPr>
        <w:t>Чечельницкая</w:t>
      </w:r>
      <w:proofErr w:type="spellEnd"/>
      <w:r>
        <w:rPr>
          <w:sz w:val="24"/>
          <w:szCs w:val="24"/>
        </w:rPr>
        <w:t xml:space="preserve">, Е.Л. </w:t>
      </w:r>
      <w:proofErr w:type="spellStart"/>
      <w:r>
        <w:rPr>
          <w:sz w:val="24"/>
          <w:szCs w:val="24"/>
        </w:rPr>
        <w:t>Рачевский</w:t>
      </w:r>
      <w:proofErr w:type="spellEnd"/>
      <w:r>
        <w:rPr>
          <w:sz w:val="24"/>
          <w:szCs w:val="24"/>
        </w:rPr>
        <w:t>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Физическая культура. 5-7 классы. Учебно-наглядное пособие. Г.А. </w:t>
      </w:r>
      <w:proofErr w:type="spellStart"/>
      <w:r>
        <w:rPr>
          <w:sz w:val="24"/>
          <w:szCs w:val="24"/>
        </w:rPr>
        <w:t>Колодницкий</w:t>
      </w:r>
      <w:proofErr w:type="spellEnd"/>
      <w:r>
        <w:rPr>
          <w:sz w:val="24"/>
          <w:szCs w:val="24"/>
        </w:rPr>
        <w:t>, В.С. Кузнецова. Просвещение, 2004г.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>- Физическая культура. 2 классы. А.П. Матвеев. Просвещение, 2005г.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>- «Твой друг – физкультура» 1-4 классы. В.И. Ляха. М.: Просвещение, 2005г.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Физическая культура. 8-9 классы. В.И. Ляха, Л.А. </w:t>
      </w:r>
      <w:proofErr w:type="spellStart"/>
      <w:r>
        <w:rPr>
          <w:sz w:val="24"/>
          <w:szCs w:val="24"/>
        </w:rPr>
        <w:t>Зданевич</w:t>
      </w:r>
      <w:proofErr w:type="spellEnd"/>
      <w:r>
        <w:rPr>
          <w:sz w:val="24"/>
          <w:szCs w:val="24"/>
        </w:rPr>
        <w:t>. Просвещение, 2003г.</w:t>
      </w:r>
    </w:p>
    <w:p w:rsidR="00D40B9A" w:rsidRDefault="00D40B9A" w:rsidP="006F2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Физическая культура. 10-11 классы. В.И. Ляха, Л.А. </w:t>
      </w:r>
      <w:proofErr w:type="spellStart"/>
      <w:r>
        <w:rPr>
          <w:sz w:val="24"/>
          <w:szCs w:val="24"/>
        </w:rPr>
        <w:t>Зданевич</w:t>
      </w:r>
      <w:proofErr w:type="spellEnd"/>
      <w:r>
        <w:rPr>
          <w:sz w:val="24"/>
          <w:szCs w:val="24"/>
        </w:rPr>
        <w:t>. Просвещение, 2007г.</w:t>
      </w:r>
    </w:p>
    <w:p w:rsidR="00D40B9A" w:rsidRDefault="00D40B9A" w:rsidP="006F2917">
      <w:pPr>
        <w:jc w:val="both"/>
        <w:rPr>
          <w:sz w:val="24"/>
          <w:szCs w:val="24"/>
        </w:rPr>
      </w:pPr>
    </w:p>
    <w:p w:rsidR="00D40B9A" w:rsidRDefault="00D40B9A" w:rsidP="006F2917">
      <w:pPr>
        <w:jc w:val="both"/>
        <w:rPr>
          <w:sz w:val="24"/>
          <w:szCs w:val="24"/>
        </w:rPr>
      </w:pPr>
    </w:p>
    <w:p w:rsidR="00D40B9A" w:rsidRDefault="00D40B9A" w:rsidP="006F2917">
      <w:pPr>
        <w:jc w:val="both"/>
        <w:rPr>
          <w:sz w:val="28"/>
          <w:szCs w:val="28"/>
        </w:rPr>
      </w:pPr>
    </w:p>
    <w:p w:rsidR="00D40B9A" w:rsidRDefault="00D40B9A" w:rsidP="006F2917">
      <w:pPr>
        <w:jc w:val="both"/>
        <w:rPr>
          <w:sz w:val="28"/>
          <w:szCs w:val="28"/>
        </w:rPr>
      </w:pPr>
    </w:p>
    <w:p w:rsidR="00D40B9A" w:rsidRDefault="00D40B9A" w:rsidP="006F2917">
      <w:pPr>
        <w:jc w:val="both"/>
        <w:rPr>
          <w:sz w:val="28"/>
          <w:szCs w:val="28"/>
        </w:rPr>
      </w:pPr>
    </w:p>
    <w:p w:rsidR="00D40B9A" w:rsidRDefault="00D40B9A" w:rsidP="006F2917">
      <w:pPr>
        <w:jc w:val="both"/>
        <w:rPr>
          <w:sz w:val="28"/>
          <w:szCs w:val="28"/>
        </w:rPr>
      </w:pPr>
    </w:p>
    <w:p w:rsidR="00D40B9A" w:rsidRDefault="00D40B9A" w:rsidP="006F2917">
      <w:pPr>
        <w:jc w:val="both"/>
        <w:rPr>
          <w:sz w:val="28"/>
          <w:szCs w:val="28"/>
        </w:rPr>
      </w:pPr>
    </w:p>
    <w:p w:rsidR="00D40B9A" w:rsidRDefault="00D40B9A" w:rsidP="006F2917">
      <w:pPr>
        <w:jc w:val="both"/>
        <w:rPr>
          <w:sz w:val="28"/>
          <w:szCs w:val="28"/>
        </w:rPr>
      </w:pPr>
    </w:p>
    <w:p w:rsidR="00D40B9A" w:rsidRDefault="00D40B9A" w:rsidP="006F2917">
      <w:pPr>
        <w:jc w:val="both"/>
        <w:rPr>
          <w:sz w:val="28"/>
          <w:szCs w:val="28"/>
        </w:rPr>
      </w:pPr>
    </w:p>
    <w:p w:rsidR="00D40B9A" w:rsidRDefault="00D40B9A" w:rsidP="006F2917">
      <w:pPr>
        <w:jc w:val="both"/>
        <w:rPr>
          <w:sz w:val="28"/>
          <w:szCs w:val="28"/>
        </w:rPr>
      </w:pPr>
    </w:p>
    <w:p w:rsidR="00D40B9A" w:rsidRDefault="00D40B9A" w:rsidP="006F2917">
      <w:pPr>
        <w:jc w:val="both"/>
        <w:rPr>
          <w:sz w:val="28"/>
          <w:szCs w:val="28"/>
        </w:rPr>
      </w:pPr>
    </w:p>
    <w:p w:rsidR="00D40B9A" w:rsidRDefault="00D40B9A" w:rsidP="006F2917">
      <w:pPr>
        <w:jc w:val="both"/>
        <w:rPr>
          <w:sz w:val="28"/>
          <w:szCs w:val="28"/>
        </w:rPr>
      </w:pPr>
    </w:p>
    <w:p w:rsidR="00D40B9A" w:rsidRDefault="00D40B9A" w:rsidP="009C30A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D40B9A" w:rsidRPr="00334620" w:rsidTr="009C30A4">
        <w:tc>
          <w:tcPr>
            <w:tcW w:w="4068" w:type="dxa"/>
          </w:tcPr>
          <w:p w:rsidR="00D40B9A" w:rsidRPr="00334620" w:rsidRDefault="00D40B9A">
            <w:pPr>
              <w:jc w:val="center"/>
              <w:rPr>
                <w:rFonts w:ascii="Times New Roman" w:hAnsi="Times New Roman"/>
              </w:rPr>
            </w:pPr>
            <w:r w:rsidRPr="00334620">
              <w:t>СОГЛАСОВАНО</w:t>
            </w:r>
          </w:p>
          <w:p w:rsidR="00D40B9A" w:rsidRPr="00334620" w:rsidRDefault="00D40B9A">
            <w:pPr>
              <w:jc w:val="both"/>
            </w:pPr>
            <w:r w:rsidRPr="00334620">
              <w:t xml:space="preserve">Протокол заседания методического объединения </w:t>
            </w:r>
          </w:p>
          <w:p w:rsidR="00D40B9A" w:rsidRPr="00334620" w:rsidRDefault="00D40B9A">
            <w:pPr>
              <w:jc w:val="both"/>
            </w:pPr>
            <w:r>
              <w:t xml:space="preserve"> от 27</w:t>
            </w:r>
            <w:r w:rsidRPr="00334620">
              <w:t xml:space="preserve"> августа  </w:t>
            </w:r>
            <w:proofErr w:type="spellStart"/>
            <w:proofErr w:type="gramStart"/>
            <w:r w:rsidRPr="00334620">
              <w:t>пр</w:t>
            </w:r>
            <w:proofErr w:type="spellEnd"/>
            <w:proofErr w:type="gramEnd"/>
            <w:r w:rsidRPr="00334620">
              <w:t xml:space="preserve"> №1</w:t>
            </w:r>
          </w:p>
          <w:p w:rsidR="00D40B9A" w:rsidRPr="00334620" w:rsidRDefault="00D40B9A">
            <w:proofErr w:type="spellStart"/>
            <w:r w:rsidRPr="00334620">
              <w:t>___________</w:t>
            </w:r>
            <w:r>
              <w:t>_________</w:t>
            </w:r>
            <w:r w:rsidRPr="00334620">
              <w:t>М.В.Черныш</w:t>
            </w:r>
            <w:proofErr w:type="spellEnd"/>
          </w:p>
          <w:p w:rsidR="00D40B9A" w:rsidRPr="00334620" w:rsidRDefault="00D40B9A">
            <w:r w:rsidRPr="00334620">
              <w:lastRenderedPageBreak/>
              <w:t xml:space="preserve">   подпись  руководителя МО</w:t>
            </w:r>
          </w:p>
        </w:tc>
        <w:tc>
          <w:tcPr>
            <w:tcW w:w="1440" w:type="dxa"/>
          </w:tcPr>
          <w:p w:rsidR="00D40B9A" w:rsidRPr="00334620" w:rsidRDefault="00D40B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3" w:type="dxa"/>
          </w:tcPr>
          <w:p w:rsidR="00D40B9A" w:rsidRPr="00334620" w:rsidRDefault="00D40B9A">
            <w:pPr>
              <w:jc w:val="center"/>
              <w:rPr>
                <w:rFonts w:ascii="Times New Roman" w:hAnsi="Times New Roman"/>
              </w:rPr>
            </w:pPr>
            <w:r w:rsidRPr="00334620">
              <w:t>СОГЛАСОВАНО</w:t>
            </w:r>
          </w:p>
          <w:p w:rsidR="00D40B9A" w:rsidRPr="00334620" w:rsidRDefault="00D40B9A">
            <w:pPr>
              <w:jc w:val="center"/>
            </w:pPr>
            <w:r w:rsidRPr="00334620">
              <w:t>Заместитель директора по ВР</w:t>
            </w:r>
          </w:p>
          <w:p w:rsidR="00D40B9A" w:rsidRPr="00334620" w:rsidRDefault="00D40B9A">
            <w:r w:rsidRPr="00334620">
              <w:t xml:space="preserve">______________      </w:t>
            </w:r>
            <w:r>
              <w:rPr>
                <w:u w:val="single"/>
              </w:rPr>
              <w:t>А.Я.Хомутов</w:t>
            </w:r>
          </w:p>
          <w:p w:rsidR="00D40B9A" w:rsidRPr="00334620" w:rsidRDefault="00D40B9A">
            <w:pPr>
              <w:jc w:val="both"/>
            </w:pPr>
            <w:r w:rsidRPr="00334620">
              <w:t xml:space="preserve">           </w:t>
            </w:r>
          </w:p>
          <w:p w:rsidR="00D40B9A" w:rsidRPr="00334620" w:rsidRDefault="00D40B9A">
            <w:pPr>
              <w:jc w:val="both"/>
            </w:pPr>
            <w:r w:rsidRPr="00334620">
              <w:lastRenderedPageBreak/>
              <w:t>_____________</w:t>
            </w:r>
          </w:p>
          <w:p w:rsidR="00D40B9A" w:rsidRPr="00334620" w:rsidRDefault="00D40B9A">
            <w:pPr>
              <w:jc w:val="both"/>
              <w:rPr>
                <w:rFonts w:ascii="Times New Roman" w:hAnsi="Times New Roman"/>
              </w:rPr>
            </w:pPr>
            <w:r w:rsidRPr="00334620">
              <w:t xml:space="preserve">              дата</w:t>
            </w:r>
          </w:p>
        </w:tc>
      </w:tr>
    </w:tbl>
    <w:p w:rsidR="00D40B9A" w:rsidRDefault="00D40B9A" w:rsidP="006F2917">
      <w:pPr>
        <w:jc w:val="both"/>
        <w:rPr>
          <w:sz w:val="28"/>
          <w:szCs w:val="28"/>
        </w:rPr>
      </w:pPr>
    </w:p>
    <w:p w:rsidR="00D40B9A" w:rsidRPr="0051785E" w:rsidRDefault="00D40B9A" w:rsidP="0051785E"/>
    <w:sectPr w:rsidR="00D40B9A" w:rsidRPr="0051785E" w:rsidSect="00AF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AC6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1C5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BA03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5CE5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2C3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4A1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486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F4A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E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D6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031"/>
    <w:rsid w:val="0003543D"/>
    <w:rsid w:val="00035F45"/>
    <w:rsid w:val="002F40D5"/>
    <w:rsid w:val="00334620"/>
    <w:rsid w:val="003A014F"/>
    <w:rsid w:val="0051785E"/>
    <w:rsid w:val="006043A1"/>
    <w:rsid w:val="006E4BAF"/>
    <w:rsid w:val="006F2917"/>
    <w:rsid w:val="007F19EC"/>
    <w:rsid w:val="009A2759"/>
    <w:rsid w:val="009C30A4"/>
    <w:rsid w:val="00A42BDC"/>
    <w:rsid w:val="00AF4C05"/>
    <w:rsid w:val="00B41D82"/>
    <w:rsid w:val="00B8398A"/>
    <w:rsid w:val="00BA5B9C"/>
    <w:rsid w:val="00D3561C"/>
    <w:rsid w:val="00D40B9A"/>
    <w:rsid w:val="00DC6A1F"/>
    <w:rsid w:val="00E0165C"/>
    <w:rsid w:val="00E67031"/>
    <w:rsid w:val="00EF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67031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800000"/>
      <w:kern w:val="36"/>
      <w:sz w:val="40"/>
      <w:szCs w:val="40"/>
      <w:lang w:eastAsia="ru-RU"/>
    </w:rPr>
  </w:style>
  <w:style w:type="paragraph" w:styleId="3">
    <w:name w:val="heading 3"/>
    <w:basedOn w:val="a"/>
    <w:link w:val="30"/>
    <w:uiPriority w:val="99"/>
    <w:qFormat/>
    <w:rsid w:val="00E67031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E67031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 CYR"/>
      <w:b/>
      <w:bCs/>
      <w:i/>
      <w:i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035F4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7031"/>
    <w:rPr>
      <w:rFonts w:ascii="Arial" w:hAnsi="Arial" w:cs="Arial"/>
      <w:color w:val="800000"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67031"/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67031"/>
    <w:rPr>
      <w:rFonts w:ascii="Times New Roman CYR" w:hAnsi="Times New Roman CYR" w:cs="Times New Roman CYR"/>
      <w:b/>
      <w:bCs/>
      <w:i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B2ECA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rsid w:val="00E67031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20"/>
      <w:szCs w:val="20"/>
      <w:lang w:eastAsia="ru-RU"/>
    </w:rPr>
  </w:style>
  <w:style w:type="paragraph" w:styleId="a4">
    <w:name w:val="No Spacing"/>
    <w:uiPriority w:val="1"/>
    <w:qFormat/>
    <w:rsid w:val="00E0165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031">
          <w:marLeft w:val="-4281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0498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4027">
                  <w:marLeft w:val="130"/>
                  <w:marRight w:val="130"/>
                  <w:marTop w:val="13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02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8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1964</Words>
  <Characters>11197</Characters>
  <Application>Microsoft Office Word</Application>
  <DocSecurity>0</DocSecurity>
  <Lines>93</Lines>
  <Paragraphs>26</Paragraphs>
  <ScaleCrop>false</ScaleCrop>
  <Company/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</dc:creator>
  <cp:keywords/>
  <dc:description/>
  <cp:lastModifiedBy>Marina</cp:lastModifiedBy>
  <cp:revision>17</cp:revision>
  <cp:lastPrinted>2013-10-08T12:14:00Z</cp:lastPrinted>
  <dcterms:created xsi:type="dcterms:W3CDTF">2012-01-18T07:27:00Z</dcterms:created>
  <dcterms:modified xsi:type="dcterms:W3CDTF">2013-10-08T12:16:00Z</dcterms:modified>
</cp:coreProperties>
</file>