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A3" w:rsidRDefault="00D036A3"/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№3»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089"/>
        <w:gridCol w:w="3261"/>
        <w:gridCol w:w="3123"/>
      </w:tblGrid>
      <w:tr w:rsidR="00D036A3" w:rsidRPr="00D036A3" w:rsidTr="002275CE">
        <w:trPr>
          <w:trHeight w:val="1"/>
        </w:trPr>
        <w:tc>
          <w:tcPr>
            <w:tcW w:w="3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«Рассмотрено»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МО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3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«Согласовано»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директора 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УВР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3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«Утверждаю»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 №3»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</w:trPr>
        <w:tc>
          <w:tcPr>
            <w:tcW w:w="3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</w:p>
        </w:tc>
        <w:tc>
          <w:tcPr>
            <w:tcW w:w="3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  <w:tc>
          <w:tcPr>
            <w:tcW w:w="3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 Емельянова</w:t>
            </w:r>
          </w:p>
        </w:tc>
      </w:tr>
      <w:tr w:rsidR="00D036A3" w:rsidRPr="00D036A3" w:rsidTr="002275CE">
        <w:trPr>
          <w:trHeight w:val="1"/>
        </w:trPr>
        <w:tc>
          <w:tcPr>
            <w:tcW w:w="31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 1</w:t>
            </w:r>
          </w:p>
          <w:p w:rsidR="00D036A3" w:rsidRPr="00D036A3" w:rsidRDefault="00D036A3" w:rsidP="005B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«31» август 201</w:t>
            </w:r>
            <w:r w:rsidR="005B5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36A3" w:rsidRPr="00D036A3" w:rsidRDefault="00D036A3" w:rsidP="005B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_______ 201</w:t>
            </w:r>
            <w:r w:rsidR="005B5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_______</w:t>
            </w:r>
          </w:p>
          <w:p w:rsidR="00D036A3" w:rsidRPr="00D036A3" w:rsidRDefault="00D036A3" w:rsidP="005B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«___» _____ 201</w:t>
            </w:r>
            <w:r w:rsidR="005B5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РАБОЧАЯ ПРОГРАММА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Индивидуальн</w:t>
      </w:r>
      <w:r w:rsidR="005B5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ые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заняти</w:t>
      </w:r>
      <w:r w:rsidR="005B563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Наша окружающая среда</w:t>
      </w:r>
      <w:r w:rsidR="005B22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366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2013 – 2014</w:t>
      </w: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учебный год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Учитель</w:t>
      </w: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Бородина Светлана Михайловна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 – МЕТОДИЧЕСКИЙ КОМПЛЕКС: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Название программы: 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Автор: 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Год издания: </w:t>
      </w: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Издательство: </w:t>
      </w: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Минобразования и науки РФ (нужное подчеркнуть)        </w:t>
      </w:r>
      <w:r w:rsidRPr="00D036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допущено     </w:t>
      </w:r>
      <w:r w:rsidRPr="00D036A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>рекомендовано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звание учебника: 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Автор учебника: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 издания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Издательство: 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Минобразования и науки РФ (нужное подчеркнуть)        </w:t>
      </w:r>
      <w:r w:rsidRPr="00D036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допущено    </w:t>
      </w:r>
      <w:r w:rsidRPr="00D036A3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ru-RU"/>
        </w:rPr>
        <w:t xml:space="preserve"> рекомендовано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часов в неделю по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5B22CE">
        <w:rPr>
          <w:rFonts w:ascii="Times New Roman" w:eastAsia="Times New Roman" w:hAnsi="Times New Roman" w:cs="Times New Roman"/>
          <w:sz w:val="20"/>
          <w:szCs w:val="20"/>
          <w:lang w:eastAsia="ru-RU"/>
        </w:rPr>
        <w:t>1ч15мин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час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ов в неделю по учебному плану  </w:t>
      </w:r>
      <w:r w:rsidR="005B22CE">
        <w:rPr>
          <w:rFonts w:ascii="Times New Roman" w:eastAsia="Times New Roman" w:hAnsi="Times New Roman" w:cs="Times New Roman"/>
          <w:sz w:val="20"/>
          <w:szCs w:val="20"/>
          <w:lang w:eastAsia="ru-RU"/>
        </w:rPr>
        <w:t>1ч15мин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Дополнительная программа</w:t>
      </w:r>
    </w:p>
    <w:tbl>
      <w:tblPr>
        <w:tblW w:w="0" w:type="auto"/>
        <w:jc w:val="center"/>
        <w:tblInd w:w="-176" w:type="dxa"/>
        <w:tblCellMar>
          <w:left w:w="10" w:type="dxa"/>
          <w:right w:w="10" w:type="dxa"/>
        </w:tblCellMar>
        <w:tblLook w:val="0000"/>
      </w:tblPr>
      <w:tblGrid>
        <w:gridCol w:w="1257"/>
        <w:gridCol w:w="1293"/>
        <w:gridCol w:w="173"/>
        <w:gridCol w:w="641"/>
        <w:gridCol w:w="246"/>
        <w:gridCol w:w="555"/>
        <w:gridCol w:w="688"/>
        <w:gridCol w:w="268"/>
        <w:gridCol w:w="376"/>
        <w:gridCol w:w="688"/>
        <w:gridCol w:w="548"/>
        <w:gridCol w:w="266"/>
        <w:gridCol w:w="688"/>
        <w:gridCol w:w="436"/>
        <w:gridCol w:w="364"/>
        <w:gridCol w:w="641"/>
        <w:gridCol w:w="619"/>
      </w:tblGrid>
      <w:tr w:rsidR="00D036A3" w:rsidRPr="00D036A3" w:rsidTr="002275CE">
        <w:trPr>
          <w:trHeight w:val="8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</w:t>
            </w:r>
          </w:p>
        </w:tc>
      </w:tr>
      <w:tr w:rsidR="00C3665F" w:rsidRPr="00D036A3" w:rsidTr="002275CE">
        <w:trPr>
          <w:trHeight w:val="654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четверть </w:t>
            </w:r>
          </w:p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недель 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C3665F" w:rsidRDefault="00C3665F" w:rsidP="00C96FC1">
            <w:pPr>
              <w:rPr>
                <w:rFonts w:ascii="Times New Roman" w:hAnsi="Times New Roman" w:cs="Times New Roman"/>
              </w:rPr>
            </w:pPr>
            <w:r w:rsidRPr="00C3665F">
              <w:rPr>
                <w:rFonts w:ascii="Times New Roman" w:hAnsi="Times New Roman" w:cs="Times New Roman"/>
              </w:rPr>
              <w:t>10ч 35мин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3665F" w:rsidRPr="00D036A3" w:rsidTr="002275CE">
        <w:trPr>
          <w:trHeight w:val="1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четверть </w:t>
            </w:r>
          </w:p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недель 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C3665F" w:rsidRDefault="00C3665F" w:rsidP="00C96FC1">
            <w:pPr>
              <w:rPr>
                <w:rFonts w:ascii="Times New Roman" w:hAnsi="Times New Roman" w:cs="Times New Roman"/>
              </w:rPr>
            </w:pPr>
            <w:r w:rsidRPr="00C3665F">
              <w:rPr>
                <w:rFonts w:ascii="Times New Roman" w:hAnsi="Times New Roman" w:cs="Times New Roman"/>
              </w:rPr>
              <w:t>8ч 05мин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3665F" w:rsidRPr="00D036A3" w:rsidTr="002275CE">
        <w:trPr>
          <w:trHeight w:val="536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четверть </w:t>
            </w:r>
          </w:p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недель 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C3665F" w:rsidRDefault="00C3665F" w:rsidP="00C96FC1">
            <w:pPr>
              <w:rPr>
                <w:rFonts w:ascii="Times New Roman" w:hAnsi="Times New Roman" w:cs="Times New Roman"/>
              </w:rPr>
            </w:pPr>
            <w:r w:rsidRPr="00C3665F">
              <w:rPr>
                <w:rFonts w:ascii="Times New Roman" w:hAnsi="Times New Roman" w:cs="Times New Roman"/>
              </w:rPr>
              <w:t>11ч50мин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3665F" w:rsidRPr="00D036A3" w:rsidTr="002275CE">
        <w:trPr>
          <w:trHeight w:val="1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четверть </w:t>
            </w:r>
          </w:p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недель 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C3665F" w:rsidRDefault="00C3665F" w:rsidP="00C96FC1">
            <w:pPr>
              <w:rPr>
                <w:rFonts w:ascii="Times New Roman" w:hAnsi="Times New Roman" w:cs="Times New Roman"/>
              </w:rPr>
            </w:pPr>
            <w:r w:rsidRPr="00C3665F">
              <w:rPr>
                <w:rFonts w:ascii="Times New Roman" w:hAnsi="Times New Roman" w:cs="Times New Roman"/>
              </w:rPr>
              <w:t>10ч 35мин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C3665F" w:rsidRPr="00D036A3" w:rsidTr="002275CE">
        <w:trPr>
          <w:trHeight w:val="381"/>
          <w:jc w:val="center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недель 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C3665F" w:rsidRDefault="00C3665F" w:rsidP="00C96FC1">
            <w:pPr>
              <w:rPr>
                <w:rFonts w:ascii="Times New Roman" w:hAnsi="Times New Roman" w:cs="Times New Roman"/>
              </w:rPr>
            </w:pPr>
            <w:r w:rsidRPr="00C3665F">
              <w:rPr>
                <w:rFonts w:ascii="Times New Roman" w:hAnsi="Times New Roman" w:cs="Times New Roman"/>
              </w:rPr>
              <w:t>40ч25мин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665F" w:rsidRPr="00D036A3" w:rsidRDefault="00C3665F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</w:t>
            </w:r>
          </w:p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часть</w:t>
            </w: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Внекл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Изложений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Сочинений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036A3" w:rsidRPr="00D036A3" w:rsidTr="002275CE">
        <w:trPr>
          <w:trHeight w:val="1"/>
          <w:jc w:val="center"/>
        </w:trPr>
        <w:tc>
          <w:tcPr>
            <w:tcW w:w="2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</w:t>
            </w:r>
            <w:proofErr w:type="gramStart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D036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36A3" w:rsidRPr="00D036A3" w:rsidRDefault="00D036A3" w:rsidP="00D03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Дополнительная литература</w:t>
      </w:r>
    </w:p>
    <w:p w:rsidR="00D036A3" w:rsidRPr="00D036A3" w:rsidRDefault="00D036A3" w:rsidP="00D03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D036A3" w:rsidRPr="00D036A3" w:rsidRDefault="00D036A3" w:rsidP="00D036A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Рассмотрено на заседании педагогического совета</w:t>
      </w:r>
    </w:p>
    <w:p w:rsidR="00D036A3" w:rsidRPr="00D036A3" w:rsidRDefault="00D036A3" w:rsidP="00D036A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036A3" w:rsidRPr="00D036A3" w:rsidRDefault="00D036A3" w:rsidP="00455D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036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Протокол №</w:t>
      </w:r>
      <w:r w:rsidR="00451EB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_____ от «____» __________2013</w:t>
      </w:r>
    </w:p>
    <w:p w:rsidR="00D036A3" w:rsidRDefault="00D036A3"/>
    <w:p w:rsidR="00D036A3" w:rsidRDefault="00D036A3" w:rsidP="00D03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6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036A3" w:rsidRDefault="00D036A3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«Наша окружающая среда» рассчитан на </w:t>
      </w:r>
      <w:r w:rsidR="005B22CE">
        <w:rPr>
          <w:rFonts w:ascii="Times New Roman" w:hAnsi="Times New Roman" w:cs="Times New Roman"/>
          <w:sz w:val="28"/>
          <w:szCs w:val="28"/>
        </w:rPr>
        <w:t>40 часов 25 минут</w:t>
      </w:r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B22C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2CE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. Его основная задача – развитие познавательных способностей ребенка, понимания и осознанного отношения к окружающей среде, умения оценивать свой маленький, но реальный вклад в ее сохранение, осмыслить взаимную зависимость людей и окружающей их среды, определяющую качество жизни. Все это важно и необходимо для формирования фундамента экологической этики любого человека.  </w:t>
      </w:r>
    </w:p>
    <w:p w:rsidR="004F0E4F" w:rsidRDefault="004F0E4F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курса учащиеся получают систему научных знаний, адекватных их возрасту, овладевают системой научных понятий и основами техники простейшего эксперимента, активно экспериментируют, выявляют объективно существующие в мире связи и закономерности. Учащиеся учатся не только формулировать проблемы, но и затем искать варианты их решения.</w:t>
      </w:r>
    </w:p>
    <w:p w:rsidR="00D036A3" w:rsidRDefault="004F0E4F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особенность предлагаемого курса – осознанное понимание любого явления путем эксперимента. Примерно 60% учебного времени отводиться на практические занятия. При подобном подходе обучение становится осмысленным и ведет к активному усвоению детьми предлагаемого материала. </w:t>
      </w: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5D64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0"/>
        <w:gridCol w:w="6060"/>
        <w:gridCol w:w="1536"/>
        <w:gridCol w:w="1365"/>
      </w:tblGrid>
      <w:tr w:rsidR="00176469" w:rsidTr="00420C3B">
        <w:tc>
          <w:tcPr>
            <w:tcW w:w="610" w:type="dxa"/>
            <w:vMerge w:val="restart"/>
          </w:tcPr>
          <w:p w:rsidR="00176469" w:rsidRPr="00B4606B" w:rsidRDefault="00176469" w:rsidP="002275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6060" w:type="dxa"/>
            <w:vMerge w:val="restart"/>
          </w:tcPr>
          <w:p w:rsidR="00176469" w:rsidRPr="00B4606B" w:rsidRDefault="00176469" w:rsidP="002275CE">
            <w:pPr>
              <w:jc w:val="center"/>
              <w:rPr>
                <w:b/>
              </w:rPr>
            </w:pPr>
            <w:r w:rsidRPr="00B4606B">
              <w:rPr>
                <w:b/>
              </w:rPr>
              <w:t>Тема занятия</w:t>
            </w:r>
          </w:p>
        </w:tc>
        <w:tc>
          <w:tcPr>
            <w:tcW w:w="2901" w:type="dxa"/>
            <w:gridSpan w:val="2"/>
          </w:tcPr>
          <w:p w:rsidR="00176469" w:rsidRDefault="00176469" w:rsidP="002275C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B4606B">
              <w:rPr>
                <w:b/>
              </w:rPr>
              <w:t>ата</w:t>
            </w:r>
          </w:p>
        </w:tc>
      </w:tr>
      <w:tr w:rsidR="00176469" w:rsidTr="00420C3B">
        <w:tc>
          <w:tcPr>
            <w:tcW w:w="610" w:type="dxa"/>
            <w:vMerge/>
          </w:tcPr>
          <w:p w:rsidR="00176469" w:rsidRDefault="00176469" w:rsidP="002275CE"/>
        </w:tc>
        <w:tc>
          <w:tcPr>
            <w:tcW w:w="6060" w:type="dxa"/>
            <w:vMerge/>
          </w:tcPr>
          <w:p w:rsidR="00176469" w:rsidRDefault="00176469" w:rsidP="002275CE"/>
        </w:tc>
        <w:tc>
          <w:tcPr>
            <w:tcW w:w="1536" w:type="dxa"/>
          </w:tcPr>
          <w:p w:rsidR="00176469" w:rsidRDefault="00176469" w:rsidP="002275CE">
            <w:pPr>
              <w:jc w:val="center"/>
            </w:pPr>
            <w:r>
              <w:t>По плану</w:t>
            </w:r>
          </w:p>
        </w:tc>
        <w:tc>
          <w:tcPr>
            <w:tcW w:w="1365" w:type="dxa"/>
          </w:tcPr>
          <w:p w:rsidR="00176469" w:rsidRDefault="00176469" w:rsidP="002275CE">
            <w:pPr>
              <w:jc w:val="center"/>
            </w:pPr>
            <w:r>
              <w:t>По факту</w:t>
            </w:r>
          </w:p>
        </w:tc>
      </w:tr>
      <w:tr w:rsidR="00176469" w:rsidTr="00420C3B">
        <w:tc>
          <w:tcPr>
            <w:tcW w:w="610" w:type="dxa"/>
          </w:tcPr>
          <w:p w:rsidR="00176469" w:rsidRDefault="00176469" w:rsidP="002275CE">
            <w:r>
              <w:t>1</w:t>
            </w:r>
          </w:p>
        </w:tc>
        <w:tc>
          <w:tcPr>
            <w:tcW w:w="6060" w:type="dxa"/>
          </w:tcPr>
          <w:p w:rsidR="00176469" w:rsidRDefault="00176469" w:rsidP="002275CE">
            <w:r>
              <w:t xml:space="preserve">Активная </w:t>
            </w:r>
            <w:r w:rsidR="001C41B0">
              <w:t>наука. Что</w:t>
            </w:r>
            <w:r w:rsidR="00C3665F">
              <w:t xml:space="preserve"> такое наука.</w:t>
            </w:r>
          </w:p>
        </w:tc>
        <w:tc>
          <w:tcPr>
            <w:tcW w:w="1536" w:type="dxa"/>
          </w:tcPr>
          <w:p w:rsidR="00176469" w:rsidRDefault="005D3543" w:rsidP="002275CE">
            <w:pPr>
              <w:jc w:val="center"/>
            </w:pPr>
            <w:r>
              <w:t>5.09</w:t>
            </w:r>
          </w:p>
        </w:tc>
        <w:tc>
          <w:tcPr>
            <w:tcW w:w="1365" w:type="dxa"/>
          </w:tcPr>
          <w:p w:rsidR="00176469" w:rsidRDefault="00176469" w:rsidP="002275CE">
            <w:pPr>
              <w:jc w:val="center"/>
            </w:pPr>
          </w:p>
        </w:tc>
      </w:tr>
      <w:tr w:rsidR="00455D64" w:rsidTr="00420C3B">
        <w:tc>
          <w:tcPr>
            <w:tcW w:w="610" w:type="dxa"/>
          </w:tcPr>
          <w:p w:rsidR="00455D64" w:rsidRDefault="00455D64" w:rsidP="002275CE"/>
        </w:tc>
        <w:tc>
          <w:tcPr>
            <w:tcW w:w="6060" w:type="dxa"/>
          </w:tcPr>
          <w:p w:rsidR="00455D64" w:rsidRDefault="00C3665F" w:rsidP="001C41B0">
            <w:r>
              <w:t>Индивидуальная работа</w:t>
            </w:r>
            <w:r w:rsidR="001C41B0">
              <w:t xml:space="preserve"> с учащимися по пройденной теме</w:t>
            </w:r>
            <w:r>
              <w:t>.</w:t>
            </w:r>
          </w:p>
        </w:tc>
        <w:tc>
          <w:tcPr>
            <w:tcW w:w="1536" w:type="dxa"/>
          </w:tcPr>
          <w:p w:rsidR="00455D64" w:rsidRDefault="005D3543" w:rsidP="005D3543">
            <w:pPr>
              <w:jc w:val="center"/>
            </w:pPr>
            <w:r>
              <w:t>5.09</w:t>
            </w:r>
          </w:p>
        </w:tc>
        <w:tc>
          <w:tcPr>
            <w:tcW w:w="1365" w:type="dxa"/>
          </w:tcPr>
          <w:p w:rsidR="00455D64" w:rsidRDefault="00455D64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</w:t>
            </w:r>
          </w:p>
        </w:tc>
        <w:tc>
          <w:tcPr>
            <w:tcW w:w="6060" w:type="dxa"/>
          </w:tcPr>
          <w:p w:rsidR="001C41B0" w:rsidRDefault="001C41B0" w:rsidP="005D3543">
            <w:r>
              <w:t>Что необходимо знать и уметь, чтобы преуспеть в науке?</w:t>
            </w:r>
          </w:p>
        </w:tc>
        <w:tc>
          <w:tcPr>
            <w:tcW w:w="1536" w:type="dxa"/>
          </w:tcPr>
          <w:p w:rsidR="001C41B0" w:rsidRDefault="001C41B0" w:rsidP="00400B71">
            <w:pPr>
              <w:jc w:val="center"/>
            </w:pPr>
            <w:r>
              <w:t>12.09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1C41B0">
            <w:r w:rsidRPr="001C41B0">
              <w:t>Индивидуальная работа с учащимися по пройденн</w:t>
            </w:r>
            <w:r>
              <w:t>ой теме</w:t>
            </w:r>
            <w:r w:rsidRPr="001C41B0">
              <w:t>.</w:t>
            </w:r>
          </w:p>
        </w:tc>
        <w:tc>
          <w:tcPr>
            <w:tcW w:w="1536" w:type="dxa"/>
          </w:tcPr>
          <w:p w:rsidR="001C41B0" w:rsidRDefault="001C41B0" w:rsidP="00400B71">
            <w:pPr>
              <w:jc w:val="center"/>
            </w:pPr>
            <w:r>
              <w:t>12.09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3</w:t>
            </w:r>
          </w:p>
        </w:tc>
        <w:tc>
          <w:tcPr>
            <w:tcW w:w="6060" w:type="dxa"/>
          </w:tcPr>
          <w:p w:rsidR="001C41B0" w:rsidRDefault="001C41B0" w:rsidP="002275CE">
            <w:r>
              <w:t xml:space="preserve">Учимся наблюдать и задавать вопросы. 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19.09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1C41B0">
            <w:r w:rsidRPr="001B46DB">
              <w:t>Индивидуальная работа с учащимися по пройденн</w:t>
            </w:r>
            <w:r>
              <w:t>ой теме</w:t>
            </w:r>
            <w:r w:rsidRPr="001B46DB">
              <w:t>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19.09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4</w:t>
            </w:r>
          </w:p>
        </w:tc>
        <w:tc>
          <w:tcPr>
            <w:tcW w:w="6060" w:type="dxa"/>
          </w:tcPr>
          <w:p w:rsidR="001C41B0" w:rsidRDefault="001C41B0" w:rsidP="002275CE">
            <w:r>
              <w:t>Практическое занятие « Как долго горит свеча».</w:t>
            </w:r>
          </w:p>
        </w:tc>
        <w:tc>
          <w:tcPr>
            <w:tcW w:w="1536" w:type="dxa"/>
          </w:tcPr>
          <w:p w:rsidR="001C41B0" w:rsidRDefault="001C41B0" w:rsidP="002D373B">
            <w:pPr>
              <w:jc w:val="center"/>
            </w:pPr>
            <w:r>
              <w:t>26.09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>
              <w:t xml:space="preserve">Индивидуальная работа по оформлению практической работы. </w:t>
            </w:r>
          </w:p>
        </w:tc>
        <w:tc>
          <w:tcPr>
            <w:tcW w:w="1536" w:type="dxa"/>
          </w:tcPr>
          <w:p w:rsidR="001C41B0" w:rsidRDefault="001C41B0" w:rsidP="002D373B">
            <w:pPr>
              <w:jc w:val="center"/>
            </w:pPr>
            <w:r>
              <w:t>26.09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5</w:t>
            </w:r>
          </w:p>
        </w:tc>
        <w:tc>
          <w:tcPr>
            <w:tcW w:w="6060" w:type="dxa"/>
          </w:tcPr>
          <w:p w:rsidR="001C41B0" w:rsidRDefault="001C41B0" w:rsidP="005D3543">
            <w:r>
              <w:t>Учимся классифицировать.  Ищем сходства и различия.</w:t>
            </w:r>
          </w:p>
        </w:tc>
        <w:tc>
          <w:tcPr>
            <w:tcW w:w="1536" w:type="dxa"/>
          </w:tcPr>
          <w:p w:rsidR="001C41B0" w:rsidRDefault="001C41B0" w:rsidP="00895749">
            <w:pPr>
              <w:jc w:val="center"/>
            </w:pPr>
            <w:r>
              <w:t>3.10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1B46DB">
            <w:r w:rsidRPr="001B46DB">
              <w:t>Индивидуальная работа с учащимися по пройденным темам.</w:t>
            </w:r>
          </w:p>
        </w:tc>
        <w:tc>
          <w:tcPr>
            <w:tcW w:w="1536" w:type="dxa"/>
          </w:tcPr>
          <w:p w:rsidR="001C41B0" w:rsidRDefault="001C41B0" w:rsidP="00895749">
            <w:pPr>
              <w:jc w:val="center"/>
            </w:pPr>
            <w:r>
              <w:t>3.10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6</w:t>
            </w:r>
          </w:p>
        </w:tc>
        <w:tc>
          <w:tcPr>
            <w:tcW w:w="6060" w:type="dxa"/>
          </w:tcPr>
          <w:p w:rsidR="001C41B0" w:rsidRPr="001B46DB" w:rsidRDefault="001C41B0" w:rsidP="001B46DB">
            <w:r>
              <w:t>Практическое занятие «Наводим порядок»</w:t>
            </w:r>
          </w:p>
        </w:tc>
        <w:tc>
          <w:tcPr>
            <w:tcW w:w="1536" w:type="dxa"/>
          </w:tcPr>
          <w:p w:rsidR="001C41B0" w:rsidRDefault="001C41B0" w:rsidP="00895749">
            <w:pPr>
              <w:jc w:val="center"/>
            </w:pPr>
            <w:r>
              <w:t>10.10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1C41B0">
              <w:t>Индивидуальная работа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10.10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7</w:t>
            </w:r>
          </w:p>
        </w:tc>
        <w:tc>
          <w:tcPr>
            <w:tcW w:w="6060" w:type="dxa"/>
          </w:tcPr>
          <w:p w:rsidR="001C41B0" w:rsidRDefault="001C41B0" w:rsidP="001B46DB">
            <w:r>
              <w:t>Живые коллекции. Практическое занятие «Что общего между комаром, пчелой и муравьем».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17.10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17.10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8</w:t>
            </w:r>
          </w:p>
        </w:tc>
        <w:tc>
          <w:tcPr>
            <w:tcW w:w="6060" w:type="dxa"/>
          </w:tcPr>
          <w:p w:rsidR="001C41B0" w:rsidRPr="00176469" w:rsidRDefault="001C41B0" w:rsidP="00176469">
            <w:pPr>
              <w:rPr>
                <w:b/>
              </w:rPr>
            </w:pPr>
            <w:r w:rsidRPr="00176469">
              <w:rPr>
                <w:b/>
              </w:rPr>
              <w:t xml:space="preserve">Опасные животные. Изготовление листовки о правилах </w:t>
            </w:r>
            <w:r>
              <w:rPr>
                <w:b/>
              </w:rPr>
              <w:t>выживания</w:t>
            </w:r>
            <w:r w:rsidRPr="00176469">
              <w:rPr>
                <w:b/>
              </w:rPr>
              <w:t xml:space="preserve"> в природе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24.10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Pr="001C41B0" w:rsidRDefault="001C41B0" w:rsidP="001C41B0">
            <w:r w:rsidRPr="001C41B0">
              <w:t xml:space="preserve">Индивидуальная работа по оформлению </w:t>
            </w:r>
            <w:r>
              <w:t>листовок</w:t>
            </w:r>
            <w:r w:rsidRPr="001C41B0">
              <w:t>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24.10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9</w:t>
            </w:r>
          </w:p>
        </w:tc>
        <w:tc>
          <w:tcPr>
            <w:tcW w:w="6060" w:type="dxa"/>
          </w:tcPr>
          <w:p w:rsidR="001C41B0" w:rsidRDefault="001C41B0" w:rsidP="001B46DB">
            <w:r>
              <w:t>Учимся измерять. Метрическая система мер.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31.10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>
              <w:t>Индивидуальная работа с учащимися по пройденным темам.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31.10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10</w:t>
            </w:r>
          </w:p>
        </w:tc>
        <w:tc>
          <w:tcPr>
            <w:tcW w:w="6060" w:type="dxa"/>
          </w:tcPr>
          <w:p w:rsidR="00AE6536" w:rsidRPr="00AE6536" w:rsidRDefault="00AE6536" w:rsidP="002275CE">
            <w:pPr>
              <w:rPr>
                <w:b/>
              </w:rPr>
            </w:pPr>
            <w:r w:rsidRPr="00AE6536">
              <w:rPr>
                <w:b/>
              </w:rPr>
              <w:t>Выполнение проекта «Здоровое питание».</w:t>
            </w:r>
          </w:p>
          <w:p w:rsidR="001C41B0" w:rsidRDefault="001C41B0" w:rsidP="002275CE"/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14.11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AE6536">
            <w:r w:rsidRPr="001C41B0">
              <w:t xml:space="preserve">Индивидуальная работа по оформлению </w:t>
            </w:r>
            <w:r w:rsidR="00AE6536">
              <w:t>проекта</w:t>
            </w:r>
            <w:r w:rsidRPr="001C41B0">
              <w:t>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14.11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11</w:t>
            </w:r>
          </w:p>
        </w:tc>
        <w:tc>
          <w:tcPr>
            <w:tcW w:w="6060" w:type="dxa"/>
          </w:tcPr>
          <w:p w:rsidR="00AE6536" w:rsidRDefault="00AE6536" w:rsidP="00AE6536">
            <w:r>
              <w:t xml:space="preserve">Практическое занятие «Какой мой рост «в попугаях». </w:t>
            </w:r>
          </w:p>
          <w:p w:rsidR="001C41B0" w:rsidRDefault="00AE6536" w:rsidP="00AE6536">
            <w:r>
              <w:t xml:space="preserve"> Какие бывают весы.</w:t>
            </w:r>
            <w:r w:rsidR="001C41B0">
              <w:t>Учимся взвешивать. Практическое занятие «Определяем массу предметов».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21.11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/>
        </w:tc>
        <w:tc>
          <w:tcPr>
            <w:tcW w:w="6060" w:type="dxa"/>
          </w:tcPr>
          <w:p w:rsidR="001C41B0" w:rsidRDefault="001C41B0" w:rsidP="002275CE">
            <w:r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21.11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>
            <w:r>
              <w:t>12</w:t>
            </w:r>
          </w:p>
        </w:tc>
        <w:tc>
          <w:tcPr>
            <w:tcW w:w="6060" w:type="dxa"/>
          </w:tcPr>
          <w:p w:rsidR="001C41B0" w:rsidRDefault="001C41B0" w:rsidP="002275CE">
            <w:r>
              <w:t>Учимся измерять объем. Практическое занятие «Определяем объем»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28.11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/>
        </w:tc>
        <w:tc>
          <w:tcPr>
            <w:tcW w:w="6060" w:type="dxa"/>
          </w:tcPr>
          <w:p w:rsidR="001C41B0" w:rsidRDefault="001C41B0" w:rsidP="002275CE">
            <w:r w:rsidRPr="001C41B0">
              <w:t>Индивидуальная работа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28.11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5D3543">
            <w:r>
              <w:t>13</w:t>
            </w:r>
          </w:p>
        </w:tc>
        <w:tc>
          <w:tcPr>
            <w:tcW w:w="6060" w:type="dxa"/>
          </w:tcPr>
          <w:p w:rsidR="001C41B0" w:rsidRDefault="001C41B0" w:rsidP="001B46DB">
            <w:r>
              <w:t>Учимся определять температуру.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5.12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/>
        </w:tc>
        <w:tc>
          <w:tcPr>
            <w:tcW w:w="6060" w:type="dxa"/>
          </w:tcPr>
          <w:p w:rsidR="001C41B0" w:rsidRDefault="001C41B0" w:rsidP="002275CE">
            <w:r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5.12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>
            <w:r>
              <w:t>14</w:t>
            </w:r>
          </w:p>
        </w:tc>
        <w:tc>
          <w:tcPr>
            <w:tcW w:w="6060" w:type="dxa"/>
          </w:tcPr>
          <w:p w:rsidR="001C41B0" w:rsidRDefault="001C41B0" w:rsidP="00D338ED">
            <w:r>
              <w:t>Такие разные термометры. Практическое занятие «Как быстро остывает горячая вода»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12.12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/>
        </w:tc>
        <w:tc>
          <w:tcPr>
            <w:tcW w:w="6060" w:type="dxa"/>
          </w:tcPr>
          <w:p w:rsidR="001C41B0" w:rsidRDefault="001C41B0" w:rsidP="00D338ED">
            <w:r w:rsidRPr="001C41B0">
              <w:t>Индивидуальная работа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5D3543">
            <w:pPr>
              <w:jc w:val="center"/>
            </w:pPr>
            <w:r>
              <w:t>12.12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15</w:t>
            </w:r>
          </w:p>
        </w:tc>
        <w:tc>
          <w:tcPr>
            <w:tcW w:w="6060" w:type="dxa"/>
          </w:tcPr>
          <w:p w:rsidR="001C41B0" w:rsidRPr="00A70EBE" w:rsidRDefault="001C41B0" w:rsidP="00AE6536">
            <w:pPr>
              <w:rPr>
                <w:b/>
              </w:rPr>
            </w:pPr>
            <w:r w:rsidRPr="00A70EBE">
              <w:rPr>
                <w:b/>
              </w:rPr>
              <w:t xml:space="preserve">Учимся искать закономерности и изобретать. Изучаем временные закономерности.  Как можно определить время, не имея часов. </w:t>
            </w:r>
          </w:p>
        </w:tc>
        <w:tc>
          <w:tcPr>
            <w:tcW w:w="1536" w:type="dxa"/>
          </w:tcPr>
          <w:p w:rsidR="001C41B0" w:rsidRDefault="001C41B0" w:rsidP="002275CE">
            <w:pPr>
              <w:jc w:val="center"/>
            </w:pPr>
            <w:r>
              <w:t>19.12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Pr="00176469" w:rsidRDefault="001C41B0" w:rsidP="005D3543">
            <w:pPr>
              <w:rPr>
                <w:b/>
              </w:rPr>
            </w:pPr>
            <w:r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1C41B0" w:rsidP="002275CE">
            <w:pPr>
              <w:jc w:val="center"/>
            </w:pPr>
            <w:r>
              <w:t>19.12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>
            <w:r>
              <w:t>16</w:t>
            </w:r>
          </w:p>
        </w:tc>
        <w:tc>
          <w:tcPr>
            <w:tcW w:w="6060" w:type="dxa"/>
          </w:tcPr>
          <w:p w:rsidR="001C41B0" w:rsidRPr="00176469" w:rsidRDefault="001C41B0" w:rsidP="005D3543">
            <w:pPr>
              <w:rPr>
                <w:b/>
              </w:rPr>
            </w:pPr>
            <w:r>
              <w:t xml:space="preserve">Зачем механическим часам маятник. </w:t>
            </w:r>
          </w:p>
        </w:tc>
        <w:tc>
          <w:tcPr>
            <w:tcW w:w="1536" w:type="dxa"/>
          </w:tcPr>
          <w:p w:rsidR="001C41B0" w:rsidRDefault="00A02DEA" w:rsidP="005D3543">
            <w:pPr>
              <w:jc w:val="center"/>
            </w:pPr>
            <w:r>
              <w:t>26.12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/>
        </w:tc>
        <w:tc>
          <w:tcPr>
            <w:tcW w:w="6060" w:type="dxa"/>
          </w:tcPr>
          <w:p w:rsidR="001C41B0" w:rsidRDefault="001C41B0" w:rsidP="001C41B0">
            <w:r w:rsidRPr="001C41B0">
              <w:t xml:space="preserve">Индивидуальная работа по </w:t>
            </w:r>
            <w:r>
              <w:t>пройденной теме.</w:t>
            </w:r>
          </w:p>
        </w:tc>
        <w:tc>
          <w:tcPr>
            <w:tcW w:w="1536" w:type="dxa"/>
          </w:tcPr>
          <w:p w:rsidR="001C41B0" w:rsidRDefault="00A02DEA" w:rsidP="005D3543">
            <w:pPr>
              <w:jc w:val="center"/>
            </w:pPr>
            <w:r>
              <w:t>26.12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17</w:t>
            </w:r>
          </w:p>
        </w:tc>
        <w:tc>
          <w:tcPr>
            <w:tcW w:w="6060" w:type="dxa"/>
          </w:tcPr>
          <w:p w:rsidR="001C41B0" w:rsidRDefault="00AE6536" w:rsidP="002275CE">
            <w:r w:rsidRPr="00AE6536">
              <w:t xml:space="preserve">Практическое </w:t>
            </w:r>
            <w:bookmarkStart w:id="0" w:name="_GoBack"/>
            <w:bookmarkEnd w:id="0"/>
            <w:r w:rsidRPr="00AE6536">
              <w:t>занятие «Изобретаем таймеры»</w:t>
            </w:r>
          </w:p>
        </w:tc>
        <w:tc>
          <w:tcPr>
            <w:tcW w:w="1536" w:type="dxa"/>
          </w:tcPr>
          <w:p w:rsidR="001C41B0" w:rsidRDefault="00A02DEA" w:rsidP="005D3543">
            <w:pPr>
              <w:jc w:val="center"/>
            </w:pPr>
            <w:r>
              <w:t>16.01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B46DB"/>
        </w:tc>
        <w:tc>
          <w:tcPr>
            <w:tcW w:w="6060" w:type="dxa"/>
          </w:tcPr>
          <w:p w:rsidR="001C41B0" w:rsidRPr="001C41B0" w:rsidRDefault="00AE6536" w:rsidP="001C41B0">
            <w:r w:rsidRPr="00AE6536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5D3543">
            <w:pPr>
              <w:jc w:val="center"/>
            </w:pPr>
            <w:r>
              <w:t>16.01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18</w:t>
            </w:r>
          </w:p>
        </w:tc>
        <w:tc>
          <w:tcPr>
            <w:tcW w:w="6060" w:type="dxa"/>
          </w:tcPr>
          <w:p w:rsidR="001C41B0" w:rsidRPr="00176469" w:rsidRDefault="001C41B0" w:rsidP="002275CE">
            <w:pPr>
              <w:rPr>
                <w:b/>
              </w:rPr>
            </w:pPr>
            <w:r>
              <w:t>Практическое занятие «Что влияет на частоту колебаний маятника»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23.01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23.01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>
            <w:r>
              <w:t>19</w:t>
            </w:r>
          </w:p>
        </w:tc>
        <w:tc>
          <w:tcPr>
            <w:tcW w:w="6060" w:type="dxa"/>
          </w:tcPr>
          <w:p w:rsidR="001C41B0" w:rsidRDefault="001C41B0" w:rsidP="002275CE">
            <w:r>
              <w:t xml:space="preserve">Другие точные часы. Практическое </w:t>
            </w:r>
            <w:proofErr w:type="gramStart"/>
            <w:r>
              <w:t>занятие</w:t>
            </w:r>
            <w:proofErr w:type="gramEnd"/>
            <w:r>
              <w:t xml:space="preserve"> «Какие это часы»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30.01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/>
        </w:tc>
        <w:tc>
          <w:tcPr>
            <w:tcW w:w="6060" w:type="dxa"/>
          </w:tcPr>
          <w:p w:rsidR="001C41B0" w:rsidRDefault="001C41B0" w:rsidP="001C41B0">
            <w:pPr>
              <w:jc w:val="both"/>
            </w:pPr>
            <w:r w:rsidRPr="001C41B0">
              <w:t>Индивидуальная работа с учащимися по оформлению практической работы.</w:t>
            </w:r>
            <w:r>
              <w:tab/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30.01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20</w:t>
            </w:r>
          </w:p>
        </w:tc>
        <w:tc>
          <w:tcPr>
            <w:tcW w:w="6060" w:type="dxa"/>
          </w:tcPr>
          <w:p w:rsidR="001C41B0" w:rsidRDefault="001C41B0" w:rsidP="002275CE">
            <w:r>
              <w:t>Учимся принимать решения.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6.02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2275CE">
              <w:t>Индивидуальная работа с учащимися по пройденным темам.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6.02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B41B73">
            <w:r>
              <w:t>21</w:t>
            </w:r>
          </w:p>
        </w:tc>
        <w:tc>
          <w:tcPr>
            <w:tcW w:w="6060" w:type="dxa"/>
          </w:tcPr>
          <w:p w:rsidR="001C41B0" w:rsidRDefault="001C41B0" w:rsidP="002275CE">
            <w:r>
              <w:t xml:space="preserve">У природы нет плохой погоды. Как сохранить тепло. </w:t>
            </w:r>
          </w:p>
          <w:p w:rsidR="001C41B0" w:rsidRDefault="001C41B0" w:rsidP="002275CE"/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13.02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B41B73"/>
        </w:tc>
        <w:tc>
          <w:tcPr>
            <w:tcW w:w="6060" w:type="dxa"/>
          </w:tcPr>
          <w:p w:rsidR="001C41B0" w:rsidRDefault="001C41B0" w:rsidP="001C41B0">
            <w:r w:rsidRPr="001C41B0">
              <w:t xml:space="preserve">Индивидуальная работа с учащимися по </w:t>
            </w:r>
            <w:r>
              <w:t>пройденной теме.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13.02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22</w:t>
            </w:r>
          </w:p>
        </w:tc>
        <w:tc>
          <w:tcPr>
            <w:tcW w:w="6060" w:type="dxa"/>
          </w:tcPr>
          <w:p w:rsidR="001C41B0" w:rsidRDefault="001C41B0" w:rsidP="002275CE">
            <w:r>
              <w:t>Практическое занятие «Как сохранить суп горячим»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20.02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2275CE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20.02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23</w:t>
            </w:r>
          </w:p>
        </w:tc>
        <w:tc>
          <w:tcPr>
            <w:tcW w:w="6060" w:type="dxa"/>
          </w:tcPr>
          <w:p w:rsidR="001C41B0" w:rsidRDefault="001C41B0" w:rsidP="002275CE">
            <w:r>
              <w:t>Практическое занятие «Придумываем термос»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27.02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1C41B0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27.02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24</w:t>
            </w:r>
          </w:p>
        </w:tc>
        <w:tc>
          <w:tcPr>
            <w:tcW w:w="6060" w:type="dxa"/>
          </w:tcPr>
          <w:p w:rsidR="001C41B0" w:rsidRPr="00351EC1" w:rsidRDefault="001C41B0" w:rsidP="002275CE">
            <w:pPr>
              <w:rPr>
                <w:b/>
              </w:rPr>
            </w:pPr>
            <w:r w:rsidRPr="00351EC1">
              <w:rPr>
                <w:b/>
              </w:rPr>
              <w:t>Вода в природе. Практическое занятие «Вода на Урале»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6.03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2275CE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6.03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>
            <w:r>
              <w:t>25</w:t>
            </w:r>
          </w:p>
        </w:tc>
        <w:tc>
          <w:tcPr>
            <w:tcW w:w="6060" w:type="dxa"/>
          </w:tcPr>
          <w:p w:rsidR="001C41B0" w:rsidRDefault="001C41B0" w:rsidP="002275CE">
            <w:r>
              <w:t>Три состояния воды. Практическое занятие «Наблюдаем переходы воды в разные состояния»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13.03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/>
        </w:tc>
        <w:tc>
          <w:tcPr>
            <w:tcW w:w="6060" w:type="dxa"/>
          </w:tcPr>
          <w:p w:rsidR="001C41B0" w:rsidRDefault="001C41B0" w:rsidP="002275CE">
            <w:r w:rsidRPr="001C41B0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13.03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26</w:t>
            </w:r>
          </w:p>
        </w:tc>
        <w:tc>
          <w:tcPr>
            <w:tcW w:w="6060" w:type="dxa"/>
          </w:tcPr>
          <w:p w:rsidR="001C41B0" w:rsidRDefault="001C41B0" w:rsidP="002275CE">
            <w:r>
              <w:t>Что такое процесс растворения. Практическое занятие «Вода – природный растворитель»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20.03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2275CE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20.03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>
            <w:r>
              <w:t>27</w:t>
            </w:r>
          </w:p>
        </w:tc>
        <w:tc>
          <w:tcPr>
            <w:tcW w:w="6060" w:type="dxa"/>
          </w:tcPr>
          <w:p w:rsidR="001C41B0" w:rsidRPr="00A70EBE" w:rsidRDefault="00A70EBE" w:rsidP="00A70EBE">
            <w:pPr>
              <w:rPr>
                <w:b/>
              </w:rPr>
            </w:pPr>
            <w:r w:rsidRPr="00A70EBE">
              <w:rPr>
                <w:b/>
              </w:rPr>
              <w:t>Выполнение проекта «Что может растворить вода?»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3.04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A70EBE">
            <w:r w:rsidRPr="001C41B0">
              <w:t xml:space="preserve">Индивидуальная работа с учащимися по </w:t>
            </w:r>
            <w:r w:rsidR="00A70EBE">
              <w:t>оформлению проекта</w:t>
            </w:r>
            <w:r>
              <w:t>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3.04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1C41B0">
            <w:r>
              <w:t>28</w:t>
            </w:r>
          </w:p>
        </w:tc>
        <w:tc>
          <w:tcPr>
            <w:tcW w:w="6060" w:type="dxa"/>
          </w:tcPr>
          <w:p w:rsidR="00A70EBE" w:rsidRDefault="00A70EBE" w:rsidP="00A70EBE">
            <w:r>
              <w:t>Растворение в природе.</w:t>
            </w:r>
          </w:p>
          <w:p w:rsidR="001C41B0" w:rsidRDefault="001C41B0" w:rsidP="002275CE">
            <w:r>
              <w:t>Практическое занятие «Готовим морскую воду»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10.04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1C41B0" w:rsidTr="00420C3B">
        <w:tc>
          <w:tcPr>
            <w:tcW w:w="610" w:type="dxa"/>
          </w:tcPr>
          <w:p w:rsidR="001C41B0" w:rsidRDefault="001C41B0" w:rsidP="002275CE"/>
        </w:tc>
        <w:tc>
          <w:tcPr>
            <w:tcW w:w="6060" w:type="dxa"/>
          </w:tcPr>
          <w:p w:rsidR="001C41B0" w:rsidRDefault="001C41B0" w:rsidP="002275CE">
            <w:r w:rsidRPr="002275CE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1C41B0" w:rsidRDefault="00A02DEA" w:rsidP="002275CE">
            <w:pPr>
              <w:jc w:val="center"/>
            </w:pPr>
            <w:r>
              <w:t>10.04</w:t>
            </w:r>
          </w:p>
        </w:tc>
        <w:tc>
          <w:tcPr>
            <w:tcW w:w="1365" w:type="dxa"/>
          </w:tcPr>
          <w:p w:rsidR="001C41B0" w:rsidRDefault="001C41B0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29</w:t>
            </w:r>
          </w:p>
        </w:tc>
        <w:tc>
          <w:tcPr>
            <w:tcW w:w="6060" w:type="dxa"/>
          </w:tcPr>
          <w:p w:rsidR="00A02DEA" w:rsidRPr="00A02DEA" w:rsidRDefault="00A02DEA" w:rsidP="005B7AB8">
            <w:pPr>
              <w:rPr>
                <w:b/>
              </w:rPr>
            </w:pPr>
            <w:r w:rsidRPr="00A02DEA">
              <w:rPr>
                <w:b/>
              </w:rPr>
              <w:t xml:space="preserve">Экологическая викторина, посвященная празднику «День Земли» 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17.04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745530" w:rsidRDefault="00A02DEA" w:rsidP="005B7AB8">
            <w:r w:rsidRPr="00745530">
              <w:t>Индивидуальная работа с учащимися по проведению экологического праздника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17.04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30</w:t>
            </w:r>
          </w:p>
        </w:tc>
        <w:tc>
          <w:tcPr>
            <w:tcW w:w="6060" w:type="dxa"/>
          </w:tcPr>
          <w:p w:rsidR="00A02DEA" w:rsidRPr="00745530" w:rsidRDefault="00A02DEA" w:rsidP="005B7AB8">
            <w:r w:rsidRPr="00745530">
              <w:t xml:space="preserve">Волокна и ткани. 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24.04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745530" w:rsidRDefault="00A02DEA" w:rsidP="00A02DEA">
            <w:r w:rsidRPr="00745530">
              <w:t xml:space="preserve">Индивидуальная работа с учащимися по </w:t>
            </w:r>
            <w:r>
              <w:t>пройденной теме</w:t>
            </w:r>
            <w:r w:rsidRPr="00745530">
              <w:t>.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24.04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31</w:t>
            </w:r>
          </w:p>
        </w:tc>
        <w:tc>
          <w:tcPr>
            <w:tcW w:w="6060" w:type="dxa"/>
          </w:tcPr>
          <w:p w:rsidR="00A02DEA" w:rsidRPr="00745530" w:rsidRDefault="00A02DEA" w:rsidP="005B7AB8">
            <w:r w:rsidRPr="00745530">
              <w:t>Практическое занятие «Из чего еще можно сделать нитки»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745530" w:rsidRDefault="00A02DEA" w:rsidP="005B7AB8">
            <w:r w:rsidRPr="00A02DEA">
              <w:t>Индивидуальная работа с учащимися по оформлению практической работы</w:t>
            </w:r>
            <w:r>
              <w:t>.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32</w:t>
            </w:r>
          </w:p>
        </w:tc>
        <w:tc>
          <w:tcPr>
            <w:tcW w:w="6060" w:type="dxa"/>
          </w:tcPr>
          <w:p w:rsidR="00A02DEA" w:rsidRDefault="00A02DEA" w:rsidP="005B7AB8">
            <w:r w:rsidRPr="00745530">
              <w:t>Практическое занятие «Изготовление искусственных волокон»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8.05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745530" w:rsidRDefault="00A02DEA" w:rsidP="005B7AB8">
            <w:r w:rsidRPr="00A02DEA">
              <w:t>Индивидуальная работа с учащимися по оформлению практической работы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8.05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33</w:t>
            </w:r>
          </w:p>
        </w:tc>
        <w:tc>
          <w:tcPr>
            <w:tcW w:w="6060" w:type="dxa"/>
          </w:tcPr>
          <w:p w:rsidR="00A02DEA" w:rsidRPr="00745530" w:rsidRDefault="00A02DEA" w:rsidP="005B7AB8">
            <w:r w:rsidRPr="00745530">
              <w:t xml:space="preserve">Экологическая викторина, посвященная празднику «День Земли» 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15.05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745530" w:rsidRDefault="00A02DEA" w:rsidP="005B7AB8">
            <w:r w:rsidRPr="00745530">
              <w:t>Индивидуальная работа с учащимися по проведению экологического праздника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15.05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34</w:t>
            </w:r>
          </w:p>
        </w:tc>
        <w:tc>
          <w:tcPr>
            <w:tcW w:w="6060" w:type="dxa"/>
          </w:tcPr>
          <w:p w:rsidR="00A02DEA" w:rsidRPr="00745530" w:rsidRDefault="00A02DEA" w:rsidP="005B7AB8">
            <w:r w:rsidRPr="00A02DEA">
              <w:t>Как возникла жизнь на Земле. Практическое занятие «Изучаем возникновение жизни на Земле»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22.05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A362AB" w:rsidRDefault="00A02DEA" w:rsidP="00165ADE">
            <w:r w:rsidRPr="00A362AB">
              <w:t>Индивидуальная работа с учащимися по оформлению практической работы.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22.05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>
            <w:r>
              <w:t>35</w:t>
            </w:r>
          </w:p>
        </w:tc>
        <w:tc>
          <w:tcPr>
            <w:tcW w:w="6060" w:type="dxa"/>
          </w:tcPr>
          <w:p w:rsidR="00A02DEA" w:rsidRPr="00A362AB" w:rsidRDefault="00A02DEA" w:rsidP="00165ADE">
            <w:r w:rsidRPr="00A362AB">
              <w:t>Сохраним на нашей планете многообразие растений и животных</w:t>
            </w:r>
            <w:r>
              <w:t>.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29.05</w:t>
            </w:r>
          </w:p>
        </w:tc>
        <w:tc>
          <w:tcPr>
            <w:tcW w:w="1365" w:type="dxa"/>
          </w:tcPr>
          <w:p w:rsidR="00A02DEA" w:rsidRDefault="00A02DEA" w:rsidP="002275CE"/>
        </w:tc>
      </w:tr>
      <w:tr w:rsidR="00A02DEA" w:rsidTr="00420C3B">
        <w:tc>
          <w:tcPr>
            <w:tcW w:w="610" w:type="dxa"/>
          </w:tcPr>
          <w:p w:rsidR="00A02DEA" w:rsidRDefault="00A02DEA" w:rsidP="002275CE"/>
        </w:tc>
        <w:tc>
          <w:tcPr>
            <w:tcW w:w="6060" w:type="dxa"/>
          </w:tcPr>
          <w:p w:rsidR="00A02DEA" w:rsidRPr="00A362AB" w:rsidRDefault="00A02DEA" w:rsidP="00165ADE">
            <w:r w:rsidRPr="00A02DEA">
              <w:t>Индивидуальное занятие по итогам курса</w:t>
            </w:r>
          </w:p>
        </w:tc>
        <w:tc>
          <w:tcPr>
            <w:tcW w:w="1536" w:type="dxa"/>
          </w:tcPr>
          <w:p w:rsidR="00A02DEA" w:rsidRDefault="00A02DEA" w:rsidP="002275CE">
            <w:pPr>
              <w:jc w:val="center"/>
            </w:pPr>
            <w:r>
              <w:t>29.05</w:t>
            </w:r>
          </w:p>
        </w:tc>
        <w:tc>
          <w:tcPr>
            <w:tcW w:w="1365" w:type="dxa"/>
          </w:tcPr>
          <w:p w:rsidR="00A02DEA" w:rsidRDefault="00A02DEA" w:rsidP="002275CE"/>
        </w:tc>
      </w:tr>
    </w:tbl>
    <w:p w:rsidR="00455D64" w:rsidRPr="00D036A3" w:rsidRDefault="00455D64" w:rsidP="00D036A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55D64" w:rsidRPr="00D036A3" w:rsidSect="00367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5CE" w:rsidRDefault="002275CE" w:rsidP="00B4606B">
      <w:pPr>
        <w:spacing w:after="0" w:line="240" w:lineRule="auto"/>
      </w:pPr>
      <w:r>
        <w:separator/>
      </w:r>
    </w:p>
  </w:endnote>
  <w:endnote w:type="continuationSeparator" w:id="1">
    <w:p w:rsidR="002275CE" w:rsidRDefault="002275CE" w:rsidP="00B4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5CE" w:rsidRDefault="002275CE" w:rsidP="00B4606B">
      <w:pPr>
        <w:spacing w:after="0" w:line="240" w:lineRule="auto"/>
      </w:pPr>
      <w:r>
        <w:separator/>
      </w:r>
    </w:p>
  </w:footnote>
  <w:footnote w:type="continuationSeparator" w:id="1">
    <w:p w:rsidR="002275CE" w:rsidRDefault="002275CE" w:rsidP="00B4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D495D"/>
    <w:multiLevelType w:val="multilevel"/>
    <w:tmpl w:val="2B884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06B"/>
    <w:rsid w:val="000432D2"/>
    <w:rsid w:val="00055142"/>
    <w:rsid w:val="00087778"/>
    <w:rsid w:val="00117BF4"/>
    <w:rsid w:val="0015408F"/>
    <w:rsid w:val="0015559C"/>
    <w:rsid w:val="00176469"/>
    <w:rsid w:val="00183AF5"/>
    <w:rsid w:val="001B46DB"/>
    <w:rsid w:val="001C41B0"/>
    <w:rsid w:val="002275CE"/>
    <w:rsid w:val="0024421F"/>
    <w:rsid w:val="00252F15"/>
    <w:rsid w:val="00316BA8"/>
    <w:rsid w:val="00351EC1"/>
    <w:rsid w:val="00367EC6"/>
    <w:rsid w:val="003C5F7C"/>
    <w:rsid w:val="003E65B3"/>
    <w:rsid w:val="00420C3B"/>
    <w:rsid w:val="00451EBF"/>
    <w:rsid w:val="00455D64"/>
    <w:rsid w:val="00455EDD"/>
    <w:rsid w:val="00476435"/>
    <w:rsid w:val="004B2AC1"/>
    <w:rsid w:val="004F0E4F"/>
    <w:rsid w:val="005029C6"/>
    <w:rsid w:val="0055007A"/>
    <w:rsid w:val="005B22CE"/>
    <w:rsid w:val="005B563C"/>
    <w:rsid w:val="005D3543"/>
    <w:rsid w:val="006C035B"/>
    <w:rsid w:val="0074638B"/>
    <w:rsid w:val="007912F6"/>
    <w:rsid w:val="007E6F38"/>
    <w:rsid w:val="00874ED6"/>
    <w:rsid w:val="008A6D61"/>
    <w:rsid w:val="00A02DEA"/>
    <w:rsid w:val="00A45E04"/>
    <w:rsid w:val="00A70EBE"/>
    <w:rsid w:val="00AE6536"/>
    <w:rsid w:val="00B24248"/>
    <w:rsid w:val="00B41B73"/>
    <w:rsid w:val="00B4606B"/>
    <w:rsid w:val="00C3665F"/>
    <w:rsid w:val="00C51EE2"/>
    <w:rsid w:val="00C723A0"/>
    <w:rsid w:val="00D036A3"/>
    <w:rsid w:val="00D338ED"/>
    <w:rsid w:val="00D4042D"/>
    <w:rsid w:val="00D55F80"/>
    <w:rsid w:val="00D9596D"/>
    <w:rsid w:val="00DA6932"/>
    <w:rsid w:val="00E7072A"/>
    <w:rsid w:val="00E70EE3"/>
    <w:rsid w:val="00E85552"/>
    <w:rsid w:val="00E91700"/>
    <w:rsid w:val="00EE6EBE"/>
    <w:rsid w:val="00F015E9"/>
    <w:rsid w:val="00F3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06B"/>
  </w:style>
  <w:style w:type="paragraph" w:styleId="a6">
    <w:name w:val="footer"/>
    <w:basedOn w:val="a"/>
    <w:link w:val="a7"/>
    <w:uiPriority w:val="99"/>
    <w:unhideWhenUsed/>
    <w:rsid w:val="00B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06B"/>
  </w:style>
  <w:style w:type="paragraph" w:styleId="a6">
    <w:name w:val="footer"/>
    <w:basedOn w:val="a"/>
    <w:link w:val="a7"/>
    <w:uiPriority w:val="99"/>
    <w:unhideWhenUsed/>
    <w:rsid w:val="00B4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Каб 210</cp:lastModifiedBy>
  <cp:revision>20</cp:revision>
  <dcterms:created xsi:type="dcterms:W3CDTF">2013-09-04T11:37:00Z</dcterms:created>
  <dcterms:modified xsi:type="dcterms:W3CDTF">2013-10-02T10:45:00Z</dcterms:modified>
</cp:coreProperties>
</file>