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B" w:rsidRPr="00FD3F9B" w:rsidRDefault="00FB394B" w:rsidP="00FB394B">
      <w:pPr>
        <w:pStyle w:val="a3"/>
        <w:spacing w:line="276" w:lineRule="auto"/>
        <w:jc w:val="both"/>
        <w:rPr>
          <w:rFonts w:ascii="Times New Roman" w:hAnsi="Times New Roman"/>
          <w:color w:val="auto"/>
          <w:sz w:val="40"/>
          <w:szCs w:val="28"/>
        </w:rPr>
      </w:pPr>
      <w:r w:rsidRPr="00FD3F9B">
        <w:rPr>
          <w:rFonts w:ascii="Times New Roman" w:hAnsi="Times New Roman"/>
          <w:sz w:val="40"/>
          <w:szCs w:val="28"/>
        </w:rPr>
        <w:t xml:space="preserve"> «Забота о здоровье ребенка – радость творчества»</w:t>
      </w:r>
      <w:r w:rsidRPr="00FD3F9B">
        <w:rPr>
          <w:rFonts w:ascii="Times New Roman" w:hAnsi="Times New Roman"/>
          <w:color w:val="auto"/>
          <w:sz w:val="40"/>
          <w:szCs w:val="28"/>
        </w:rPr>
        <w:t xml:space="preserve">         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  <w:r w:rsidRPr="00FD3F9B">
        <w:rPr>
          <w:sz w:val="28"/>
          <w:szCs w:val="28"/>
        </w:rPr>
        <w:tab/>
        <w:t xml:space="preserve">Учитель физической культуры – профессия особенная. Кажущаяся обывателю простота: «Подумаешь, очки, голы, секунды, побегали, попрыгали, подышали» -  таит в себе огромную кладовую широких знаний и умений. </w:t>
      </w:r>
      <w:r>
        <w:rPr>
          <w:sz w:val="28"/>
          <w:szCs w:val="28"/>
        </w:rPr>
        <w:t xml:space="preserve">Двадцать лет </w:t>
      </w:r>
      <w:r w:rsidRPr="00FD3F9B">
        <w:rPr>
          <w:sz w:val="28"/>
          <w:szCs w:val="28"/>
        </w:rPr>
        <w:t xml:space="preserve">я работаю учителем физкультуры, и </w:t>
      </w:r>
      <w:r>
        <w:rPr>
          <w:sz w:val="28"/>
          <w:szCs w:val="28"/>
        </w:rPr>
        <w:t xml:space="preserve"> провожу спортивные секции. </w:t>
      </w:r>
      <w:r w:rsidRPr="00FD3F9B">
        <w:rPr>
          <w:sz w:val="28"/>
          <w:szCs w:val="28"/>
        </w:rPr>
        <w:t>Вся  моя жизнь связана с этой профессией, которую очень люблю и не представляю себя в другом качестве.  Избрав эту профессию, учитель становится в ответе за здоровье детей, их физическое, психическое, нравственное и социальное развитие.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  <w:r w:rsidRPr="00FD3F9B">
        <w:rPr>
          <w:sz w:val="28"/>
          <w:szCs w:val="28"/>
        </w:rPr>
        <w:t xml:space="preserve">В современных условиях на сохранение и укрепление здоровья детей влияют множество факторов, которые нужно решать: укрепление материально-технической базы, освещение, взаимодействие родителей, педагогов, медицинских работников и т. д. Сегодня нам, нашей стране нужны физически, морально здоровые с нравственными устоями личности, которые смогут ставить нравственные цели и достигать их. Независимо от преподаваемого предмета учитель должен воспитывать именно таких учащихся, которые смогут поставить нужные цели и не побоятся сложностей, связанных с их достижением. Каждый учебный предмет решает свою специфическую задачу. Так русский язык обеспечивает овладение умением писать, литература – читать, разбираться в прочитанном, математика – считать. А чему учит физкультура?  Она должна, по моему мнению, учить быть здоровым, вести здоровый образ жизни.  В школу дети ходят ради получения знаний, а на уроки физкультуры – ради укрепления здоровья и физического развития, и надо это в первую очередь не учителю, а именно им.  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  <w:r w:rsidRPr="00FD3F9B">
        <w:rPr>
          <w:sz w:val="28"/>
          <w:szCs w:val="28"/>
        </w:rPr>
        <w:t>Также на здоровье детей влияет мотивация на занятиях по физической культуре, его положительный эмоциональный настрой, желание ребенка научиться управлять не только своим телом, но и эмоциями.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  <w:r w:rsidRPr="00FD3F9B">
        <w:rPr>
          <w:sz w:val="28"/>
          <w:szCs w:val="28"/>
        </w:rPr>
        <w:t xml:space="preserve">Это возможно только тогда, я считаю, когда учитель источает ауру добра, излучает тепло, уважает себя и учеников, если он интересен ученикам, имеет </w:t>
      </w:r>
      <w:r w:rsidRPr="00FD3F9B">
        <w:rPr>
          <w:sz w:val="28"/>
          <w:szCs w:val="28"/>
        </w:rPr>
        <w:lastRenderedPageBreak/>
        <w:t xml:space="preserve">свое увлечение, хобби, если он профессионал в своей работе. Сегодня основными задачами физкультурно-спортивной работы в школе я считаю формирование у учащихся физической культуры и приучение к здоровому образу жизни, привитие интереса к физкультурно-спортивной деятельности, выработку навыков регулярных занятий физическими упражнениями, содействие эмоциональному, интеллектуальному, нравственному и эстетическому развитию личности, формирование творческих способностей. Основная роль физкультурно-оздоровительной работы в школе заключается в содействии нормальному физическому развитию организма, привитии и совершенствовании различных двигательных навыков с целью укрепления здоровья и содействия массовому охвату школьников занятиями физической культурой не только на уроках физкультуры. 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  <w:r w:rsidRPr="00FD3F9B">
        <w:rPr>
          <w:sz w:val="28"/>
          <w:szCs w:val="28"/>
        </w:rPr>
        <w:t>Посещение секций даёт  ребенку много новых возможностей. Физическая активность после школы позволит ребенку расслабиться после умственных нагрузок, размяться, ребенок сможет выплеснуть накопившуюся энергию, пообщаться со сверстниками в неформальной обстановке. Занимаясь в спортивной секции, ребенок может дать выход накопившимся эмоциям. У детей, занимающихся спортом, нет  времени, да и желания связываться с дурной компанией.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  <w:r w:rsidRPr="00FD3F9B">
        <w:rPr>
          <w:sz w:val="28"/>
          <w:szCs w:val="28"/>
        </w:rPr>
        <w:t xml:space="preserve">Итак, сегодня вряд ли можно найти человека, которого нужно убеждать в пользе занятий физической культурой и спортом. О том, что физическая культура и спорт самые надежные помощники в жизни и труде, знают все, но занимается далеко не каждый. Я как тренер-преподаватель считаю, что все должно начинаться с детского возраста в семье. Никакие рекомендации по двигательному режиму, закаливанию, рациональному питанию не помогут, если в семье никто не делает зарядку, не закаливается. К сожалению,  физическая культура не нашла постоянной прописки в каждом доме, в каждой семье, в повседневной жизни каждого человека. Происходит это часто не от нежелания заниматься физической культурой, а от незнания того, как приступить к самостоятельным занятиям, как оборудовать свой </w:t>
      </w:r>
      <w:r w:rsidRPr="00FD3F9B">
        <w:rPr>
          <w:sz w:val="28"/>
          <w:szCs w:val="28"/>
        </w:rPr>
        <w:lastRenderedPageBreak/>
        <w:t>домашний уголок. Главное моё педагогическое кредо –  сочетание уважения и требовательности, нахождение золотой середины, умение помочь раскрыть полный потенциал ученика, вывести его на дорогу творчества, самостоятельности, умение использовать полученные навыки и умения в жизни, формирование потребности система</w:t>
      </w:r>
      <w:r>
        <w:rPr>
          <w:sz w:val="28"/>
          <w:szCs w:val="28"/>
        </w:rPr>
        <w:t>тически заниматься физической культурой.</w:t>
      </w: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FB394B" w:rsidRPr="00FD3F9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FB394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FB394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FB394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FB394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FB394B" w:rsidRDefault="00FB394B" w:rsidP="00FB394B">
      <w:pPr>
        <w:spacing w:line="360" w:lineRule="auto"/>
        <w:ind w:firstLine="426"/>
        <w:jc w:val="both"/>
        <w:rPr>
          <w:sz w:val="28"/>
          <w:szCs w:val="28"/>
        </w:rPr>
      </w:pPr>
    </w:p>
    <w:p w:rsidR="000F074B" w:rsidRDefault="000F074B"/>
    <w:sectPr w:rsidR="000F074B" w:rsidSect="000F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94B"/>
    <w:rsid w:val="000F074B"/>
    <w:rsid w:val="00FB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B39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B3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2014-02-10T14:29:00Z</dcterms:created>
  <dcterms:modified xsi:type="dcterms:W3CDTF">2014-02-10T14:31:00Z</dcterms:modified>
</cp:coreProperties>
</file>