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FE" w:rsidRPr="00BD3B82" w:rsidRDefault="006320FE" w:rsidP="00632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«Облака и атмосферные осадки»</w:t>
      </w:r>
      <w:r>
        <w:rPr>
          <w:rFonts w:ascii="Times New Roman" w:hAnsi="Times New Roman" w:cs="Times New Roman"/>
          <w:b/>
          <w:bCs/>
          <w:sz w:val="24"/>
          <w:szCs w:val="24"/>
        </w:rPr>
        <w:t>. 6 класс</w:t>
      </w:r>
    </w:p>
    <w:p w:rsidR="006320FE" w:rsidRPr="00BD3B82" w:rsidRDefault="006320FE" w:rsidP="006320FE">
      <w:p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D3B82">
        <w:rPr>
          <w:rFonts w:ascii="Times New Roman" w:hAnsi="Times New Roman" w:cs="Times New Roman"/>
          <w:sz w:val="24"/>
          <w:szCs w:val="24"/>
        </w:rPr>
        <w:t xml:space="preserve"> - сформировать представление об облаках и осадках, их видах,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B82">
        <w:rPr>
          <w:rFonts w:ascii="Times New Roman" w:hAnsi="Times New Roman" w:cs="Times New Roman"/>
          <w:sz w:val="24"/>
          <w:szCs w:val="24"/>
        </w:rPr>
        <w:t>условиях образования и значении.</w:t>
      </w:r>
    </w:p>
    <w:p w:rsidR="006320FE" w:rsidRDefault="006320FE" w:rsidP="006320FE">
      <w:p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BD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FE" w:rsidRPr="00BD3B82" w:rsidRDefault="006320FE" w:rsidP="006320FE">
      <w:p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- образовательные: формирование представлений «облака», «атмосферные осадки», раскрытие причин их образования, понимание их значения.             </w:t>
      </w:r>
    </w:p>
    <w:p w:rsidR="006320FE" w:rsidRPr="00BD3B82" w:rsidRDefault="006320FE" w:rsidP="006320FE">
      <w:p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 - развивающие: продолжить развитие умения выделять главное при работе с учебником. Продолжить развитие навыков самостоятельной работы.</w:t>
      </w:r>
    </w:p>
    <w:p w:rsidR="006320FE" w:rsidRPr="00BD3B82" w:rsidRDefault="006320FE" w:rsidP="006320FE">
      <w:p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BD3B82">
        <w:rPr>
          <w:rFonts w:ascii="Times New Roman" w:hAnsi="Times New Roman" w:cs="Times New Roman"/>
          <w:sz w:val="24"/>
          <w:szCs w:val="24"/>
        </w:rPr>
        <w:t xml:space="preserve"> географии, раздаточный материал, интерактивное оборудование.</w:t>
      </w:r>
    </w:p>
    <w:p w:rsidR="006320FE" w:rsidRPr="00BD3B82" w:rsidRDefault="006320FE" w:rsidP="006320FE">
      <w:p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BD3B82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6320FE" w:rsidRPr="00BD3B82" w:rsidRDefault="006320FE" w:rsidP="00632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Содержание урока:</w:t>
      </w:r>
    </w:p>
    <w:p w:rsidR="006320FE" w:rsidRPr="00BD3B82" w:rsidRDefault="006320FE" w:rsidP="00632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рганизационный момент </w:t>
      </w:r>
    </w:p>
    <w:p w:rsidR="006320FE" w:rsidRDefault="006320FE" w:rsidP="00632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BD3B82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BD3B82">
        <w:rPr>
          <w:rFonts w:ascii="Times New Roman" w:hAnsi="Times New Roman" w:cs="Times New Roman"/>
          <w:sz w:val="24"/>
          <w:szCs w:val="24"/>
        </w:rPr>
        <w:t>. Каждому ученику задать 1 вопрос классу по прошедшей теме</w:t>
      </w:r>
      <w:r>
        <w:rPr>
          <w:rFonts w:ascii="Times New Roman" w:hAnsi="Times New Roman" w:cs="Times New Roman"/>
          <w:sz w:val="24"/>
          <w:szCs w:val="24"/>
        </w:rPr>
        <w:t xml:space="preserve"> «Ветер»</w:t>
      </w:r>
    </w:p>
    <w:p w:rsidR="006320FE" w:rsidRPr="00BD3B82" w:rsidRDefault="006320FE" w:rsidP="00632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6320FE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7E4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  <w:r w:rsidRPr="00BD3B82">
        <w:rPr>
          <w:rFonts w:ascii="Times New Roman" w:hAnsi="Times New Roman" w:cs="Times New Roman"/>
          <w:sz w:val="24"/>
          <w:szCs w:val="24"/>
        </w:rPr>
        <w:t>: облачность – важная характеристика погоды. Ночью облачность препятствует понижению температуры приземного слоя воздуха, образуя своеобразное «одеяло» над Землей, днем ослабляет нагревание поверхности Земли Солнцем. Кроме того, облака являются источником атмос</w:t>
      </w:r>
      <w:r>
        <w:rPr>
          <w:rFonts w:ascii="Times New Roman" w:hAnsi="Times New Roman" w:cs="Times New Roman"/>
          <w:sz w:val="24"/>
          <w:szCs w:val="24"/>
        </w:rPr>
        <w:t xml:space="preserve">ферных осадков. Поэтому главная цель нашего урока: </w:t>
      </w:r>
      <w:r w:rsidRPr="00BD3B82">
        <w:rPr>
          <w:rFonts w:ascii="Times New Roman" w:hAnsi="Times New Roman" w:cs="Times New Roman"/>
          <w:sz w:val="24"/>
          <w:szCs w:val="24"/>
        </w:rPr>
        <w:t>установить соответствие между видами облаков и характерными для них осадками.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поставленной цели нужно выполнить следующие задачи: </w:t>
      </w:r>
    </w:p>
    <w:p w:rsidR="006320FE" w:rsidRDefault="006320FE" w:rsidP="006320FE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1.Выяснить,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облаков существуют</w:t>
      </w:r>
    </w:p>
    <w:p w:rsidR="006320FE" w:rsidRPr="00BD3B82" w:rsidRDefault="006320FE" w:rsidP="006320FE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2.Узнать виды осадков (слайд №2)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     На предыдущем уроке мы знакомились с понятиями «абсолютная влажность» и «относительная влажность».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давайте вспомним эти понятия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от чего зависит абсолютная влажность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2. </w:t>
      </w:r>
      <w:r w:rsidRPr="00C369C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D3B82">
        <w:rPr>
          <w:rFonts w:ascii="Times New Roman" w:hAnsi="Times New Roman" w:cs="Times New Roman"/>
          <w:sz w:val="24"/>
          <w:szCs w:val="24"/>
        </w:rPr>
        <w:t xml:space="preserve"> Таким образом, чем выше температура, тем больше водяного пара может в нем содержаться. Что происходит, когда температура воздуха начинает падать?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36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 xml:space="preserve"> начнет образовываться туман.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B82">
        <w:rPr>
          <w:rFonts w:ascii="Times New Roman" w:hAnsi="Times New Roman" w:cs="Times New Roman"/>
          <w:sz w:val="24"/>
          <w:szCs w:val="24"/>
        </w:rPr>
        <w:t xml:space="preserve"> давайте подумаем, какое определение можно дать этому понятию?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ответы учащихся.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Скопление водяного пара возле земной поверхности – туман</w:t>
      </w:r>
      <w:r>
        <w:rPr>
          <w:rFonts w:ascii="Times New Roman" w:hAnsi="Times New Roman" w:cs="Times New Roman"/>
          <w:sz w:val="24"/>
          <w:szCs w:val="24"/>
        </w:rPr>
        <w:t xml:space="preserve"> (слайд №3)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B82">
        <w:rPr>
          <w:rFonts w:ascii="Times New Roman" w:hAnsi="Times New Roman" w:cs="Times New Roman"/>
          <w:sz w:val="24"/>
          <w:szCs w:val="24"/>
        </w:rPr>
        <w:lastRenderedPageBreak/>
        <w:t>Почему образуется туман? (</w:t>
      </w:r>
      <w:r w:rsidRPr="00BD3B82">
        <w:rPr>
          <w:rFonts w:ascii="Times New Roman" w:hAnsi="Times New Roman" w:cs="Times New Roman"/>
          <w:i/>
          <w:iCs/>
          <w:sz w:val="24"/>
          <w:szCs w:val="24"/>
        </w:rPr>
        <w:t>взвешенные в воздухе мельчайшие капли воды.</w:t>
      </w:r>
      <w:proofErr w:type="gramEnd"/>
      <w:r w:rsidRPr="00BD3B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D3B82">
        <w:rPr>
          <w:rFonts w:ascii="Times New Roman" w:hAnsi="Times New Roman" w:cs="Times New Roman"/>
          <w:i/>
          <w:iCs/>
          <w:sz w:val="24"/>
          <w:szCs w:val="24"/>
        </w:rPr>
        <w:t>Образуется в результате конденсации пара вблизи поверхности земли.)</w:t>
      </w:r>
      <w:proofErr w:type="gramEnd"/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какие ощущения вы испытываете, проходя сквозь туман?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ответы детей.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3.  Теперь представим себе, что с поверхности морей, океанов, рек и озер, под действием энергии Солнца вода испаряется и превращается в пар. Поднимаясь вверх, воздух охлаждается, и постепенно образуются облака самой причудливой формы.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Что такое облако? Посмотрите на облако. Какие мысли у вас возникают?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-Запишите свои версии определений термина «облако»</w:t>
      </w:r>
      <w:r>
        <w:rPr>
          <w:rFonts w:ascii="Times New Roman" w:hAnsi="Times New Roman" w:cs="Times New Roman"/>
          <w:sz w:val="24"/>
          <w:szCs w:val="24"/>
        </w:rPr>
        <w:t xml:space="preserve"> (слайд №4).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Облака имеют разную форму и от этого имеют разные названия.</w:t>
      </w:r>
      <w:r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6320FE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 Сейчас мы будем работать с вами группами с текстом учебника и заполним таблицу «Сравнительная характеристика облаков».</w:t>
      </w:r>
      <w:r w:rsidRPr="00BD3B82">
        <w:rPr>
          <w:rFonts w:ascii="Times New Roman" w:hAnsi="Times New Roman" w:cs="Times New Roman"/>
          <w:b/>
          <w:bCs/>
          <w:sz w:val="24"/>
          <w:szCs w:val="24"/>
        </w:rPr>
        <w:t xml:space="preserve"> Из раздаточного материала возьмите листочки </w:t>
      </w:r>
      <w:proofErr w:type="spellStart"/>
      <w:r w:rsidRPr="00BD3B82">
        <w:rPr>
          <w:rFonts w:ascii="Times New Roman" w:hAnsi="Times New Roman" w:cs="Times New Roman"/>
          <w:b/>
          <w:bCs/>
          <w:sz w:val="24"/>
          <w:szCs w:val="24"/>
        </w:rPr>
        <w:t>голубого</w:t>
      </w:r>
      <w:proofErr w:type="spellEnd"/>
      <w:r w:rsidRPr="00BD3B82">
        <w:rPr>
          <w:rFonts w:ascii="Times New Roman" w:hAnsi="Times New Roman" w:cs="Times New Roman"/>
          <w:b/>
          <w:bCs/>
          <w:sz w:val="24"/>
          <w:szCs w:val="24"/>
        </w:rPr>
        <w:t xml:space="preserve"> цвета. Страницы учебника 122 – 124. </w:t>
      </w:r>
    </w:p>
    <w:p w:rsidR="006320FE" w:rsidRPr="00E452BC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2BC">
        <w:rPr>
          <w:rFonts w:ascii="Times New Roman" w:hAnsi="Times New Roman" w:cs="Times New Roman"/>
          <w:bCs/>
          <w:sz w:val="24"/>
          <w:szCs w:val="24"/>
        </w:rPr>
        <w:t>(класс делится на 3 группы, каждая группа заполняет свою колонку в таблице - общая таблица заполняется на доске.)</w:t>
      </w:r>
    </w:p>
    <w:p w:rsidR="006320FE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B82">
        <w:rPr>
          <w:rFonts w:ascii="Times New Roman" w:hAnsi="Times New Roman" w:cs="Times New Roman"/>
          <w:b/>
          <w:bCs/>
          <w:sz w:val="24"/>
          <w:szCs w:val="24"/>
        </w:rPr>
        <w:t>Сравнительная характеристика облаков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2BC">
        <w:rPr>
          <w:rFonts w:ascii="Times New Roman" w:hAnsi="Times New Roman" w:cs="Times New Roman"/>
          <w:bCs/>
          <w:sz w:val="24"/>
          <w:szCs w:val="24"/>
        </w:rPr>
        <w:t>(Слайд 6,7).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1 группа                     2 группа                           3 группа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3"/>
        <w:gridCol w:w="2388"/>
        <w:gridCol w:w="2402"/>
        <w:gridCol w:w="2403"/>
      </w:tblGrid>
      <w:tr w:rsidR="006320FE" w:rsidRPr="00BD3B82" w:rsidTr="006E595F">
        <w:tc>
          <w:tcPr>
            <w:tcW w:w="244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388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Кучевые – 122</w:t>
            </w:r>
          </w:p>
        </w:tc>
        <w:tc>
          <w:tcPr>
            <w:tcW w:w="2402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Слоистые - 124</w:t>
            </w:r>
          </w:p>
        </w:tc>
        <w:tc>
          <w:tcPr>
            <w:tcW w:w="240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Перистые - 124</w:t>
            </w:r>
          </w:p>
        </w:tc>
      </w:tr>
      <w:tr w:rsidR="006320FE" w:rsidRPr="00BD3B82" w:rsidTr="006E595F">
        <w:tc>
          <w:tcPr>
            <w:tcW w:w="244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388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Весна, лето</w:t>
            </w:r>
          </w:p>
        </w:tc>
        <w:tc>
          <w:tcPr>
            <w:tcW w:w="2402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0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6320FE" w:rsidRPr="00BD3B82" w:rsidTr="006E595F">
        <w:tc>
          <w:tcPr>
            <w:tcW w:w="244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Внешний облик</w:t>
            </w:r>
          </w:p>
        </w:tc>
        <w:tc>
          <w:tcPr>
            <w:tcW w:w="2388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Белые кучки ваты</w:t>
            </w:r>
          </w:p>
        </w:tc>
        <w:tc>
          <w:tcPr>
            <w:tcW w:w="2402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Большие валы</w:t>
            </w:r>
          </w:p>
        </w:tc>
        <w:tc>
          <w:tcPr>
            <w:tcW w:w="240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Волокна и перья</w:t>
            </w:r>
          </w:p>
        </w:tc>
      </w:tr>
      <w:tr w:rsidR="006320FE" w:rsidRPr="00BD3B82" w:rsidTr="006E595F">
        <w:tc>
          <w:tcPr>
            <w:tcW w:w="244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388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2-10 км</w:t>
            </w:r>
          </w:p>
        </w:tc>
        <w:tc>
          <w:tcPr>
            <w:tcW w:w="2402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240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10-12 км</w:t>
            </w:r>
          </w:p>
        </w:tc>
      </w:tr>
      <w:tr w:rsidR="006320FE" w:rsidRPr="00BD3B82" w:rsidTr="006E595F">
        <w:tc>
          <w:tcPr>
            <w:tcW w:w="244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Причина образования</w:t>
            </w:r>
          </w:p>
        </w:tc>
        <w:tc>
          <w:tcPr>
            <w:tcW w:w="2388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При подъеме нагретого воздуха от поверхности земли</w:t>
            </w:r>
          </w:p>
        </w:tc>
        <w:tc>
          <w:tcPr>
            <w:tcW w:w="2402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Теплый воздух поднимается вверх по холодному, остывает</w:t>
            </w:r>
          </w:p>
        </w:tc>
        <w:tc>
          <w:tcPr>
            <w:tcW w:w="2403" w:type="dxa"/>
          </w:tcPr>
          <w:p w:rsidR="006320FE" w:rsidRPr="00BD3B82" w:rsidRDefault="006320FE" w:rsidP="006E595F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82">
              <w:rPr>
                <w:rFonts w:ascii="Times New Roman" w:hAnsi="Times New Roman" w:cs="Times New Roman"/>
                <w:sz w:val="24"/>
                <w:szCs w:val="24"/>
              </w:rPr>
              <w:t>Подъем относительно влажного и теплого воздуха в верхний слой тропосферы</w:t>
            </w:r>
          </w:p>
        </w:tc>
      </w:tr>
    </w:tbl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ние: Смотрим на слайды и определяем,</w:t>
      </w:r>
      <w:r w:rsidRPr="00BD3B82">
        <w:rPr>
          <w:rFonts w:ascii="Times New Roman" w:hAnsi="Times New Roman" w:cs="Times New Roman"/>
          <w:sz w:val="24"/>
          <w:szCs w:val="24"/>
        </w:rPr>
        <w:t xml:space="preserve"> какие в</w:t>
      </w:r>
      <w:r>
        <w:rPr>
          <w:rFonts w:ascii="Times New Roman" w:hAnsi="Times New Roman" w:cs="Times New Roman"/>
          <w:sz w:val="24"/>
          <w:szCs w:val="24"/>
        </w:rPr>
        <w:t>иды облаков на них представлены (слайд 8-12)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А) Кучевые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Б) Перистые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В) слоистые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Г) перистые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Д) Кучевые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38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85">
        <w:rPr>
          <w:rFonts w:ascii="Times New Roman" w:hAnsi="Times New Roman" w:cs="Times New Roman"/>
          <w:sz w:val="24"/>
          <w:szCs w:val="24"/>
        </w:rPr>
        <w:t xml:space="preserve">Итак, мы выяснили, что такое </w:t>
      </w:r>
      <w:proofErr w:type="gramStart"/>
      <w:r w:rsidRPr="007E5385">
        <w:rPr>
          <w:rFonts w:ascii="Times New Roman" w:hAnsi="Times New Roman" w:cs="Times New Roman"/>
          <w:sz w:val="24"/>
          <w:szCs w:val="24"/>
        </w:rPr>
        <w:t>облака</w:t>
      </w:r>
      <w:proofErr w:type="gramEnd"/>
      <w:r w:rsidRPr="007E538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E538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E5385">
        <w:rPr>
          <w:rFonts w:ascii="Times New Roman" w:hAnsi="Times New Roman" w:cs="Times New Roman"/>
          <w:sz w:val="24"/>
          <w:szCs w:val="24"/>
        </w:rPr>
        <w:t xml:space="preserve"> виды облаков существуют. Теперь давайте выясним, какие виды осадков существуют.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D3B82">
        <w:rPr>
          <w:rFonts w:ascii="Times New Roman" w:hAnsi="Times New Roman" w:cs="Times New Roman"/>
          <w:sz w:val="24"/>
          <w:szCs w:val="24"/>
        </w:rPr>
        <w:t>акие виды осадков вы знаете?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lastRenderedPageBreak/>
        <w:t>- ответы учащихся. (Делаем схему на доске и в тетради)</w:t>
      </w:r>
      <w:r>
        <w:rPr>
          <w:rFonts w:ascii="Times New Roman" w:hAnsi="Times New Roman" w:cs="Times New Roman"/>
          <w:sz w:val="24"/>
          <w:szCs w:val="24"/>
        </w:rPr>
        <w:t xml:space="preserve"> (слайд №13).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Возьмите со стола </w:t>
      </w:r>
      <w:r w:rsidRPr="00BD3B82">
        <w:rPr>
          <w:rFonts w:ascii="Times New Roman" w:hAnsi="Times New Roman" w:cs="Times New Roman"/>
          <w:b/>
          <w:bCs/>
          <w:sz w:val="24"/>
          <w:szCs w:val="24"/>
        </w:rPr>
        <w:t xml:space="preserve">карточки № 1(желтые) </w:t>
      </w:r>
      <w:r w:rsidRPr="00BD3B82">
        <w:rPr>
          <w:rFonts w:ascii="Times New Roman" w:hAnsi="Times New Roman" w:cs="Times New Roman"/>
          <w:sz w:val="24"/>
          <w:szCs w:val="24"/>
        </w:rPr>
        <w:t>и заполните их, используя учебник стр.124-125. Время выполнения 2 минуты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№14).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Карточка № 1 Дождь, снег, град – вся вода в твердом и _____________ состоянии, которая выпадает из облаков, называется атмосферными осадками. Однако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 xml:space="preserve"> осадки выпадают не только из облаков, но и из воздуха – роса и __________________. Они образуются потому, что после захода Солнца, Земля и поверхность растений быстро ____________ и воздух соприкасаясь с поверхностью Земли ___________________.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Проверяем одну карточку и сдаем, подписав фамилию.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7.  Прежде, чем начнем рассматривать первый вид осадков. Хочу загадать вам загадку: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Крупно, дробно зачастил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И всю землю напоил.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    Упоминание о дождях можно встретить в древних вавилонских, индусских книгах, Библии… Написаны целые научные труды, посвященные этому виду осадков. Любой дождь образуется из облака. Дождей из ясного неба не бывает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№15).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8. Найдите в учебнике на стр. 125 и 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зачитайте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 xml:space="preserve"> как образуется капелька дождя.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Почему не из всех облаков выпадают осадки?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Учитель берет пуховое перышко- это капля дождя. Учитель бросает перышко и снизу дует на него. Какой возникает ответ?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А в каком случае капля- перо упадет на земную поверхность?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Капельки воды в облаке находятся все время в движении. Они сталкиваются, сливаются и постепенно становятся все больше и тяжелее. Когда капельки становятся настолько тяжелыми, что не могут держаться в воздухе, начинается дождь.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Дожди бывают нескольких видов и определяются они по интенсивности выпадения. </w:t>
      </w:r>
      <w:r w:rsidRPr="00BD3B82">
        <w:rPr>
          <w:rFonts w:ascii="Times New Roman" w:hAnsi="Times New Roman" w:cs="Times New Roman"/>
          <w:b/>
          <w:bCs/>
          <w:sz w:val="24"/>
          <w:szCs w:val="24"/>
        </w:rPr>
        <w:t>Схему на доску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№ 16)</w:t>
      </w:r>
    </w:p>
    <w:p w:rsidR="006320FE" w:rsidRPr="00BD3B82" w:rsidRDefault="006320FE" w:rsidP="006320FE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574">
        <w:rPr>
          <w:rFonts w:ascii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7.2pt;margin-top:16.55pt;width:50pt;height:34pt;z-index:251662336" o:connectortype="straight">
            <v:stroke endarrow="block"/>
          </v:shape>
        </w:pict>
      </w:r>
      <w:r w:rsidRPr="00C94574">
        <w:rPr>
          <w:rFonts w:ascii="Calibri" w:hAnsi="Calibri" w:cs="Calibri"/>
          <w:noProof/>
        </w:rPr>
        <w:pict>
          <v:shape id="_x0000_s1027" type="#_x0000_t32" style="position:absolute;left:0;text-align:left;margin-left:216.2pt;margin-top:16.55pt;width:0;height:42pt;z-index:251661312" o:connectortype="straight">
            <v:stroke endarrow="block"/>
          </v:shape>
        </w:pict>
      </w:r>
      <w:r w:rsidRPr="00C94574">
        <w:rPr>
          <w:rFonts w:ascii="Calibri" w:hAnsi="Calibri" w:cs="Calibri"/>
          <w:noProof/>
        </w:rPr>
        <w:pict>
          <v:shape id="_x0000_s1026" type="#_x0000_t32" style="position:absolute;left:0;text-align:left;margin-left:123.2pt;margin-top:27.55pt;width:37pt;height:23pt;flip:x;z-index:251660288" o:connectortype="straight">
            <v:stroke endarrow="block"/>
          </v:shape>
        </w:pict>
      </w:r>
      <w:r w:rsidRPr="00BD3B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3B82">
        <w:rPr>
          <w:rFonts w:ascii="Times New Roman" w:hAnsi="Times New Roman" w:cs="Times New Roman"/>
          <w:sz w:val="24"/>
          <w:szCs w:val="24"/>
        </w:rPr>
        <w:t>Виды дождя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B82">
        <w:rPr>
          <w:rFonts w:ascii="Times New Roman" w:hAnsi="Times New Roman" w:cs="Times New Roman"/>
          <w:sz w:val="24"/>
          <w:szCs w:val="24"/>
        </w:rPr>
        <w:t>Моросящие                Обложные          Ливневые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Скучная картина!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Тучи без конца</w:t>
      </w:r>
    </w:p>
    <w:p w:rsidR="006320FE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Дождик так и льётся</w:t>
      </w:r>
    </w:p>
    <w:p w:rsidR="006320FE" w:rsidRPr="00BD3B82" w:rsidRDefault="006320FE" w:rsidP="006320FE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D3B82">
        <w:rPr>
          <w:rFonts w:ascii="Times New Roman" w:hAnsi="Times New Roman" w:cs="Times New Roman"/>
          <w:sz w:val="24"/>
          <w:szCs w:val="24"/>
        </w:rPr>
        <w:t xml:space="preserve">   Лужи у крыльца.    (Плещеев)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давайте подумаем над значением дождя.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ответы детей.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после дождя трава приобретает изумрудный цвет, начинают пахнуть цветы, проклевываются ростки.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9. Но дождь ведь не единственный вид осадков!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(слайд «17)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Рассыпался горох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На 70 дорог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Никто не подберет,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Ни царь, ни царица,</w:t>
      </w:r>
    </w:p>
    <w:p w:rsidR="006320FE" w:rsidRPr="00BD3B82" w:rsidRDefault="006320FE" w:rsidP="006320FE">
      <w:pPr>
        <w:tabs>
          <w:tab w:val="left" w:pos="-42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Ни красная девица.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     Град, как и ливень, продолжается гораздо меньше времени, чем существует само градовое облако, но начинается он всегда с крупных капель дождя.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- на столе у вас есть несколько </w:t>
      </w:r>
      <w:r w:rsidRPr="00BD3B82">
        <w:rPr>
          <w:rFonts w:ascii="Times New Roman" w:hAnsi="Times New Roman" w:cs="Times New Roman"/>
          <w:b/>
          <w:bCs/>
          <w:sz w:val="24"/>
          <w:szCs w:val="24"/>
        </w:rPr>
        <w:t xml:space="preserve">карточек </w:t>
      </w:r>
      <w:proofErr w:type="spellStart"/>
      <w:r w:rsidRPr="00BD3B82">
        <w:rPr>
          <w:rFonts w:ascii="Times New Roman" w:hAnsi="Times New Roman" w:cs="Times New Roman"/>
          <w:b/>
          <w:bCs/>
          <w:sz w:val="24"/>
          <w:szCs w:val="24"/>
        </w:rPr>
        <w:t>розового</w:t>
      </w:r>
      <w:proofErr w:type="spellEnd"/>
      <w:r w:rsidRPr="00BD3B82">
        <w:rPr>
          <w:rFonts w:ascii="Times New Roman" w:hAnsi="Times New Roman" w:cs="Times New Roman"/>
          <w:b/>
          <w:bCs/>
          <w:sz w:val="24"/>
          <w:szCs w:val="24"/>
        </w:rPr>
        <w:t xml:space="preserve"> цвета</w:t>
      </w:r>
      <w:r w:rsidRPr="00BD3B82">
        <w:rPr>
          <w:rFonts w:ascii="Times New Roman" w:hAnsi="Times New Roman" w:cs="Times New Roman"/>
          <w:sz w:val="24"/>
          <w:szCs w:val="24"/>
        </w:rPr>
        <w:t>, с описанием образования природных явлений, связанных с атмосферой. Найдите то описание, которое относится к граду.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>ачитываем ответ.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     Град бывает очень крупных размеров. Но даже небольшие градины наносят ущерб сельскому хозяйству, постройкам. Он губит посевы, пробивает крыши, портит теплицы и парники. Защитить сельское хозяйство от града невозможно, но существует специальные  противоградовые экспедиции, которые расстреливают из пушек специальными реагентами градовое облако</w:t>
      </w:r>
      <w:r>
        <w:rPr>
          <w:rFonts w:ascii="Times New Roman" w:hAnsi="Times New Roman" w:cs="Times New Roman"/>
          <w:sz w:val="24"/>
          <w:szCs w:val="24"/>
        </w:rPr>
        <w:t xml:space="preserve">, и оно разрушается.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D3B8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>аверное</w:t>
      </w:r>
      <w:proofErr w:type="spellEnd"/>
      <w:r w:rsidRPr="00BD3B82">
        <w:rPr>
          <w:rFonts w:ascii="Times New Roman" w:hAnsi="Times New Roman" w:cs="Times New Roman"/>
          <w:sz w:val="24"/>
          <w:szCs w:val="24"/>
        </w:rPr>
        <w:t>, наступит день, когда человек сможет победить град.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продолжим схему.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10. Зима у нас в этом году великолепная. Какой вид осадков связан с зимой?</w:t>
      </w:r>
      <w:r>
        <w:rPr>
          <w:rFonts w:ascii="Times New Roman" w:hAnsi="Times New Roman" w:cs="Times New Roman"/>
          <w:sz w:val="24"/>
          <w:szCs w:val="24"/>
        </w:rPr>
        <w:t xml:space="preserve"> (слайд 18)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адает, ложит</w:t>
      </w:r>
      <w:r w:rsidRPr="00BD3B82">
        <w:rPr>
          <w:rFonts w:ascii="Times New Roman" w:hAnsi="Times New Roman" w:cs="Times New Roman"/>
          <w:sz w:val="24"/>
          <w:szCs w:val="24"/>
        </w:rPr>
        <w:t xml:space="preserve">ся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D3B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>Суриков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Что может быть легче снежинки? Упадет на руку, и даже не почувствуешь. Она весит 2-3 мг. Снежинки падают, падают и в течение нескольких часов огромные пространства покрываются пушистым одеялом. 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lastRenderedPageBreak/>
        <w:t>- найдите на карточке описание того, как образуются снежинки. Одинаковых</w:t>
      </w:r>
      <w:r>
        <w:rPr>
          <w:rFonts w:ascii="Times New Roman" w:hAnsi="Times New Roman" w:cs="Times New Roman"/>
          <w:sz w:val="24"/>
          <w:szCs w:val="24"/>
        </w:rPr>
        <w:t xml:space="preserve"> снежинок не бывает. Спорим,</w:t>
      </w:r>
      <w:r w:rsidRPr="00BD3B82">
        <w:rPr>
          <w:rFonts w:ascii="Times New Roman" w:hAnsi="Times New Roman" w:cs="Times New Roman"/>
          <w:sz w:val="24"/>
          <w:szCs w:val="24"/>
        </w:rPr>
        <w:t xml:space="preserve"> вы не знали, что 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снег – рыхлая осадочная ледяная порода,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B82">
        <w:rPr>
          <w:rFonts w:ascii="Times New Roman" w:hAnsi="Times New Roman" w:cs="Times New Roman"/>
          <w:sz w:val="24"/>
          <w:szCs w:val="24"/>
        </w:rPr>
        <w:t>встречающаяся на границе атмосферы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B82">
        <w:rPr>
          <w:rFonts w:ascii="Times New Roman" w:hAnsi="Times New Roman" w:cs="Times New Roman"/>
          <w:sz w:val="24"/>
          <w:szCs w:val="24"/>
        </w:rPr>
        <w:t>и земной поверхности.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>то может сказать, в чем заключается значение снежного покрова?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ответы учащихся.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-предохраняет почву от промерзания, растаявший снег весной дает воду растениям.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дополним схему.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11. Рассмотреть на уроке все виды осадков невозможно. Поэтому мы остановимся только еще на одном – но самом необычном и красивом. Трудно найти человека, который не любовался бы капельками росы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№19)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D3B82">
        <w:rPr>
          <w:rFonts w:ascii="Times New Roman" w:hAnsi="Times New Roman" w:cs="Times New Roman"/>
          <w:sz w:val="24"/>
          <w:szCs w:val="24"/>
        </w:rPr>
        <w:t>задымилася</w:t>
      </w:r>
      <w:proofErr w:type="spellEnd"/>
      <w:r w:rsidRPr="00BD3B82">
        <w:rPr>
          <w:rFonts w:ascii="Times New Roman" w:hAnsi="Times New Roman" w:cs="Times New Roman"/>
          <w:sz w:val="24"/>
          <w:szCs w:val="24"/>
        </w:rPr>
        <w:t xml:space="preserve"> роса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На всем пространстве желтых нив</w:t>
      </w:r>
    </w:p>
    <w:p w:rsidR="006320FE" w:rsidRPr="00BD3B82" w:rsidRDefault="006320FE" w:rsidP="006320FE">
      <w:pPr>
        <w:tabs>
          <w:tab w:val="left" w:pos="-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И ночь взошла на небеса, </w:t>
      </w:r>
    </w:p>
    <w:p w:rsidR="006320FE" w:rsidRPr="00BD3B82" w:rsidRDefault="006320FE" w:rsidP="006320FE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3B82">
        <w:rPr>
          <w:rFonts w:ascii="Times New Roman" w:hAnsi="Times New Roman" w:cs="Times New Roman"/>
          <w:sz w:val="24"/>
          <w:szCs w:val="24"/>
        </w:rPr>
        <w:t xml:space="preserve"> Тихонько звезды засветив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D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3B82">
        <w:rPr>
          <w:rFonts w:ascii="Times New Roman" w:hAnsi="Times New Roman" w:cs="Times New Roman"/>
          <w:sz w:val="24"/>
          <w:szCs w:val="24"/>
        </w:rPr>
        <w:t>Майков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Все в росе красиво, но есть выражение: «Роса – источник бед»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почему?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Наиболее интенсивно этот вид осадков образуется при скорости ветра 3-4 м/с. Это мельчайшие капли воды, выделяющиеся из воздуха на поверхности земли и наземных предметах, охлаждающихся за ночь. Т.е. роса возникает из ничего. Этот вид осадков выпадает на землю не из облаков.</w:t>
      </w:r>
    </w:p>
    <w:p w:rsidR="006320FE" w:rsidRPr="00BD3B82" w:rsidRDefault="006320FE" w:rsidP="006320F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Мы закончили схему на доске и можем сделать выводы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№19)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- учащиеся самостоятельно делают вывод о зависимости осадков от облаков.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12. Атмосферные осадки измеряют при помощи специальных приборов: </w:t>
      </w:r>
      <w:proofErr w:type="spellStart"/>
      <w:r w:rsidRPr="00BD3B82">
        <w:rPr>
          <w:rFonts w:ascii="Times New Roman" w:hAnsi="Times New Roman" w:cs="Times New Roman"/>
          <w:sz w:val="24"/>
          <w:szCs w:val="24"/>
        </w:rPr>
        <w:t>осадкомера</w:t>
      </w:r>
      <w:proofErr w:type="spellEnd"/>
      <w:r w:rsidRPr="00BD3B82">
        <w:rPr>
          <w:rFonts w:ascii="Times New Roman" w:hAnsi="Times New Roman" w:cs="Times New Roman"/>
          <w:sz w:val="24"/>
          <w:szCs w:val="24"/>
        </w:rPr>
        <w:t xml:space="preserve"> и снегомерной рейки</w:t>
      </w:r>
      <w:proofErr w:type="gramStart"/>
      <w:r w:rsidRPr="00BD3B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№20)</w:t>
      </w:r>
    </w:p>
    <w:p w:rsidR="006320FE" w:rsidRPr="00BD3B82" w:rsidRDefault="006320FE" w:rsidP="006320FE">
      <w:pPr>
        <w:tabs>
          <w:tab w:val="left" w:pos="-42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 xml:space="preserve">13. Для закрепления заполним </w:t>
      </w:r>
      <w:r w:rsidRPr="00BD3B82">
        <w:rPr>
          <w:rFonts w:ascii="Times New Roman" w:hAnsi="Times New Roman" w:cs="Times New Roman"/>
          <w:b/>
          <w:bCs/>
          <w:sz w:val="24"/>
          <w:szCs w:val="24"/>
        </w:rPr>
        <w:t>карточки № 3, зеленого цвета</w:t>
      </w:r>
    </w:p>
    <w:p w:rsidR="006320FE" w:rsidRPr="00BD3B82" w:rsidRDefault="006320FE" w:rsidP="006320FE">
      <w:pPr>
        <w:pBdr>
          <w:bottom w:val="single" w:sz="12" w:space="1" w:color="auto"/>
        </w:pBd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14. Итог урока.</w:t>
      </w:r>
    </w:p>
    <w:p w:rsidR="006320FE" w:rsidRPr="00BD3B82" w:rsidRDefault="006320FE" w:rsidP="006320FE">
      <w:pPr>
        <w:pBdr>
          <w:bottom w:val="single" w:sz="12" w:space="1" w:color="auto"/>
        </w:pBdr>
        <w:tabs>
          <w:tab w:val="left" w:pos="-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B82">
        <w:rPr>
          <w:rFonts w:ascii="Times New Roman" w:hAnsi="Times New Roman" w:cs="Times New Roman"/>
          <w:sz w:val="24"/>
          <w:szCs w:val="24"/>
        </w:rPr>
        <w:t>15. Домашнее задание</w:t>
      </w:r>
    </w:p>
    <w:p w:rsidR="00647B5C" w:rsidRDefault="00647B5C"/>
    <w:sectPr w:rsidR="00647B5C" w:rsidSect="006320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4C9E"/>
    <w:multiLevelType w:val="hybridMultilevel"/>
    <w:tmpl w:val="4B5C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6320FE"/>
    <w:rsid w:val="006320FE"/>
    <w:rsid w:val="0064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20FE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7128</Characters>
  <Application>Microsoft Office Word</Application>
  <DocSecurity>0</DocSecurity>
  <Lines>59</Lines>
  <Paragraphs>16</Paragraphs>
  <ScaleCrop>false</ScaleCrop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2013-10-22T07:18:00Z</dcterms:created>
  <dcterms:modified xsi:type="dcterms:W3CDTF">2013-10-22T07:19:00Z</dcterms:modified>
</cp:coreProperties>
</file>