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3F6" w:rsidRDefault="002453F6" w:rsidP="0024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познавательных интересов школьников</w:t>
      </w:r>
    </w:p>
    <w:p w:rsidR="00B434D7" w:rsidRDefault="002453F6" w:rsidP="0024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уроках физики.</w:t>
      </w:r>
    </w:p>
    <w:p w:rsidR="002453F6" w:rsidRDefault="002453F6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Познавательным интересо</w:t>
      </w:r>
      <w:proofErr w:type="gramStart"/>
      <w:r>
        <w:rPr>
          <w:b/>
          <w:sz w:val="28"/>
          <w:szCs w:val="28"/>
          <w:u w:val="single"/>
        </w:rPr>
        <w:t>м-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называется направленность внимания учащихся на объект познания. </w:t>
      </w:r>
    </w:p>
    <w:p w:rsidR="002453F6" w:rsidRDefault="002453F6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Интересы школьников не всегда связаны с учебой, они бывают спортивными, музыкальными, театральными и т.д.</w:t>
      </w:r>
    </w:p>
    <w:p w:rsidR="002453F6" w:rsidRDefault="002453F6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Интерес к познанию и интерес к одному учебному предмет</w:t>
      </w:r>
      <w:proofErr w:type="gramStart"/>
      <w:r>
        <w:rPr>
          <w:b/>
          <w:sz w:val="28"/>
          <w:szCs w:val="28"/>
        </w:rPr>
        <w:t>у-</w:t>
      </w:r>
      <w:proofErr w:type="gramEnd"/>
      <w:r>
        <w:rPr>
          <w:b/>
          <w:sz w:val="28"/>
          <w:szCs w:val="28"/>
        </w:rPr>
        <w:t xml:space="preserve"> разные вещи. Часто в педагогике можно встретить мнение, что учитель плохой, если не все ученики в его классе интересуются физикой. Это неверно, так как каждый ученик имеет свои интересы и учебные потребности, зависящие от его индивидуальных особенностей.</w:t>
      </w:r>
    </w:p>
    <w:p w:rsidR="002453F6" w:rsidRDefault="002453F6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7 классе, когда физика новый предмет, то ею интересуются 70-80% учащихся, а в 8 классе, встречая определенные трудности</w:t>
      </w:r>
      <w:r w:rsidR="00067A89">
        <w:rPr>
          <w:b/>
          <w:sz w:val="28"/>
          <w:szCs w:val="28"/>
        </w:rPr>
        <w:t xml:space="preserve"> в учебе - теряют  интерес к физике, в 9 классе падает интерес до 20%, в 10-11 классах интерес возрастает. </w:t>
      </w:r>
    </w:p>
    <w:p w:rsidR="00067A89" w:rsidRDefault="00067A89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интересы бывают сиюминутными и стойкими. Развить у всех стойкий интерес невозможно и не нужно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Надо сделать так, чтобы все ученики класса имели интерес к процессу познания, то есть они хотели бы об этом узнать, прочитать. Для этого необходимо сделать так, чтобы ребятам было интересно учиться, а для этого нужно сделать каждый урок интересным для каждого.</w:t>
      </w:r>
    </w:p>
    <w:p w:rsidR="00067A89" w:rsidRDefault="00067A89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протяжении всего курса физики на конкретных фактах учитель должен формировать у учащихся убеждение в том, что мир познаваем, что процесс познания идет по пути от менее полного знания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более полному.</w:t>
      </w:r>
    </w:p>
    <w:p w:rsidR="00821381" w:rsidRDefault="00067A89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Наблюдая опыты, демонстрируемые учителем, или ставя их самостоятельно, учащиеся познают на основе уже </w:t>
      </w:r>
      <w:proofErr w:type="gramStart"/>
      <w:r>
        <w:rPr>
          <w:b/>
          <w:sz w:val="28"/>
          <w:szCs w:val="28"/>
        </w:rPr>
        <w:t>изученного</w:t>
      </w:r>
      <w:proofErr w:type="gramEnd"/>
      <w:r>
        <w:rPr>
          <w:b/>
          <w:sz w:val="28"/>
          <w:szCs w:val="28"/>
        </w:rPr>
        <w:t xml:space="preserve"> новые и более сложные закономерности, устанавливают </w:t>
      </w:r>
      <w:r w:rsidR="00821381">
        <w:rPr>
          <w:b/>
          <w:sz w:val="28"/>
          <w:szCs w:val="28"/>
        </w:rPr>
        <w:t>связи между ними, пытаются сами оказывать воздействие на ход явлений. Возможность управлять явлением, когда это нужно человеку, убедительно свидетельствует о познаваемости явлений природы, законов, которым они подчиняются.</w:t>
      </w:r>
    </w:p>
    <w:p w:rsidR="00821381" w:rsidRDefault="00821381" w:rsidP="002453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Важно показать, что с развитием науки и техники человек познает самые удивительные и сокровенные тайны природы, ранее казавшиеся недосягаемыми или о существовании которых даже не подозревали. </w:t>
      </w:r>
    </w:p>
    <w:p w:rsidR="00A1592D" w:rsidRDefault="00821381" w:rsidP="002453F6">
      <w:pPr>
        <w:jc w:val="both"/>
        <w:rPr>
          <w:b/>
          <w:sz w:val="28"/>
          <w:szCs w:val="28"/>
        </w:rPr>
      </w:pPr>
      <w:r w:rsidRPr="00821381">
        <w:rPr>
          <w:b/>
          <w:sz w:val="28"/>
          <w:szCs w:val="28"/>
          <w:u w:val="single"/>
        </w:rPr>
        <w:t xml:space="preserve">Познавательный интерес </w:t>
      </w:r>
      <w:r w:rsidR="00067A89" w:rsidRPr="008213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</w:rPr>
        <w:t xml:space="preserve"> это такой феномен, который нельзя заставить иметь. Нужно формировать интерес к этому </w:t>
      </w:r>
      <w:r w:rsidR="00A1592D">
        <w:rPr>
          <w:b/>
          <w:sz w:val="28"/>
          <w:szCs w:val="28"/>
        </w:rPr>
        <w:t>учебному предмету за счет уже имеющихся интересов к другим видам деятельности.</w:t>
      </w:r>
    </w:p>
    <w:p w:rsidR="00067A89" w:rsidRDefault="00A1592D" w:rsidP="00A1592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Стимулы развития познавательного интереса.</w:t>
      </w:r>
    </w:p>
    <w:p w:rsidR="00A1592D" w:rsidRDefault="00A1592D" w:rsidP="00A159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Стимулы, определяемые содержанием науки физики.</w:t>
      </w:r>
    </w:p>
    <w:p w:rsidR="00A1592D" w:rsidRDefault="00A1592D" w:rsidP="00A159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Стимулы организации деятельности учащихся.</w:t>
      </w:r>
    </w:p>
    <w:p w:rsidR="00A1592D" w:rsidRDefault="00A1592D" w:rsidP="00A1592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Стимулы, определяемые отношением к учителю.</w:t>
      </w:r>
    </w:p>
    <w:p w:rsidR="00A1592D" w:rsidRDefault="00A03111" w:rsidP="00A1592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❶</w:t>
      </w:r>
      <w:r w:rsidRPr="00A03111">
        <w:rPr>
          <w:b/>
          <w:i/>
          <w:sz w:val="28"/>
          <w:szCs w:val="28"/>
          <w:u w:val="single"/>
        </w:rPr>
        <w:t xml:space="preserve"> </w:t>
      </w:r>
      <w:r w:rsidR="00A1592D" w:rsidRPr="00A1592D">
        <w:rPr>
          <w:b/>
          <w:i/>
          <w:sz w:val="28"/>
          <w:szCs w:val="28"/>
          <w:u w:val="single"/>
        </w:rPr>
        <w:t>Стимулы, определяемые содержанием науки физики.</w:t>
      </w:r>
    </w:p>
    <w:p w:rsidR="00A1592D" w:rsidRDefault="00A1592D" w:rsidP="00A1592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Стимулы, характерные для всех учебных предметов и установленные в педагогике.</w:t>
      </w:r>
    </w:p>
    <w:p w:rsidR="00A1592D" w:rsidRDefault="00A1592D" w:rsidP="00677325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Новизна учебного материала.</w:t>
      </w:r>
    </w:p>
    <w:p w:rsidR="00677325" w:rsidRDefault="00677325" w:rsidP="00A1592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Учащимся всегда интересно новое. Это свойство подросткового возраста. </w:t>
      </w:r>
    </w:p>
    <w:p w:rsidR="00677325" w:rsidRDefault="00677325" w:rsidP="00A1592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«Невесомость и перегрузка» всегда интересна детям. </w:t>
      </w:r>
    </w:p>
    <w:p w:rsidR="00677325" w:rsidRDefault="00677325" w:rsidP="00677325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Рассмотрение вопроса под новым углом зрения.</w:t>
      </w:r>
    </w:p>
    <w:p w:rsidR="00677325" w:rsidRDefault="00677325" w:rsidP="00677325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7 классе ученики знакомятся с простейшей формой движения материи - механическим перемещением тел. На основании анализа целого ряда фактов приходят к выводу, что все тела находятся в движении, что всякий наблюдаемый нами покой относителен.</w:t>
      </w:r>
    </w:p>
    <w:p w:rsidR="00AC7C73" w:rsidRDefault="00677325" w:rsidP="00677325">
      <w:pPr>
        <w:ind w:left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  <w:r>
        <w:rPr>
          <w:b/>
          <w:sz w:val="28"/>
          <w:szCs w:val="28"/>
        </w:rPr>
        <w:t xml:space="preserve"> В 7 классе задачей первой четверти является формирование понятий скорости, хотя учащиеся уже знают, что такое скорость и чем она измеряется</w:t>
      </w:r>
      <w:r w:rsidR="00AC7C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спидометром. Можно </w:t>
      </w:r>
      <w:r w:rsidR="00AC7C73">
        <w:rPr>
          <w:b/>
          <w:sz w:val="28"/>
          <w:szCs w:val="28"/>
        </w:rPr>
        <w:t>стоять и спросить</w:t>
      </w:r>
      <w:r>
        <w:rPr>
          <w:b/>
          <w:sz w:val="28"/>
          <w:szCs w:val="28"/>
        </w:rPr>
        <w:t>: «Чему равна моя скорость</w:t>
      </w:r>
      <w:r w:rsidR="00AC7C73">
        <w:rPr>
          <w:b/>
          <w:sz w:val="28"/>
          <w:szCs w:val="28"/>
        </w:rPr>
        <w:t xml:space="preserve">?» они скажут – нулю, но она равна 36 км/ч, так как скорость – понятие относительное, следовательно вспомним старое и добавим новое </w:t>
      </w:r>
      <w:proofErr w:type="gramStart"/>
      <w:r w:rsidR="00AC7C73">
        <w:rPr>
          <w:b/>
          <w:sz w:val="28"/>
          <w:szCs w:val="28"/>
        </w:rPr>
        <w:t xml:space="preserve">( </w:t>
      </w:r>
      <w:proofErr w:type="gramEnd"/>
      <w:r w:rsidR="00AC7C73">
        <w:rPr>
          <w:b/>
          <w:sz w:val="28"/>
          <w:szCs w:val="28"/>
        </w:rPr>
        <w:t>скорость характеризуется направлением, например, самолет взлетает с какой-то скоростью, но в какую сторону? – Санкт-Петербур</w:t>
      </w:r>
      <w:proofErr w:type="gramStart"/>
      <w:r w:rsidR="00AC7C73">
        <w:rPr>
          <w:b/>
          <w:sz w:val="28"/>
          <w:szCs w:val="28"/>
        </w:rPr>
        <w:t>г-</w:t>
      </w:r>
      <w:proofErr w:type="gramEnd"/>
      <w:r w:rsidR="00AC7C73">
        <w:rPr>
          <w:b/>
          <w:sz w:val="28"/>
          <w:szCs w:val="28"/>
        </w:rPr>
        <w:t xml:space="preserve"> Магадан и т.д., следовательно скорость характеризуется величиной и направлением.</w:t>
      </w:r>
    </w:p>
    <w:p w:rsidR="00A1592D" w:rsidRDefault="009E317A" w:rsidP="00AC7C73">
      <w:pPr>
        <w:pStyle w:val="a3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 w:rsidRPr="009E317A">
        <w:rPr>
          <w:b/>
          <w:sz w:val="28"/>
          <w:szCs w:val="28"/>
          <w:u w:val="single"/>
        </w:rPr>
        <w:t>История развития физических знаний.</w:t>
      </w:r>
      <w:r w:rsidR="00677325" w:rsidRPr="009E317A">
        <w:rPr>
          <w:b/>
          <w:sz w:val="28"/>
          <w:szCs w:val="28"/>
          <w:u w:val="single"/>
        </w:rPr>
        <w:t xml:space="preserve">  </w:t>
      </w:r>
      <w:r w:rsidR="00A1592D" w:rsidRPr="009E317A">
        <w:rPr>
          <w:b/>
          <w:sz w:val="28"/>
          <w:szCs w:val="28"/>
          <w:u w:val="single"/>
        </w:rPr>
        <w:t xml:space="preserve"> </w:t>
      </w:r>
    </w:p>
    <w:p w:rsidR="009E317A" w:rsidRDefault="009E317A" w:rsidP="009E317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9E317A" w:rsidRDefault="009E317A" w:rsidP="009E317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11 класс</w:t>
      </w:r>
      <w:proofErr w:type="gramStart"/>
      <w:r>
        <w:rPr>
          <w:b/>
          <w:sz w:val="28"/>
          <w:szCs w:val="28"/>
        </w:rPr>
        <w:t>е-</w:t>
      </w:r>
      <w:proofErr w:type="gramEnd"/>
      <w:r>
        <w:rPr>
          <w:b/>
          <w:sz w:val="28"/>
          <w:szCs w:val="28"/>
        </w:rPr>
        <w:t xml:space="preserve"> электромагнитная индукция- надо рассказать о работах Фарадея и о нем самом. (Работы Фарадея продолжались более 10 лет).</w:t>
      </w:r>
    </w:p>
    <w:p w:rsidR="009E317A" w:rsidRDefault="009E317A" w:rsidP="009E317A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Анекдоты на уроках могут быть, но они должны быть содержательными и не должны содержать отсутствие мысли. </w:t>
      </w:r>
    </w:p>
    <w:p w:rsidR="009E317A" w:rsidRDefault="009E317A" w:rsidP="009E317A">
      <w:pPr>
        <w:ind w:left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Например:</w:t>
      </w:r>
    </w:p>
    <w:p w:rsidR="009E317A" w:rsidRDefault="009E317A" w:rsidP="009E317A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E317A">
        <w:rPr>
          <w:b/>
          <w:sz w:val="28"/>
          <w:szCs w:val="28"/>
        </w:rPr>
        <w:t>Ньютон был рассеянным, но с хорошей памятью. А так же был очень одиноким человеком. Без жены и прислуги. Однажды он варил себе яйцо. В одной руке держал яйцо, а в друго</w:t>
      </w:r>
      <w:proofErr w:type="gramStart"/>
      <w:r w:rsidRPr="009E317A">
        <w:rPr>
          <w:b/>
          <w:sz w:val="28"/>
          <w:szCs w:val="28"/>
        </w:rPr>
        <w:t>й-</w:t>
      </w:r>
      <w:proofErr w:type="gramEnd"/>
      <w:r w:rsidRPr="009E317A">
        <w:rPr>
          <w:b/>
          <w:sz w:val="28"/>
          <w:szCs w:val="28"/>
        </w:rPr>
        <w:t xml:space="preserve"> хронометр и ждал когда закипит вода, а когда закипела, то Ньютон бросил хронометр в воду, а не яйцо. Такие анекдоты не надо рассказывать, так как в них нет содержания.</w:t>
      </w:r>
    </w:p>
    <w:p w:rsidR="002943C3" w:rsidRDefault="002943C3" w:rsidP="009E317A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Рентген в 1895 году открыл рентгеновские лучи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Открытие это стало практически значимым и через год из Нью-Йорка в Берлин приходит телеграмма от миллионера: «Прошу выслать мне несколько рентгеновских лучей, так как во время дуэли попала в грудь пуля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и нет времени приехать к вам». Ответ: «Сейчас я очень занят на развитии рентгеновских лучей и прошу выслать мне вашу грудную клетку»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Этот анекдот можно рассказывать.</w:t>
      </w:r>
    </w:p>
    <w:p w:rsidR="002943C3" w:rsidRPr="002943C3" w:rsidRDefault="002943C3" w:rsidP="002943C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Жизненная значимость </w:t>
      </w:r>
      <w:proofErr w:type="gramStart"/>
      <w:r>
        <w:rPr>
          <w:b/>
          <w:sz w:val="28"/>
          <w:szCs w:val="28"/>
          <w:u w:val="single"/>
        </w:rPr>
        <w:t>изучаемого</w:t>
      </w:r>
      <w:proofErr w:type="gramEnd"/>
      <w:r>
        <w:rPr>
          <w:b/>
          <w:sz w:val="28"/>
          <w:szCs w:val="28"/>
          <w:u w:val="single"/>
        </w:rPr>
        <w:t>.</w:t>
      </w:r>
    </w:p>
    <w:p w:rsidR="002943C3" w:rsidRDefault="002943C3" w:rsidP="002943C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Ребятам все надо объяснять, зачем все это надо? Где применяется?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</w:t>
      </w:r>
    </w:p>
    <w:p w:rsidR="002943C3" w:rsidRDefault="002943C3" w:rsidP="002943C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закон Ньютона – инерци</w:t>
      </w:r>
      <w:proofErr w:type="gramStart"/>
      <w:r>
        <w:rPr>
          <w:b/>
          <w:sz w:val="28"/>
          <w:szCs w:val="28"/>
        </w:rPr>
        <w:t>я-</w:t>
      </w:r>
      <w:proofErr w:type="gramEnd"/>
      <w:r>
        <w:rPr>
          <w:b/>
          <w:sz w:val="28"/>
          <w:szCs w:val="28"/>
        </w:rPr>
        <w:t xml:space="preserve"> вредная и полезная, как учесть вредную и как применить полезную.</w:t>
      </w:r>
    </w:p>
    <w:p w:rsidR="009E317A" w:rsidRPr="00A03111" w:rsidRDefault="00A03111" w:rsidP="00A03111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lastRenderedPageBreak/>
        <w:t>Стимулы, характерные для физики.</w:t>
      </w:r>
    </w:p>
    <w:p w:rsidR="00A03111" w:rsidRDefault="00A03111" w:rsidP="00A0311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Красота и стройность физических теорий.</w:t>
      </w:r>
    </w:p>
    <w:p w:rsidR="00D2642E" w:rsidRDefault="00A03111" w:rsidP="00A0311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Эйнштейн: «У каждой физической теории есть два критерия красоты: внешний, т.е. истинность теории и внутренний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Внутренний критерий объясняется факторами: логичность, необходимость ее появления, компактность внешнего выражения законов</w:t>
      </w:r>
      <w:r w:rsidR="00D2642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</w:t>
      </w:r>
      <w:r w:rsidRPr="00A03111">
        <w:rPr>
          <w:b/>
          <w:sz w:val="36"/>
          <w:szCs w:val="36"/>
        </w:rPr>
        <w:t xml:space="preserve"> </w:t>
      </w:r>
      <w:proofErr w:type="gramEnd"/>
      <w:r>
        <w:rPr>
          <w:b/>
          <w:sz w:val="36"/>
          <w:szCs w:val="36"/>
          <w:lang w:val="en-US"/>
        </w:rPr>
        <w:t>F</w:t>
      </w:r>
      <w:r w:rsidRPr="00A03111">
        <w:rPr>
          <w:b/>
          <w:sz w:val="36"/>
          <w:szCs w:val="36"/>
        </w:rPr>
        <w:t>=</w:t>
      </w:r>
      <w:r>
        <w:rPr>
          <w:b/>
          <w:sz w:val="36"/>
          <w:szCs w:val="36"/>
          <w:lang w:val="en-US"/>
        </w:rPr>
        <w:t>ma</w:t>
      </w:r>
      <w:r w:rsidRPr="00A03111"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здесь содержание огромное: сила может быть разной, ускорение может быть разное, а в формуле все компактно), </w:t>
      </w:r>
      <w:r w:rsidR="00D2642E">
        <w:rPr>
          <w:b/>
          <w:sz w:val="28"/>
          <w:szCs w:val="28"/>
        </w:rPr>
        <w:t>применяемость теории»</w:t>
      </w:r>
    </w:p>
    <w:p w:rsidR="00D2642E" w:rsidRDefault="00D2642E" w:rsidP="00A03111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структуре теории полезно говорить на повторительно-обобщающих уроках, т.е. тему прошли, а потом проводим урок повторения</w:t>
      </w:r>
    </w:p>
    <w:p w:rsidR="00D2642E" w:rsidRDefault="00D2642E" w:rsidP="00D2642E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Экспериментальная доказуемость физических законов и теорий.</w:t>
      </w:r>
    </w:p>
    <w:p w:rsidR="00D2642E" w:rsidRDefault="00D2642E" w:rsidP="00D2642E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Каждое положение в физике экспериментально доказуемо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Имеется в виду не только опыт, но и мысленный эксперимент, лабораторный эксперимент.</w:t>
      </w:r>
    </w:p>
    <w:p w:rsidR="00C357D1" w:rsidRDefault="00D2642E" w:rsidP="00D2642E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 в школьном курсе физики – это отражение научного метода исследования, присущего </w:t>
      </w:r>
      <w:r w:rsidR="00C357D1">
        <w:rPr>
          <w:b/>
          <w:sz w:val="28"/>
          <w:szCs w:val="28"/>
        </w:rPr>
        <w:t>науке физике. Постановка опытов и наблюдений имеет большое значение для ознакомления учащихся с сущностью экспериментального метода, с его ролью в научных исследованиях по физике, а также для вооружения учащихся некоторыми практическими навыками</w:t>
      </w:r>
      <w:proofErr w:type="gramStart"/>
      <w:r w:rsidR="00C357D1">
        <w:rPr>
          <w:b/>
          <w:sz w:val="28"/>
          <w:szCs w:val="28"/>
        </w:rPr>
        <w:t>.</w:t>
      </w:r>
      <w:proofErr w:type="gramEnd"/>
      <w:r w:rsidR="00C357D1">
        <w:rPr>
          <w:b/>
          <w:sz w:val="28"/>
          <w:szCs w:val="28"/>
        </w:rPr>
        <w:t xml:space="preserve"> Изучение явлений на основе физического эксперимента способствует более глубокому усвоению физических законов, повышает интерес школьников к изучению предмета.</w:t>
      </w:r>
    </w:p>
    <w:p w:rsidR="00C357D1" w:rsidRDefault="00C357D1" w:rsidP="00D2642E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лабораторных работ способствует более глубокому усвоению учащимися физических законов, привитию умений и навыков в общении с измерительными приборами, приучает сознательно применять знания в жизни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Правильно организовать лабораторные занятия активизируют мысль учащихся, приучают их самостоятельно искать ответ на поставленный вопрос экспериментальным путем.</w:t>
      </w:r>
    </w:p>
    <w:p w:rsidR="00C357D1" w:rsidRDefault="00C357D1" w:rsidP="00C357D1">
      <w:pPr>
        <w:pStyle w:val="a3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Язык физики.</w:t>
      </w:r>
    </w:p>
    <w:p w:rsidR="008C655F" w:rsidRDefault="00C357D1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Современная физика развивается в тесной связи с математикой</w:t>
      </w:r>
      <w:proofErr w:type="gramStart"/>
      <w:r>
        <w:rPr>
          <w:b/>
          <w:sz w:val="28"/>
          <w:szCs w:val="28"/>
        </w:rPr>
        <w:t>.</w:t>
      </w:r>
      <w:proofErr w:type="gramEnd"/>
      <w:r w:rsidR="00E10938">
        <w:rPr>
          <w:b/>
          <w:sz w:val="28"/>
          <w:szCs w:val="28"/>
        </w:rPr>
        <w:t xml:space="preserve"> Математика – это не только язык физики, «…это язык плюс рассуждения, это как бы язык и логика вместе». </w:t>
      </w:r>
      <w:r w:rsidR="008C655F">
        <w:rPr>
          <w:b/>
          <w:sz w:val="28"/>
          <w:szCs w:val="28"/>
        </w:rPr>
        <w:t xml:space="preserve">Математические методы широко используют в физике как для обработки опытного </w:t>
      </w:r>
      <w:r w:rsidR="008C655F">
        <w:rPr>
          <w:b/>
          <w:sz w:val="28"/>
          <w:szCs w:val="28"/>
        </w:rPr>
        <w:lastRenderedPageBreak/>
        <w:t>материала, так и для разработки теорий; они дают возможность глубже проникнуть в тайны природы</w:t>
      </w:r>
      <w:proofErr w:type="gramStart"/>
      <w:r w:rsidR="008C655F">
        <w:rPr>
          <w:b/>
          <w:sz w:val="28"/>
          <w:szCs w:val="28"/>
        </w:rPr>
        <w:t>.</w:t>
      </w:r>
      <w:proofErr w:type="gramEnd"/>
      <w:r w:rsidR="008C655F">
        <w:rPr>
          <w:b/>
          <w:sz w:val="28"/>
          <w:szCs w:val="28"/>
        </w:rPr>
        <w:t xml:space="preserve"> В свою очередь физика оказывает значительное влияние на развитие математики.</w:t>
      </w:r>
    </w:p>
    <w:p w:rsidR="008C655F" w:rsidRDefault="008C655F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что в школьном преподавании существует тесная взаимосвязь курсов физики и математики. </w:t>
      </w:r>
    </w:p>
    <w:p w:rsidR="008C655F" w:rsidRDefault="008C655F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Физика пользуется языком математики для обоснования законов природы. Природа говорит на языке физики.</w:t>
      </w:r>
    </w:p>
    <w:p w:rsidR="008C655F" w:rsidRDefault="008C655F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 – царица всех наук, но служанка физики»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Язык физики надо показать ребятам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Ученики боятся физики, так как за математическими уравнениями учитель не видит физической сути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Следовательно, необходимо уметь показать учащимся огромную силу языка физики, то есть надо показать, что язык физики позволяет в малом объеме сконцентрировать огромную информацию.</w:t>
      </w:r>
    </w:p>
    <w:p w:rsidR="00B06296" w:rsidRDefault="008C655F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Например, </w:t>
      </w:r>
      <w:r>
        <w:rPr>
          <w:b/>
          <w:sz w:val="28"/>
          <w:szCs w:val="28"/>
        </w:rPr>
        <w:t xml:space="preserve">имеется уравнение </w:t>
      </w:r>
      <w:r>
        <w:rPr>
          <w:b/>
          <w:sz w:val="36"/>
          <w:szCs w:val="36"/>
          <w:lang w:val="en-US"/>
        </w:rPr>
        <w:t>X</w:t>
      </w:r>
      <w:r w:rsidRPr="00B06296">
        <w:rPr>
          <w:b/>
          <w:sz w:val="36"/>
          <w:szCs w:val="36"/>
        </w:rPr>
        <w:t>=</w:t>
      </w:r>
      <w:r>
        <w:rPr>
          <w:b/>
          <w:sz w:val="36"/>
          <w:szCs w:val="36"/>
          <w:lang w:val="en-US"/>
        </w:rPr>
        <w:t>X</w:t>
      </w:r>
      <w:r w:rsidRPr="00B06296">
        <w:rPr>
          <w:b/>
          <w:sz w:val="18"/>
          <w:szCs w:val="18"/>
        </w:rPr>
        <w:t xml:space="preserve">0 </w:t>
      </w:r>
      <w:r w:rsidRPr="00B06296">
        <w:rPr>
          <w:b/>
          <w:sz w:val="36"/>
          <w:szCs w:val="36"/>
        </w:rPr>
        <w:t xml:space="preserve">+ </w:t>
      </w:r>
      <w:r>
        <w:rPr>
          <w:b/>
          <w:sz w:val="36"/>
          <w:szCs w:val="36"/>
          <w:lang w:val="en-US"/>
        </w:rPr>
        <w:t>V</w:t>
      </w:r>
      <w:r w:rsidRPr="00B06296">
        <w:rPr>
          <w:b/>
          <w:sz w:val="18"/>
          <w:szCs w:val="18"/>
        </w:rPr>
        <w:t>0</w:t>
      </w:r>
      <w:r>
        <w:rPr>
          <w:b/>
          <w:sz w:val="36"/>
          <w:szCs w:val="36"/>
          <w:lang w:val="en-US"/>
        </w:rPr>
        <w:t>t</w:t>
      </w:r>
      <w:r w:rsidR="00B06296" w:rsidRPr="00B06296">
        <w:rPr>
          <w:b/>
          <w:sz w:val="36"/>
          <w:szCs w:val="36"/>
        </w:rPr>
        <w:t>+(</w:t>
      </w:r>
      <w:r w:rsidR="00B06296">
        <w:rPr>
          <w:b/>
          <w:sz w:val="36"/>
          <w:szCs w:val="36"/>
          <w:lang w:val="en-US"/>
        </w:rPr>
        <w:t>at</w:t>
      </w:r>
      <w:r w:rsidR="00B06296" w:rsidRPr="00B06296">
        <w:rPr>
          <w:b/>
          <w:sz w:val="36"/>
          <w:szCs w:val="36"/>
        </w:rPr>
        <w:t>²/2)</w:t>
      </w:r>
      <w:r w:rsidR="00B06296">
        <w:rPr>
          <w:b/>
          <w:sz w:val="36"/>
          <w:szCs w:val="36"/>
        </w:rPr>
        <w:t xml:space="preserve">- </w:t>
      </w:r>
      <w:r w:rsidR="00B06296">
        <w:rPr>
          <w:b/>
          <w:sz w:val="28"/>
          <w:szCs w:val="28"/>
        </w:rPr>
        <w:t>уравнение координаты равноускоренного движени</w:t>
      </w:r>
      <w:proofErr w:type="gramStart"/>
      <w:r w:rsidR="00B06296">
        <w:rPr>
          <w:b/>
          <w:sz w:val="28"/>
          <w:szCs w:val="28"/>
        </w:rPr>
        <w:t>я-</w:t>
      </w:r>
      <w:proofErr w:type="gramEnd"/>
      <w:r w:rsidR="00B06296">
        <w:rPr>
          <w:b/>
          <w:sz w:val="28"/>
          <w:szCs w:val="28"/>
        </w:rPr>
        <w:t xml:space="preserve"> уравнение маленькое, но как много физических величин можно найти: 13 разных параметров (равноускоренное или равнозамедленное движение, ускорение, время и т.д.),а если задать массу движущегося тела, то можно найти еще 5 величин ( импульс, энергию и т.д.)</w:t>
      </w:r>
    </w:p>
    <w:p w:rsidR="00B06296" w:rsidRPr="00B06296" w:rsidRDefault="00B06296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Показать это можно в игре - аукцион. Учитель пишет уравнение, а  ученики ищут, кто больше найдет физических величин. </w:t>
      </w:r>
    </w:p>
    <w:p w:rsidR="00B06296" w:rsidRDefault="00B06296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помощью такого примера можно доказать самые замечательные возможности языка физики</w:t>
      </w:r>
    </w:p>
    <w:p w:rsidR="00B06296" w:rsidRDefault="00B06296" w:rsidP="00B06296">
      <w:pPr>
        <w:pStyle w:val="a3"/>
        <w:ind w:left="1080"/>
        <w:jc w:val="center"/>
        <w:rPr>
          <w:b/>
          <w:sz w:val="28"/>
          <w:szCs w:val="28"/>
        </w:rPr>
      </w:pPr>
    </w:p>
    <w:p w:rsidR="008C655F" w:rsidRDefault="00B06296" w:rsidP="00B06296">
      <w:pPr>
        <w:pStyle w:val="a3"/>
        <w:ind w:left="10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❷</w:t>
      </w:r>
      <w:r>
        <w:rPr>
          <w:b/>
          <w:sz w:val="28"/>
          <w:szCs w:val="28"/>
          <w:u w:val="single"/>
        </w:rPr>
        <w:t>Стимулы организации деятельности учащихся.</w:t>
      </w:r>
    </w:p>
    <w:p w:rsidR="00B06296" w:rsidRPr="00B06296" w:rsidRDefault="00B06296" w:rsidP="00B06296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Деятельность учащихся можно организовать так, чтобы им была понятна цель этой деятельности.</w:t>
      </w:r>
    </w:p>
    <w:p w:rsidR="00B06296" w:rsidRDefault="00B06296" w:rsidP="00B06296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 не всегда дидактическая цель урока совпадает с деятельностью учащихся.</w:t>
      </w:r>
    </w:p>
    <w:p w:rsidR="0049531E" w:rsidRDefault="0049531E" w:rsidP="0049531E">
      <w:pPr>
        <w:ind w:left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Пример: </w:t>
      </w:r>
      <w:r>
        <w:rPr>
          <w:b/>
          <w:sz w:val="28"/>
          <w:szCs w:val="28"/>
        </w:rPr>
        <w:t>Лабораторная работа; ее цель; научиться пользоваться вольтметром. А в ходе работы ребята включают два вольтметра к последовательно включенным резисторам и надо показать, что показания третьего вольтметра в сумме есть показания двух вольтметров.</w:t>
      </w:r>
    </w:p>
    <w:p w:rsidR="0049531E" w:rsidRDefault="0049531E" w:rsidP="004953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Следовательно, в начале любого урока надо ставить проблемную задачу. Ответом на нее будет достижение определенной цели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Затем появляется новая задача, и ответом на нее будут промежуточные цели и т.д.</w:t>
      </w:r>
    </w:p>
    <w:p w:rsidR="0049531E" w:rsidRDefault="0049531E" w:rsidP="004953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 обучении физике необходимо раскрывать перед школьниками взаимосвязь физических явлений, находить причины их возникновения и закономерности развития.</w:t>
      </w:r>
    </w:p>
    <w:p w:rsidR="0049531E" w:rsidRDefault="0049531E" w:rsidP="004953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задачей установления причинно-следственных связей учащиеся встречаются уже на первых уроках физики в 7 классе. Например, анализируя опыты по растяжению пружины, </w:t>
      </w:r>
      <w:proofErr w:type="spellStart"/>
      <w:r>
        <w:rPr>
          <w:b/>
          <w:sz w:val="28"/>
          <w:szCs w:val="28"/>
        </w:rPr>
        <w:t>прогибанию</w:t>
      </w:r>
      <w:proofErr w:type="spellEnd"/>
      <w:r>
        <w:rPr>
          <w:b/>
          <w:sz w:val="28"/>
          <w:szCs w:val="28"/>
        </w:rPr>
        <w:t xml:space="preserve"> стальной линейки, они приходят к выводу, что причина деформации заключена во взаимодействии тел.</w:t>
      </w:r>
    </w:p>
    <w:p w:rsidR="0049531E" w:rsidRDefault="0049531E" w:rsidP="004953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формированием понятия «сила тяжести» перед учащимися ставят вопросы: «Почему нить натягивается, когда к ней подвешено какое-нибудь тело?», «Почему тело, лишенное опоры, падает вертикально вниз?». Постановка вопросов побуждает учащихся искать причину явлений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Выяснение причин возникновения явлений, условий, при которых они протекают,- необходимое требование к их изучению.</w:t>
      </w:r>
    </w:p>
    <w:p w:rsidR="003A1EE0" w:rsidRDefault="003A1EE0" w:rsidP="0049531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создания у учащихся отчетливых представлений о взаимосвязи явлений учителю необходимо акцентировать внимание на отыскание существенных связей между явлениями и причин, которыми они были вызваны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Результаты будут более ощутимы, если учитель систематически предлагает самим учащимся выявлять такого рода связи с помощью наблюдений, опытов и рассуждений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Важное значение</w:t>
      </w:r>
      <w:proofErr w:type="gramEnd"/>
      <w:r>
        <w:rPr>
          <w:b/>
          <w:sz w:val="28"/>
          <w:szCs w:val="28"/>
        </w:rPr>
        <w:t xml:space="preserve"> имеют также заключительные беседы после изучения каждого раздела, которые позволяют систематизировать ранее полученные знания о взаимосвязях и взаимообусловленности изученных явлений.</w:t>
      </w:r>
    </w:p>
    <w:p w:rsidR="003A1EE0" w:rsidRPr="003A1EE0" w:rsidRDefault="003A1EE0" w:rsidP="003A1EE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Создание возможностей самостоятельной работы учащихся.</w:t>
      </w:r>
    </w:p>
    <w:p w:rsidR="003A1EE0" w:rsidRPr="003A1EE0" w:rsidRDefault="003A1EE0" w:rsidP="003A1EE0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Оптимизация деятельности учащихся на уроке.</w:t>
      </w:r>
    </w:p>
    <w:p w:rsidR="00CD4F5E" w:rsidRDefault="003A1EE0" w:rsidP="003A1EE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Оптимальный способ организации деятельности это наилучший способ для данного класса  и данного ученика.</w:t>
      </w:r>
    </w:p>
    <w:p w:rsidR="00CD4F5E" w:rsidRDefault="00CD4F5E" w:rsidP="003A1EE0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Проводить уроки одинаков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это заведомо сделать уроки неинтересными.</w:t>
      </w:r>
    </w:p>
    <w:p w:rsidR="00CD4F5E" w:rsidRPr="00CD4F5E" w:rsidRDefault="00CD4F5E" w:rsidP="00CD4F5E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Разнообразие видов деятельности учащихся на уроке.</w:t>
      </w:r>
    </w:p>
    <w:p w:rsidR="00CD4F5E" w:rsidRDefault="00CD4F5E" w:rsidP="00CD4F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бывает разная: зрительная, слуховая, механическая, художественная, игровая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Надо стремиться к тому, чтобы ученик участвовал в разнообразных видах деятельности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Бывает, ученик просто слушает. </w:t>
      </w:r>
    </w:p>
    <w:p w:rsidR="00CD4F5E" w:rsidRPr="00CD4F5E" w:rsidRDefault="00CD4F5E" w:rsidP="00CD4F5E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Соответствие видов деятельности индивидуальным особенностям учащегося. </w:t>
      </w:r>
    </w:p>
    <w:p w:rsidR="00CD4F5E" w:rsidRDefault="00CD4F5E" w:rsidP="00CD4F5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Интерес учащихся к докладам, к сочинению стихов, к рисованию, эксперимент</w:t>
      </w:r>
      <w:proofErr w:type="gramStart"/>
      <w:r>
        <w:rPr>
          <w:b/>
          <w:sz w:val="28"/>
          <w:szCs w:val="28"/>
        </w:rPr>
        <w:t>у-</w:t>
      </w:r>
      <w:proofErr w:type="gramEnd"/>
      <w:r>
        <w:rPr>
          <w:b/>
          <w:sz w:val="28"/>
          <w:szCs w:val="28"/>
        </w:rPr>
        <w:t xml:space="preserve"> необходимо обязательно учитывать на уроке.</w:t>
      </w:r>
    </w:p>
    <w:p w:rsidR="003A1EE0" w:rsidRPr="00CD4F5E" w:rsidRDefault="00CD4F5E" w:rsidP="00CD4F5E">
      <w:pPr>
        <w:pStyle w:val="a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Пример: </w:t>
      </w:r>
      <w:r>
        <w:rPr>
          <w:b/>
          <w:sz w:val="28"/>
          <w:szCs w:val="28"/>
        </w:rPr>
        <w:t>7 клас</w:t>
      </w:r>
      <w:proofErr w:type="gramStart"/>
      <w:r>
        <w:rPr>
          <w:b/>
          <w:sz w:val="28"/>
          <w:szCs w:val="28"/>
        </w:rPr>
        <w:t>с-</w:t>
      </w:r>
      <w:proofErr w:type="gramEnd"/>
      <w:r>
        <w:rPr>
          <w:b/>
          <w:sz w:val="28"/>
          <w:szCs w:val="28"/>
        </w:rPr>
        <w:t xml:space="preserve"> первая четверть «Строение вещества» после изучения этой темы устраивается конференция, т.е. на каждой колонке есть докладчики, экспериментаторы, оформители, историки, библиографы, т.е. разнообразная деятельность в соответствии с интересами.</w:t>
      </w:r>
      <w:r w:rsidR="003A1EE0" w:rsidRPr="00CD4F5E">
        <w:rPr>
          <w:b/>
          <w:sz w:val="28"/>
          <w:szCs w:val="28"/>
        </w:rPr>
        <w:t xml:space="preserve">  </w:t>
      </w:r>
    </w:p>
    <w:p w:rsidR="00C357D1" w:rsidRDefault="008C655F" w:rsidP="00C357D1">
      <w:pPr>
        <w:pStyle w:val="a3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642E" w:rsidRPr="00C357D1" w:rsidRDefault="00C357D1" w:rsidP="00C357D1">
      <w:pPr>
        <w:ind w:left="720"/>
        <w:jc w:val="both"/>
        <w:rPr>
          <w:b/>
          <w:sz w:val="28"/>
          <w:szCs w:val="28"/>
        </w:rPr>
      </w:pPr>
      <w:r w:rsidRPr="00C357D1">
        <w:rPr>
          <w:b/>
          <w:sz w:val="28"/>
          <w:szCs w:val="28"/>
        </w:rPr>
        <w:t xml:space="preserve">   </w:t>
      </w:r>
    </w:p>
    <w:p w:rsidR="00A03111" w:rsidRPr="00D2642E" w:rsidRDefault="00A03111" w:rsidP="00D2642E">
      <w:pPr>
        <w:pStyle w:val="a3"/>
        <w:ind w:left="1080"/>
        <w:jc w:val="both"/>
        <w:rPr>
          <w:b/>
          <w:sz w:val="28"/>
          <w:szCs w:val="28"/>
        </w:rPr>
      </w:pPr>
      <w:r w:rsidRPr="00D2642E">
        <w:rPr>
          <w:b/>
          <w:sz w:val="28"/>
          <w:szCs w:val="28"/>
        </w:rPr>
        <w:t xml:space="preserve">  </w:t>
      </w:r>
    </w:p>
    <w:p w:rsidR="009E317A" w:rsidRPr="009E317A" w:rsidRDefault="009E317A" w:rsidP="009E317A">
      <w:pPr>
        <w:ind w:left="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592D" w:rsidRPr="00A1592D" w:rsidRDefault="00A1592D" w:rsidP="00A1592D">
      <w:pPr>
        <w:rPr>
          <w:b/>
          <w:i/>
          <w:sz w:val="28"/>
          <w:szCs w:val="28"/>
          <w:u w:val="single"/>
        </w:rPr>
      </w:pPr>
    </w:p>
    <w:p w:rsidR="00A1592D" w:rsidRPr="00A1592D" w:rsidRDefault="00A1592D" w:rsidP="00A1592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67A89" w:rsidRPr="002453F6" w:rsidRDefault="00067A89" w:rsidP="002453F6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067A89" w:rsidRPr="0024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251"/>
    <w:multiLevelType w:val="hybridMultilevel"/>
    <w:tmpl w:val="CC94E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065D"/>
    <w:multiLevelType w:val="hybridMultilevel"/>
    <w:tmpl w:val="8490EF9C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35B10F18"/>
    <w:multiLevelType w:val="hybridMultilevel"/>
    <w:tmpl w:val="43580278"/>
    <w:lvl w:ilvl="0" w:tplc="7AE4DDE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DA3C75"/>
    <w:multiLevelType w:val="hybridMultilevel"/>
    <w:tmpl w:val="7D22FB24"/>
    <w:lvl w:ilvl="0" w:tplc="0C92A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84A39"/>
    <w:multiLevelType w:val="hybridMultilevel"/>
    <w:tmpl w:val="4F44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F6E7F"/>
    <w:multiLevelType w:val="hybridMultilevel"/>
    <w:tmpl w:val="76ECDD04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733627B8"/>
    <w:multiLevelType w:val="hybridMultilevel"/>
    <w:tmpl w:val="19DA3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725D0"/>
    <w:multiLevelType w:val="hybridMultilevel"/>
    <w:tmpl w:val="C16A77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6"/>
    <w:rsid w:val="00067A89"/>
    <w:rsid w:val="00117748"/>
    <w:rsid w:val="002453F6"/>
    <w:rsid w:val="002943C3"/>
    <w:rsid w:val="003A1EE0"/>
    <w:rsid w:val="0049531E"/>
    <w:rsid w:val="00677325"/>
    <w:rsid w:val="00821381"/>
    <w:rsid w:val="008C655F"/>
    <w:rsid w:val="009E317A"/>
    <w:rsid w:val="00A03111"/>
    <w:rsid w:val="00A1592D"/>
    <w:rsid w:val="00AC7C73"/>
    <w:rsid w:val="00B06296"/>
    <w:rsid w:val="00C357D1"/>
    <w:rsid w:val="00C454EA"/>
    <w:rsid w:val="00CD4F5E"/>
    <w:rsid w:val="00D2642E"/>
    <w:rsid w:val="00E10938"/>
    <w:rsid w:val="00F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2013-12-15T14:22:00Z</dcterms:created>
  <dcterms:modified xsi:type="dcterms:W3CDTF">2013-12-15T17:36:00Z</dcterms:modified>
</cp:coreProperties>
</file>