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95E" w:rsidRPr="003F1DFA" w:rsidRDefault="00D3795E" w:rsidP="00D3795E">
      <w:pPr>
        <w:spacing w:after="0"/>
        <w:jc w:val="center"/>
        <w:rPr>
          <w:rFonts w:ascii="Times New Roman" w:hAnsi="Times New Roman" w:cs="Times New Roman"/>
          <w:sz w:val="32"/>
          <w:szCs w:val="32"/>
        </w:rPr>
      </w:pPr>
      <w:r w:rsidRPr="003F1DFA">
        <w:rPr>
          <w:rFonts w:ascii="Times New Roman" w:hAnsi="Times New Roman" w:cs="Times New Roman"/>
          <w:sz w:val="32"/>
          <w:szCs w:val="32"/>
        </w:rPr>
        <w:t xml:space="preserve">Муниципальное бюджетное общеобразовательное учреждение средняя общеобразовательная школа  им. М.И.Калинина </w:t>
      </w:r>
    </w:p>
    <w:p w:rsidR="005D6990" w:rsidRPr="003F1DFA" w:rsidRDefault="005D6990" w:rsidP="005D6990">
      <w:pPr>
        <w:spacing w:after="0" w:line="240" w:lineRule="auto"/>
        <w:rPr>
          <w:rFonts w:ascii="Times New Roman" w:hAnsi="Times New Roman" w:cs="Times New Roman"/>
          <w:sz w:val="24"/>
          <w:szCs w:val="24"/>
        </w:rPr>
      </w:pPr>
    </w:p>
    <w:p w:rsidR="005D6990" w:rsidRPr="003F1DFA" w:rsidRDefault="005D6990" w:rsidP="005D6990">
      <w:pPr>
        <w:spacing w:after="0" w:line="240" w:lineRule="auto"/>
        <w:rPr>
          <w:rFonts w:ascii="Times New Roman" w:hAnsi="Times New Roman" w:cs="Times New Roman"/>
          <w:sz w:val="24"/>
          <w:szCs w:val="24"/>
        </w:rPr>
      </w:pPr>
    </w:p>
    <w:p w:rsidR="003D0477" w:rsidRPr="0021501D" w:rsidRDefault="0021501D" w:rsidP="0021501D">
      <w:pPr>
        <w:spacing w:after="0" w:line="240" w:lineRule="auto"/>
        <w:rPr>
          <w:rFonts w:ascii="Times New Roman" w:eastAsia="Calibri" w:hAnsi="Times New Roman" w:cs="Times New Roman"/>
          <w:szCs w:val="24"/>
        </w:rPr>
      </w:pPr>
      <w:r w:rsidRPr="0021501D">
        <w:rPr>
          <w:rFonts w:ascii="Times New Roman" w:eastAsia="Calibri" w:hAnsi="Times New Roman" w:cs="Times New Roman"/>
          <w:szCs w:val="24"/>
        </w:rPr>
        <w:t>ПРИНЯТО:</w:t>
      </w:r>
      <w:r w:rsidR="009F1DF0" w:rsidRPr="0021501D">
        <w:rPr>
          <w:rFonts w:ascii="Times New Roman" w:eastAsia="Calibri" w:hAnsi="Times New Roman" w:cs="Times New Roman"/>
          <w:szCs w:val="24"/>
        </w:rPr>
        <w:t xml:space="preserve">                                                           </w:t>
      </w:r>
      <w:r>
        <w:rPr>
          <w:rFonts w:ascii="Times New Roman" w:eastAsia="Calibri" w:hAnsi="Times New Roman" w:cs="Times New Roman"/>
          <w:szCs w:val="24"/>
        </w:rPr>
        <w:t xml:space="preserve">                 </w:t>
      </w:r>
      <w:r w:rsidR="003D0477" w:rsidRPr="0021501D">
        <w:rPr>
          <w:rFonts w:ascii="Times New Roman" w:eastAsia="Calibri" w:hAnsi="Times New Roman" w:cs="Times New Roman"/>
          <w:szCs w:val="24"/>
        </w:rPr>
        <w:t>УТВЕРЖДАЮ:</w:t>
      </w:r>
    </w:p>
    <w:p w:rsidR="003D0477" w:rsidRPr="0021501D" w:rsidRDefault="0021501D" w:rsidP="0021501D">
      <w:pPr>
        <w:spacing w:after="0" w:line="240" w:lineRule="auto"/>
        <w:rPr>
          <w:rFonts w:ascii="Times New Roman" w:eastAsia="Calibri" w:hAnsi="Times New Roman" w:cs="Times New Roman"/>
          <w:szCs w:val="24"/>
        </w:rPr>
      </w:pPr>
      <w:r w:rsidRPr="0021501D">
        <w:rPr>
          <w:rFonts w:ascii="Times New Roman" w:hAnsi="Times New Roman" w:cs="Times New Roman"/>
          <w:szCs w:val="24"/>
        </w:rPr>
        <w:t>Методическим советом</w:t>
      </w:r>
      <w:r w:rsidR="003D0477" w:rsidRPr="0021501D">
        <w:rPr>
          <w:rFonts w:ascii="Times New Roman" w:hAnsi="Times New Roman" w:cs="Times New Roman"/>
          <w:szCs w:val="24"/>
        </w:rPr>
        <w:t xml:space="preserve">                                  </w:t>
      </w:r>
      <w:r w:rsidRPr="0021501D">
        <w:rPr>
          <w:rFonts w:ascii="Times New Roman" w:hAnsi="Times New Roman" w:cs="Times New Roman"/>
          <w:szCs w:val="24"/>
        </w:rPr>
        <w:t xml:space="preserve">                 </w:t>
      </w:r>
      <w:r>
        <w:rPr>
          <w:rFonts w:ascii="Times New Roman" w:hAnsi="Times New Roman" w:cs="Times New Roman"/>
          <w:szCs w:val="24"/>
        </w:rPr>
        <w:t xml:space="preserve">     </w:t>
      </w:r>
      <w:r w:rsidR="003D0477" w:rsidRPr="0021501D">
        <w:rPr>
          <w:rFonts w:ascii="Times New Roman" w:eastAsia="Calibri" w:hAnsi="Times New Roman" w:cs="Times New Roman"/>
          <w:szCs w:val="24"/>
        </w:rPr>
        <w:t>Директор</w:t>
      </w:r>
      <w:r w:rsidR="003D0477" w:rsidRPr="0021501D">
        <w:rPr>
          <w:rFonts w:ascii="Times New Roman" w:hAnsi="Times New Roman" w:cs="Times New Roman"/>
          <w:szCs w:val="24"/>
        </w:rPr>
        <w:t xml:space="preserve">  школы:      </w:t>
      </w:r>
    </w:p>
    <w:p w:rsidR="003D0477" w:rsidRPr="0021501D" w:rsidRDefault="0021501D" w:rsidP="0021501D">
      <w:pPr>
        <w:spacing w:after="0" w:line="240" w:lineRule="auto"/>
        <w:rPr>
          <w:rFonts w:ascii="Times New Roman" w:eastAsia="Calibri" w:hAnsi="Times New Roman" w:cs="Times New Roman"/>
          <w:szCs w:val="24"/>
        </w:rPr>
      </w:pPr>
      <w:r w:rsidRPr="0021501D">
        <w:rPr>
          <w:rFonts w:ascii="Times New Roman" w:eastAsia="Calibri" w:hAnsi="Times New Roman" w:cs="Times New Roman"/>
          <w:szCs w:val="24"/>
        </w:rPr>
        <w:t xml:space="preserve">Протокол № </w:t>
      </w:r>
      <w:proofErr w:type="spellStart"/>
      <w:r w:rsidRPr="0021501D">
        <w:rPr>
          <w:rFonts w:ascii="Times New Roman" w:eastAsia="Calibri" w:hAnsi="Times New Roman" w:cs="Times New Roman"/>
          <w:szCs w:val="24"/>
        </w:rPr>
        <w:t>___от</w:t>
      </w:r>
      <w:proofErr w:type="spellEnd"/>
      <w:r w:rsidRPr="0021501D">
        <w:rPr>
          <w:rFonts w:ascii="Times New Roman" w:eastAsia="Calibri" w:hAnsi="Times New Roman" w:cs="Times New Roman"/>
          <w:szCs w:val="24"/>
        </w:rPr>
        <w:t xml:space="preserve"> ______2013г                                     </w:t>
      </w:r>
      <w:r>
        <w:rPr>
          <w:rFonts w:ascii="Times New Roman" w:eastAsia="Calibri" w:hAnsi="Times New Roman" w:cs="Times New Roman"/>
          <w:szCs w:val="24"/>
        </w:rPr>
        <w:t xml:space="preserve">     </w:t>
      </w:r>
      <w:proofErr w:type="spellStart"/>
      <w:r w:rsidR="009F1DF0" w:rsidRPr="0021501D">
        <w:rPr>
          <w:rFonts w:ascii="Times New Roman" w:eastAsia="Calibri" w:hAnsi="Times New Roman" w:cs="Times New Roman"/>
          <w:szCs w:val="24"/>
        </w:rPr>
        <w:t>_______</w:t>
      </w:r>
      <w:r w:rsidR="003D0477" w:rsidRPr="0021501D">
        <w:rPr>
          <w:rFonts w:ascii="Times New Roman" w:eastAsia="Calibri" w:hAnsi="Times New Roman" w:cs="Times New Roman"/>
          <w:szCs w:val="24"/>
        </w:rPr>
        <w:t>____________</w:t>
      </w:r>
      <w:r w:rsidR="003D0477" w:rsidRPr="0021501D">
        <w:rPr>
          <w:rFonts w:ascii="Times New Roman" w:hAnsi="Times New Roman" w:cs="Times New Roman"/>
          <w:szCs w:val="24"/>
        </w:rPr>
        <w:t>В.А.Наумцев</w:t>
      </w:r>
      <w:proofErr w:type="spellEnd"/>
    </w:p>
    <w:p w:rsidR="005D6990" w:rsidRPr="0021501D" w:rsidRDefault="0021501D" w:rsidP="0021501D">
      <w:pPr>
        <w:spacing w:after="0" w:line="240" w:lineRule="auto"/>
        <w:rPr>
          <w:rFonts w:ascii="Times New Roman" w:hAnsi="Times New Roman" w:cs="Times New Roman"/>
          <w:szCs w:val="24"/>
        </w:rPr>
      </w:pPr>
      <w:r w:rsidRPr="0021501D">
        <w:rPr>
          <w:rFonts w:ascii="Times New Roman" w:hAnsi="Times New Roman" w:cs="Times New Roman"/>
          <w:szCs w:val="24"/>
        </w:rPr>
        <w:t xml:space="preserve">Председатель </w:t>
      </w:r>
      <w:proofErr w:type="spellStart"/>
      <w:r w:rsidRPr="0021501D">
        <w:rPr>
          <w:rFonts w:ascii="Times New Roman" w:hAnsi="Times New Roman" w:cs="Times New Roman"/>
          <w:szCs w:val="24"/>
        </w:rPr>
        <w:t>____________Н.А.Преснова</w:t>
      </w:r>
      <w:proofErr w:type="spellEnd"/>
      <w:r w:rsidRPr="0021501D">
        <w:rPr>
          <w:rFonts w:ascii="Times New Roman" w:hAnsi="Times New Roman" w:cs="Times New Roman"/>
          <w:szCs w:val="24"/>
        </w:rPr>
        <w:t xml:space="preserve">                  </w:t>
      </w:r>
      <w:r>
        <w:rPr>
          <w:rFonts w:ascii="Times New Roman" w:hAnsi="Times New Roman" w:cs="Times New Roman"/>
          <w:szCs w:val="24"/>
        </w:rPr>
        <w:t xml:space="preserve">     </w:t>
      </w:r>
      <w:r w:rsidRPr="0021501D">
        <w:rPr>
          <w:rFonts w:ascii="Times New Roman" w:hAnsi="Times New Roman" w:cs="Times New Roman"/>
          <w:szCs w:val="24"/>
        </w:rPr>
        <w:t xml:space="preserve"> Приказ № </w:t>
      </w:r>
      <w:proofErr w:type="spellStart"/>
      <w:r w:rsidRPr="0021501D">
        <w:rPr>
          <w:rFonts w:ascii="Times New Roman" w:hAnsi="Times New Roman" w:cs="Times New Roman"/>
          <w:szCs w:val="24"/>
        </w:rPr>
        <w:t>____</w:t>
      </w:r>
      <w:r w:rsidR="003D0477" w:rsidRPr="0021501D">
        <w:rPr>
          <w:rFonts w:ascii="Times New Roman" w:eastAsia="Calibri" w:hAnsi="Times New Roman" w:cs="Times New Roman"/>
          <w:szCs w:val="24"/>
        </w:rPr>
        <w:t>от</w:t>
      </w:r>
      <w:proofErr w:type="spellEnd"/>
      <w:r w:rsidR="003D0477" w:rsidRPr="0021501D">
        <w:rPr>
          <w:rFonts w:ascii="Times New Roman" w:eastAsia="Calibri" w:hAnsi="Times New Roman" w:cs="Times New Roman"/>
          <w:szCs w:val="24"/>
        </w:rPr>
        <w:t xml:space="preserve"> «__»__________20</w:t>
      </w:r>
      <w:r>
        <w:rPr>
          <w:rFonts w:ascii="Times New Roman" w:eastAsia="Calibri" w:hAnsi="Times New Roman" w:cs="Times New Roman"/>
          <w:szCs w:val="24"/>
        </w:rPr>
        <w:t>13г.</w:t>
      </w:r>
      <w:r w:rsidR="003D0477" w:rsidRPr="0021501D">
        <w:rPr>
          <w:rFonts w:ascii="Times New Roman" w:eastAsia="Calibri" w:hAnsi="Times New Roman" w:cs="Times New Roman"/>
          <w:szCs w:val="24"/>
        </w:rPr>
        <w:t xml:space="preserve"> </w:t>
      </w:r>
      <w:r w:rsidR="003D0477" w:rsidRPr="0021501D">
        <w:rPr>
          <w:rFonts w:ascii="Times New Roman" w:hAnsi="Times New Roman" w:cs="Times New Roman"/>
          <w:szCs w:val="24"/>
        </w:rPr>
        <w:t xml:space="preserve"> </w:t>
      </w:r>
    </w:p>
    <w:p w:rsidR="005D6990" w:rsidRPr="0021501D" w:rsidRDefault="0021501D" w:rsidP="0021501D">
      <w:pPr>
        <w:spacing w:after="0" w:line="240" w:lineRule="auto"/>
        <w:rPr>
          <w:rFonts w:ascii="Times New Roman" w:hAnsi="Times New Roman" w:cs="Times New Roman"/>
          <w:szCs w:val="24"/>
        </w:rPr>
      </w:pPr>
      <w:r>
        <w:rPr>
          <w:rFonts w:ascii="Times New Roman" w:hAnsi="Times New Roman" w:cs="Times New Roman"/>
          <w:szCs w:val="24"/>
        </w:rPr>
        <w:t xml:space="preserve">             </w:t>
      </w:r>
    </w:p>
    <w:p w:rsidR="005D6990" w:rsidRPr="003F1DFA" w:rsidRDefault="005D6990" w:rsidP="0021501D">
      <w:pPr>
        <w:spacing w:after="0" w:line="240" w:lineRule="auto"/>
        <w:rPr>
          <w:rFonts w:ascii="Times New Roman" w:hAnsi="Times New Roman" w:cs="Times New Roman"/>
          <w:sz w:val="24"/>
          <w:szCs w:val="24"/>
        </w:rPr>
      </w:pPr>
    </w:p>
    <w:p w:rsidR="005D6990" w:rsidRPr="003F1DFA" w:rsidRDefault="005D6990" w:rsidP="005D6990">
      <w:pPr>
        <w:spacing w:after="0" w:line="240" w:lineRule="auto"/>
        <w:rPr>
          <w:rFonts w:ascii="Times New Roman" w:hAnsi="Times New Roman" w:cs="Times New Roman"/>
          <w:sz w:val="24"/>
          <w:szCs w:val="24"/>
        </w:rPr>
      </w:pPr>
    </w:p>
    <w:p w:rsidR="005D6990" w:rsidRPr="003F1DFA" w:rsidRDefault="005D6990" w:rsidP="005D6990">
      <w:pPr>
        <w:spacing w:after="0" w:line="240" w:lineRule="auto"/>
        <w:rPr>
          <w:rFonts w:ascii="Times New Roman" w:hAnsi="Times New Roman" w:cs="Times New Roman"/>
          <w:sz w:val="24"/>
          <w:szCs w:val="24"/>
        </w:rPr>
      </w:pPr>
    </w:p>
    <w:p w:rsidR="005D6990" w:rsidRPr="003F1DFA" w:rsidRDefault="005D6990" w:rsidP="005D6990">
      <w:pPr>
        <w:spacing w:after="0" w:line="240" w:lineRule="auto"/>
        <w:rPr>
          <w:rFonts w:ascii="Times New Roman" w:hAnsi="Times New Roman" w:cs="Times New Roman"/>
          <w:sz w:val="24"/>
          <w:szCs w:val="24"/>
        </w:rPr>
      </w:pPr>
    </w:p>
    <w:p w:rsidR="005D6990" w:rsidRPr="003F1DFA" w:rsidRDefault="005D6990" w:rsidP="005D6990">
      <w:pPr>
        <w:spacing w:after="0" w:line="240" w:lineRule="auto"/>
        <w:rPr>
          <w:rFonts w:ascii="Times New Roman" w:hAnsi="Times New Roman" w:cs="Times New Roman"/>
          <w:sz w:val="24"/>
          <w:szCs w:val="24"/>
        </w:rPr>
      </w:pPr>
    </w:p>
    <w:p w:rsidR="006024CD" w:rsidRPr="003F1DFA" w:rsidRDefault="00D3795E" w:rsidP="005D6990">
      <w:pPr>
        <w:spacing w:after="0" w:line="240" w:lineRule="auto"/>
        <w:jc w:val="center"/>
        <w:rPr>
          <w:rFonts w:ascii="Times New Roman" w:hAnsi="Times New Roman" w:cs="Times New Roman"/>
          <w:sz w:val="32"/>
          <w:szCs w:val="32"/>
        </w:rPr>
      </w:pPr>
      <w:r w:rsidRPr="003F1DFA">
        <w:rPr>
          <w:rFonts w:ascii="Times New Roman" w:hAnsi="Times New Roman" w:cs="Times New Roman"/>
          <w:sz w:val="32"/>
          <w:szCs w:val="32"/>
        </w:rPr>
        <w:t>Образовательная программа дополнительного образования детей</w:t>
      </w:r>
      <w:r w:rsidR="006024CD" w:rsidRPr="003F1DFA">
        <w:rPr>
          <w:rFonts w:ascii="Times New Roman" w:hAnsi="Times New Roman" w:cs="Times New Roman"/>
          <w:sz w:val="32"/>
          <w:szCs w:val="32"/>
        </w:rPr>
        <w:t xml:space="preserve"> </w:t>
      </w:r>
    </w:p>
    <w:p w:rsidR="002F7F4C" w:rsidRPr="003F1DFA" w:rsidRDefault="006024CD" w:rsidP="005D6990">
      <w:pPr>
        <w:spacing w:after="0" w:line="240" w:lineRule="auto"/>
        <w:jc w:val="center"/>
        <w:rPr>
          <w:rFonts w:ascii="Times New Roman" w:hAnsi="Times New Roman" w:cs="Times New Roman"/>
          <w:sz w:val="72"/>
          <w:szCs w:val="72"/>
        </w:rPr>
      </w:pPr>
      <w:r w:rsidRPr="003F1DFA">
        <w:rPr>
          <w:rFonts w:ascii="Times New Roman" w:hAnsi="Times New Roman" w:cs="Times New Roman"/>
          <w:sz w:val="72"/>
          <w:szCs w:val="72"/>
        </w:rPr>
        <w:t>Школа юного туриста и эколога</w:t>
      </w:r>
      <w:r w:rsidR="00173168">
        <w:rPr>
          <w:rFonts w:ascii="Times New Roman" w:hAnsi="Times New Roman" w:cs="Times New Roman"/>
          <w:sz w:val="72"/>
          <w:szCs w:val="72"/>
        </w:rPr>
        <w:t>-краеведа</w:t>
      </w:r>
      <w:r w:rsidRPr="003F1DFA">
        <w:rPr>
          <w:rFonts w:ascii="Times New Roman" w:hAnsi="Times New Roman" w:cs="Times New Roman"/>
          <w:sz w:val="72"/>
          <w:szCs w:val="72"/>
        </w:rPr>
        <w:t>.</w:t>
      </w:r>
    </w:p>
    <w:p w:rsidR="006024CD" w:rsidRPr="003F1DFA" w:rsidRDefault="006024CD" w:rsidP="006024CD">
      <w:pPr>
        <w:jc w:val="center"/>
        <w:rPr>
          <w:rFonts w:ascii="Times New Roman" w:hAnsi="Times New Roman" w:cs="Times New Roman"/>
          <w:sz w:val="24"/>
          <w:szCs w:val="24"/>
        </w:rPr>
      </w:pPr>
    </w:p>
    <w:p w:rsidR="005D6990" w:rsidRPr="003F1DFA" w:rsidRDefault="006024CD" w:rsidP="006024CD">
      <w:pPr>
        <w:jc w:val="center"/>
        <w:rPr>
          <w:rFonts w:ascii="Times New Roman" w:hAnsi="Times New Roman" w:cs="Times New Roman"/>
          <w:sz w:val="32"/>
          <w:szCs w:val="32"/>
        </w:rPr>
      </w:pPr>
      <w:r w:rsidRPr="003F1DFA">
        <w:rPr>
          <w:rFonts w:ascii="Times New Roman" w:hAnsi="Times New Roman" w:cs="Times New Roman"/>
          <w:sz w:val="32"/>
          <w:szCs w:val="32"/>
        </w:rPr>
        <w:t>Полевой учебный практикум д</w:t>
      </w:r>
      <w:r w:rsidR="00D3795E" w:rsidRPr="003F1DFA">
        <w:rPr>
          <w:rFonts w:ascii="Times New Roman" w:hAnsi="Times New Roman" w:cs="Times New Roman"/>
          <w:sz w:val="32"/>
          <w:szCs w:val="32"/>
        </w:rPr>
        <w:t>ля детей 12-14 лет.</w:t>
      </w:r>
    </w:p>
    <w:p w:rsidR="000B73DE" w:rsidRPr="003F1DFA" w:rsidRDefault="000B73DE" w:rsidP="005D6990">
      <w:pPr>
        <w:spacing w:after="0" w:line="240" w:lineRule="auto"/>
        <w:jc w:val="center"/>
        <w:rPr>
          <w:rFonts w:ascii="Times New Roman" w:hAnsi="Times New Roman" w:cs="Times New Roman"/>
          <w:sz w:val="32"/>
          <w:szCs w:val="32"/>
        </w:rPr>
      </w:pPr>
      <w:r w:rsidRPr="003F1DFA">
        <w:rPr>
          <w:rFonts w:ascii="Times New Roman" w:hAnsi="Times New Roman" w:cs="Times New Roman"/>
          <w:sz w:val="32"/>
          <w:szCs w:val="32"/>
        </w:rPr>
        <w:t>Срок реализации программы июнь 2013года</w:t>
      </w:r>
    </w:p>
    <w:p w:rsidR="000B73DE" w:rsidRPr="003F1DFA" w:rsidRDefault="000B73DE" w:rsidP="000B73DE">
      <w:pPr>
        <w:rPr>
          <w:rFonts w:ascii="Times New Roman" w:hAnsi="Times New Roman" w:cs="Times New Roman"/>
          <w:sz w:val="32"/>
          <w:szCs w:val="32"/>
        </w:rPr>
      </w:pPr>
    </w:p>
    <w:p w:rsidR="008D3F52" w:rsidRPr="003F1DFA" w:rsidRDefault="008D3F52" w:rsidP="000B73DE">
      <w:pPr>
        <w:rPr>
          <w:rFonts w:ascii="Times New Roman" w:hAnsi="Times New Roman" w:cs="Times New Roman"/>
          <w:sz w:val="24"/>
          <w:szCs w:val="24"/>
        </w:rPr>
      </w:pPr>
    </w:p>
    <w:p w:rsidR="008D3F52" w:rsidRPr="003F1DFA" w:rsidRDefault="008D3F52" w:rsidP="000B73DE">
      <w:pPr>
        <w:rPr>
          <w:rFonts w:ascii="Times New Roman" w:hAnsi="Times New Roman" w:cs="Times New Roman"/>
          <w:sz w:val="24"/>
          <w:szCs w:val="24"/>
        </w:rPr>
      </w:pPr>
    </w:p>
    <w:p w:rsidR="00A90120" w:rsidRDefault="00A90120" w:rsidP="00A90120">
      <w:pPr>
        <w:jc w:val="center"/>
        <w:rPr>
          <w:sz w:val="28"/>
          <w:szCs w:val="28"/>
        </w:rPr>
      </w:pPr>
      <w:r>
        <w:rPr>
          <w:sz w:val="28"/>
          <w:szCs w:val="28"/>
        </w:rPr>
        <w:t xml:space="preserve">                                                                              </w:t>
      </w:r>
    </w:p>
    <w:p w:rsidR="009F1DF0" w:rsidRDefault="00A90120" w:rsidP="00A90120">
      <w:pPr>
        <w:jc w:val="center"/>
        <w:rPr>
          <w:rFonts w:ascii="Times New Roman" w:hAnsi="Times New Roman" w:cs="Times New Roman"/>
          <w:sz w:val="28"/>
          <w:szCs w:val="24"/>
        </w:rPr>
      </w:pPr>
      <w:r w:rsidRPr="009F1DF0">
        <w:rPr>
          <w:sz w:val="32"/>
          <w:szCs w:val="28"/>
        </w:rPr>
        <w:t xml:space="preserve">         </w:t>
      </w:r>
      <w:r w:rsidR="009F1DF0">
        <w:rPr>
          <w:sz w:val="32"/>
          <w:szCs w:val="28"/>
        </w:rPr>
        <w:t xml:space="preserve">                 </w:t>
      </w:r>
      <w:r w:rsidRPr="009F1DF0">
        <w:rPr>
          <w:sz w:val="32"/>
          <w:szCs w:val="28"/>
        </w:rPr>
        <w:t xml:space="preserve"> </w:t>
      </w:r>
      <w:r w:rsidR="009F1DF0">
        <w:rPr>
          <w:sz w:val="32"/>
          <w:szCs w:val="28"/>
        </w:rPr>
        <w:t xml:space="preserve">                   </w:t>
      </w:r>
      <w:r w:rsidRPr="009F1DF0">
        <w:rPr>
          <w:rFonts w:ascii="Times New Roman" w:hAnsi="Times New Roman" w:cs="Times New Roman"/>
          <w:sz w:val="28"/>
          <w:szCs w:val="24"/>
        </w:rPr>
        <w:t>Авторы: Тимофеева Е</w:t>
      </w:r>
      <w:r w:rsidR="009F1DF0">
        <w:rPr>
          <w:rFonts w:ascii="Times New Roman" w:hAnsi="Times New Roman" w:cs="Times New Roman"/>
          <w:sz w:val="28"/>
          <w:szCs w:val="24"/>
        </w:rPr>
        <w:t xml:space="preserve">лена </w:t>
      </w:r>
    </w:p>
    <w:p w:rsidR="00A90120" w:rsidRPr="009F1DF0" w:rsidRDefault="009F1DF0" w:rsidP="009F1DF0">
      <w:pPr>
        <w:jc w:val="center"/>
        <w:rPr>
          <w:rFonts w:ascii="Times New Roman" w:hAnsi="Times New Roman" w:cs="Times New Roman"/>
          <w:sz w:val="28"/>
          <w:szCs w:val="24"/>
        </w:rPr>
      </w:pPr>
      <w:r>
        <w:rPr>
          <w:rFonts w:ascii="Times New Roman" w:hAnsi="Times New Roman" w:cs="Times New Roman"/>
          <w:sz w:val="28"/>
          <w:szCs w:val="24"/>
        </w:rPr>
        <w:t xml:space="preserve">                                                         </w:t>
      </w:r>
      <w:r w:rsidR="00A90120" w:rsidRPr="009F1DF0">
        <w:rPr>
          <w:rFonts w:ascii="Times New Roman" w:hAnsi="Times New Roman" w:cs="Times New Roman"/>
          <w:sz w:val="28"/>
          <w:szCs w:val="24"/>
        </w:rPr>
        <w:t>Г</w:t>
      </w:r>
      <w:r>
        <w:rPr>
          <w:rFonts w:ascii="Times New Roman" w:hAnsi="Times New Roman" w:cs="Times New Roman"/>
          <w:sz w:val="28"/>
          <w:szCs w:val="24"/>
        </w:rPr>
        <w:t xml:space="preserve">еннадьевна, </w:t>
      </w:r>
      <w:r w:rsidR="00173168" w:rsidRPr="009F1DF0">
        <w:rPr>
          <w:rFonts w:ascii="Times New Roman" w:hAnsi="Times New Roman" w:cs="Times New Roman"/>
          <w:sz w:val="28"/>
          <w:szCs w:val="24"/>
        </w:rPr>
        <w:t>учитель   географии</w:t>
      </w:r>
      <w:r w:rsidR="00A90120" w:rsidRPr="009F1DF0">
        <w:rPr>
          <w:rFonts w:ascii="Times New Roman" w:hAnsi="Times New Roman" w:cs="Times New Roman"/>
          <w:sz w:val="28"/>
          <w:szCs w:val="24"/>
        </w:rPr>
        <w:t xml:space="preserve"> </w:t>
      </w:r>
    </w:p>
    <w:p w:rsidR="00A90120" w:rsidRPr="009F1DF0" w:rsidRDefault="00A90120" w:rsidP="00A90120">
      <w:pPr>
        <w:rPr>
          <w:rFonts w:ascii="Times New Roman" w:hAnsi="Times New Roman" w:cs="Times New Roman"/>
          <w:sz w:val="28"/>
          <w:szCs w:val="24"/>
        </w:rPr>
      </w:pPr>
      <w:r w:rsidRPr="009F1DF0">
        <w:rPr>
          <w:rFonts w:ascii="Times New Roman" w:hAnsi="Times New Roman" w:cs="Times New Roman"/>
          <w:sz w:val="28"/>
          <w:szCs w:val="24"/>
        </w:rPr>
        <w:t xml:space="preserve">                                               </w:t>
      </w:r>
      <w:r w:rsidR="009F1DF0">
        <w:rPr>
          <w:rFonts w:ascii="Times New Roman" w:hAnsi="Times New Roman" w:cs="Times New Roman"/>
          <w:sz w:val="28"/>
          <w:szCs w:val="24"/>
        </w:rPr>
        <w:t xml:space="preserve">                    </w:t>
      </w:r>
      <w:r w:rsidRPr="009F1DF0">
        <w:rPr>
          <w:rFonts w:ascii="Times New Roman" w:hAnsi="Times New Roman" w:cs="Times New Roman"/>
          <w:sz w:val="28"/>
          <w:szCs w:val="24"/>
        </w:rPr>
        <w:t xml:space="preserve"> Калинина С</w:t>
      </w:r>
      <w:r w:rsidR="009F1DF0">
        <w:rPr>
          <w:rFonts w:ascii="Times New Roman" w:hAnsi="Times New Roman" w:cs="Times New Roman"/>
          <w:sz w:val="28"/>
          <w:szCs w:val="24"/>
        </w:rPr>
        <w:t xml:space="preserve">ветлана </w:t>
      </w:r>
      <w:r w:rsidRPr="009F1DF0">
        <w:rPr>
          <w:rFonts w:ascii="Times New Roman" w:hAnsi="Times New Roman" w:cs="Times New Roman"/>
          <w:sz w:val="28"/>
          <w:szCs w:val="24"/>
        </w:rPr>
        <w:t>Г</w:t>
      </w:r>
      <w:r w:rsidR="009F1DF0">
        <w:rPr>
          <w:rFonts w:ascii="Times New Roman" w:hAnsi="Times New Roman" w:cs="Times New Roman"/>
          <w:sz w:val="28"/>
          <w:szCs w:val="24"/>
        </w:rPr>
        <w:t>еннадьевна,</w:t>
      </w:r>
    </w:p>
    <w:p w:rsidR="00A90120" w:rsidRPr="009F1DF0" w:rsidRDefault="00A90120" w:rsidP="00A90120">
      <w:pPr>
        <w:rPr>
          <w:rFonts w:ascii="Times New Roman" w:hAnsi="Times New Roman" w:cs="Times New Roman"/>
          <w:sz w:val="28"/>
          <w:szCs w:val="24"/>
        </w:rPr>
      </w:pPr>
      <w:r w:rsidRPr="009F1DF0">
        <w:rPr>
          <w:rFonts w:ascii="Times New Roman" w:hAnsi="Times New Roman" w:cs="Times New Roman"/>
          <w:sz w:val="28"/>
          <w:szCs w:val="24"/>
        </w:rPr>
        <w:t xml:space="preserve">                                                              </w:t>
      </w:r>
      <w:r w:rsidR="009F1DF0">
        <w:rPr>
          <w:rFonts w:ascii="Times New Roman" w:hAnsi="Times New Roman" w:cs="Times New Roman"/>
          <w:sz w:val="28"/>
          <w:szCs w:val="24"/>
        </w:rPr>
        <w:t xml:space="preserve">     </w:t>
      </w:r>
      <w:r w:rsidRPr="009F1DF0">
        <w:rPr>
          <w:rFonts w:ascii="Times New Roman" w:hAnsi="Times New Roman" w:cs="Times New Roman"/>
          <w:sz w:val="28"/>
          <w:szCs w:val="24"/>
        </w:rPr>
        <w:t xml:space="preserve"> воспитатель  ГПД</w:t>
      </w:r>
    </w:p>
    <w:p w:rsidR="008D3F52" w:rsidRPr="009F1DF0" w:rsidRDefault="008D3F52" w:rsidP="008D3F52">
      <w:pPr>
        <w:pStyle w:val="a4"/>
        <w:jc w:val="both"/>
        <w:rPr>
          <w:sz w:val="28"/>
        </w:rPr>
      </w:pPr>
    </w:p>
    <w:p w:rsidR="008D3F52" w:rsidRPr="009F1DF0" w:rsidRDefault="00A90120" w:rsidP="00A90120">
      <w:pPr>
        <w:pStyle w:val="a4"/>
        <w:jc w:val="center"/>
        <w:rPr>
          <w:sz w:val="28"/>
        </w:rPr>
      </w:pPr>
      <w:r w:rsidRPr="009F1DF0">
        <w:rPr>
          <w:sz w:val="28"/>
        </w:rPr>
        <w:t>Верхняя Троица</w:t>
      </w:r>
    </w:p>
    <w:p w:rsidR="00A90120" w:rsidRPr="009F1DF0" w:rsidRDefault="00A90120" w:rsidP="00A90120">
      <w:pPr>
        <w:pStyle w:val="a4"/>
        <w:jc w:val="center"/>
        <w:rPr>
          <w:sz w:val="28"/>
        </w:rPr>
      </w:pPr>
      <w:r w:rsidRPr="009F1DF0">
        <w:rPr>
          <w:sz w:val="28"/>
        </w:rPr>
        <w:t>2013год</w:t>
      </w:r>
    </w:p>
    <w:p w:rsidR="0021501D" w:rsidRDefault="00FC4351" w:rsidP="00FC4351">
      <w:pPr>
        <w:tabs>
          <w:tab w:val="center" w:pos="4677"/>
          <w:tab w:val="left" w:pos="7440"/>
        </w:tabs>
        <w:rPr>
          <w:rFonts w:ascii="Times New Roman" w:hAnsi="Times New Roman" w:cs="Times New Roman"/>
          <w:b/>
          <w:color w:val="C00000"/>
          <w:sz w:val="36"/>
          <w:szCs w:val="40"/>
        </w:rPr>
      </w:pPr>
      <w:r w:rsidRPr="00FC4351">
        <w:rPr>
          <w:rFonts w:ascii="Times New Roman" w:hAnsi="Times New Roman" w:cs="Times New Roman"/>
          <w:b/>
          <w:color w:val="C00000"/>
          <w:sz w:val="36"/>
          <w:szCs w:val="40"/>
        </w:rPr>
        <w:tab/>
      </w:r>
    </w:p>
    <w:p w:rsidR="005D6990" w:rsidRPr="00FC4351" w:rsidRDefault="008D3F52" w:rsidP="0021501D">
      <w:pPr>
        <w:tabs>
          <w:tab w:val="center" w:pos="4677"/>
          <w:tab w:val="left" w:pos="7440"/>
        </w:tabs>
        <w:jc w:val="center"/>
        <w:rPr>
          <w:rFonts w:ascii="Times New Roman" w:hAnsi="Times New Roman" w:cs="Times New Roman"/>
          <w:b/>
          <w:color w:val="C00000"/>
          <w:sz w:val="36"/>
          <w:szCs w:val="40"/>
        </w:rPr>
      </w:pPr>
      <w:r w:rsidRPr="00FC4351">
        <w:rPr>
          <w:rFonts w:ascii="Times New Roman" w:hAnsi="Times New Roman" w:cs="Times New Roman"/>
          <w:b/>
          <w:color w:val="C00000"/>
          <w:sz w:val="36"/>
          <w:szCs w:val="40"/>
        </w:rPr>
        <w:lastRenderedPageBreak/>
        <w:t>Пояснительная записка</w:t>
      </w:r>
    </w:p>
    <w:p w:rsidR="008D3F52" w:rsidRPr="009F1DF0" w:rsidRDefault="008D3F52" w:rsidP="00765700">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9F1DF0">
        <w:rPr>
          <w:rFonts w:ascii="Times New Roman" w:eastAsia="Times New Roman" w:hAnsi="Times New Roman" w:cs="Times New Roman"/>
          <w:sz w:val="28"/>
          <w:szCs w:val="28"/>
          <w:lang w:eastAsia="ru-RU"/>
        </w:rPr>
        <w:t xml:space="preserve">Содержание образовательной программы </w:t>
      </w:r>
      <w:proofErr w:type="spellStart"/>
      <w:r w:rsidRPr="009F1DF0">
        <w:rPr>
          <w:rFonts w:ascii="Times New Roman" w:eastAsia="Times New Roman" w:hAnsi="Times New Roman" w:cs="Times New Roman"/>
          <w:sz w:val="28"/>
          <w:szCs w:val="28"/>
          <w:lang w:eastAsia="ru-RU"/>
        </w:rPr>
        <w:t>соответствовует</w:t>
      </w:r>
      <w:proofErr w:type="spellEnd"/>
      <w:r w:rsidRPr="009F1DF0">
        <w:rPr>
          <w:rFonts w:ascii="Times New Roman" w:eastAsia="Times New Roman" w:hAnsi="Times New Roman" w:cs="Times New Roman"/>
          <w:sz w:val="28"/>
          <w:szCs w:val="28"/>
          <w:lang w:eastAsia="ru-RU"/>
        </w:rPr>
        <w:t xml:space="preserve">: уровню основного общего образования,  </w:t>
      </w:r>
      <w:r w:rsidR="003F1DFA" w:rsidRPr="009F1DF0">
        <w:rPr>
          <w:rFonts w:ascii="Times New Roman" w:eastAsia="Times New Roman" w:hAnsi="Times New Roman" w:cs="Times New Roman"/>
          <w:sz w:val="28"/>
          <w:szCs w:val="28"/>
          <w:lang w:eastAsia="ru-RU"/>
        </w:rPr>
        <w:t xml:space="preserve">туристической, краеведческой, экологической </w:t>
      </w:r>
      <w:r w:rsidRPr="009F1DF0">
        <w:rPr>
          <w:rFonts w:ascii="Times New Roman" w:eastAsia="Times New Roman" w:hAnsi="Times New Roman" w:cs="Times New Roman"/>
          <w:sz w:val="28"/>
          <w:szCs w:val="28"/>
          <w:lang w:eastAsia="ru-RU"/>
        </w:rPr>
        <w:t>направленностям,  современным образовательным технологиям, которые отражены в: принципах обучения (индивидуальности, доступности, преемственности, результативности); формах и методах обучения (дифференцированного обучения, занятиях, конкурсах, соревнованиях, экскурсиях, походах и т.д.); методах контроля и управления образовательным процессом (анализе результатов деятельности детей);</w:t>
      </w:r>
      <w:proofErr w:type="gramEnd"/>
      <w:r w:rsidRPr="009F1DF0">
        <w:rPr>
          <w:rFonts w:ascii="Times New Roman" w:eastAsia="Times New Roman" w:hAnsi="Times New Roman" w:cs="Times New Roman"/>
          <w:sz w:val="28"/>
          <w:szCs w:val="28"/>
          <w:lang w:eastAsia="ru-RU"/>
        </w:rPr>
        <w:t xml:space="preserve"> </w:t>
      </w:r>
      <w:proofErr w:type="gramStart"/>
      <w:r w:rsidRPr="009F1DF0">
        <w:rPr>
          <w:rFonts w:ascii="Times New Roman" w:eastAsia="Times New Roman" w:hAnsi="Times New Roman" w:cs="Times New Roman"/>
          <w:sz w:val="28"/>
          <w:szCs w:val="28"/>
          <w:lang w:eastAsia="ru-RU"/>
        </w:rPr>
        <w:t>средствах</w:t>
      </w:r>
      <w:proofErr w:type="gramEnd"/>
      <w:r w:rsidRPr="009F1DF0">
        <w:rPr>
          <w:rFonts w:ascii="Times New Roman" w:eastAsia="Times New Roman" w:hAnsi="Times New Roman" w:cs="Times New Roman"/>
          <w:sz w:val="28"/>
          <w:szCs w:val="28"/>
          <w:lang w:eastAsia="ru-RU"/>
        </w:rPr>
        <w:t xml:space="preserve"> обучения (перечне необходимого оборудования, инструментов и материалов в расчете на объединение обучающихся).</w:t>
      </w:r>
    </w:p>
    <w:p w:rsidR="008D3F52" w:rsidRPr="009F1DF0" w:rsidRDefault="008D3F52" w:rsidP="00765700">
      <w:pPr>
        <w:spacing w:after="0" w:line="360" w:lineRule="auto"/>
        <w:jc w:val="both"/>
        <w:rPr>
          <w:rFonts w:ascii="Times New Roman" w:eastAsia="Times New Roman" w:hAnsi="Times New Roman" w:cs="Times New Roman"/>
          <w:sz w:val="28"/>
          <w:szCs w:val="28"/>
          <w:lang w:eastAsia="ru-RU"/>
        </w:rPr>
      </w:pPr>
      <w:r w:rsidRPr="009F1DF0">
        <w:rPr>
          <w:rFonts w:ascii="Times New Roman" w:eastAsia="Times New Roman" w:hAnsi="Times New Roman" w:cs="Times New Roman"/>
          <w:sz w:val="28"/>
          <w:szCs w:val="28"/>
          <w:lang w:eastAsia="ru-RU"/>
        </w:rPr>
        <w:t xml:space="preserve">Содержание образовательной программы направлено </w:t>
      </w:r>
      <w:proofErr w:type="gramStart"/>
      <w:r w:rsidRPr="009F1DF0">
        <w:rPr>
          <w:rFonts w:ascii="Times New Roman" w:eastAsia="Times New Roman" w:hAnsi="Times New Roman" w:cs="Times New Roman"/>
          <w:sz w:val="28"/>
          <w:szCs w:val="28"/>
          <w:lang w:eastAsia="ru-RU"/>
        </w:rPr>
        <w:t>на</w:t>
      </w:r>
      <w:proofErr w:type="gramEnd"/>
      <w:r w:rsidRPr="009F1DF0">
        <w:rPr>
          <w:rFonts w:ascii="Times New Roman" w:eastAsia="Times New Roman" w:hAnsi="Times New Roman" w:cs="Times New Roman"/>
          <w:sz w:val="28"/>
          <w:szCs w:val="28"/>
          <w:lang w:eastAsia="ru-RU"/>
        </w:rPr>
        <w:t>:</w:t>
      </w:r>
    </w:p>
    <w:p w:rsidR="008D3F52" w:rsidRPr="009F1DF0" w:rsidRDefault="008D3F52" w:rsidP="00765700">
      <w:pPr>
        <w:spacing w:after="0" w:line="360" w:lineRule="auto"/>
        <w:jc w:val="both"/>
        <w:rPr>
          <w:rFonts w:ascii="Times New Roman" w:eastAsia="Times New Roman" w:hAnsi="Times New Roman" w:cs="Times New Roman"/>
          <w:sz w:val="28"/>
          <w:szCs w:val="28"/>
          <w:lang w:eastAsia="ru-RU"/>
        </w:rPr>
      </w:pPr>
      <w:r w:rsidRPr="009F1DF0">
        <w:rPr>
          <w:rFonts w:ascii="Times New Roman" w:eastAsia="Times New Roman" w:hAnsi="Times New Roman" w:cs="Times New Roman"/>
          <w:sz w:val="28"/>
          <w:szCs w:val="28"/>
          <w:lang w:eastAsia="ru-RU"/>
        </w:rPr>
        <w:t>- создание условий для развития личности ребенка;</w:t>
      </w:r>
    </w:p>
    <w:p w:rsidR="008D3F52" w:rsidRPr="009F1DF0" w:rsidRDefault="008D3F52" w:rsidP="00765700">
      <w:pPr>
        <w:spacing w:after="0" w:line="360" w:lineRule="auto"/>
        <w:jc w:val="both"/>
        <w:rPr>
          <w:rFonts w:ascii="Times New Roman" w:eastAsia="Times New Roman" w:hAnsi="Times New Roman" w:cs="Times New Roman"/>
          <w:sz w:val="28"/>
          <w:szCs w:val="28"/>
          <w:lang w:eastAsia="ru-RU"/>
        </w:rPr>
      </w:pPr>
      <w:r w:rsidRPr="009F1DF0">
        <w:rPr>
          <w:rFonts w:ascii="Times New Roman" w:eastAsia="Times New Roman" w:hAnsi="Times New Roman" w:cs="Times New Roman"/>
          <w:sz w:val="28"/>
          <w:szCs w:val="28"/>
          <w:lang w:eastAsia="ru-RU"/>
        </w:rPr>
        <w:t>- развитие мотивации личности к познанию и творчеству;</w:t>
      </w:r>
    </w:p>
    <w:p w:rsidR="008D3F52" w:rsidRPr="009F1DF0" w:rsidRDefault="008D3F52" w:rsidP="00765700">
      <w:pPr>
        <w:spacing w:after="0" w:line="360" w:lineRule="auto"/>
        <w:jc w:val="both"/>
        <w:rPr>
          <w:rFonts w:ascii="Times New Roman" w:eastAsia="Times New Roman" w:hAnsi="Times New Roman" w:cs="Times New Roman"/>
          <w:sz w:val="28"/>
          <w:szCs w:val="28"/>
          <w:lang w:eastAsia="ru-RU"/>
        </w:rPr>
      </w:pPr>
      <w:r w:rsidRPr="009F1DF0">
        <w:rPr>
          <w:rFonts w:ascii="Times New Roman" w:eastAsia="Times New Roman" w:hAnsi="Times New Roman" w:cs="Times New Roman"/>
          <w:sz w:val="28"/>
          <w:szCs w:val="28"/>
          <w:lang w:eastAsia="ru-RU"/>
        </w:rPr>
        <w:t>- обеспечение эмоционального благополучия ребенка;</w:t>
      </w:r>
    </w:p>
    <w:p w:rsidR="008D3F52" w:rsidRPr="009F1DF0" w:rsidRDefault="008D3F52" w:rsidP="00765700">
      <w:pPr>
        <w:spacing w:after="0" w:line="360" w:lineRule="auto"/>
        <w:jc w:val="both"/>
        <w:rPr>
          <w:rFonts w:ascii="Times New Roman" w:eastAsia="Times New Roman" w:hAnsi="Times New Roman" w:cs="Times New Roman"/>
          <w:sz w:val="28"/>
          <w:szCs w:val="28"/>
          <w:lang w:eastAsia="ru-RU"/>
        </w:rPr>
      </w:pPr>
      <w:r w:rsidRPr="009F1DF0">
        <w:rPr>
          <w:rFonts w:ascii="Times New Roman" w:eastAsia="Times New Roman" w:hAnsi="Times New Roman" w:cs="Times New Roman"/>
          <w:sz w:val="28"/>
          <w:szCs w:val="28"/>
          <w:lang w:eastAsia="ru-RU"/>
        </w:rPr>
        <w:t xml:space="preserve">- приобщение </w:t>
      </w:r>
      <w:proofErr w:type="gramStart"/>
      <w:r w:rsidRPr="009F1DF0">
        <w:rPr>
          <w:rFonts w:ascii="Times New Roman" w:eastAsia="Times New Roman" w:hAnsi="Times New Roman" w:cs="Times New Roman"/>
          <w:sz w:val="28"/>
          <w:szCs w:val="28"/>
          <w:lang w:eastAsia="ru-RU"/>
        </w:rPr>
        <w:t>обучающихся</w:t>
      </w:r>
      <w:proofErr w:type="gramEnd"/>
      <w:r w:rsidRPr="009F1DF0">
        <w:rPr>
          <w:rFonts w:ascii="Times New Roman" w:eastAsia="Times New Roman" w:hAnsi="Times New Roman" w:cs="Times New Roman"/>
          <w:sz w:val="28"/>
          <w:szCs w:val="28"/>
          <w:lang w:eastAsia="ru-RU"/>
        </w:rPr>
        <w:t xml:space="preserve"> к общечеловеческим ценностям;</w:t>
      </w:r>
    </w:p>
    <w:p w:rsidR="008D3F52" w:rsidRPr="009F1DF0" w:rsidRDefault="008D3F52" w:rsidP="00765700">
      <w:pPr>
        <w:spacing w:after="0" w:line="360" w:lineRule="auto"/>
        <w:jc w:val="both"/>
        <w:rPr>
          <w:rFonts w:ascii="Times New Roman" w:eastAsia="Times New Roman" w:hAnsi="Times New Roman" w:cs="Times New Roman"/>
          <w:sz w:val="28"/>
          <w:szCs w:val="28"/>
          <w:lang w:eastAsia="ru-RU"/>
        </w:rPr>
      </w:pPr>
      <w:r w:rsidRPr="009F1DF0">
        <w:rPr>
          <w:rFonts w:ascii="Times New Roman" w:eastAsia="Times New Roman" w:hAnsi="Times New Roman" w:cs="Times New Roman"/>
          <w:sz w:val="28"/>
          <w:szCs w:val="28"/>
          <w:lang w:eastAsia="ru-RU"/>
        </w:rPr>
        <w:t>- профилактику асоциального поведения;</w:t>
      </w:r>
    </w:p>
    <w:p w:rsidR="008D3F52" w:rsidRPr="009F1DF0" w:rsidRDefault="008D3F52" w:rsidP="00765700">
      <w:pPr>
        <w:spacing w:after="0" w:line="360" w:lineRule="auto"/>
        <w:jc w:val="both"/>
        <w:rPr>
          <w:rFonts w:ascii="Times New Roman" w:eastAsia="Times New Roman" w:hAnsi="Times New Roman" w:cs="Times New Roman"/>
          <w:sz w:val="28"/>
          <w:szCs w:val="28"/>
          <w:lang w:eastAsia="ru-RU"/>
        </w:rPr>
      </w:pPr>
      <w:r w:rsidRPr="009F1DF0">
        <w:rPr>
          <w:rFonts w:ascii="Times New Roman" w:eastAsia="Times New Roman" w:hAnsi="Times New Roman" w:cs="Times New Roman"/>
          <w:sz w:val="28"/>
          <w:szCs w:val="28"/>
          <w:lang w:eastAsia="ru-RU"/>
        </w:rPr>
        <w:t xml:space="preserve">- создание условий для социального, культурного и профессионального самоопределения, творческой самореализации личности ребенка, </w:t>
      </w:r>
    </w:p>
    <w:p w:rsidR="008D3F52" w:rsidRPr="009F1DF0" w:rsidRDefault="008D3F52" w:rsidP="00765700">
      <w:pPr>
        <w:spacing w:after="0" w:line="360" w:lineRule="auto"/>
        <w:jc w:val="both"/>
        <w:rPr>
          <w:rFonts w:ascii="Times New Roman" w:eastAsia="Times New Roman" w:hAnsi="Times New Roman" w:cs="Times New Roman"/>
          <w:sz w:val="28"/>
          <w:szCs w:val="28"/>
          <w:lang w:eastAsia="ru-RU"/>
        </w:rPr>
      </w:pPr>
      <w:r w:rsidRPr="009F1DF0">
        <w:rPr>
          <w:rFonts w:ascii="Times New Roman" w:eastAsia="Times New Roman" w:hAnsi="Times New Roman" w:cs="Times New Roman"/>
          <w:sz w:val="28"/>
          <w:szCs w:val="28"/>
          <w:lang w:eastAsia="ru-RU"/>
        </w:rPr>
        <w:t>- интеллектуальное и духовное развитие личности ребенка;</w:t>
      </w:r>
    </w:p>
    <w:p w:rsidR="008D3F52" w:rsidRPr="009F1DF0" w:rsidRDefault="008D3F52" w:rsidP="00765700">
      <w:pPr>
        <w:spacing w:after="0" w:line="360" w:lineRule="auto"/>
        <w:jc w:val="both"/>
        <w:rPr>
          <w:rFonts w:ascii="Times New Roman" w:eastAsia="Times New Roman" w:hAnsi="Times New Roman" w:cs="Times New Roman"/>
          <w:sz w:val="28"/>
          <w:szCs w:val="28"/>
          <w:lang w:eastAsia="ru-RU"/>
        </w:rPr>
      </w:pPr>
      <w:r w:rsidRPr="009F1DF0">
        <w:rPr>
          <w:rFonts w:ascii="Times New Roman" w:eastAsia="Times New Roman" w:hAnsi="Times New Roman" w:cs="Times New Roman"/>
          <w:sz w:val="28"/>
          <w:szCs w:val="28"/>
          <w:lang w:eastAsia="ru-RU"/>
        </w:rPr>
        <w:t>- укрепление психического и физического здоровья;</w:t>
      </w:r>
    </w:p>
    <w:p w:rsidR="008D3F52" w:rsidRPr="009F1DF0" w:rsidRDefault="008D3F52" w:rsidP="00765700">
      <w:pPr>
        <w:pStyle w:val="a4"/>
        <w:spacing w:before="0" w:beforeAutospacing="0" w:after="240" w:afterAutospacing="0" w:line="360" w:lineRule="auto"/>
        <w:jc w:val="both"/>
        <w:rPr>
          <w:sz w:val="28"/>
          <w:szCs w:val="28"/>
        </w:rPr>
      </w:pPr>
      <w:r w:rsidRPr="009F1DF0">
        <w:rPr>
          <w:sz w:val="28"/>
          <w:szCs w:val="28"/>
        </w:rPr>
        <w:t>Цели и задачи нашей образовательной программы обеспечивают обучение, воспитание, развитие детей.</w:t>
      </w:r>
    </w:p>
    <w:p w:rsidR="007D6A0C" w:rsidRPr="009F1DF0" w:rsidRDefault="007D6A0C" w:rsidP="007D6A0C">
      <w:pPr>
        <w:spacing w:after="0" w:line="360" w:lineRule="auto"/>
        <w:jc w:val="center"/>
        <w:rPr>
          <w:rFonts w:ascii="Times New Roman" w:hAnsi="Times New Roman" w:cs="Times New Roman"/>
          <w:b/>
          <w:color w:val="C00000"/>
          <w:sz w:val="28"/>
          <w:szCs w:val="28"/>
        </w:rPr>
      </w:pPr>
      <w:r w:rsidRPr="009F1DF0">
        <w:rPr>
          <w:rFonts w:ascii="Times New Roman" w:hAnsi="Times New Roman" w:cs="Times New Roman"/>
          <w:b/>
          <w:color w:val="C00000"/>
          <w:sz w:val="28"/>
          <w:szCs w:val="28"/>
        </w:rPr>
        <w:t>Н</w:t>
      </w:r>
      <w:r w:rsidR="008D3F52" w:rsidRPr="009F1DF0">
        <w:rPr>
          <w:rFonts w:ascii="Times New Roman" w:hAnsi="Times New Roman" w:cs="Times New Roman"/>
          <w:b/>
          <w:color w:val="C00000"/>
          <w:sz w:val="28"/>
          <w:szCs w:val="28"/>
        </w:rPr>
        <w:t>аправленность дополнительной образовательной программы</w:t>
      </w:r>
      <w:r w:rsidRPr="009F1DF0">
        <w:rPr>
          <w:rFonts w:ascii="Times New Roman" w:hAnsi="Times New Roman" w:cs="Times New Roman"/>
          <w:b/>
          <w:color w:val="C00000"/>
          <w:sz w:val="28"/>
          <w:szCs w:val="28"/>
        </w:rPr>
        <w:t>.</w:t>
      </w:r>
    </w:p>
    <w:p w:rsidR="007D6A0C" w:rsidRPr="009F1DF0" w:rsidRDefault="00B90515" w:rsidP="007D6A0C">
      <w:pPr>
        <w:spacing w:after="0" w:line="360" w:lineRule="auto"/>
        <w:rPr>
          <w:rFonts w:ascii="Times New Roman" w:hAnsi="Times New Roman" w:cs="Times New Roman"/>
          <w:sz w:val="28"/>
          <w:szCs w:val="28"/>
        </w:rPr>
      </w:pPr>
      <w:r w:rsidRPr="009F1DF0">
        <w:rPr>
          <w:rFonts w:ascii="Times New Roman" w:hAnsi="Times New Roman" w:cs="Times New Roman"/>
          <w:i/>
          <w:sz w:val="28"/>
          <w:szCs w:val="28"/>
        </w:rPr>
        <w:t xml:space="preserve">   </w:t>
      </w:r>
      <w:r w:rsidRPr="009F1DF0">
        <w:rPr>
          <w:rFonts w:ascii="Times New Roman" w:hAnsi="Times New Roman" w:cs="Times New Roman"/>
          <w:sz w:val="28"/>
          <w:szCs w:val="28"/>
        </w:rPr>
        <w:t xml:space="preserve">В современной школе обучаются разные дети. У каждого школьника свои интересы, способности, желания, возможности. Но, не смотря на это, педагоги, должны дать всем детям знания, научить их основам познания окружающего мира, воспитывать в каждом ученике всесторонне развитую </w:t>
      </w:r>
      <w:r w:rsidRPr="009F1DF0">
        <w:rPr>
          <w:rFonts w:ascii="Times New Roman" w:hAnsi="Times New Roman" w:cs="Times New Roman"/>
          <w:sz w:val="28"/>
          <w:szCs w:val="28"/>
        </w:rPr>
        <w:lastRenderedPageBreak/>
        <w:t>личность, способную к самоопределению и самореализации. Всякая наука оказывает людям огромную помощь, но, пожалуй, ни одна из них не занимается так вплотную самим нашим существованием на земле, как экология. Экология стоит на страже нашего здоровья, борется за чистоту воздуха и продуктов питания. Эта наука учит, как охранять от загрязнения  и контролировать общий баланс природных сообществ.</w:t>
      </w:r>
    </w:p>
    <w:p w:rsidR="00B90515" w:rsidRPr="009F1DF0" w:rsidRDefault="00B90515" w:rsidP="007D6A0C">
      <w:pPr>
        <w:spacing w:after="0" w:line="360" w:lineRule="auto"/>
        <w:rPr>
          <w:rFonts w:ascii="Times New Roman" w:hAnsi="Times New Roman" w:cs="Times New Roman"/>
          <w:sz w:val="28"/>
          <w:szCs w:val="28"/>
        </w:rPr>
      </w:pPr>
      <w:r w:rsidRPr="009F1DF0">
        <w:rPr>
          <w:rFonts w:ascii="Times New Roman" w:hAnsi="Times New Roman" w:cs="Times New Roman"/>
          <w:sz w:val="28"/>
          <w:szCs w:val="28"/>
        </w:rPr>
        <w:t xml:space="preserve"> « Школа юного туриста и эколога» - это </w:t>
      </w:r>
      <w:r w:rsidRPr="009F1DF0">
        <w:rPr>
          <w:rFonts w:ascii="Times New Roman" w:eastAsia="Calibri" w:hAnsi="Times New Roman" w:cs="Times New Roman"/>
          <w:sz w:val="28"/>
          <w:szCs w:val="28"/>
        </w:rPr>
        <w:t>школа комплексных исследований природной среды</w:t>
      </w:r>
      <w:r w:rsidRPr="009F1DF0">
        <w:rPr>
          <w:rFonts w:ascii="Times New Roman" w:hAnsi="Times New Roman" w:cs="Times New Roman"/>
          <w:sz w:val="28"/>
          <w:szCs w:val="28"/>
        </w:rPr>
        <w:t xml:space="preserve">. Она </w:t>
      </w:r>
      <w:r w:rsidRPr="009F1DF0">
        <w:rPr>
          <w:rFonts w:ascii="Times New Roman" w:eastAsia="Calibri" w:hAnsi="Times New Roman" w:cs="Times New Roman"/>
          <w:sz w:val="28"/>
          <w:szCs w:val="28"/>
        </w:rPr>
        <w:t>является эффективной формой совершенствования работы по дополнительному экологическому</w:t>
      </w:r>
      <w:r w:rsidRPr="009F1DF0">
        <w:rPr>
          <w:rFonts w:ascii="Times New Roman" w:hAnsi="Times New Roman" w:cs="Times New Roman"/>
          <w:sz w:val="28"/>
          <w:szCs w:val="28"/>
        </w:rPr>
        <w:t xml:space="preserve"> и туристско-краеведческому</w:t>
      </w:r>
      <w:r w:rsidRPr="009F1DF0">
        <w:rPr>
          <w:rFonts w:ascii="Times New Roman" w:eastAsia="Calibri" w:hAnsi="Times New Roman" w:cs="Times New Roman"/>
          <w:sz w:val="28"/>
          <w:szCs w:val="28"/>
        </w:rPr>
        <w:t xml:space="preserve"> образованию и воспитанию учащихся, приобщения их к учебно-исследовательской работе в природе.</w:t>
      </w:r>
      <w:r w:rsidRPr="009F1DF0">
        <w:rPr>
          <w:rFonts w:ascii="Times New Roman" w:hAnsi="Times New Roman" w:cs="Times New Roman"/>
          <w:sz w:val="28"/>
          <w:szCs w:val="28"/>
        </w:rPr>
        <w:t xml:space="preserve"> </w:t>
      </w:r>
    </w:p>
    <w:p w:rsidR="00B90515" w:rsidRPr="009F1DF0" w:rsidRDefault="00B90515" w:rsidP="007D6A0C">
      <w:pPr>
        <w:tabs>
          <w:tab w:val="num" w:pos="-3420"/>
          <w:tab w:val="num" w:pos="1440"/>
        </w:tabs>
        <w:spacing w:after="0" w:line="360" w:lineRule="auto"/>
        <w:jc w:val="both"/>
        <w:rPr>
          <w:rFonts w:ascii="Times New Roman" w:hAnsi="Times New Roman" w:cs="Times New Roman"/>
          <w:sz w:val="28"/>
          <w:szCs w:val="28"/>
        </w:rPr>
      </w:pPr>
      <w:r w:rsidRPr="009F1DF0">
        <w:rPr>
          <w:rFonts w:ascii="Times New Roman" w:hAnsi="Times New Roman" w:cs="Times New Roman"/>
          <w:sz w:val="28"/>
          <w:szCs w:val="28"/>
        </w:rPr>
        <w:t xml:space="preserve">Школа </w:t>
      </w:r>
      <w:r w:rsidRPr="009F1DF0">
        <w:rPr>
          <w:rFonts w:ascii="Times New Roman" w:eastAsia="Calibri" w:hAnsi="Times New Roman" w:cs="Times New Roman"/>
          <w:sz w:val="28"/>
          <w:szCs w:val="28"/>
        </w:rPr>
        <w:t xml:space="preserve">проводится в рамках подготовки </w:t>
      </w:r>
      <w:r w:rsidRPr="009F1DF0">
        <w:rPr>
          <w:rFonts w:ascii="Times New Roman" w:hAnsi="Times New Roman" w:cs="Times New Roman"/>
          <w:sz w:val="28"/>
          <w:szCs w:val="28"/>
        </w:rPr>
        <w:t xml:space="preserve">учащихся к различным конкурсам, сбора информации </w:t>
      </w:r>
      <w:r w:rsidRPr="009F1DF0">
        <w:rPr>
          <w:rFonts w:ascii="Times New Roman" w:eastAsia="Calibri" w:hAnsi="Times New Roman" w:cs="Times New Roman"/>
          <w:sz w:val="28"/>
          <w:szCs w:val="28"/>
        </w:rPr>
        <w:t xml:space="preserve"> </w:t>
      </w:r>
      <w:r w:rsidRPr="009F1DF0">
        <w:rPr>
          <w:rFonts w:ascii="Times New Roman" w:hAnsi="Times New Roman" w:cs="Times New Roman"/>
          <w:sz w:val="28"/>
          <w:szCs w:val="28"/>
        </w:rPr>
        <w:t xml:space="preserve">для </w:t>
      </w:r>
      <w:r w:rsidRPr="009F1DF0">
        <w:rPr>
          <w:rFonts w:ascii="Times New Roman" w:eastAsia="Calibri" w:hAnsi="Times New Roman" w:cs="Times New Roman"/>
          <w:sz w:val="28"/>
          <w:szCs w:val="28"/>
        </w:rPr>
        <w:t xml:space="preserve">научно – исследовательских и прикладных проектов </w:t>
      </w:r>
      <w:r w:rsidRPr="009F1DF0">
        <w:rPr>
          <w:rFonts w:ascii="Times New Roman" w:hAnsi="Times New Roman" w:cs="Times New Roman"/>
          <w:sz w:val="28"/>
          <w:szCs w:val="28"/>
        </w:rPr>
        <w:t>учащихся старших классов по темам</w:t>
      </w:r>
      <w:r w:rsidRPr="009F1DF0">
        <w:rPr>
          <w:rFonts w:ascii="Times New Roman" w:eastAsia="Calibri" w:hAnsi="Times New Roman" w:cs="Times New Roman"/>
          <w:sz w:val="28"/>
          <w:szCs w:val="28"/>
        </w:rPr>
        <w:t xml:space="preserve"> охраны и восстановления водных ресурсов;  исследова</w:t>
      </w:r>
      <w:r w:rsidRPr="009F1DF0">
        <w:rPr>
          <w:rFonts w:ascii="Times New Roman" w:hAnsi="Times New Roman" w:cs="Times New Roman"/>
          <w:sz w:val="28"/>
          <w:szCs w:val="28"/>
        </w:rPr>
        <w:t>ния</w:t>
      </w:r>
      <w:r w:rsidRPr="009F1DF0">
        <w:rPr>
          <w:rFonts w:ascii="Times New Roman" w:eastAsia="Calibri" w:hAnsi="Times New Roman" w:cs="Times New Roman"/>
          <w:sz w:val="28"/>
          <w:szCs w:val="28"/>
        </w:rPr>
        <w:t xml:space="preserve"> окруж</w:t>
      </w:r>
      <w:r w:rsidRPr="009F1DF0">
        <w:rPr>
          <w:rFonts w:ascii="Times New Roman" w:hAnsi="Times New Roman" w:cs="Times New Roman"/>
          <w:sz w:val="28"/>
          <w:szCs w:val="28"/>
        </w:rPr>
        <w:t>ающей среды</w:t>
      </w:r>
      <w:r w:rsidRPr="009F1DF0">
        <w:rPr>
          <w:rFonts w:ascii="Times New Roman" w:eastAsia="Calibri" w:hAnsi="Times New Roman" w:cs="Times New Roman"/>
          <w:sz w:val="28"/>
          <w:szCs w:val="28"/>
        </w:rPr>
        <w:t xml:space="preserve">; </w:t>
      </w:r>
      <w:r w:rsidRPr="009F1DF0">
        <w:rPr>
          <w:rFonts w:ascii="Times New Roman" w:hAnsi="Times New Roman" w:cs="Times New Roman"/>
          <w:sz w:val="28"/>
          <w:szCs w:val="28"/>
        </w:rPr>
        <w:t>сбора информации краеведческого характера.</w:t>
      </w:r>
    </w:p>
    <w:p w:rsidR="008D3F52" w:rsidRPr="009F1DF0" w:rsidRDefault="00B90515" w:rsidP="007D6A0C">
      <w:pPr>
        <w:tabs>
          <w:tab w:val="num" w:pos="-3420"/>
          <w:tab w:val="num" w:pos="1440"/>
        </w:tabs>
        <w:spacing w:line="360" w:lineRule="auto"/>
        <w:jc w:val="both"/>
        <w:rPr>
          <w:rFonts w:ascii="Times New Roman" w:hAnsi="Times New Roman" w:cs="Times New Roman"/>
          <w:sz w:val="28"/>
          <w:szCs w:val="28"/>
        </w:rPr>
      </w:pPr>
      <w:r w:rsidRPr="009F1DF0">
        <w:rPr>
          <w:rFonts w:ascii="Times New Roman" w:eastAsia="Calibri" w:hAnsi="Times New Roman" w:cs="Times New Roman"/>
          <w:sz w:val="28"/>
          <w:szCs w:val="28"/>
        </w:rPr>
        <w:t xml:space="preserve">Организаторами </w:t>
      </w:r>
      <w:r w:rsidRPr="009F1DF0">
        <w:rPr>
          <w:rFonts w:ascii="Times New Roman" w:hAnsi="Times New Roman" w:cs="Times New Roman"/>
          <w:sz w:val="28"/>
          <w:szCs w:val="28"/>
        </w:rPr>
        <w:t>школы</w:t>
      </w:r>
      <w:r w:rsidRPr="009F1DF0">
        <w:rPr>
          <w:rFonts w:ascii="Times New Roman" w:eastAsia="Calibri" w:hAnsi="Times New Roman" w:cs="Times New Roman"/>
          <w:sz w:val="28"/>
          <w:szCs w:val="28"/>
        </w:rPr>
        <w:t xml:space="preserve"> являются </w:t>
      </w:r>
      <w:r w:rsidRPr="009F1DF0">
        <w:rPr>
          <w:rFonts w:ascii="Times New Roman" w:hAnsi="Times New Roman" w:cs="Times New Roman"/>
          <w:sz w:val="28"/>
          <w:szCs w:val="28"/>
        </w:rPr>
        <w:t>учителя МБОУ СОШ им. Калинина</w:t>
      </w:r>
    </w:p>
    <w:p w:rsidR="007D6A0C" w:rsidRPr="009F1DF0" w:rsidRDefault="007D6A0C" w:rsidP="007D6A0C">
      <w:pPr>
        <w:spacing w:after="0" w:line="360" w:lineRule="auto"/>
        <w:jc w:val="center"/>
        <w:rPr>
          <w:rFonts w:ascii="Times New Roman" w:hAnsi="Times New Roman" w:cs="Times New Roman"/>
          <w:b/>
          <w:color w:val="C00000"/>
          <w:sz w:val="28"/>
          <w:szCs w:val="28"/>
        </w:rPr>
      </w:pPr>
      <w:r w:rsidRPr="009F1DF0">
        <w:rPr>
          <w:rFonts w:ascii="Times New Roman" w:hAnsi="Times New Roman" w:cs="Times New Roman"/>
          <w:b/>
          <w:color w:val="C00000"/>
          <w:sz w:val="28"/>
          <w:szCs w:val="28"/>
        </w:rPr>
        <w:t>Новизна, актуальность, педагогическая</w:t>
      </w:r>
      <w:r w:rsidR="008D3F52" w:rsidRPr="009F1DF0">
        <w:rPr>
          <w:rFonts w:ascii="Times New Roman" w:hAnsi="Times New Roman" w:cs="Times New Roman"/>
          <w:b/>
          <w:color w:val="C00000"/>
          <w:sz w:val="28"/>
          <w:szCs w:val="28"/>
        </w:rPr>
        <w:t xml:space="preserve"> целесообразность</w:t>
      </w:r>
    </w:p>
    <w:p w:rsidR="007D6A0C" w:rsidRPr="009F1DF0" w:rsidRDefault="007D6A0C" w:rsidP="007D6A0C">
      <w:pPr>
        <w:spacing w:after="0" w:line="360" w:lineRule="auto"/>
        <w:jc w:val="center"/>
        <w:rPr>
          <w:rFonts w:ascii="Times New Roman" w:hAnsi="Times New Roman" w:cs="Times New Roman"/>
          <w:b/>
          <w:sz w:val="28"/>
          <w:szCs w:val="28"/>
        </w:rPr>
      </w:pPr>
      <w:r w:rsidRPr="009F1DF0">
        <w:rPr>
          <w:rFonts w:ascii="Times New Roman" w:hAnsi="Times New Roman" w:cs="Times New Roman"/>
          <w:b/>
          <w:color w:val="C00000"/>
          <w:sz w:val="28"/>
          <w:szCs w:val="28"/>
        </w:rPr>
        <w:t>« Школы юного туриста и эколога</w:t>
      </w:r>
      <w:r w:rsidR="0082341C" w:rsidRPr="009F1DF0">
        <w:rPr>
          <w:rFonts w:ascii="Times New Roman" w:hAnsi="Times New Roman" w:cs="Times New Roman"/>
          <w:b/>
          <w:color w:val="C00000"/>
          <w:sz w:val="28"/>
          <w:szCs w:val="28"/>
        </w:rPr>
        <w:t>-краеведа</w:t>
      </w:r>
      <w:r w:rsidRPr="009F1DF0">
        <w:rPr>
          <w:rFonts w:ascii="Times New Roman" w:hAnsi="Times New Roman" w:cs="Times New Roman"/>
          <w:b/>
          <w:color w:val="C00000"/>
          <w:sz w:val="28"/>
          <w:szCs w:val="28"/>
        </w:rPr>
        <w:t>»</w:t>
      </w:r>
    </w:p>
    <w:p w:rsidR="00B90515" w:rsidRPr="009F1DF0" w:rsidRDefault="00B90515" w:rsidP="007D6A0C">
      <w:pPr>
        <w:spacing w:after="0" w:line="360" w:lineRule="auto"/>
        <w:rPr>
          <w:rFonts w:ascii="Times New Roman" w:eastAsia="Calibri" w:hAnsi="Times New Roman" w:cs="Times New Roman"/>
          <w:sz w:val="28"/>
          <w:szCs w:val="28"/>
        </w:rPr>
      </w:pPr>
      <w:r w:rsidRPr="009F1DF0">
        <w:rPr>
          <w:rFonts w:ascii="Times New Roman" w:eastAsia="Calibri" w:hAnsi="Times New Roman" w:cs="Times New Roman"/>
          <w:sz w:val="28"/>
          <w:szCs w:val="28"/>
        </w:rPr>
        <w:t xml:space="preserve">Краеведение – один из способов воспитания нового поколения на </w:t>
      </w:r>
      <w:r w:rsidR="007D6A0C" w:rsidRPr="009F1DF0">
        <w:rPr>
          <w:rFonts w:ascii="Times New Roman" w:eastAsia="Calibri" w:hAnsi="Times New Roman" w:cs="Times New Roman"/>
          <w:sz w:val="28"/>
          <w:szCs w:val="28"/>
        </w:rPr>
        <w:t>традициях. Чтобы полюбить свою Р</w:t>
      </w:r>
      <w:r w:rsidRPr="009F1DF0">
        <w:rPr>
          <w:rFonts w:ascii="Times New Roman" w:eastAsia="Calibri" w:hAnsi="Times New Roman" w:cs="Times New Roman"/>
          <w:sz w:val="28"/>
          <w:szCs w:val="28"/>
        </w:rPr>
        <w:t xml:space="preserve">одину, страну человек должен узнать о родном крае, людях их прошлом, героических подвигах односельчан, их быте, традициях менталитете. В краеведение заложена мысль, что свое близкое и в природе и в человеческой жизни, и в хозяйстве понятнее, проще яснее, чем чужое и далекое. Примеры, взятые из местной природы и местного хозяйства, очень оживляют изложение и делают  его понятным и доступным. </w:t>
      </w:r>
      <w:proofErr w:type="gramStart"/>
      <w:r w:rsidRPr="009F1DF0">
        <w:rPr>
          <w:rFonts w:ascii="Times New Roman" w:eastAsia="Calibri" w:hAnsi="Times New Roman" w:cs="Times New Roman"/>
          <w:sz w:val="28"/>
          <w:szCs w:val="28"/>
        </w:rPr>
        <w:t>Конкретное</w:t>
      </w:r>
      <w:proofErr w:type="gramEnd"/>
      <w:r w:rsidRPr="009F1DF0">
        <w:rPr>
          <w:rFonts w:ascii="Times New Roman" w:eastAsia="Calibri" w:hAnsi="Times New Roman" w:cs="Times New Roman"/>
          <w:sz w:val="28"/>
          <w:szCs w:val="28"/>
        </w:rPr>
        <w:t xml:space="preserve">, лично и в натуральную величину,  изученное местное дает неиссякаемый источник для сравнения в целях познания воображаемого (лично не наблюдаемого) далекого. Знать истину это география, изучение местного </w:t>
      </w:r>
      <w:r w:rsidRPr="009F1DF0">
        <w:rPr>
          <w:rFonts w:ascii="Times New Roman" w:eastAsia="Calibri" w:hAnsi="Times New Roman" w:cs="Times New Roman"/>
          <w:sz w:val="28"/>
          <w:szCs w:val="28"/>
        </w:rPr>
        <w:lastRenderedPageBreak/>
        <w:t xml:space="preserve">материала – это не учебные пособия, а сама жизнь. Чем всестороннее и полнее будет развито краеведение, тем оно будет интереснее и поучительнее. </w:t>
      </w:r>
    </w:p>
    <w:p w:rsidR="008D3F52" w:rsidRPr="009F1DF0" w:rsidRDefault="008D3F52" w:rsidP="007D6A0C">
      <w:pPr>
        <w:spacing w:after="0" w:line="360" w:lineRule="auto"/>
        <w:ind w:right="-56"/>
        <w:jc w:val="both"/>
        <w:rPr>
          <w:rFonts w:ascii="Times New Roman" w:hAnsi="Times New Roman" w:cs="Times New Roman"/>
          <w:sz w:val="28"/>
          <w:szCs w:val="28"/>
        </w:rPr>
      </w:pPr>
      <w:r w:rsidRPr="009F1DF0">
        <w:rPr>
          <w:rFonts w:ascii="Times New Roman" w:hAnsi="Times New Roman" w:cs="Times New Roman"/>
          <w:sz w:val="28"/>
          <w:szCs w:val="28"/>
        </w:rPr>
        <w:t>Экологическое образование помогает осознать ценность природы для материальных, познавательных, эстетических и духовных потребностей человека; понять, что человек – часть живой природы; его назначение – познать законы, по которым живет и развивается природа и в своих поступках руководствоваться этими законами; понять необходимость сохранения всего многообразия жизни; понять современные проблемы экологии; осознать актуальность её как для всего человечества, так и для каждого человека в отдельности; вызвать стремление принимать личное участие в преодолении экологического кризиса, в решении экологических проблем.</w:t>
      </w:r>
    </w:p>
    <w:p w:rsidR="008D3F52" w:rsidRPr="009F1DF0" w:rsidRDefault="008D3F52" w:rsidP="007D6A0C">
      <w:pPr>
        <w:spacing w:after="0" w:line="360" w:lineRule="auto"/>
        <w:rPr>
          <w:rFonts w:ascii="Times New Roman" w:hAnsi="Times New Roman" w:cs="Times New Roman"/>
          <w:sz w:val="28"/>
          <w:szCs w:val="28"/>
        </w:rPr>
      </w:pPr>
      <w:r w:rsidRPr="009F1DF0">
        <w:rPr>
          <w:rFonts w:ascii="Times New Roman" w:hAnsi="Times New Roman" w:cs="Times New Roman"/>
          <w:sz w:val="28"/>
          <w:szCs w:val="28"/>
        </w:rPr>
        <w:t xml:space="preserve">     Одним из наиболее доступных путей решения проблем экологического образования, является дополнительное экологическое образование, реализуемое во внеклассной работе общеобразовательных школ</w:t>
      </w:r>
      <w:r w:rsidR="007D6A0C" w:rsidRPr="009F1DF0">
        <w:rPr>
          <w:rFonts w:ascii="Times New Roman" w:hAnsi="Times New Roman" w:cs="Times New Roman"/>
          <w:sz w:val="28"/>
          <w:szCs w:val="28"/>
        </w:rPr>
        <w:t>.</w:t>
      </w:r>
    </w:p>
    <w:p w:rsidR="003F1DFA" w:rsidRPr="009F1DF0" w:rsidRDefault="008D3F52" w:rsidP="007D6A0C">
      <w:pPr>
        <w:spacing w:after="0" w:line="360" w:lineRule="auto"/>
        <w:ind w:right="-56"/>
        <w:jc w:val="both"/>
        <w:rPr>
          <w:rFonts w:ascii="Times New Roman" w:hAnsi="Times New Roman" w:cs="Times New Roman"/>
          <w:sz w:val="28"/>
          <w:szCs w:val="28"/>
        </w:rPr>
      </w:pPr>
      <w:r w:rsidRPr="009F1DF0">
        <w:rPr>
          <w:rFonts w:ascii="Times New Roman" w:hAnsi="Times New Roman" w:cs="Times New Roman"/>
          <w:sz w:val="28"/>
          <w:szCs w:val="28"/>
        </w:rPr>
        <w:t>Технология внеурочной работы имеет ряд особенностей, позволяющих существенно повысить эффективность экологического образования. Взаимное дополнение разнообразных видов внешкольной и внеклассной работы значительно обогащает процессы экологического обучения и воспитания. Кроме того, руководитель дополнительного занятия воспринимается детьми менее критично, чем школьный учитель, что способствует созданию доверительной  атмосферы на занятиях.</w:t>
      </w:r>
    </w:p>
    <w:p w:rsidR="008D3F52" w:rsidRPr="009F1DF0" w:rsidRDefault="00B90515" w:rsidP="00765700">
      <w:pPr>
        <w:spacing w:after="0" w:line="360" w:lineRule="auto"/>
        <w:rPr>
          <w:rFonts w:ascii="Times New Roman" w:eastAsia="Calibri" w:hAnsi="Times New Roman" w:cs="Times New Roman"/>
          <w:sz w:val="28"/>
          <w:szCs w:val="28"/>
        </w:rPr>
      </w:pPr>
      <w:r w:rsidRPr="009F1DF0">
        <w:rPr>
          <w:rFonts w:ascii="Times New Roman" w:eastAsia="Calibri" w:hAnsi="Times New Roman" w:cs="Times New Roman"/>
          <w:sz w:val="28"/>
          <w:szCs w:val="28"/>
        </w:rPr>
        <w:t>С п</w:t>
      </w:r>
      <w:r w:rsidR="003F1DFA" w:rsidRPr="009F1DF0">
        <w:rPr>
          <w:rFonts w:ascii="Times New Roman" w:eastAsia="Calibri" w:hAnsi="Times New Roman" w:cs="Times New Roman"/>
          <w:sz w:val="28"/>
          <w:szCs w:val="28"/>
        </w:rPr>
        <w:t xml:space="preserve">овышением уровня знаний учащихся </w:t>
      </w:r>
      <w:r w:rsidRPr="009F1DF0">
        <w:rPr>
          <w:rFonts w:ascii="Times New Roman" w:eastAsia="Calibri" w:hAnsi="Times New Roman" w:cs="Times New Roman"/>
          <w:sz w:val="28"/>
          <w:szCs w:val="28"/>
        </w:rPr>
        <w:t xml:space="preserve"> и </w:t>
      </w:r>
      <w:r w:rsidR="003F1DFA" w:rsidRPr="009F1DF0">
        <w:rPr>
          <w:rFonts w:ascii="Times New Roman" w:eastAsia="Calibri" w:hAnsi="Times New Roman" w:cs="Times New Roman"/>
          <w:sz w:val="28"/>
          <w:szCs w:val="28"/>
        </w:rPr>
        <w:t xml:space="preserve"> возрастающим интересом к </w:t>
      </w:r>
      <w:r w:rsidRPr="009F1DF0">
        <w:rPr>
          <w:rFonts w:ascii="Times New Roman" w:eastAsia="Calibri" w:hAnsi="Times New Roman" w:cs="Times New Roman"/>
          <w:sz w:val="28"/>
          <w:szCs w:val="28"/>
        </w:rPr>
        <w:t>родному краю станет успешным решение</w:t>
      </w:r>
      <w:r w:rsidR="003F1DFA" w:rsidRPr="009F1DF0">
        <w:rPr>
          <w:rFonts w:ascii="Times New Roman" w:eastAsia="Calibri" w:hAnsi="Times New Roman" w:cs="Times New Roman"/>
          <w:sz w:val="28"/>
          <w:szCs w:val="28"/>
        </w:rPr>
        <w:t xml:space="preserve"> целого ряда проблем в области воспитания. Совершать походы, по изучению родного края определяя их тематику и цели. Информировать учащихся школы, о проделанной работе расширяя знания об истории</w:t>
      </w:r>
      <w:r w:rsidRPr="009F1DF0">
        <w:rPr>
          <w:rFonts w:ascii="Times New Roman" w:eastAsia="Calibri" w:hAnsi="Times New Roman" w:cs="Times New Roman"/>
          <w:sz w:val="28"/>
          <w:szCs w:val="28"/>
        </w:rPr>
        <w:t>,</w:t>
      </w:r>
      <w:r w:rsidR="003F1DFA" w:rsidRPr="009F1DF0">
        <w:rPr>
          <w:rFonts w:ascii="Times New Roman" w:eastAsia="Calibri" w:hAnsi="Times New Roman" w:cs="Times New Roman"/>
          <w:sz w:val="28"/>
          <w:szCs w:val="28"/>
        </w:rPr>
        <w:t xml:space="preserve"> географии нашего края,  такие исследования </w:t>
      </w:r>
      <w:r w:rsidRPr="009F1DF0">
        <w:rPr>
          <w:rFonts w:ascii="Times New Roman" w:eastAsia="Calibri" w:hAnsi="Times New Roman" w:cs="Times New Roman"/>
          <w:sz w:val="28"/>
          <w:szCs w:val="28"/>
        </w:rPr>
        <w:t xml:space="preserve"> и </w:t>
      </w:r>
      <w:r w:rsidR="003F1DFA" w:rsidRPr="009F1DF0">
        <w:rPr>
          <w:rFonts w:ascii="Times New Roman" w:eastAsia="Calibri" w:hAnsi="Times New Roman" w:cs="Times New Roman"/>
          <w:sz w:val="28"/>
          <w:szCs w:val="28"/>
        </w:rPr>
        <w:t xml:space="preserve">описания имеют огромное воспитательное значение </w:t>
      </w:r>
      <w:r w:rsidRPr="009F1DF0">
        <w:rPr>
          <w:rFonts w:ascii="Times New Roman" w:eastAsia="Calibri" w:hAnsi="Times New Roman" w:cs="Times New Roman"/>
          <w:sz w:val="28"/>
          <w:szCs w:val="28"/>
        </w:rPr>
        <w:t xml:space="preserve">и влияют </w:t>
      </w:r>
      <w:r w:rsidR="003F1DFA" w:rsidRPr="009F1DF0">
        <w:rPr>
          <w:rFonts w:ascii="Times New Roman" w:eastAsia="Calibri" w:hAnsi="Times New Roman" w:cs="Times New Roman"/>
          <w:sz w:val="28"/>
          <w:szCs w:val="28"/>
        </w:rPr>
        <w:t xml:space="preserve">на развитие молодой души через </w:t>
      </w:r>
      <w:r w:rsidRPr="009F1DF0">
        <w:rPr>
          <w:rFonts w:ascii="Times New Roman" w:eastAsia="Calibri" w:hAnsi="Times New Roman" w:cs="Times New Roman"/>
          <w:sz w:val="28"/>
          <w:szCs w:val="28"/>
        </w:rPr>
        <w:t>общение,</w:t>
      </w:r>
      <w:r w:rsidR="003F1DFA" w:rsidRPr="009F1DF0">
        <w:rPr>
          <w:rFonts w:ascii="Times New Roman" w:eastAsia="Calibri" w:hAnsi="Times New Roman" w:cs="Times New Roman"/>
          <w:sz w:val="28"/>
          <w:szCs w:val="28"/>
        </w:rPr>
        <w:t xml:space="preserve"> со сверстниками соперничая со словами </w:t>
      </w:r>
      <w:r w:rsidR="003F1DFA" w:rsidRPr="009F1DF0">
        <w:rPr>
          <w:rFonts w:ascii="Times New Roman" w:eastAsia="Calibri" w:hAnsi="Times New Roman" w:cs="Times New Roman"/>
          <w:sz w:val="28"/>
          <w:szCs w:val="28"/>
        </w:rPr>
        <w:lastRenderedPageBreak/>
        <w:t xml:space="preserve">педагогов. </w:t>
      </w:r>
      <w:r w:rsidRPr="009F1DF0">
        <w:rPr>
          <w:rFonts w:ascii="Times New Roman" w:eastAsia="Calibri" w:hAnsi="Times New Roman" w:cs="Times New Roman"/>
          <w:sz w:val="28"/>
          <w:szCs w:val="28"/>
        </w:rPr>
        <w:t>Необходимо а</w:t>
      </w:r>
      <w:r w:rsidR="003F1DFA" w:rsidRPr="009F1DF0">
        <w:rPr>
          <w:rFonts w:ascii="Times New Roman" w:eastAsia="Calibri" w:hAnsi="Times New Roman" w:cs="Times New Roman"/>
          <w:sz w:val="28"/>
          <w:szCs w:val="28"/>
        </w:rPr>
        <w:t xml:space="preserve">ктивизировать изучение </w:t>
      </w:r>
      <w:r w:rsidRPr="009F1DF0">
        <w:rPr>
          <w:rFonts w:ascii="Times New Roman" w:eastAsia="Calibri" w:hAnsi="Times New Roman" w:cs="Times New Roman"/>
          <w:sz w:val="28"/>
          <w:szCs w:val="28"/>
        </w:rPr>
        <w:t xml:space="preserve"> своей местности </w:t>
      </w:r>
      <w:r w:rsidR="003F1DFA" w:rsidRPr="009F1DF0">
        <w:rPr>
          <w:rFonts w:ascii="Times New Roman" w:eastAsia="Calibri" w:hAnsi="Times New Roman" w:cs="Times New Roman"/>
          <w:sz w:val="28"/>
          <w:szCs w:val="28"/>
        </w:rPr>
        <w:t>по разным темам</w:t>
      </w:r>
      <w:r w:rsidRPr="009F1DF0">
        <w:rPr>
          <w:rFonts w:ascii="Times New Roman" w:eastAsia="Calibri" w:hAnsi="Times New Roman" w:cs="Times New Roman"/>
          <w:sz w:val="28"/>
          <w:szCs w:val="28"/>
        </w:rPr>
        <w:t xml:space="preserve">. </w:t>
      </w:r>
      <w:r w:rsidR="003F1DFA" w:rsidRPr="009F1DF0">
        <w:rPr>
          <w:rFonts w:ascii="Times New Roman" w:eastAsia="Calibri" w:hAnsi="Times New Roman" w:cs="Times New Roman"/>
          <w:sz w:val="28"/>
          <w:szCs w:val="28"/>
        </w:rPr>
        <w:t xml:space="preserve"> </w:t>
      </w:r>
    </w:p>
    <w:p w:rsidR="00970561" w:rsidRPr="009F1DF0" w:rsidRDefault="007D6A0C" w:rsidP="007D6A0C">
      <w:pPr>
        <w:spacing w:after="0" w:line="360" w:lineRule="auto"/>
        <w:rPr>
          <w:rFonts w:ascii="Times New Roman" w:hAnsi="Times New Roman" w:cs="Times New Roman"/>
          <w:sz w:val="28"/>
          <w:szCs w:val="28"/>
        </w:rPr>
      </w:pPr>
      <w:r w:rsidRPr="009F1DF0">
        <w:rPr>
          <w:rFonts w:ascii="Times New Roman" w:hAnsi="Times New Roman" w:cs="Times New Roman"/>
          <w:sz w:val="28"/>
          <w:szCs w:val="28"/>
        </w:rPr>
        <w:t>Термин «полевая экология» не является общепринятым в российском экологическом образовании и был введен в практику образования в начале 90-х годов. Под этим словосочетанием мы понимаем такие формы и методы экологического образования, при которых учащиеся изучают окружающий мир непосредственно, т.е. на примере реальных природных объектов — животных, растений, целых природных комплексов (экосистем), — в их естественных условиях существования.</w:t>
      </w:r>
      <w:r w:rsidRPr="009F1DF0">
        <w:rPr>
          <w:sz w:val="28"/>
          <w:szCs w:val="28"/>
        </w:rPr>
        <w:t xml:space="preserve"> </w:t>
      </w:r>
      <w:r w:rsidRPr="009F1DF0">
        <w:rPr>
          <w:rFonts w:ascii="Times New Roman" w:hAnsi="Times New Roman" w:cs="Times New Roman"/>
          <w:sz w:val="28"/>
          <w:szCs w:val="28"/>
        </w:rPr>
        <w:t xml:space="preserve">Полевое экологическое образование предполагает, что основной формой образования детей являются внеклассные учебные и исследовательские занятия – на экскурсиях, полевых практикумах, в походах, экспедициях и т.п. Фактически, речь идет об изучении природы в природных условиях. Образовательные методики и подходы к преподаванию естественнонаучных дисциплин, с помощью которых реализуется данная форма образования, мы называем «натуралистическими». </w:t>
      </w:r>
    </w:p>
    <w:p w:rsidR="00970561" w:rsidRPr="009F1DF0" w:rsidRDefault="00970561" w:rsidP="007D6A0C">
      <w:pPr>
        <w:spacing w:line="360" w:lineRule="auto"/>
        <w:rPr>
          <w:rFonts w:ascii="Times New Roman" w:hAnsi="Times New Roman" w:cs="Times New Roman"/>
          <w:sz w:val="28"/>
          <w:szCs w:val="28"/>
        </w:rPr>
      </w:pPr>
      <w:r w:rsidRPr="009F1DF0">
        <w:rPr>
          <w:rFonts w:ascii="Times New Roman" w:hAnsi="Times New Roman" w:cs="Times New Roman"/>
          <w:sz w:val="28"/>
          <w:szCs w:val="28"/>
        </w:rPr>
        <w:t>Школа</w:t>
      </w:r>
      <w:r w:rsidR="007D6A0C" w:rsidRPr="009F1DF0">
        <w:rPr>
          <w:rFonts w:ascii="Times New Roman" w:hAnsi="Times New Roman" w:cs="Times New Roman"/>
          <w:sz w:val="28"/>
          <w:szCs w:val="28"/>
        </w:rPr>
        <w:t xml:space="preserve"> юного туриста и эколога </w:t>
      </w:r>
      <w:r w:rsidRPr="009F1DF0">
        <w:rPr>
          <w:rFonts w:ascii="Times New Roman" w:hAnsi="Times New Roman" w:cs="Times New Roman"/>
          <w:sz w:val="28"/>
          <w:szCs w:val="28"/>
        </w:rPr>
        <w:t xml:space="preserve"> это  проект, который представляет собой действующую детскую </w:t>
      </w:r>
      <w:proofErr w:type="spellStart"/>
      <w:r w:rsidRPr="009F1DF0">
        <w:rPr>
          <w:rFonts w:ascii="Times New Roman" w:hAnsi="Times New Roman" w:cs="Times New Roman"/>
          <w:sz w:val="28"/>
          <w:szCs w:val="28"/>
        </w:rPr>
        <w:t>краеведческо-экологическую</w:t>
      </w:r>
      <w:proofErr w:type="spellEnd"/>
      <w:r w:rsidRPr="009F1DF0">
        <w:rPr>
          <w:rFonts w:ascii="Times New Roman" w:hAnsi="Times New Roman" w:cs="Times New Roman"/>
          <w:sz w:val="28"/>
          <w:szCs w:val="28"/>
        </w:rPr>
        <w:t xml:space="preserve"> экспедицию. Исследуется экологическое состояние </w:t>
      </w:r>
      <w:proofErr w:type="gramStart"/>
      <w:r w:rsidRPr="009F1DF0">
        <w:rPr>
          <w:rFonts w:ascii="Times New Roman" w:hAnsi="Times New Roman" w:cs="Times New Roman"/>
          <w:sz w:val="28"/>
          <w:szCs w:val="28"/>
        </w:rPr>
        <w:t>региона</w:t>
      </w:r>
      <w:proofErr w:type="gramEnd"/>
      <w:r w:rsidRPr="009F1DF0">
        <w:rPr>
          <w:rFonts w:ascii="Times New Roman" w:hAnsi="Times New Roman" w:cs="Times New Roman"/>
          <w:sz w:val="28"/>
          <w:szCs w:val="28"/>
        </w:rPr>
        <w:t xml:space="preserve"> выясняются взаимосвязи  в  природной среде, культурные традиции.</w:t>
      </w:r>
    </w:p>
    <w:p w:rsidR="002E5D8C" w:rsidRPr="009F1DF0" w:rsidRDefault="007D6A0C" w:rsidP="002E5D8C">
      <w:pPr>
        <w:pStyle w:val="a3"/>
        <w:rPr>
          <w:rFonts w:ascii="Times New Roman" w:hAnsi="Times New Roman" w:cs="Times New Roman"/>
          <w:sz w:val="28"/>
          <w:szCs w:val="28"/>
        </w:rPr>
      </w:pPr>
      <w:r w:rsidRPr="009F1DF0">
        <w:rPr>
          <w:rFonts w:ascii="Times New Roman" w:eastAsia="Calibri" w:hAnsi="Times New Roman" w:cs="Times New Roman"/>
          <w:b/>
          <w:color w:val="C00000"/>
          <w:sz w:val="28"/>
          <w:szCs w:val="28"/>
        </w:rPr>
        <w:t>Ц</w:t>
      </w:r>
      <w:r w:rsidR="008D3F52" w:rsidRPr="009F1DF0">
        <w:rPr>
          <w:rFonts w:ascii="Times New Roman" w:hAnsi="Times New Roman" w:cs="Times New Roman"/>
          <w:b/>
          <w:color w:val="C00000"/>
          <w:sz w:val="28"/>
          <w:szCs w:val="28"/>
        </w:rPr>
        <w:t>ель и задачи дополнительной образовательной программы</w:t>
      </w:r>
      <w:r w:rsidRPr="009F1DF0">
        <w:rPr>
          <w:rFonts w:ascii="Times New Roman" w:hAnsi="Times New Roman" w:cs="Times New Roman"/>
          <w:b/>
          <w:color w:val="C00000"/>
          <w:sz w:val="28"/>
          <w:szCs w:val="28"/>
        </w:rPr>
        <w:t>.</w:t>
      </w:r>
      <w:r w:rsidR="002E5D8C" w:rsidRPr="009F1DF0">
        <w:rPr>
          <w:rFonts w:ascii="Times New Roman" w:hAnsi="Times New Roman" w:cs="Times New Roman"/>
          <w:sz w:val="28"/>
          <w:szCs w:val="28"/>
        </w:rPr>
        <w:t xml:space="preserve"> </w:t>
      </w:r>
    </w:p>
    <w:p w:rsidR="002E5D8C" w:rsidRPr="009F1DF0" w:rsidRDefault="002E5D8C" w:rsidP="002E5D8C">
      <w:pPr>
        <w:jc w:val="both"/>
        <w:rPr>
          <w:rFonts w:ascii="Times New Roman" w:hAnsi="Times New Roman" w:cs="Times New Roman"/>
          <w:sz w:val="28"/>
          <w:szCs w:val="28"/>
        </w:rPr>
      </w:pPr>
      <w:r w:rsidRPr="009F1DF0">
        <w:rPr>
          <w:rFonts w:ascii="Times New Roman" w:hAnsi="Times New Roman" w:cs="Times New Roman"/>
          <w:sz w:val="28"/>
          <w:szCs w:val="28"/>
        </w:rPr>
        <w:t xml:space="preserve">Изучение природы в естественных условиях. </w:t>
      </w:r>
    </w:p>
    <w:p w:rsidR="002E5D8C" w:rsidRPr="009F1DF0" w:rsidRDefault="002E5D8C" w:rsidP="002E5D8C">
      <w:pPr>
        <w:pStyle w:val="a4"/>
        <w:spacing w:before="0" w:beforeAutospacing="0" w:after="240" w:afterAutospacing="0"/>
        <w:rPr>
          <w:b/>
          <w:bCs/>
          <w:sz w:val="28"/>
          <w:szCs w:val="28"/>
        </w:rPr>
      </w:pPr>
      <w:r w:rsidRPr="009F1DF0">
        <w:rPr>
          <w:rStyle w:val="a5"/>
          <w:sz w:val="28"/>
          <w:szCs w:val="28"/>
        </w:rPr>
        <w:t>Задачи программы:</w:t>
      </w:r>
    </w:p>
    <w:p w:rsidR="002E5D8C" w:rsidRPr="009F1DF0" w:rsidRDefault="00B90515" w:rsidP="002E5D8C">
      <w:pPr>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 вовлечь</w:t>
      </w:r>
      <w:r w:rsidR="008D3F52" w:rsidRPr="009F1DF0">
        <w:rPr>
          <w:rFonts w:ascii="Times New Roman" w:eastAsia="Calibri" w:hAnsi="Times New Roman" w:cs="Times New Roman"/>
          <w:sz w:val="28"/>
          <w:szCs w:val="28"/>
        </w:rPr>
        <w:t xml:space="preserve"> педагогов и учащихся в работу по комплексному изучению природной среды;</w:t>
      </w:r>
      <w:r w:rsidR="002E5D8C" w:rsidRPr="009F1DF0">
        <w:rPr>
          <w:rFonts w:ascii="Times New Roman" w:eastAsia="Calibri" w:hAnsi="Times New Roman" w:cs="Times New Roman"/>
          <w:sz w:val="28"/>
          <w:szCs w:val="28"/>
        </w:rPr>
        <w:t xml:space="preserve"> </w:t>
      </w:r>
    </w:p>
    <w:p w:rsidR="008D3F52" w:rsidRPr="009F1DF0" w:rsidRDefault="002E5D8C" w:rsidP="008D3F52">
      <w:pPr>
        <w:jc w:val="both"/>
        <w:rPr>
          <w:rFonts w:ascii="Times New Roman" w:hAnsi="Times New Roman" w:cs="Times New Roman"/>
          <w:sz w:val="28"/>
          <w:szCs w:val="28"/>
        </w:rPr>
      </w:pPr>
      <w:r w:rsidRPr="009F1DF0">
        <w:rPr>
          <w:rFonts w:ascii="Times New Roman" w:eastAsia="Calibri" w:hAnsi="Times New Roman" w:cs="Times New Roman"/>
          <w:sz w:val="28"/>
          <w:szCs w:val="28"/>
        </w:rPr>
        <w:t xml:space="preserve">- совершенствовать педагогическое мастерство  учителей, </w:t>
      </w:r>
      <w:r w:rsidRPr="009F1DF0">
        <w:rPr>
          <w:rFonts w:ascii="Times New Roman" w:hAnsi="Times New Roman" w:cs="Times New Roman"/>
          <w:sz w:val="28"/>
          <w:szCs w:val="28"/>
        </w:rPr>
        <w:t>расширить  и дополнить знания школьниками  базовых школьных программ образования для учеников 7 -9 классов</w:t>
      </w:r>
    </w:p>
    <w:p w:rsidR="002E5D8C" w:rsidRPr="009F1DF0" w:rsidRDefault="002E5D8C" w:rsidP="008D3F52">
      <w:pPr>
        <w:jc w:val="both"/>
        <w:rPr>
          <w:rFonts w:ascii="Times New Roman" w:eastAsia="Calibri" w:hAnsi="Times New Roman" w:cs="Times New Roman"/>
          <w:b/>
          <w:sz w:val="28"/>
          <w:szCs w:val="28"/>
        </w:rPr>
      </w:pPr>
      <w:proofErr w:type="spellStart"/>
      <w:r w:rsidRPr="009F1DF0">
        <w:rPr>
          <w:rFonts w:ascii="Times New Roman" w:eastAsia="Calibri" w:hAnsi="Times New Roman" w:cs="Times New Roman"/>
          <w:b/>
          <w:sz w:val="28"/>
          <w:szCs w:val="28"/>
        </w:rPr>
        <w:t>Метапредметные</w:t>
      </w:r>
      <w:proofErr w:type="spellEnd"/>
      <w:r w:rsidRPr="009F1DF0">
        <w:rPr>
          <w:rFonts w:ascii="Times New Roman" w:eastAsia="Calibri" w:hAnsi="Times New Roman" w:cs="Times New Roman"/>
          <w:b/>
          <w:sz w:val="28"/>
          <w:szCs w:val="28"/>
        </w:rPr>
        <w:t>:</w:t>
      </w:r>
    </w:p>
    <w:p w:rsidR="002E5D8C" w:rsidRPr="009F1DF0" w:rsidRDefault="00B90515" w:rsidP="002E5D8C">
      <w:pPr>
        <w:rPr>
          <w:rFonts w:ascii="Times New Roman" w:hAnsi="Times New Roman" w:cs="Times New Roman"/>
          <w:sz w:val="28"/>
          <w:szCs w:val="28"/>
        </w:rPr>
      </w:pPr>
      <w:r w:rsidRPr="009F1DF0">
        <w:rPr>
          <w:rFonts w:ascii="Times New Roman" w:eastAsia="Calibri" w:hAnsi="Times New Roman" w:cs="Times New Roman"/>
          <w:sz w:val="28"/>
          <w:szCs w:val="28"/>
        </w:rPr>
        <w:lastRenderedPageBreak/>
        <w:t xml:space="preserve">- выявлять </w:t>
      </w:r>
      <w:r w:rsidR="008D3F52" w:rsidRPr="009F1DF0">
        <w:rPr>
          <w:rFonts w:ascii="Times New Roman" w:eastAsia="Calibri" w:hAnsi="Times New Roman" w:cs="Times New Roman"/>
          <w:sz w:val="28"/>
          <w:szCs w:val="28"/>
        </w:rPr>
        <w:t xml:space="preserve"> и поддерж</w:t>
      </w:r>
      <w:r w:rsidRPr="009F1DF0">
        <w:rPr>
          <w:rFonts w:ascii="Times New Roman" w:eastAsia="Calibri" w:hAnsi="Times New Roman" w:cs="Times New Roman"/>
          <w:sz w:val="28"/>
          <w:szCs w:val="28"/>
        </w:rPr>
        <w:t>ивать</w:t>
      </w:r>
      <w:r w:rsidR="008D3F52" w:rsidRPr="009F1DF0">
        <w:rPr>
          <w:rFonts w:ascii="Times New Roman" w:eastAsia="Calibri" w:hAnsi="Times New Roman" w:cs="Times New Roman"/>
          <w:sz w:val="28"/>
          <w:szCs w:val="28"/>
        </w:rPr>
        <w:t xml:space="preserve"> в профессиональном самоопределении одаренных детей, интересующихся проблемами </w:t>
      </w:r>
      <w:r w:rsidR="008D3F52" w:rsidRPr="009F1DF0">
        <w:rPr>
          <w:rFonts w:ascii="Times New Roman" w:hAnsi="Times New Roman" w:cs="Times New Roman"/>
          <w:sz w:val="28"/>
          <w:szCs w:val="28"/>
        </w:rPr>
        <w:t xml:space="preserve">географии, </w:t>
      </w:r>
      <w:r w:rsidR="008D3F52" w:rsidRPr="009F1DF0">
        <w:rPr>
          <w:rFonts w:ascii="Times New Roman" w:eastAsia="Calibri" w:hAnsi="Times New Roman" w:cs="Times New Roman"/>
          <w:sz w:val="28"/>
          <w:szCs w:val="28"/>
        </w:rPr>
        <w:t>экологии</w:t>
      </w:r>
      <w:r w:rsidR="008D3F52" w:rsidRPr="009F1DF0">
        <w:rPr>
          <w:rFonts w:ascii="Times New Roman" w:hAnsi="Times New Roman" w:cs="Times New Roman"/>
          <w:sz w:val="28"/>
          <w:szCs w:val="28"/>
        </w:rPr>
        <w:t xml:space="preserve"> и краеведения.</w:t>
      </w:r>
      <w:r w:rsidR="002E5D8C" w:rsidRPr="009F1DF0">
        <w:rPr>
          <w:rFonts w:ascii="Times New Roman" w:hAnsi="Times New Roman" w:cs="Times New Roman"/>
          <w:sz w:val="28"/>
          <w:szCs w:val="28"/>
        </w:rPr>
        <w:t xml:space="preserve"> Выявлять на ранней стадии индивидуальные склонности и развивать способности детей в области естественных  дисциплин. </w:t>
      </w:r>
    </w:p>
    <w:p w:rsidR="008D3F52" w:rsidRPr="009F1DF0" w:rsidRDefault="00B90515" w:rsidP="008D3F52">
      <w:pPr>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 рационально использовать время</w:t>
      </w:r>
      <w:r w:rsidR="008D3F52" w:rsidRPr="009F1DF0">
        <w:rPr>
          <w:rFonts w:ascii="Times New Roman" w:eastAsia="Calibri" w:hAnsi="Times New Roman" w:cs="Times New Roman"/>
          <w:sz w:val="28"/>
          <w:szCs w:val="28"/>
        </w:rPr>
        <w:t xml:space="preserve"> летних каникул для оздоровления и отдыха учащихся. </w:t>
      </w:r>
    </w:p>
    <w:p w:rsidR="002E5D8C" w:rsidRPr="009F1DF0" w:rsidRDefault="002E5D8C" w:rsidP="002E5D8C">
      <w:pPr>
        <w:pStyle w:val="a4"/>
        <w:spacing w:before="0" w:beforeAutospacing="0" w:after="0" w:afterAutospacing="0" w:line="360" w:lineRule="auto"/>
        <w:jc w:val="both"/>
        <w:rPr>
          <w:color w:val="7030A0"/>
          <w:sz w:val="28"/>
          <w:szCs w:val="28"/>
        </w:rPr>
      </w:pPr>
      <w:r w:rsidRPr="009F1DF0">
        <w:rPr>
          <w:sz w:val="28"/>
          <w:szCs w:val="28"/>
        </w:rPr>
        <w:t>- развивать экологическую грамотность учащихся, формировать высокий уровень их экологической культуры, чувства сопричастности к своему времени, личной ответственности за происходящее вокруг.</w:t>
      </w:r>
    </w:p>
    <w:p w:rsidR="003F1DFA" w:rsidRPr="009F1DF0" w:rsidRDefault="003F1DFA" w:rsidP="00B90515">
      <w:pPr>
        <w:pStyle w:val="a4"/>
        <w:spacing w:before="0" w:beforeAutospacing="0" w:after="0" w:afterAutospacing="0"/>
        <w:rPr>
          <w:rStyle w:val="a5"/>
          <w:sz w:val="28"/>
          <w:szCs w:val="28"/>
        </w:rPr>
      </w:pPr>
      <w:r w:rsidRPr="009F1DF0">
        <w:rPr>
          <w:rStyle w:val="a5"/>
          <w:sz w:val="28"/>
          <w:szCs w:val="28"/>
        </w:rPr>
        <w:t>Обучающие</w:t>
      </w:r>
    </w:p>
    <w:p w:rsidR="009F1DF0" w:rsidRPr="009F1DF0" w:rsidRDefault="009F1DF0" w:rsidP="009F1DF0">
      <w:pPr>
        <w:rPr>
          <w:rFonts w:ascii="Times New Roman" w:hAnsi="Times New Roman" w:cs="Times New Roman"/>
          <w:sz w:val="28"/>
          <w:szCs w:val="28"/>
        </w:rPr>
      </w:pPr>
      <w:r w:rsidRPr="009F1DF0">
        <w:rPr>
          <w:rFonts w:ascii="Times New Roman" w:eastAsia="Calibri" w:hAnsi="Times New Roman" w:cs="Times New Roman"/>
          <w:sz w:val="28"/>
          <w:szCs w:val="28"/>
        </w:rPr>
        <w:t xml:space="preserve">- обучать школьников методам учебно-исследовательской работы по </w:t>
      </w:r>
      <w:r w:rsidRPr="009F1DF0">
        <w:rPr>
          <w:rFonts w:ascii="Times New Roman" w:hAnsi="Times New Roman" w:cs="Times New Roman"/>
          <w:sz w:val="28"/>
          <w:szCs w:val="28"/>
        </w:rPr>
        <w:t>географии</w:t>
      </w:r>
      <w:r w:rsidRPr="009F1DF0">
        <w:rPr>
          <w:rFonts w:ascii="Times New Roman" w:eastAsia="Calibri" w:hAnsi="Times New Roman" w:cs="Times New Roman"/>
          <w:sz w:val="28"/>
          <w:szCs w:val="28"/>
        </w:rPr>
        <w:t xml:space="preserve"> и экологии;</w:t>
      </w:r>
      <w:r w:rsidRPr="009F1DF0">
        <w:rPr>
          <w:rFonts w:ascii="Times New Roman" w:hAnsi="Times New Roman" w:cs="Times New Roman"/>
          <w:sz w:val="28"/>
          <w:szCs w:val="28"/>
        </w:rPr>
        <w:t xml:space="preserve"> создать  условия, которые дают возможность школьникам осуществлять процесс познания мира посредством реальной исследовательской работы. </w:t>
      </w:r>
    </w:p>
    <w:p w:rsidR="003F1DFA" w:rsidRPr="009F1DF0" w:rsidRDefault="003F1DFA" w:rsidP="001E013C">
      <w:pPr>
        <w:spacing w:after="0" w:line="360" w:lineRule="auto"/>
        <w:jc w:val="both"/>
        <w:rPr>
          <w:rFonts w:ascii="Times New Roman" w:hAnsi="Times New Roman" w:cs="Times New Roman"/>
          <w:b/>
          <w:sz w:val="28"/>
          <w:szCs w:val="28"/>
        </w:rPr>
      </w:pPr>
      <w:r w:rsidRPr="009F1DF0">
        <w:rPr>
          <w:rFonts w:ascii="Times New Roman" w:hAnsi="Times New Roman" w:cs="Times New Roman"/>
          <w:b/>
          <w:sz w:val="28"/>
          <w:szCs w:val="28"/>
        </w:rPr>
        <w:t>Развивающие</w:t>
      </w:r>
    </w:p>
    <w:p w:rsidR="003F1DFA" w:rsidRPr="009F1DF0" w:rsidRDefault="002E5D8C" w:rsidP="002E5D8C">
      <w:pPr>
        <w:spacing w:after="0" w:line="360" w:lineRule="auto"/>
        <w:jc w:val="both"/>
        <w:rPr>
          <w:rFonts w:ascii="Times New Roman" w:hAnsi="Times New Roman" w:cs="Times New Roman"/>
          <w:sz w:val="28"/>
          <w:szCs w:val="28"/>
        </w:rPr>
      </w:pPr>
      <w:r w:rsidRPr="009F1DF0">
        <w:rPr>
          <w:rFonts w:ascii="Times New Roman" w:hAnsi="Times New Roman" w:cs="Times New Roman"/>
          <w:sz w:val="28"/>
          <w:szCs w:val="28"/>
        </w:rPr>
        <w:t>-</w:t>
      </w:r>
      <w:r w:rsidR="003F1DFA" w:rsidRPr="009F1DF0">
        <w:rPr>
          <w:rFonts w:ascii="Times New Roman" w:hAnsi="Times New Roman" w:cs="Times New Roman"/>
          <w:sz w:val="28"/>
          <w:szCs w:val="28"/>
        </w:rPr>
        <w:t xml:space="preserve">развитие познавательных способностей учащихся; </w:t>
      </w:r>
    </w:p>
    <w:p w:rsidR="003F1DFA" w:rsidRPr="009F1DF0" w:rsidRDefault="002E5D8C" w:rsidP="002E5D8C">
      <w:pPr>
        <w:spacing w:after="0" w:line="360" w:lineRule="auto"/>
        <w:jc w:val="both"/>
        <w:rPr>
          <w:rFonts w:ascii="Times New Roman" w:hAnsi="Times New Roman" w:cs="Times New Roman"/>
          <w:sz w:val="28"/>
          <w:szCs w:val="28"/>
        </w:rPr>
      </w:pPr>
      <w:r w:rsidRPr="009F1DF0">
        <w:rPr>
          <w:rFonts w:ascii="Times New Roman" w:hAnsi="Times New Roman" w:cs="Times New Roman"/>
          <w:sz w:val="28"/>
          <w:szCs w:val="28"/>
        </w:rPr>
        <w:t>-</w:t>
      </w:r>
      <w:r w:rsidR="003F1DFA" w:rsidRPr="009F1DF0">
        <w:rPr>
          <w:rFonts w:ascii="Times New Roman" w:hAnsi="Times New Roman" w:cs="Times New Roman"/>
          <w:sz w:val="28"/>
          <w:szCs w:val="28"/>
        </w:rPr>
        <w:t xml:space="preserve">развитие умения ориентироваться в информационном пространстве; </w:t>
      </w:r>
    </w:p>
    <w:p w:rsidR="003F1DFA" w:rsidRPr="009F1DF0" w:rsidRDefault="002E5D8C" w:rsidP="002E5D8C">
      <w:pPr>
        <w:spacing w:after="0" w:line="360" w:lineRule="auto"/>
        <w:jc w:val="both"/>
        <w:rPr>
          <w:rFonts w:ascii="Times New Roman" w:hAnsi="Times New Roman" w:cs="Times New Roman"/>
          <w:sz w:val="28"/>
          <w:szCs w:val="28"/>
        </w:rPr>
      </w:pPr>
      <w:r w:rsidRPr="009F1DF0">
        <w:rPr>
          <w:rFonts w:ascii="Times New Roman" w:hAnsi="Times New Roman" w:cs="Times New Roman"/>
          <w:sz w:val="28"/>
          <w:szCs w:val="28"/>
        </w:rPr>
        <w:t>-</w:t>
      </w:r>
      <w:r w:rsidR="003F1DFA" w:rsidRPr="009F1DF0">
        <w:rPr>
          <w:rFonts w:ascii="Times New Roman" w:hAnsi="Times New Roman" w:cs="Times New Roman"/>
          <w:sz w:val="28"/>
          <w:szCs w:val="28"/>
        </w:rPr>
        <w:t xml:space="preserve">формирование умений публичных выступлений; </w:t>
      </w:r>
    </w:p>
    <w:p w:rsidR="003F1DFA" w:rsidRPr="009F1DF0" w:rsidRDefault="002E5D8C" w:rsidP="002E5D8C">
      <w:pPr>
        <w:spacing w:after="0" w:line="360" w:lineRule="auto"/>
        <w:jc w:val="both"/>
        <w:rPr>
          <w:rFonts w:ascii="Times New Roman" w:hAnsi="Times New Roman" w:cs="Times New Roman"/>
          <w:sz w:val="28"/>
          <w:szCs w:val="28"/>
        </w:rPr>
      </w:pPr>
      <w:r w:rsidRPr="009F1DF0">
        <w:rPr>
          <w:rFonts w:ascii="Times New Roman" w:hAnsi="Times New Roman" w:cs="Times New Roman"/>
          <w:sz w:val="28"/>
          <w:szCs w:val="28"/>
        </w:rPr>
        <w:t>-</w:t>
      </w:r>
      <w:r w:rsidR="003F1DFA" w:rsidRPr="009F1DF0">
        <w:rPr>
          <w:rFonts w:ascii="Times New Roman" w:hAnsi="Times New Roman" w:cs="Times New Roman"/>
          <w:sz w:val="28"/>
          <w:szCs w:val="28"/>
        </w:rPr>
        <w:t xml:space="preserve">развитие критического мышления. </w:t>
      </w:r>
    </w:p>
    <w:p w:rsidR="003F1DFA" w:rsidRPr="009F1DF0" w:rsidRDefault="003F1DFA" w:rsidP="001E013C">
      <w:pPr>
        <w:spacing w:after="0" w:line="360" w:lineRule="auto"/>
        <w:jc w:val="both"/>
        <w:rPr>
          <w:rFonts w:ascii="Times New Roman" w:hAnsi="Times New Roman" w:cs="Times New Roman"/>
          <w:b/>
          <w:sz w:val="28"/>
          <w:szCs w:val="28"/>
        </w:rPr>
      </w:pPr>
      <w:r w:rsidRPr="009F1DF0">
        <w:rPr>
          <w:rFonts w:ascii="Times New Roman" w:hAnsi="Times New Roman" w:cs="Times New Roman"/>
          <w:b/>
          <w:sz w:val="28"/>
          <w:szCs w:val="28"/>
        </w:rPr>
        <w:t>Воспитательные</w:t>
      </w:r>
    </w:p>
    <w:p w:rsidR="009F1DF0" w:rsidRPr="009F1DF0" w:rsidRDefault="009F1DF0" w:rsidP="009F1DF0">
      <w:pPr>
        <w:spacing w:after="0" w:line="360" w:lineRule="auto"/>
        <w:rPr>
          <w:rFonts w:ascii="Times New Roman" w:hAnsi="Times New Roman" w:cs="Times New Roman"/>
          <w:sz w:val="28"/>
          <w:szCs w:val="28"/>
        </w:rPr>
      </w:pPr>
      <w:r w:rsidRPr="009F1DF0">
        <w:rPr>
          <w:rFonts w:ascii="Times New Roman" w:hAnsi="Times New Roman" w:cs="Times New Roman"/>
          <w:sz w:val="28"/>
          <w:szCs w:val="28"/>
        </w:rPr>
        <w:t xml:space="preserve">-обеспечение тесной взаимосвязи воспитательного и образовательного процессов, осуществление экологического и патриотического воспитания; </w:t>
      </w:r>
    </w:p>
    <w:p w:rsidR="009F1DF0" w:rsidRPr="009F1DF0" w:rsidRDefault="009F1DF0" w:rsidP="009F1DF0">
      <w:pPr>
        <w:spacing w:after="0" w:line="360" w:lineRule="auto"/>
        <w:rPr>
          <w:rFonts w:ascii="Times New Roman" w:hAnsi="Times New Roman" w:cs="Times New Roman"/>
          <w:sz w:val="28"/>
          <w:szCs w:val="28"/>
        </w:rPr>
      </w:pPr>
      <w:r w:rsidRPr="009F1DF0">
        <w:rPr>
          <w:rFonts w:ascii="Times New Roman" w:hAnsi="Times New Roman" w:cs="Times New Roman"/>
          <w:sz w:val="28"/>
          <w:szCs w:val="28"/>
        </w:rPr>
        <w:t xml:space="preserve">-организация разновозрастного общения  школьников; </w:t>
      </w:r>
    </w:p>
    <w:p w:rsidR="009F1DF0" w:rsidRPr="009F1DF0" w:rsidRDefault="009F1DF0" w:rsidP="001E013C">
      <w:pPr>
        <w:spacing w:after="0" w:line="360" w:lineRule="auto"/>
        <w:jc w:val="both"/>
        <w:rPr>
          <w:rFonts w:ascii="Times New Roman" w:hAnsi="Times New Roman" w:cs="Times New Roman"/>
          <w:sz w:val="28"/>
          <w:szCs w:val="28"/>
        </w:rPr>
      </w:pPr>
      <w:r w:rsidRPr="009F1DF0">
        <w:rPr>
          <w:rFonts w:ascii="Times New Roman" w:hAnsi="Times New Roman" w:cs="Times New Roman"/>
          <w:sz w:val="28"/>
          <w:szCs w:val="28"/>
        </w:rPr>
        <w:t xml:space="preserve">-формирование исследовательских навыков. </w:t>
      </w:r>
    </w:p>
    <w:p w:rsidR="003F1DFA" w:rsidRPr="009F1DF0" w:rsidRDefault="002E5D8C" w:rsidP="002E5D8C">
      <w:pPr>
        <w:spacing w:after="0" w:line="360" w:lineRule="auto"/>
        <w:jc w:val="both"/>
        <w:rPr>
          <w:rFonts w:ascii="Times New Roman" w:hAnsi="Times New Roman" w:cs="Times New Roman"/>
          <w:sz w:val="28"/>
          <w:szCs w:val="28"/>
        </w:rPr>
      </w:pPr>
      <w:r w:rsidRPr="009F1DF0">
        <w:rPr>
          <w:rFonts w:ascii="Times New Roman" w:hAnsi="Times New Roman" w:cs="Times New Roman"/>
          <w:sz w:val="28"/>
          <w:szCs w:val="28"/>
        </w:rPr>
        <w:t>-</w:t>
      </w:r>
      <w:r w:rsidR="003F1DFA" w:rsidRPr="009F1DF0">
        <w:rPr>
          <w:rFonts w:ascii="Times New Roman" w:hAnsi="Times New Roman" w:cs="Times New Roman"/>
          <w:sz w:val="28"/>
          <w:szCs w:val="28"/>
        </w:rPr>
        <w:t xml:space="preserve">совершенствование способностей к самообразованию; </w:t>
      </w:r>
    </w:p>
    <w:p w:rsidR="003F1DFA" w:rsidRPr="009F1DF0" w:rsidRDefault="002E5D8C" w:rsidP="002E5D8C">
      <w:pPr>
        <w:spacing w:after="0" w:line="360" w:lineRule="auto"/>
        <w:jc w:val="both"/>
        <w:rPr>
          <w:rFonts w:ascii="Times New Roman" w:hAnsi="Times New Roman" w:cs="Times New Roman"/>
          <w:sz w:val="28"/>
          <w:szCs w:val="28"/>
        </w:rPr>
      </w:pPr>
      <w:r w:rsidRPr="009F1DF0">
        <w:rPr>
          <w:rFonts w:ascii="Times New Roman" w:hAnsi="Times New Roman" w:cs="Times New Roman"/>
          <w:sz w:val="28"/>
          <w:szCs w:val="28"/>
        </w:rPr>
        <w:t>-</w:t>
      </w:r>
      <w:r w:rsidR="003F1DFA" w:rsidRPr="009F1DF0">
        <w:rPr>
          <w:rFonts w:ascii="Times New Roman" w:hAnsi="Times New Roman" w:cs="Times New Roman"/>
          <w:sz w:val="28"/>
          <w:szCs w:val="28"/>
        </w:rPr>
        <w:t xml:space="preserve">формировать стремления к активной деятельности по улучшению и сохранению природной среды. </w:t>
      </w:r>
    </w:p>
    <w:p w:rsidR="003F1DFA" w:rsidRPr="009F1DF0" w:rsidRDefault="002E5D8C" w:rsidP="002E5D8C">
      <w:pPr>
        <w:spacing w:after="0" w:line="360" w:lineRule="auto"/>
        <w:jc w:val="both"/>
        <w:rPr>
          <w:rFonts w:ascii="Times New Roman" w:hAnsi="Times New Roman" w:cs="Times New Roman"/>
          <w:sz w:val="28"/>
          <w:szCs w:val="28"/>
        </w:rPr>
      </w:pPr>
      <w:r w:rsidRPr="009F1DF0">
        <w:rPr>
          <w:rFonts w:ascii="Times New Roman" w:hAnsi="Times New Roman" w:cs="Times New Roman"/>
          <w:sz w:val="28"/>
          <w:szCs w:val="28"/>
        </w:rPr>
        <w:t>-</w:t>
      </w:r>
      <w:r w:rsidR="003F1DFA" w:rsidRPr="009F1DF0">
        <w:rPr>
          <w:rFonts w:ascii="Times New Roman" w:hAnsi="Times New Roman" w:cs="Times New Roman"/>
          <w:sz w:val="28"/>
          <w:szCs w:val="28"/>
        </w:rPr>
        <w:t>способствовать развитию духовной потребности в общении с природой; потребности знать свою местность уважать культуру, историю</w:t>
      </w:r>
    </w:p>
    <w:p w:rsidR="003F1DFA" w:rsidRPr="009F1DF0" w:rsidRDefault="003F1DFA" w:rsidP="009F1DF0">
      <w:pPr>
        <w:spacing w:after="0" w:line="360" w:lineRule="auto"/>
        <w:jc w:val="both"/>
        <w:rPr>
          <w:rFonts w:ascii="Times New Roman" w:hAnsi="Times New Roman" w:cs="Times New Roman"/>
          <w:sz w:val="28"/>
          <w:szCs w:val="28"/>
        </w:rPr>
      </w:pPr>
      <w:r w:rsidRPr="009F1DF0">
        <w:rPr>
          <w:rFonts w:ascii="Times New Roman" w:hAnsi="Times New Roman" w:cs="Times New Roman"/>
          <w:b/>
          <w:sz w:val="28"/>
          <w:szCs w:val="28"/>
        </w:rPr>
        <w:lastRenderedPageBreak/>
        <w:t>Организационно-методическая деятельность</w:t>
      </w:r>
      <w:r w:rsidRPr="009F1DF0">
        <w:rPr>
          <w:rFonts w:ascii="Times New Roman" w:hAnsi="Times New Roman" w:cs="Times New Roman"/>
          <w:sz w:val="28"/>
          <w:szCs w:val="28"/>
        </w:rPr>
        <w:t xml:space="preserve"> направлена на повышение уровня экологической грамотности, развитие творческих способностей учащихся. Для оптимального решения этих задач необходимо:</w:t>
      </w:r>
    </w:p>
    <w:p w:rsidR="003F1DFA" w:rsidRPr="009F1DF0" w:rsidRDefault="003F1DFA" w:rsidP="001E013C">
      <w:pPr>
        <w:numPr>
          <w:ilvl w:val="0"/>
          <w:numId w:val="24"/>
        </w:numPr>
        <w:spacing w:after="0" w:line="360" w:lineRule="auto"/>
        <w:jc w:val="both"/>
        <w:rPr>
          <w:rFonts w:ascii="Times New Roman" w:hAnsi="Times New Roman" w:cs="Times New Roman"/>
          <w:sz w:val="28"/>
          <w:szCs w:val="28"/>
        </w:rPr>
      </w:pPr>
      <w:r w:rsidRPr="009F1DF0">
        <w:rPr>
          <w:rFonts w:ascii="Times New Roman" w:hAnsi="Times New Roman" w:cs="Times New Roman"/>
          <w:sz w:val="28"/>
          <w:szCs w:val="28"/>
        </w:rPr>
        <w:t xml:space="preserve">Внедрение проектной деятельности и новых технологий в процесс обучения учащихся; </w:t>
      </w:r>
    </w:p>
    <w:p w:rsidR="003F1DFA" w:rsidRPr="009F1DF0" w:rsidRDefault="003F1DFA" w:rsidP="001E013C">
      <w:pPr>
        <w:numPr>
          <w:ilvl w:val="0"/>
          <w:numId w:val="24"/>
        </w:numPr>
        <w:spacing w:after="0" w:line="360" w:lineRule="auto"/>
        <w:jc w:val="both"/>
        <w:rPr>
          <w:rFonts w:ascii="Times New Roman" w:hAnsi="Times New Roman" w:cs="Times New Roman"/>
          <w:sz w:val="28"/>
          <w:szCs w:val="28"/>
        </w:rPr>
      </w:pPr>
      <w:r w:rsidRPr="009F1DF0">
        <w:rPr>
          <w:rFonts w:ascii="Times New Roman" w:hAnsi="Times New Roman" w:cs="Times New Roman"/>
          <w:sz w:val="28"/>
          <w:szCs w:val="28"/>
        </w:rPr>
        <w:t>Практические мероприятия.</w:t>
      </w:r>
    </w:p>
    <w:p w:rsidR="003F1DFA" w:rsidRPr="009F1DF0" w:rsidRDefault="003F1DFA" w:rsidP="003F1DFA">
      <w:pPr>
        <w:pStyle w:val="a4"/>
        <w:spacing w:before="0" w:beforeAutospacing="0" w:after="0" w:afterAutospacing="0" w:line="360" w:lineRule="auto"/>
        <w:jc w:val="both"/>
        <w:rPr>
          <w:sz w:val="28"/>
          <w:szCs w:val="28"/>
        </w:rPr>
      </w:pPr>
      <w:r w:rsidRPr="009F1DF0">
        <w:rPr>
          <w:b/>
          <w:bCs/>
          <w:sz w:val="28"/>
          <w:szCs w:val="28"/>
        </w:rPr>
        <w:t xml:space="preserve">   Формы и методы</w:t>
      </w:r>
      <w:r w:rsidRPr="009F1DF0">
        <w:rPr>
          <w:sz w:val="28"/>
          <w:szCs w:val="28"/>
        </w:rPr>
        <w:t>.</w:t>
      </w:r>
      <w:r w:rsidRPr="009F1DF0">
        <w:rPr>
          <w:color w:val="7030A0"/>
          <w:sz w:val="28"/>
          <w:szCs w:val="28"/>
        </w:rPr>
        <w:t xml:space="preserve"> </w:t>
      </w:r>
      <w:r w:rsidRPr="009F1DF0">
        <w:rPr>
          <w:sz w:val="28"/>
          <w:szCs w:val="28"/>
        </w:rPr>
        <w:t xml:space="preserve">В своей программе </w:t>
      </w:r>
      <w:r w:rsidR="00B90515" w:rsidRPr="009F1DF0">
        <w:rPr>
          <w:sz w:val="28"/>
          <w:szCs w:val="28"/>
        </w:rPr>
        <w:t xml:space="preserve">мы отдаем </w:t>
      </w:r>
      <w:r w:rsidRPr="009F1DF0">
        <w:rPr>
          <w:sz w:val="28"/>
          <w:szCs w:val="28"/>
        </w:rPr>
        <w:t xml:space="preserve">предпочтение таким формам, методам и методическим приемам обучения, которые: </w:t>
      </w:r>
    </w:p>
    <w:p w:rsidR="003F1DFA" w:rsidRPr="009F1DF0" w:rsidRDefault="003F1DFA" w:rsidP="009F1DF0">
      <w:pPr>
        <w:numPr>
          <w:ilvl w:val="0"/>
          <w:numId w:val="25"/>
        </w:numPr>
        <w:spacing w:after="0" w:line="360" w:lineRule="auto"/>
        <w:jc w:val="both"/>
        <w:rPr>
          <w:rFonts w:ascii="Times New Roman" w:hAnsi="Times New Roman" w:cs="Times New Roman"/>
          <w:color w:val="7030A0"/>
          <w:sz w:val="28"/>
          <w:szCs w:val="28"/>
        </w:rPr>
      </w:pPr>
      <w:r w:rsidRPr="009F1DF0">
        <w:rPr>
          <w:rFonts w:ascii="Times New Roman" w:hAnsi="Times New Roman" w:cs="Times New Roman"/>
          <w:sz w:val="28"/>
          <w:szCs w:val="28"/>
        </w:rPr>
        <w:t xml:space="preserve">стимулируют учащихся к постоянному пополнению знаний об окружающей среде </w:t>
      </w:r>
    </w:p>
    <w:p w:rsidR="003F1DFA" w:rsidRPr="009F1DF0" w:rsidRDefault="003F1DFA" w:rsidP="001E013C">
      <w:pPr>
        <w:numPr>
          <w:ilvl w:val="0"/>
          <w:numId w:val="25"/>
        </w:numPr>
        <w:spacing w:before="100" w:beforeAutospacing="1" w:after="100" w:afterAutospacing="1" w:line="360" w:lineRule="auto"/>
        <w:jc w:val="both"/>
        <w:rPr>
          <w:rFonts w:ascii="Times New Roman" w:hAnsi="Times New Roman" w:cs="Times New Roman"/>
          <w:sz w:val="28"/>
          <w:szCs w:val="28"/>
        </w:rPr>
      </w:pPr>
      <w:proofErr w:type="gramStart"/>
      <w:r w:rsidRPr="009F1DF0">
        <w:rPr>
          <w:rFonts w:ascii="Times New Roman" w:hAnsi="Times New Roman" w:cs="Times New Roman"/>
          <w:sz w:val="28"/>
          <w:szCs w:val="28"/>
        </w:rPr>
        <w:t xml:space="preserve">способствуют развитию творческого мышления, умению предвидеть возможные последствия </w:t>
      </w:r>
      <w:proofErr w:type="spellStart"/>
      <w:r w:rsidRPr="009F1DF0">
        <w:rPr>
          <w:rFonts w:ascii="Times New Roman" w:hAnsi="Times New Roman" w:cs="Times New Roman"/>
          <w:sz w:val="28"/>
          <w:szCs w:val="28"/>
        </w:rPr>
        <w:t>природообразующей</w:t>
      </w:r>
      <w:proofErr w:type="spellEnd"/>
      <w:r w:rsidRPr="009F1DF0">
        <w:rPr>
          <w:rFonts w:ascii="Times New Roman" w:hAnsi="Times New Roman" w:cs="Times New Roman"/>
          <w:sz w:val="28"/>
          <w:szCs w:val="28"/>
        </w:rPr>
        <w:t xml:space="preserve"> деятельности человека; методы, обеспечивающие формирование интеллектуальных умений: анализ, синтез, сравнение, установление причинно-следственных связей, а также традиционные методы – беседа, наблюдения, опыт, лабораторные и практические работы;</w:t>
      </w:r>
      <w:proofErr w:type="gramEnd"/>
    </w:p>
    <w:p w:rsidR="003F1DFA" w:rsidRPr="009F1DF0" w:rsidRDefault="003F1DFA" w:rsidP="001E013C">
      <w:pPr>
        <w:numPr>
          <w:ilvl w:val="0"/>
          <w:numId w:val="25"/>
        </w:numPr>
        <w:spacing w:before="100" w:beforeAutospacing="1" w:after="100" w:afterAutospacing="1" w:line="360" w:lineRule="auto"/>
        <w:jc w:val="both"/>
        <w:rPr>
          <w:rFonts w:ascii="Times New Roman" w:hAnsi="Times New Roman" w:cs="Times New Roman"/>
          <w:sz w:val="28"/>
          <w:szCs w:val="28"/>
        </w:rPr>
      </w:pPr>
      <w:proofErr w:type="gramStart"/>
      <w:r w:rsidRPr="009F1DF0">
        <w:rPr>
          <w:rFonts w:ascii="Times New Roman" w:hAnsi="Times New Roman" w:cs="Times New Roman"/>
          <w:sz w:val="28"/>
          <w:szCs w:val="28"/>
        </w:rPr>
        <w:t xml:space="preserve">обеспечивают развитие исследовательских навыков, умений; основ проектного мышления учащихся (проектные работы, проблемный подход к изучению отдельных явлений </w:t>
      </w:r>
      <w:proofErr w:type="gramEnd"/>
    </w:p>
    <w:p w:rsidR="008D3F52" w:rsidRPr="009F1DF0" w:rsidRDefault="003F1DFA" w:rsidP="008D3F52">
      <w:pPr>
        <w:numPr>
          <w:ilvl w:val="0"/>
          <w:numId w:val="25"/>
        </w:numPr>
        <w:spacing w:after="0" w:line="360" w:lineRule="auto"/>
        <w:jc w:val="both"/>
        <w:rPr>
          <w:rFonts w:ascii="Times New Roman" w:hAnsi="Times New Roman" w:cs="Times New Roman"/>
          <w:sz w:val="28"/>
          <w:szCs w:val="28"/>
        </w:rPr>
      </w:pPr>
      <w:r w:rsidRPr="009F1DF0">
        <w:rPr>
          <w:rFonts w:ascii="Times New Roman" w:hAnsi="Times New Roman" w:cs="Times New Roman"/>
          <w:sz w:val="28"/>
          <w:szCs w:val="28"/>
        </w:rPr>
        <w:t xml:space="preserve">вовлекают учащихся в практическую деятельность по решению проблем окружающей среды местного значения, агитационную деятельность (акции практической направленности – очистка территории, изучение и подсчет видового разнообразия, пропаганда экологических знаний - листовки, газеты, видеоролики, пр.) </w:t>
      </w:r>
    </w:p>
    <w:p w:rsidR="003F1DFA" w:rsidRPr="009F1DF0" w:rsidRDefault="003F1DFA" w:rsidP="00765700">
      <w:pPr>
        <w:pStyle w:val="a4"/>
        <w:spacing w:before="0" w:beforeAutospacing="0" w:after="0" w:afterAutospacing="0" w:line="360" w:lineRule="auto"/>
        <w:jc w:val="center"/>
        <w:rPr>
          <w:b/>
          <w:bCs/>
          <w:color w:val="C00000"/>
          <w:sz w:val="28"/>
          <w:szCs w:val="28"/>
        </w:rPr>
      </w:pPr>
      <w:r w:rsidRPr="009F1DF0">
        <w:rPr>
          <w:b/>
          <w:bCs/>
          <w:color w:val="C00000"/>
          <w:sz w:val="28"/>
          <w:szCs w:val="28"/>
        </w:rPr>
        <w:t>Отличительные особенности данной программы заключаются в следующем:</w:t>
      </w:r>
    </w:p>
    <w:p w:rsidR="003F1DFA" w:rsidRPr="009F1DF0" w:rsidRDefault="003F1DFA" w:rsidP="00041494">
      <w:pPr>
        <w:pStyle w:val="a4"/>
        <w:spacing w:before="0" w:beforeAutospacing="0" w:after="0" w:afterAutospacing="0" w:line="360" w:lineRule="auto"/>
        <w:jc w:val="both"/>
        <w:rPr>
          <w:sz w:val="28"/>
          <w:szCs w:val="28"/>
        </w:rPr>
      </w:pPr>
      <w:r w:rsidRPr="009F1DF0">
        <w:rPr>
          <w:sz w:val="28"/>
          <w:szCs w:val="28"/>
        </w:rPr>
        <w:t>Программа составлена учителями с 20 -летним стажем работы в этой области;</w:t>
      </w:r>
    </w:p>
    <w:p w:rsidR="003F1DFA" w:rsidRPr="009F1DF0" w:rsidRDefault="003F1DFA" w:rsidP="00041494">
      <w:pPr>
        <w:pStyle w:val="a4"/>
        <w:spacing w:before="0" w:beforeAutospacing="0" w:after="0" w:afterAutospacing="0" w:line="360" w:lineRule="auto"/>
        <w:jc w:val="both"/>
        <w:rPr>
          <w:sz w:val="28"/>
          <w:szCs w:val="28"/>
        </w:rPr>
      </w:pPr>
      <w:r w:rsidRPr="009F1DF0">
        <w:rPr>
          <w:sz w:val="28"/>
          <w:szCs w:val="28"/>
        </w:rPr>
        <w:t>Использованы интересные методы и формы работы с учащимися;</w:t>
      </w:r>
    </w:p>
    <w:p w:rsidR="003F1DFA" w:rsidRPr="009F1DF0" w:rsidRDefault="003F1DFA" w:rsidP="00041494">
      <w:pPr>
        <w:pStyle w:val="a4"/>
        <w:spacing w:before="0" w:beforeAutospacing="0" w:after="0" w:afterAutospacing="0" w:line="360" w:lineRule="auto"/>
        <w:jc w:val="both"/>
        <w:rPr>
          <w:sz w:val="28"/>
          <w:szCs w:val="28"/>
        </w:rPr>
      </w:pPr>
      <w:r w:rsidRPr="009F1DF0">
        <w:rPr>
          <w:sz w:val="28"/>
          <w:szCs w:val="28"/>
        </w:rPr>
        <w:lastRenderedPageBreak/>
        <w:t>Затрагиваются проблемы, особо волнующие учащихся (экология округа, района, пришкольной территории, краеведение);</w:t>
      </w:r>
    </w:p>
    <w:p w:rsidR="00041494" w:rsidRPr="009F1DF0" w:rsidRDefault="003F1DFA" w:rsidP="00041494">
      <w:pPr>
        <w:spacing w:after="0" w:line="360" w:lineRule="auto"/>
        <w:rPr>
          <w:rFonts w:ascii="Times New Roman" w:hAnsi="Times New Roman" w:cs="Times New Roman"/>
          <w:sz w:val="28"/>
          <w:szCs w:val="28"/>
        </w:rPr>
      </w:pPr>
      <w:r w:rsidRPr="009F1DF0">
        <w:rPr>
          <w:rFonts w:ascii="Times New Roman" w:hAnsi="Times New Roman" w:cs="Times New Roman"/>
          <w:sz w:val="28"/>
          <w:szCs w:val="28"/>
        </w:rPr>
        <w:t>Изучено большое количество специальной литературы, подобран материал для проведения практических работ с учетом имеющихся в школе сре</w:t>
      </w:r>
      <w:proofErr w:type="gramStart"/>
      <w:r w:rsidRPr="009F1DF0">
        <w:rPr>
          <w:rFonts w:ascii="Times New Roman" w:hAnsi="Times New Roman" w:cs="Times New Roman"/>
          <w:sz w:val="28"/>
          <w:szCs w:val="28"/>
        </w:rPr>
        <w:t>дств дл</w:t>
      </w:r>
      <w:proofErr w:type="gramEnd"/>
      <w:r w:rsidRPr="009F1DF0">
        <w:rPr>
          <w:rFonts w:ascii="Times New Roman" w:hAnsi="Times New Roman" w:cs="Times New Roman"/>
          <w:sz w:val="28"/>
          <w:szCs w:val="28"/>
        </w:rPr>
        <w:t>я проведения данных работ;</w:t>
      </w:r>
      <w:r w:rsidR="00F84861" w:rsidRPr="009F1DF0">
        <w:rPr>
          <w:rFonts w:ascii="Times New Roman" w:hAnsi="Times New Roman" w:cs="Times New Roman"/>
          <w:sz w:val="28"/>
          <w:szCs w:val="28"/>
        </w:rPr>
        <w:t xml:space="preserve"> </w:t>
      </w:r>
    </w:p>
    <w:p w:rsidR="00F84861" w:rsidRPr="009F1DF0" w:rsidRDefault="00F84861" w:rsidP="00041494">
      <w:pPr>
        <w:spacing w:after="0" w:line="360" w:lineRule="auto"/>
        <w:rPr>
          <w:rFonts w:ascii="Times New Roman" w:hAnsi="Times New Roman" w:cs="Times New Roman"/>
          <w:sz w:val="28"/>
          <w:szCs w:val="28"/>
        </w:rPr>
      </w:pPr>
      <w:r w:rsidRPr="009F1DF0">
        <w:rPr>
          <w:rFonts w:ascii="Times New Roman" w:hAnsi="Times New Roman" w:cs="Times New Roman"/>
          <w:sz w:val="28"/>
          <w:szCs w:val="28"/>
        </w:rPr>
        <w:t>Основным направлением нашей деятельности является экологическое образование детей в природе</w:t>
      </w:r>
      <w:r w:rsidR="00041494" w:rsidRPr="009F1DF0">
        <w:rPr>
          <w:rFonts w:ascii="Times New Roman" w:hAnsi="Times New Roman" w:cs="Times New Roman"/>
          <w:sz w:val="28"/>
          <w:szCs w:val="28"/>
        </w:rPr>
        <w:t>;</w:t>
      </w:r>
      <w:r w:rsidRPr="009F1DF0">
        <w:rPr>
          <w:rFonts w:ascii="Times New Roman" w:hAnsi="Times New Roman" w:cs="Times New Roman"/>
          <w:sz w:val="28"/>
          <w:szCs w:val="28"/>
        </w:rPr>
        <w:t xml:space="preserve"> </w:t>
      </w:r>
    </w:p>
    <w:p w:rsidR="00970561" w:rsidRPr="009F1DF0" w:rsidRDefault="00970561" w:rsidP="00041494">
      <w:pPr>
        <w:spacing w:after="0" w:line="360" w:lineRule="auto"/>
        <w:rPr>
          <w:rFonts w:ascii="Times New Roman" w:hAnsi="Times New Roman" w:cs="Times New Roman"/>
          <w:sz w:val="28"/>
          <w:szCs w:val="28"/>
        </w:rPr>
      </w:pPr>
      <w:r w:rsidRPr="009F1DF0">
        <w:rPr>
          <w:rFonts w:ascii="Times New Roman" w:hAnsi="Times New Roman" w:cs="Times New Roman"/>
          <w:sz w:val="28"/>
          <w:szCs w:val="28"/>
        </w:rPr>
        <w:t>Основой всей работы является обучение школьников конкретным методикам учебной, исследовательской и природоохранной работы в природе.</w:t>
      </w:r>
      <w:r w:rsidRPr="009F1DF0">
        <w:rPr>
          <w:sz w:val="28"/>
          <w:szCs w:val="28"/>
        </w:rPr>
        <w:t xml:space="preserve"> </w:t>
      </w:r>
      <w:r w:rsidRPr="009F1DF0">
        <w:rPr>
          <w:rFonts w:ascii="Times New Roman" w:hAnsi="Times New Roman" w:cs="Times New Roman"/>
          <w:sz w:val="28"/>
          <w:szCs w:val="28"/>
        </w:rPr>
        <w:t xml:space="preserve">Детей, надо выводить, вывозить и "вытаскивать" в дикую природу! </w:t>
      </w:r>
      <w:r w:rsidR="00041494" w:rsidRPr="009F1DF0">
        <w:rPr>
          <w:rFonts w:ascii="Times New Roman" w:hAnsi="Times New Roman" w:cs="Times New Roman"/>
          <w:sz w:val="28"/>
          <w:szCs w:val="28"/>
        </w:rPr>
        <w:t>Мы используем н</w:t>
      </w:r>
      <w:r w:rsidRPr="009F1DF0">
        <w:rPr>
          <w:rFonts w:ascii="Times New Roman" w:hAnsi="Times New Roman" w:cs="Times New Roman"/>
          <w:sz w:val="28"/>
          <w:szCs w:val="28"/>
        </w:rPr>
        <w:t>атуралистический подход</w:t>
      </w:r>
      <w:r w:rsidR="00041494" w:rsidRPr="009F1DF0">
        <w:rPr>
          <w:rFonts w:ascii="Times New Roman" w:hAnsi="Times New Roman" w:cs="Times New Roman"/>
          <w:sz w:val="28"/>
          <w:szCs w:val="28"/>
        </w:rPr>
        <w:t>.</w:t>
      </w:r>
      <w:r w:rsidRPr="009F1DF0">
        <w:rPr>
          <w:sz w:val="28"/>
          <w:szCs w:val="28"/>
        </w:rPr>
        <w:t xml:space="preserve"> </w:t>
      </w:r>
    </w:p>
    <w:p w:rsidR="008D3F52" w:rsidRPr="009F1DF0" w:rsidRDefault="00970561" w:rsidP="00041494">
      <w:pPr>
        <w:spacing w:line="360" w:lineRule="auto"/>
        <w:jc w:val="both"/>
        <w:rPr>
          <w:rFonts w:ascii="Times New Roman" w:hAnsi="Times New Roman" w:cs="Times New Roman"/>
          <w:sz w:val="28"/>
          <w:szCs w:val="28"/>
        </w:rPr>
      </w:pPr>
      <w:r w:rsidRPr="009F1DF0">
        <w:rPr>
          <w:rFonts w:ascii="Times New Roman" w:hAnsi="Times New Roman" w:cs="Times New Roman"/>
          <w:sz w:val="28"/>
          <w:szCs w:val="28"/>
        </w:rPr>
        <w:t>Китайская пословица</w:t>
      </w:r>
      <w:r w:rsidR="00041494" w:rsidRPr="009F1DF0">
        <w:rPr>
          <w:rFonts w:ascii="Times New Roman" w:hAnsi="Times New Roman" w:cs="Times New Roman"/>
          <w:sz w:val="28"/>
          <w:szCs w:val="28"/>
        </w:rPr>
        <w:t xml:space="preserve"> гласит: </w:t>
      </w:r>
      <w:r w:rsidRPr="009F1DF0">
        <w:rPr>
          <w:rFonts w:ascii="Times New Roman" w:hAnsi="Times New Roman" w:cs="Times New Roman"/>
          <w:sz w:val="28"/>
          <w:szCs w:val="28"/>
        </w:rPr>
        <w:t xml:space="preserve">«Я слышу, и я забываю.  Я вижу, и я помню. Я делаю, и я понимаю». </w:t>
      </w:r>
      <w:r w:rsidR="00041494" w:rsidRPr="009F1DF0">
        <w:rPr>
          <w:rFonts w:ascii="Times New Roman" w:hAnsi="Times New Roman" w:cs="Times New Roman"/>
          <w:sz w:val="28"/>
          <w:szCs w:val="28"/>
        </w:rPr>
        <w:t>Нужно д</w:t>
      </w:r>
      <w:r w:rsidRPr="009F1DF0">
        <w:rPr>
          <w:rFonts w:ascii="Times New Roman" w:hAnsi="Times New Roman" w:cs="Times New Roman"/>
          <w:sz w:val="28"/>
          <w:szCs w:val="28"/>
        </w:rPr>
        <w:t xml:space="preserve">ать </w:t>
      </w:r>
      <w:r w:rsidR="00041494" w:rsidRPr="009F1DF0">
        <w:rPr>
          <w:rFonts w:ascii="Times New Roman" w:hAnsi="Times New Roman" w:cs="Times New Roman"/>
          <w:sz w:val="28"/>
          <w:szCs w:val="28"/>
        </w:rPr>
        <w:t>детям</w:t>
      </w:r>
      <w:r w:rsidRPr="009F1DF0">
        <w:rPr>
          <w:rFonts w:ascii="Times New Roman" w:hAnsi="Times New Roman" w:cs="Times New Roman"/>
          <w:sz w:val="28"/>
          <w:szCs w:val="28"/>
        </w:rPr>
        <w:t xml:space="preserve"> возможность познакомиться с окружающими растениями и животными, изучать водоемы, почвы, рельеф, минералы и горные породы, всё "пощупать", "</w:t>
      </w:r>
      <w:proofErr w:type="spellStart"/>
      <w:r w:rsidRPr="009F1DF0">
        <w:rPr>
          <w:rFonts w:ascii="Times New Roman" w:hAnsi="Times New Roman" w:cs="Times New Roman"/>
          <w:sz w:val="28"/>
          <w:szCs w:val="28"/>
        </w:rPr>
        <w:t>поизучать</w:t>
      </w:r>
      <w:proofErr w:type="spellEnd"/>
      <w:r w:rsidRPr="009F1DF0">
        <w:rPr>
          <w:rFonts w:ascii="Times New Roman" w:hAnsi="Times New Roman" w:cs="Times New Roman"/>
          <w:sz w:val="28"/>
          <w:szCs w:val="28"/>
        </w:rPr>
        <w:t xml:space="preserve">" и, в конечном счете, - почувствовать Природу. </w:t>
      </w:r>
    </w:p>
    <w:p w:rsidR="008D3F52" w:rsidRPr="009F1DF0" w:rsidRDefault="008D3F52" w:rsidP="00765700">
      <w:pPr>
        <w:jc w:val="center"/>
        <w:rPr>
          <w:rFonts w:ascii="Times New Roman" w:eastAsia="Calibri" w:hAnsi="Times New Roman" w:cs="Times New Roman"/>
          <w:b/>
          <w:color w:val="C00000"/>
          <w:sz w:val="28"/>
          <w:szCs w:val="28"/>
        </w:rPr>
      </w:pPr>
      <w:r w:rsidRPr="009F1DF0">
        <w:rPr>
          <w:rFonts w:ascii="Times New Roman" w:eastAsia="Calibri" w:hAnsi="Times New Roman" w:cs="Times New Roman"/>
          <w:b/>
          <w:color w:val="C00000"/>
          <w:sz w:val="28"/>
          <w:szCs w:val="28"/>
        </w:rPr>
        <w:t>Сроки и место проведения:</w:t>
      </w:r>
    </w:p>
    <w:p w:rsidR="00765700" w:rsidRPr="009F1DF0" w:rsidRDefault="00765700" w:rsidP="00765700">
      <w:pPr>
        <w:spacing w:after="0"/>
        <w:jc w:val="both"/>
        <w:rPr>
          <w:rFonts w:ascii="Times New Roman" w:hAnsi="Times New Roman" w:cs="Times New Roman"/>
          <w:sz w:val="28"/>
          <w:szCs w:val="28"/>
        </w:rPr>
      </w:pPr>
      <w:r w:rsidRPr="009F1DF0">
        <w:rPr>
          <w:rFonts w:ascii="Times New Roman" w:hAnsi="Times New Roman" w:cs="Times New Roman"/>
          <w:sz w:val="28"/>
          <w:szCs w:val="28"/>
        </w:rPr>
        <w:t>« Школа юного туриста и эколога»</w:t>
      </w:r>
      <w:r w:rsidRPr="009F1DF0">
        <w:rPr>
          <w:rFonts w:ascii="Times New Roman" w:eastAsia="Calibri" w:hAnsi="Times New Roman" w:cs="Times New Roman"/>
          <w:sz w:val="28"/>
          <w:szCs w:val="28"/>
        </w:rPr>
        <w:t xml:space="preserve">  проводится в июне</w:t>
      </w:r>
      <w:r w:rsidR="008D3F52" w:rsidRPr="009F1DF0">
        <w:rPr>
          <w:rFonts w:ascii="Times New Roman" w:eastAsia="Calibri" w:hAnsi="Times New Roman" w:cs="Times New Roman"/>
          <w:sz w:val="28"/>
          <w:szCs w:val="28"/>
        </w:rPr>
        <w:t xml:space="preserve"> текущего  года. Место проведения: </w:t>
      </w:r>
      <w:r w:rsidR="008D3F52" w:rsidRPr="009F1DF0">
        <w:rPr>
          <w:rFonts w:ascii="Times New Roman" w:hAnsi="Times New Roman" w:cs="Times New Roman"/>
          <w:sz w:val="28"/>
          <w:szCs w:val="28"/>
        </w:rPr>
        <w:t>Кашинский район Тверской области д</w:t>
      </w:r>
      <w:proofErr w:type="gramStart"/>
      <w:r w:rsidR="008D3F52" w:rsidRPr="009F1DF0">
        <w:rPr>
          <w:rFonts w:ascii="Times New Roman" w:hAnsi="Times New Roman" w:cs="Times New Roman"/>
          <w:sz w:val="28"/>
          <w:szCs w:val="28"/>
        </w:rPr>
        <w:t>.В</w:t>
      </w:r>
      <w:proofErr w:type="gramEnd"/>
      <w:r w:rsidR="008D3F52" w:rsidRPr="009F1DF0">
        <w:rPr>
          <w:rFonts w:ascii="Times New Roman" w:hAnsi="Times New Roman" w:cs="Times New Roman"/>
          <w:sz w:val="28"/>
          <w:szCs w:val="28"/>
        </w:rPr>
        <w:t>ерхняя Троица МБОУ СОШ им. Калинина</w:t>
      </w:r>
      <w:r w:rsidRPr="009F1DF0">
        <w:rPr>
          <w:rFonts w:ascii="Times New Roman" w:hAnsi="Times New Roman" w:cs="Times New Roman"/>
          <w:sz w:val="28"/>
          <w:szCs w:val="28"/>
        </w:rPr>
        <w:t>, кабинет географии, кабинет соответствует всем санитарным нормам и противопожарной безопасности. Ежедневные выходы на изучаемые объекты, экскурсии, акции по очистке территории и др. как во время занятий, так и в дополнительное время.</w:t>
      </w:r>
    </w:p>
    <w:p w:rsidR="008D3F52" w:rsidRPr="009F1DF0" w:rsidRDefault="008D3F52" w:rsidP="00765700">
      <w:pPr>
        <w:jc w:val="both"/>
        <w:rPr>
          <w:rFonts w:ascii="Times New Roman" w:hAnsi="Times New Roman" w:cs="Times New Roman"/>
          <w:sz w:val="28"/>
          <w:szCs w:val="28"/>
        </w:rPr>
      </w:pPr>
      <w:r w:rsidRPr="009F1DF0">
        <w:rPr>
          <w:rFonts w:ascii="Times New Roman" w:eastAsia="Calibri" w:hAnsi="Times New Roman" w:cs="Times New Roman"/>
          <w:sz w:val="28"/>
          <w:szCs w:val="28"/>
        </w:rPr>
        <w:t>В школу приглашаются учащиеся 7-10 классов:</w:t>
      </w:r>
      <w:r w:rsidRPr="009F1DF0">
        <w:rPr>
          <w:rFonts w:ascii="Times New Roman" w:hAnsi="Times New Roman" w:cs="Times New Roman"/>
          <w:sz w:val="28"/>
          <w:szCs w:val="28"/>
        </w:rPr>
        <w:t xml:space="preserve"> </w:t>
      </w:r>
      <w:r w:rsidRPr="009F1DF0">
        <w:rPr>
          <w:rFonts w:ascii="Times New Roman" w:eastAsia="Calibri" w:hAnsi="Times New Roman" w:cs="Times New Roman"/>
          <w:sz w:val="28"/>
          <w:szCs w:val="28"/>
        </w:rPr>
        <w:t>учащиеся, занимающиеся учебно-исследовательской, природоохранной деятельностью,</w:t>
      </w:r>
      <w:r w:rsidRPr="009F1DF0">
        <w:rPr>
          <w:rFonts w:ascii="Times New Roman" w:hAnsi="Times New Roman" w:cs="Times New Roman"/>
          <w:b/>
          <w:sz w:val="28"/>
          <w:szCs w:val="28"/>
        </w:rPr>
        <w:t xml:space="preserve"> </w:t>
      </w:r>
      <w:r w:rsidRPr="009F1DF0">
        <w:rPr>
          <w:rFonts w:ascii="Times New Roman" w:hAnsi="Times New Roman" w:cs="Times New Roman"/>
          <w:sz w:val="28"/>
          <w:szCs w:val="28"/>
        </w:rPr>
        <w:t>интересующиеся географией, экологией, принимающие активное участие в краеведческой работе.</w:t>
      </w:r>
      <w:r w:rsidR="00765700" w:rsidRPr="009F1DF0">
        <w:rPr>
          <w:rFonts w:ascii="Times New Roman" w:hAnsi="Times New Roman" w:cs="Times New Roman"/>
          <w:b/>
          <w:i/>
          <w:sz w:val="28"/>
          <w:szCs w:val="28"/>
        </w:rPr>
        <w:t xml:space="preserve"> </w:t>
      </w:r>
    </w:p>
    <w:p w:rsidR="008D3F52" w:rsidRPr="009F1DF0" w:rsidRDefault="008D3F52" w:rsidP="00765700">
      <w:pPr>
        <w:spacing w:after="0" w:line="360" w:lineRule="auto"/>
        <w:jc w:val="center"/>
        <w:rPr>
          <w:rFonts w:ascii="Times New Roman" w:eastAsia="Calibri" w:hAnsi="Times New Roman" w:cs="Times New Roman"/>
          <w:b/>
          <w:color w:val="C00000"/>
          <w:sz w:val="28"/>
          <w:szCs w:val="28"/>
        </w:rPr>
      </w:pPr>
      <w:r w:rsidRPr="009F1DF0">
        <w:rPr>
          <w:rFonts w:ascii="Times New Roman" w:eastAsia="Calibri" w:hAnsi="Times New Roman" w:cs="Times New Roman"/>
          <w:b/>
          <w:color w:val="C00000"/>
          <w:sz w:val="28"/>
          <w:szCs w:val="28"/>
        </w:rPr>
        <w:t>Организация и содержание работы:</w:t>
      </w:r>
    </w:p>
    <w:p w:rsidR="008D3F52" w:rsidRPr="009F1DF0" w:rsidRDefault="008D3F52" w:rsidP="00041494">
      <w:pPr>
        <w:spacing w:after="0" w:line="360" w:lineRule="auto"/>
        <w:rPr>
          <w:rFonts w:ascii="Times New Roman" w:hAnsi="Times New Roman" w:cs="Times New Roman"/>
          <w:b/>
          <w:sz w:val="28"/>
          <w:szCs w:val="28"/>
        </w:rPr>
      </w:pPr>
      <w:r w:rsidRPr="009F1DF0">
        <w:rPr>
          <w:rFonts w:ascii="Times New Roman" w:eastAsia="Calibri" w:hAnsi="Times New Roman" w:cs="Times New Roman"/>
          <w:sz w:val="28"/>
          <w:szCs w:val="28"/>
        </w:rPr>
        <w:t xml:space="preserve">Содержанием работы </w:t>
      </w:r>
      <w:r w:rsidR="00041494" w:rsidRPr="009F1DF0">
        <w:rPr>
          <w:rFonts w:ascii="Times New Roman" w:hAnsi="Times New Roman" w:cs="Times New Roman"/>
          <w:sz w:val="28"/>
          <w:szCs w:val="28"/>
        </w:rPr>
        <w:t>« Школы юного туриста и эколога»</w:t>
      </w:r>
      <w:r w:rsidRPr="009F1DF0">
        <w:rPr>
          <w:rFonts w:ascii="Times New Roman" w:eastAsia="Calibri" w:hAnsi="Times New Roman" w:cs="Times New Roman"/>
          <w:sz w:val="28"/>
          <w:szCs w:val="28"/>
        </w:rPr>
        <w:t xml:space="preserve"> является проведение исследований в природе с целью сбора материалов для учебно-</w:t>
      </w:r>
      <w:r w:rsidRPr="009F1DF0">
        <w:rPr>
          <w:rFonts w:ascii="Times New Roman" w:eastAsia="Calibri" w:hAnsi="Times New Roman" w:cs="Times New Roman"/>
          <w:sz w:val="28"/>
          <w:szCs w:val="28"/>
        </w:rPr>
        <w:lastRenderedPageBreak/>
        <w:t>исследовательских, проектных работ по темам, связанным с комплек</w:t>
      </w:r>
      <w:r w:rsidRPr="009F1DF0">
        <w:rPr>
          <w:rFonts w:ascii="Times New Roman" w:hAnsi="Times New Roman" w:cs="Times New Roman"/>
          <w:sz w:val="28"/>
          <w:szCs w:val="28"/>
        </w:rPr>
        <w:t>сным изучением природной среды, краеведением.</w:t>
      </w:r>
    </w:p>
    <w:p w:rsidR="008D3F52" w:rsidRPr="009F1DF0" w:rsidRDefault="008D3F52" w:rsidP="00041494">
      <w:pPr>
        <w:spacing w:after="0" w:line="360" w:lineRule="auto"/>
        <w:rPr>
          <w:rFonts w:ascii="Times New Roman" w:eastAsia="Calibri" w:hAnsi="Times New Roman" w:cs="Times New Roman"/>
          <w:sz w:val="28"/>
          <w:szCs w:val="28"/>
        </w:rPr>
      </w:pPr>
      <w:r w:rsidRPr="009F1DF0">
        <w:rPr>
          <w:rFonts w:ascii="Times New Roman" w:eastAsia="Calibri" w:hAnsi="Times New Roman" w:cs="Times New Roman"/>
          <w:sz w:val="28"/>
          <w:szCs w:val="28"/>
        </w:rPr>
        <w:t xml:space="preserve"> Для участников школы будут организованы: </w:t>
      </w:r>
    </w:p>
    <w:p w:rsidR="008D3F52" w:rsidRPr="009F1DF0" w:rsidRDefault="008D3F52" w:rsidP="00041494">
      <w:pPr>
        <w:spacing w:after="0"/>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 образовательные экскурсии в различные природные сообщества с целью проведения наблюдений, сбора фактических данных в рамках запланированных тем учебно-исследовательских работ;</w:t>
      </w:r>
    </w:p>
    <w:p w:rsidR="008D3F52" w:rsidRPr="009F1DF0" w:rsidRDefault="008D3F52" w:rsidP="00041494">
      <w:pPr>
        <w:spacing w:after="0"/>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 проведение теоретических  и практических занятий по учебно-исследовательской деятельности;</w:t>
      </w:r>
    </w:p>
    <w:p w:rsidR="008D3F52" w:rsidRPr="009F1DF0" w:rsidRDefault="008D3F52" w:rsidP="00041494">
      <w:pPr>
        <w:spacing w:after="0"/>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 xml:space="preserve">- освоение методик экологических исследований в природе (геоботаническое описание, </w:t>
      </w:r>
      <w:proofErr w:type="spellStart"/>
      <w:r w:rsidRPr="009F1DF0">
        <w:rPr>
          <w:rFonts w:ascii="Times New Roman" w:eastAsia="Calibri" w:hAnsi="Times New Roman" w:cs="Times New Roman"/>
          <w:sz w:val="28"/>
          <w:szCs w:val="28"/>
        </w:rPr>
        <w:t>биоиндикация</w:t>
      </w:r>
      <w:proofErr w:type="spellEnd"/>
      <w:r w:rsidRPr="009F1DF0">
        <w:rPr>
          <w:rFonts w:ascii="Times New Roman" w:eastAsia="Calibri" w:hAnsi="Times New Roman" w:cs="Times New Roman"/>
          <w:sz w:val="28"/>
          <w:szCs w:val="28"/>
        </w:rPr>
        <w:t xml:space="preserve"> состояния окружающей среды, изучение следов жизнедеятельности животных, другие методики);</w:t>
      </w:r>
    </w:p>
    <w:p w:rsidR="008D3F52" w:rsidRPr="009F1DF0" w:rsidRDefault="008D3F52" w:rsidP="00041494">
      <w:pPr>
        <w:spacing w:after="0"/>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 обработка данных, собранных в природе материалов, составление отчетов о проведенных исследованиях, оформление учебно-исследовательских работ;</w:t>
      </w:r>
    </w:p>
    <w:p w:rsidR="008D3F52" w:rsidRPr="009F1DF0" w:rsidRDefault="008D3F52" w:rsidP="00041494">
      <w:pPr>
        <w:spacing w:after="0"/>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 природоохранные акции;</w:t>
      </w:r>
    </w:p>
    <w:p w:rsidR="008D3F52" w:rsidRPr="009F1DF0" w:rsidRDefault="001E013C" w:rsidP="008D3F52">
      <w:pPr>
        <w:rPr>
          <w:rFonts w:ascii="Times New Roman" w:eastAsia="Calibri" w:hAnsi="Times New Roman" w:cs="Times New Roman"/>
          <w:sz w:val="28"/>
          <w:szCs w:val="28"/>
        </w:rPr>
      </w:pPr>
      <w:r w:rsidRPr="009F1DF0">
        <w:rPr>
          <w:rFonts w:ascii="Times New Roman" w:eastAsia="Calibri" w:hAnsi="Times New Roman" w:cs="Times New Roman"/>
          <w:sz w:val="28"/>
          <w:szCs w:val="28"/>
        </w:rPr>
        <w:t>- о</w:t>
      </w:r>
      <w:r w:rsidR="008D3F52" w:rsidRPr="009F1DF0">
        <w:rPr>
          <w:rFonts w:ascii="Times New Roman" w:eastAsia="Calibri" w:hAnsi="Times New Roman" w:cs="Times New Roman"/>
          <w:sz w:val="28"/>
          <w:szCs w:val="28"/>
        </w:rPr>
        <w:t xml:space="preserve">рганизация оздоровительного отдыха учащихся: проведение игр, конкурсов, спортивных мероприятий. </w:t>
      </w:r>
    </w:p>
    <w:p w:rsidR="003F1DFA" w:rsidRPr="009F1DF0" w:rsidRDefault="003F1DFA" w:rsidP="003F1DFA">
      <w:pPr>
        <w:pStyle w:val="a4"/>
        <w:spacing w:before="0" w:beforeAutospacing="0" w:after="0" w:afterAutospacing="0" w:line="360" w:lineRule="auto"/>
        <w:jc w:val="both"/>
        <w:rPr>
          <w:sz w:val="28"/>
          <w:szCs w:val="28"/>
        </w:rPr>
      </w:pPr>
      <w:r w:rsidRPr="009F1DF0">
        <w:rPr>
          <w:b/>
          <w:bCs/>
          <w:sz w:val="28"/>
          <w:szCs w:val="28"/>
        </w:rPr>
        <w:t xml:space="preserve">Режим занятий. </w:t>
      </w:r>
      <w:r w:rsidRPr="009F1DF0">
        <w:rPr>
          <w:sz w:val="28"/>
          <w:szCs w:val="28"/>
        </w:rPr>
        <w:t xml:space="preserve">Занятия проводятся в  </w:t>
      </w:r>
      <w:proofErr w:type="gramStart"/>
      <w:r w:rsidRPr="009F1DF0">
        <w:rPr>
          <w:sz w:val="28"/>
          <w:szCs w:val="28"/>
        </w:rPr>
        <w:t>группе</w:t>
      </w:r>
      <w:proofErr w:type="gramEnd"/>
      <w:r w:rsidRPr="009F1DF0">
        <w:rPr>
          <w:sz w:val="28"/>
          <w:szCs w:val="28"/>
        </w:rPr>
        <w:t xml:space="preserve"> состоящей из 15 человек в учебных классах и в полевых условиях:</w:t>
      </w:r>
    </w:p>
    <w:p w:rsidR="003F1DFA" w:rsidRPr="009F1DF0" w:rsidRDefault="003F1DFA" w:rsidP="003F1DFA">
      <w:pPr>
        <w:pStyle w:val="a4"/>
        <w:numPr>
          <w:ilvl w:val="0"/>
          <w:numId w:val="13"/>
        </w:numPr>
        <w:spacing w:before="0" w:beforeAutospacing="0" w:after="0" w:afterAutospacing="0" w:line="360" w:lineRule="auto"/>
        <w:jc w:val="both"/>
        <w:rPr>
          <w:sz w:val="28"/>
          <w:szCs w:val="28"/>
        </w:rPr>
      </w:pPr>
      <w:r w:rsidRPr="009F1DF0">
        <w:rPr>
          <w:sz w:val="28"/>
          <w:szCs w:val="28"/>
        </w:rPr>
        <w:t xml:space="preserve">пять дней в неделю -  по 2 часа </w:t>
      </w:r>
    </w:p>
    <w:p w:rsidR="001E013C" w:rsidRPr="009F1DF0" w:rsidRDefault="001E013C" w:rsidP="003F1DFA">
      <w:pPr>
        <w:pStyle w:val="a4"/>
        <w:numPr>
          <w:ilvl w:val="0"/>
          <w:numId w:val="13"/>
        </w:numPr>
        <w:spacing w:before="0" w:beforeAutospacing="0" w:after="0" w:afterAutospacing="0" w:line="360" w:lineRule="auto"/>
        <w:jc w:val="both"/>
        <w:rPr>
          <w:sz w:val="28"/>
          <w:szCs w:val="28"/>
        </w:rPr>
      </w:pPr>
      <w:r w:rsidRPr="009F1DF0">
        <w:rPr>
          <w:sz w:val="28"/>
          <w:szCs w:val="28"/>
        </w:rPr>
        <w:t xml:space="preserve">1час в день занятие по  эколого-краеведческому направлению и 1час в день </w:t>
      </w:r>
      <w:proofErr w:type="spellStart"/>
      <w:r w:rsidRPr="009F1DF0">
        <w:rPr>
          <w:sz w:val="28"/>
          <w:szCs w:val="28"/>
        </w:rPr>
        <w:t>туристск</w:t>
      </w:r>
      <w:proofErr w:type="gramStart"/>
      <w:r w:rsidRPr="009F1DF0">
        <w:rPr>
          <w:sz w:val="28"/>
          <w:szCs w:val="28"/>
        </w:rPr>
        <w:t>о</w:t>
      </w:r>
      <w:proofErr w:type="spellEnd"/>
      <w:r w:rsidRPr="009F1DF0">
        <w:rPr>
          <w:sz w:val="28"/>
          <w:szCs w:val="28"/>
        </w:rPr>
        <w:t>-</w:t>
      </w:r>
      <w:proofErr w:type="gramEnd"/>
      <w:r w:rsidRPr="009F1DF0">
        <w:rPr>
          <w:sz w:val="28"/>
          <w:szCs w:val="28"/>
        </w:rPr>
        <w:t xml:space="preserve"> краеведческому направлению</w:t>
      </w:r>
    </w:p>
    <w:p w:rsidR="003F1DFA" w:rsidRPr="009F1DF0" w:rsidRDefault="003F1DFA" w:rsidP="003F1DFA">
      <w:pPr>
        <w:pStyle w:val="a4"/>
        <w:numPr>
          <w:ilvl w:val="0"/>
          <w:numId w:val="13"/>
        </w:numPr>
        <w:spacing w:before="0" w:beforeAutospacing="0" w:after="0" w:afterAutospacing="0" w:line="360" w:lineRule="auto"/>
        <w:jc w:val="both"/>
        <w:rPr>
          <w:sz w:val="28"/>
          <w:szCs w:val="28"/>
        </w:rPr>
      </w:pPr>
      <w:r w:rsidRPr="009F1DF0">
        <w:rPr>
          <w:sz w:val="28"/>
          <w:szCs w:val="28"/>
        </w:rPr>
        <w:t>заключительный однодневный поход</w:t>
      </w:r>
    </w:p>
    <w:p w:rsidR="003F1DFA" w:rsidRPr="009F1DF0" w:rsidRDefault="003F1DFA" w:rsidP="00B27DCA">
      <w:pPr>
        <w:pStyle w:val="a4"/>
        <w:spacing w:before="0" w:beforeAutospacing="0" w:after="0" w:afterAutospacing="0" w:line="360" w:lineRule="auto"/>
        <w:jc w:val="both"/>
        <w:rPr>
          <w:sz w:val="28"/>
          <w:szCs w:val="28"/>
          <w:u w:val="single"/>
        </w:rPr>
      </w:pPr>
      <w:r w:rsidRPr="009F1DF0">
        <w:rPr>
          <w:sz w:val="28"/>
          <w:szCs w:val="28"/>
          <w:u w:val="single"/>
        </w:rPr>
        <w:t>Курс рассчитан на  30 часов учебно-практических и 10 часов поход</w:t>
      </w:r>
    </w:p>
    <w:p w:rsidR="00B27DCA" w:rsidRPr="009F1DF0" w:rsidRDefault="00041494" w:rsidP="00B27DCA">
      <w:pPr>
        <w:spacing w:line="360" w:lineRule="auto"/>
        <w:jc w:val="both"/>
        <w:rPr>
          <w:rFonts w:ascii="Times New Roman" w:hAnsi="Times New Roman" w:cs="Times New Roman"/>
          <w:sz w:val="28"/>
          <w:szCs w:val="28"/>
        </w:rPr>
      </w:pPr>
      <w:r w:rsidRPr="009F1DF0">
        <w:rPr>
          <w:rFonts w:ascii="Times New Roman" w:hAnsi="Times New Roman" w:cs="Times New Roman"/>
          <w:sz w:val="28"/>
          <w:szCs w:val="28"/>
        </w:rPr>
        <w:t>Р</w:t>
      </w:r>
      <w:r w:rsidR="003F1DFA" w:rsidRPr="009F1DF0">
        <w:rPr>
          <w:rFonts w:ascii="Times New Roman" w:hAnsi="Times New Roman" w:cs="Times New Roman"/>
          <w:sz w:val="28"/>
          <w:szCs w:val="28"/>
        </w:rPr>
        <w:t xml:space="preserve">абота состоит из нескольких этапов, которые необходимо пойти учащемуся под руководством учителя,  </w:t>
      </w:r>
      <w:r w:rsidRPr="009F1DF0">
        <w:rPr>
          <w:rFonts w:ascii="Times New Roman" w:hAnsi="Times New Roman" w:cs="Times New Roman"/>
          <w:sz w:val="28"/>
          <w:szCs w:val="28"/>
        </w:rPr>
        <w:t xml:space="preserve">окончательная обработка и анализ собранных материалов, подготовка отчетов, </w:t>
      </w:r>
      <w:r w:rsidR="003F1DFA" w:rsidRPr="009F1DF0">
        <w:rPr>
          <w:rFonts w:ascii="Times New Roman" w:hAnsi="Times New Roman" w:cs="Times New Roman"/>
          <w:sz w:val="28"/>
          <w:szCs w:val="28"/>
        </w:rPr>
        <w:t>итогом  деятельности будет либо презентация, отчет о проделанной работе, либо выступление на заключительном занятии с докладом.</w:t>
      </w:r>
      <w:r w:rsidR="009E1CF7" w:rsidRPr="009F1DF0">
        <w:rPr>
          <w:rFonts w:ascii="Times New Roman" w:hAnsi="Times New Roman" w:cs="Times New Roman"/>
          <w:color w:val="C00000"/>
          <w:sz w:val="28"/>
          <w:szCs w:val="28"/>
        </w:rPr>
        <w:t xml:space="preserve"> </w:t>
      </w:r>
      <w:r w:rsidRPr="009F1DF0">
        <w:rPr>
          <w:rFonts w:ascii="Times New Roman" w:hAnsi="Times New Roman" w:cs="Times New Roman"/>
          <w:sz w:val="28"/>
          <w:szCs w:val="28"/>
        </w:rPr>
        <w:t xml:space="preserve">Итогом будет еще и эмоциональная рефлексия во время создания видео и </w:t>
      </w:r>
      <w:proofErr w:type="spellStart"/>
      <w:proofErr w:type="gramStart"/>
      <w:r w:rsidRPr="009F1DF0">
        <w:rPr>
          <w:rFonts w:ascii="Times New Roman" w:hAnsi="Times New Roman" w:cs="Times New Roman"/>
          <w:sz w:val="28"/>
          <w:szCs w:val="28"/>
        </w:rPr>
        <w:t>слайд-фильма</w:t>
      </w:r>
      <w:proofErr w:type="spellEnd"/>
      <w:proofErr w:type="gramEnd"/>
      <w:r w:rsidRPr="009F1DF0">
        <w:rPr>
          <w:rFonts w:ascii="Times New Roman" w:hAnsi="Times New Roman" w:cs="Times New Roman"/>
          <w:sz w:val="28"/>
          <w:szCs w:val="28"/>
        </w:rPr>
        <w:t>, проведения художественных и фото выставок, написание статей, оформление исследовательских работ.</w:t>
      </w:r>
      <w:r w:rsidR="00B27DCA" w:rsidRPr="009F1DF0">
        <w:rPr>
          <w:sz w:val="28"/>
          <w:szCs w:val="28"/>
        </w:rPr>
        <w:t xml:space="preserve"> </w:t>
      </w:r>
      <w:r w:rsidR="00B27DCA" w:rsidRPr="009F1DF0">
        <w:rPr>
          <w:rFonts w:ascii="Times New Roman" w:hAnsi="Times New Roman" w:cs="Times New Roman"/>
          <w:sz w:val="28"/>
          <w:szCs w:val="28"/>
        </w:rPr>
        <w:t xml:space="preserve">Формы подведения итогов реализации </w:t>
      </w:r>
      <w:r w:rsidR="00B27DCA" w:rsidRPr="009F1DF0">
        <w:rPr>
          <w:rFonts w:ascii="Times New Roman" w:hAnsi="Times New Roman" w:cs="Times New Roman"/>
          <w:sz w:val="28"/>
          <w:szCs w:val="28"/>
        </w:rPr>
        <w:lastRenderedPageBreak/>
        <w:t>дополнительной образовательной программы  это участие в выставках, фестивалях, соревнованиях, учебно-исследовательских конференциях и т.д.</w:t>
      </w:r>
    </w:p>
    <w:p w:rsidR="00B27DCA" w:rsidRPr="009F1DF0" w:rsidRDefault="00B27DCA" w:rsidP="00B27DCA">
      <w:pPr>
        <w:pStyle w:val="a4"/>
        <w:spacing w:before="0" w:beforeAutospacing="0" w:after="0" w:afterAutospacing="0" w:line="360" w:lineRule="auto"/>
        <w:jc w:val="right"/>
        <w:rPr>
          <w:sz w:val="28"/>
          <w:szCs w:val="28"/>
        </w:rPr>
      </w:pPr>
      <w:r w:rsidRPr="009F1DF0">
        <w:rPr>
          <w:sz w:val="28"/>
          <w:szCs w:val="28"/>
        </w:rPr>
        <w:t xml:space="preserve">Таблица. </w:t>
      </w:r>
    </w:p>
    <w:p w:rsidR="00B27DCA" w:rsidRPr="009F1DF0" w:rsidRDefault="00B27DCA" w:rsidP="00B27DCA">
      <w:pPr>
        <w:pStyle w:val="a4"/>
        <w:spacing w:before="0" w:beforeAutospacing="0" w:after="0" w:afterAutospacing="0" w:line="360" w:lineRule="auto"/>
        <w:jc w:val="right"/>
        <w:rPr>
          <w:sz w:val="28"/>
          <w:szCs w:val="28"/>
        </w:rPr>
      </w:pPr>
      <w:r w:rsidRPr="009F1DF0">
        <w:rPr>
          <w:sz w:val="28"/>
          <w:szCs w:val="28"/>
        </w:rPr>
        <w:t xml:space="preserve">Деятельность учителя при организации работы учащихся </w:t>
      </w:r>
    </w:p>
    <w:tbl>
      <w:tblPr>
        <w:tblW w:w="9910" w:type="dxa"/>
        <w:jc w:val="center"/>
        <w:tblCellSpacing w:w="0" w:type="dxa"/>
        <w:tblInd w:w="-123"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2466"/>
        <w:gridCol w:w="2093"/>
        <w:gridCol w:w="2286"/>
        <w:gridCol w:w="2058"/>
        <w:gridCol w:w="1709"/>
      </w:tblGrid>
      <w:tr w:rsidR="00B27DCA" w:rsidRPr="009F1DF0" w:rsidTr="00173168">
        <w:trPr>
          <w:tblCellSpacing w:w="0" w:type="dxa"/>
          <w:jc w:val="center"/>
        </w:trPr>
        <w:tc>
          <w:tcPr>
            <w:tcW w:w="2460" w:type="dxa"/>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pStyle w:val="a4"/>
              <w:spacing w:before="0" w:beforeAutospacing="0" w:after="0" w:afterAutospacing="0"/>
              <w:rPr>
                <w:b/>
                <w:sz w:val="28"/>
                <w:szCs w:val="28"/>
              </w:rPr>
            </w:pPr>
            <w:r w:rsidRPr="009F1DF0">
              <w:rPr>
                <w:rStyle w:val="a5"/>
                <w:b w:val="0"/>
                <w:sz w:val="28"/>
                <w:szCs w:val="28"/>
              </w:rPr>
              <w:t>Этапы</w:t>
            </w:r>
          </w:p>
        </w:tc>
        <w:tc>
          <w:tcPr>
            <w:tcW w:w="1859" w:type="dxa"/>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pStyle w:val="a4"/>
              <w:spacing w:before="0" w:beforeAutospacing="0" w:after="0" w:afterAutospacing="0"/>
              <w:rPr>
                <w:b/>
                <w:sz w:val="28"/>
                <w:szCs w:val="28"/>
              </w:rPr>
            </w:pPr>
            <w:r w:rsidRPr="009F1DF0">
              <w:rPr>
                <w:rStyle w:val="a5"/>
                <w:b w:val="0"/>
                <w:sz w:val="28"/>
                <w:szCs w:val="28"/>
              </w:rPr>
              <w:t>Педагогические задачи</w:t>
            </w:r>
          </w:p>
        </w:tc>
        <w:tc>
          <w:tcPr>
            <w:tcW w:w="0" w:type="auto"/>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pStyle w:val="a4"/>
              <w:spacing w:before="0" w:beforeAutospacing="0" w:after="0" w:afterAutospacing="0"/>
              <w:rPr>
                <w:b/>
                <w:sz w:val="28"/>
                <w:szCs w:val="28"/>
              </w:rPr>
            </w:pPr>
            <w:r w:rsidRPr="009F1DF0">
              <w:rPr>
                <w:rStyle w:val="a5"/>
                <w:b w:val="0"/>
                <w:sz w:val="28"/>
                <w:szCs w:val="28"/>
              </w:rPr>
              <w:t>0рганизационные формы и методы</w:t>
            </w:r>
          </w:p>
        </w:tc>
        <w:tc>
          <w:tcPr>
            <w:tcW w:w="0" w:type="auto"/>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pStyle w:val="a4"/>
              <w:spacing w:before="0" w:beforeAutospacing="0" w:after="0" w:afterAutospacing="0"/>
              <w:rPr>
                <w:b/>
                <w:sz w:val="28"/>
                <w:szCs w:val="28"/>
              </w:rPr>
            </w:pPr>
            <w:r w:rsidRPr="009F1DF0">
              <w:rPr>
                <w:rStyle w:val="a5"/>
                <w:b w:val="0"/>
                <w:sz w:val="28"/>
                <w:szCs w:val="28"/>
              </w:rPr>
              <w:t>Деятельность учителя</w:t>
            </w:r>
          </w:p>
        </w:tc>
        <w:tc>
          <w:tcPr>
            <w:tcW w:w="1816" w:type="dxa"/>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pStyle w:val="a4"/>
              <w:spacing w:before="0" w:beforeAutospacing="0" w:after="0" w:afterAutospacing="0"/>
              <w:rPr>
                <w:b/>
                <w:sz w:val="28"/>
                <w:szCs w:val="28"/>
              </w:rPr>
            </w:pPr>
            <w:r w:rsidRPr="009F1DF0">
              <w:rPr>
                <w:rStyle w:val="a5"/>
                <w:b w:val="0"/>
                <w:sz w:val="28"/>
                <w:szCs w:val="28"/>
              </w:rPr>
              <w:t>Оформление результатов</w:t>
            </w:r>
          </w:p>
        </w:tc>
      </w:tr>
      <w:tr w:rsidR="00B27DCA" w:rsidRPr="009F1DF0" w:rsidTr="00173168">
        <w:trPr>
          <w:trHeight w:val="723"/>
          <w:tblCellSpacing w:w="0" w:type="dxa"/>
          <w:jc w:val="center"/>
        </w:trPr>
        <w:tc>
          <w:tcPr>
            <w:tcW w:w="2460" w:type="dxa"/>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spacing w:line="240" w:lineRule="auto"/>
              <w:rPr>
                <w:rFonts w:ascii="Times New Roman" w:hAnsi="Times New Roman" w:cs="Times New Roman"/>
                <w:sz w:val="28"/>
                <w:szCs w:val="28"/>
              </w:rPr>
            </w:pPr>
            <w:r w:rsidRPr="009F1DF0">
              <w:rPr>
                <w:rFonts w:ascii="Times New Roman" w:hAnsi="Times New Roman" w:cs="Times New Roman"/>
                <w:sz w:val="28"/>
                <w:szCs w:val="28"/>
              </w:rPr>
              <w:t>Подготовительный</w:t>
            </w:r>
          </w:p>
        </w:tc>
        <w:tc>
          <w:tcPr>
            <w:tcW w:w="1859" w:type="dxa"/>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spacing w:line="240" w:lineRule="auto"/>
              <w:rPr>
                <w:rFonts w:ascii="Times New Roman" w:hAnsi="Times New Roman" w:cs="Times New Roman"/>
                <w:sz w:val="28"/>
                <w:szCs w:val="28"/>
              </w:rPr>
            </w:pPr>
            <w:r w:rsidRPr="009F1DF0">
              <w:rPr>
                <w:rFonts w:ascii="Times New Roman" w:hAnsi="Times New Roman" w:cs="Times New Roman"/>
                <w:sz w:val="28"/>
                <w:szCs w:val="28"/>
              </w:rPr>
              <w:t>Определение цели, задач, планирование деятельности.</w:t>
            </w:r>
          </w:p>
        </w:tc>
        <w:tc>
          <w:tcPr>
            <w:tcW w:w="0" w:type="auto"/>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spacing w:line="240" w:lineRule="auto"/>
              <w:rPr>
                <w:rFonts w:ascii="Times New Roman" w:hAnsi="Times New Roman" w:cs="Times New Roman"/>
                <w:sz w:val="28"/>
                <w:szCs w:val="28"/>
              </w:rPr>
            </w:pPr>
            <w:r w:rsidRPr="009F1DF0">
              <w:rPr>
                <w:rFonts w:ascii="Times New Roman" w:hAnsi="Times New Roman" w:cs="Times New Roman"/>
                <w:sz w:val="28"/>
                <w:szCs w:val="28"/>
              </w:rPr>
              <w:t>Создание положительной мотивации.</w:t>
            </w:r>
          </w:p>
        </w:tc>
        <w:tc>
          <w:tcPr>
            <w:tcW w:w="0" w:type="auto"/>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spacing w:line="240" w:lineRule="auto"/>
              <w:rPr>
                <w:rFonts w:ascii="Times New Roman" w:hAnsi="Times New Roman" w:cs="Times New Roman"/>
                <w:sz w:val="28"/>
                <w:szCs w:val="28"/>
              </w:rPr>
            </w:pPr>
            <w:r w:rsidRPr="009F1DF0">
              <w:rPr>
                <w:rFonts w:ascii="Times New Roman" w:hAnsi="Times New Roman" w:cs="Times New Roman"/>
                <w:sz w:val="28"/>
                <w:szCs w:val="28"/>
              </w:rPr>
              <w:t>Выявление инициативной группы.</w:t>
            </w:r>
          </w:p>
        </w:tc>
        <w:tc>
          <w:tcPr>
            <w:tcW w:w="1816" w:type="dxa"/>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spacing w:line="240" w:lineRule="auto"/>
              <w:rPr>
                <w:rFonts w:ascii="Times New Roman" w:hAnsi="Times New Roman" w:cs="Times New Roman"/>
                <w:sz w:val="28"/>
                <w:szCs w:val="28"/>
              </w:rPr>
            </w:pPr>
            <w:r w:rsidRPr="009F1DF0">
              <w:rPr>
                <w:rFonts w:ascii="Times New Roman" w:hAnsi="Times New Roman" w:cs="Times New Roman"/>
                <w:sz w:val="28"/>
                <w:szCs w:val="28"/>
              </w:rPr>
              <w:t>Составление плана работы на следующих этапах.</w:t>
            </w:r>
          </w:p>
        </w:tc>
      </w:tr>
      <w:tr w:rsidR="00B27DCA" w:rsidRPr="009F1DF0" w:rsidTr="00173168">
        <w:trPr>
          <w:tblCellSpacing w:w="0" w:type="dxa"/>
          <w:jc w:val="center"/>
        </w:trPr>
        <w:tc>
          <w:tcPr>
            <w:tcW w:w="2460" w:type="dxa"/>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spacing w:line="240" w:lineRule="auto"/>
              <w:rPr>
                <w:rFonts w:ascii="Times New Roman" w:hAnsi="Times New Roman" w:cs="Times New Roman"/>
                <w:sz w:val="28"/>
                <w:szCs w:val="28"/>
              </w:rPr>
            </w:pPr>
            <w:r w:rsidRPr="009F1DF0">
              <w:rPr>
                <w:rFonts w:ascii="Times New Roman" w:hAnsi="Times New Roman" w:cs="Times New Roman"/>
                <w:sz w:val="28"/>
                <w:szCs w:val="28"/>
              </w:rPr>
              <w:t>Практическая деятельность</w:t>
            </w:r>
          </w:p>
        </w:tc>
        <w:tc>
          <w:tcPr>
            <w:tcW w:w="1859" w:type="dxa"/>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spacing w:line="240" w:lineRule="auto"/>
              <w:rPr>
                <w:rFonts w:ascii="Times New Roman" w:hAnsi="Times New Roman" w:cs="Times New Roman"/>
                <w:sz w:val="28"/>
                <w:szCs w:val="28"/>
              </w:rPr>
            </w:pPr>
            <w:r w:rsidRPr="009F1DF0">
              <w:rPr>
                <w:rFonts w:ascii="Times New Roman" w:hAnsi="Times New Roman" w:cs="Times New Roman"/>
                <w:sz w:val="28"/>
                <w:szCs w:val="28"/>
              </w:rPr>
              <w:t>Постановка проблемы и пути её решения.</w:t>
            </w:r>
          </w:p>
        </w:tc>
        <w:tc>
          <w:tcPr>
            <w:tcW w:w="0" w:type="auto"/>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spacing w:line="240" w:lineRule="auto"/>
              <w:rPr>
                <w:rFonts w:ascii="Times New Roman" w:hAnsi="Times New Roman" w:cs="Times New Roman"/>
                <w:sz w:val="28"/>
                <w:szCs w:val="28"/>
              </w:rPr>
            </w:pPr>
            <w:r w:rsidRPr="009F1DF0">
              <w:rPr>
                <w:rFonts w:ascii="Times New Roman" w:hAnsi="Times New Roman" w:cs="Times New Roman"/>
                <w:sz w:val="28"/>
                <w:szCs w:val="28"/>
              </w:rPr>
              <w:t>Организация экскурсий, помощь в изучении дополнительной литературы.</w:t>
            </w:r>
          </w:p>
        </w:tc>
        <w:tc>
          <w:tcPr>
            <w:tcW w:w="0" w:type="auto"/>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spacing w:line="240" w:lineRule="auto"/>
              <w:rPr>
                <w:rFonts w:ascii="Times New Roman" w:hAnsi="Times New Roman" w:cs="Times New Roman"/>
                <w:sz w:val="28"/>
                <w:szCs w:val="28"/>
              </w:rPr>
            </w:pPr>
            <w:r w:rsidRPr="009F1DF0">
              <w:rPr>
                <w:rFonts w:ascii="Times New Roman" w:hAnsi="Times New Roman" w:cs="Times New Roman"/>
                <w:sz w:val="28"/>
                <w:szCs w:val="28"/>
              </w:rPr>
              <w:t>Составление анкет, тестов, обработка результатов.</w:t>
            </w:r>
          </w:p>
        </w:tc>
        <w:tc>
          <w:tcPr>
            <w:tcW w:w="1816" w:type="dxa"/>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spacing w:line="240" w:lineRule="auto"/>
              <w:rPr>
                <w:rFonts w:ascii="Times New Roman" w:hAnsi="Times New Roman" w:cs="Times New Roman"/>
                <w:sz w:val="28"/>
                <w:szCs w:val="28"/>
              </w:rPr>
            </w:pPr>
            <w:r w:rsidRPr="009F1DF0">
              <w:rPr>
                <w:rFonts w:ascii="Times New Roman" w:hAnsi="Times New Roman" w:cs="Times New Roman"/>
                <w:sz w:val="28"/>
                <w:szCs w:val="28"/>
              </w:rPr>
              <w:t>Различные способы сбора анализа информации</w:t>
            </w:r>
          </w:p>
        </w:tc>
      </w:tr>
      <w:tr w:rsidR="00B27DCA" w:rsidRPr="009F1DF0" w:rsidTr="00173168">
        <w:trPr>
          <w:tblCellSpacing w:w="0" w:type="dxa"/>
          <w:jc w:val="center"/>
        </w:trPr>
        <w:tc>
          <w:tcPr>
            <w:tcW w:w="2460" w:type="dxa"/>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spacing w:line="240" w:lineRule="auto"/>
              <w:rPr>
                <w:rFonts w:ascii="Times New Roman" w:hAnsi="Times New Roman" w:cs="Times New Roman"/>
                <w:sz w:val="28"/>
                <w:szCs w:val="28"/>
              </w:rPr>
            </w:pPr>
            <w:r w:rsidRPr="009F1DF0">
              <w:rPr>
                <w:rFonts w:ascii="Times New Roman" w:hAnsi="Times New Roman" w:cs="Times New Roman"/>
                <w:sz w:val="28"/>
                <w:szCs w:val="28"/>
              </w:rPr>
              <w:t>Представление или отчет</w:t>
            </w:r>
          </w:p>
        </w:tc>
        <w:tc>
          <w:tcPr>
            <w:tcW w:w="1859" w:type="dxa"/>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spacing w:line="240" w:lineRule="auto"/>
              <w:rPr>
                <w:rFonts w:ascii="Times New Roman" w:hAnsi="Times New Roman" w:cs="Times New Roman"/>
                <w:sz w:val="28"/>
                <w:szCs w:val="28"/>
              </w:rPr>
            </w:pPr>
            <w:r w:rsidRPr="009F1DF0">
              <w:rPr>
                <w:rFonts w:ascii="Times New Roman" w:hAnsi="Times New Roman" w:cs="Times New Roman"/>
                <w:sz w:val="28"/>
                <w:szCs w:val="28"/>
              </w:rPr>
              <w:t>Выступление на школьной педагогической конференции.</w:t>
            </w:r>
          </w:p>
        </w:tc>
        <w:tc>
          <w:tcPr>
            <w:tcW w:w="0" w:type="auto"/>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spacing w:line="240" w:lineRule="auto"/>
              <w:rPr>
                <w:rFonts w:ascii="Times New Roman" w:hAnsi="Times New Roman" w:cs="Times New Roman"/>
                <w:sz w:val="28"/>
                <w:szCs w:val="28"/>
              </w:rPr>
            </w:pPr>
            <w:r w:rsidRPr="009F1DF0">
              <w:rPr>
                <w:rFonts w:ascii="Times New Roman" w:hAnsi="Times New Roman" w:cs="Times New Roman"/>
                <w:sz w:val="28"/>
                <w:szCs w:val="28"/>
              </w:rPr>
              <w:t>Выбор формы защиты проекта.</w:t>
            </w:r>
          </w:p>
        </w:tc>
        <w:tc>
          <w:tcPr>
            <w:tcW w:w="0" w:type="auto"/>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spacing w:line="240" w:lineRule="auto"/>
              <w:rPr>
                <w:rFonts w:ascii="Times New Roman" w:hAnsi="Times New Roman" w:cs="Times New Roman"/>
                <w:sz w:val="28"/>
                <w:szCs w:val="28"/>
              </w:rPr>
            </w:pPr>
            <w:r w:rsidRPr="009F1DF0">
              <w:rPr>
                <w:rFonts w:ascii="Times New Roman" w:hAnsi="Times New Roman" w:cs="Times New Roman"/>
                <w:sz w:val="28"/>
                <w:szCs w:val="28"/>
              </w:rPr>
              <w:t>Консультации, подготовка вступительного слова.</w:t>
            </w:r>
          </w:p>
        </w:tc>
        <w:tc>
          <w:tcPr>
            <w:tcW w:w="1816" w:type="dxa"/>
            <w:tcBorders>
              <w:top w:val="outset" w:sz="6" w:space="0" w:color="FFFFFF"/>
              <w:left w:val="outset" w:sz="6" w:space="0" w:color="FFFFFF"/>
              <w:bottom w:val="outset" w:sz="6" w:space="0" w:color="FFFFFF"/>
              <w:right w:val="outset" w:sz="6" w:space="0" w:color="FFFFFF"/>
            </w:tcBorders>
          </w:tcPr>
          <w:p w:rsidR="00B27DCA" w:rsidRPr="009F1DF0" w:rsidRDefault="00B27DCA" w:rsidP="00B27DCA">
            <w:pPr>
              <w:spacing w:line="240" w:lineRule="auto"/>
              <w:rPr>
                <w:rFonts w:ascii="Times New Roman" w:hAnsi="Times New Roman" w:cs="Times New Roman"/>
                <w:sz w:val="28"/>
                <w:szCs w:val="28"/>
              </w:rPr>
            </w:pPr>
            <w:r w:rsidRPr="009F1DF0">
              <w:rPr>
                <w:rFonts w:ascii="Times New Roman" w:hAnsi="Times New Roman" w:cs="Times New Roman"/>
                <w:sz w:val="28"/>
                <w:szCs w:val="28"/>
              </w:rPr>
              <w:t>Презентация проекта.</w:t>
            </w:r>
          </w:p>
        </w:tc>
      </w:tr>
    </w:tbl>
    <w:p w:rsidR="009F1DF0" w:rsidRPr="009F1DF0" w:rsidRDefault="009F1DF0" w:rsidP="009F1DF0">
      <w:pPr>
        <w:jc w:val="both"/>
        <w:rPr>
          <w:rFonts w:ascii="Times New Roman" w:hAnsi="Times New Roman" w:cs="Times New Roman"/>
          <w:b/>
          <w:sz w:val="28"/>
          <w:szCs w:val="28"/>
        </w:rPr>
      </w:pPr>
    </w:p>
    <w:p w:rsidR="009F1DF0" w:rsidRPr="009F1DF0" w:rsidRDefault="009F1DF0" w:rsidP="009F1DF0">
      <w:pPr>
        <w:jc w:val="both"/>
        <w:rPr>
          <w:rFonts w:ascii="Times New Roman" w:hAnsi="Times New Roman" w:cs="Times New Roman"/>
          <w:b/>
          <w:sz w:val="28"/>
          <w:szCs w:val="28"/>
        </w:rPr>
      </w:pPr>
      <w:r w:rsidRPr="009F1DF0">
        <w:rPr>
          <w:rFonts w:ascii="Times New Roman" w:hAnsi="Times New Roman" w:cs="Times New Roman"/>
          <w:b/>
          <w:sz w:val="28"/>
          <w:szCs w:val="28"/>
        </w:rPr>
        <w:t>Ресурсы:</w:t>
      </w:r>
    </w:p>
    <w:p w:rsidR="009F1DF0" w:rsidRPr="009F1DF0" w:rsidRDefault="009F1DF0" w:rsidP="009F1DF0">
      <w:pPr>
        <w:spacing w:after="0" w:line="360" w:lineRule="auto"/>
        <w:jc w:val="both"/>
        <w:rPr>
          <w:rFonts w:ascii="Times New Roman" w:eastAsia="Calibri" w:hAnsi="Times New Roman" w:cs="Times New Roman"/>
          <w:sz w:val="28"/>
          <w:szCs w:val="28"/>
        </w:rPr>
      </w:pPr>
      <w:r w:rsidRPr="009F1DF0">
        <w:rPr>
          <w:rFonts w:ascii="Times New Roman" w:hAnsi="Times New Roman" w:cs="Times New Roman"/>
          <w:b/>
          <w:i/>
          <w:sz w:val="28"/>
          <w:szCs w:val="28"/>
        </w:rPr>
        <w:t xml:space="preserve"> </w:t>
      </w:r>
      <w:proofErr w:type="gramStart"/>
      <w:r w:rsidRPr="009F1DF0">
        <w:rPr>
          <w:rFonts w:ascii="Times New Roman" w:eastAsia="Calibri" w:hAnsi="Times New Roman" w:cs="Times New Roman"/>
          <w:color w:val="000000"/>
          <w:sz w:val="28"/>
          <w:szCs w:val="28"/>
        </w:rPr>
        <w:t>Учебно-лабораторное оборудование:</w:t>
      </w:r>
      <w:r w:rsidRPr="009F1DF0">
        <w:rPr>
          <w:rFonts w:ascii="Times New Roman" w:eastAsia="Calibri" w:hAnsi="Times New Roman" w:cs="Times New Roman"/>
          <w:color w:val="FF0000"/>
          <w:sz w:val="28"/>
          <w:szCs w:val="28"/>
        </w:rPr>
        <w:t xml:space="preserve">  </w:t>
      </w:r>
      <w:r w:rsidRPr="009F1DF0">
        <w:rPr>
          <w:rFonts w:ascii="Times New Roman" w:hAnsi="Times New Roman" w:cs="Times New Roman"/>
          <w:sz w:val="28"/>
          <w:szCs w:val="28"/>
        </w:rPr>
        <w:t>рулетка, лупы, микроскоп, таз, баночки, сачок, сетки ботанические, блокнот, карандаши, нивелир, лопата,</w:t>
      </w:r>
      <w:r w:rsidRPr="009F1DF0">
        <w:rPr>
          <w:rFonts w:ascii="Times New Roman" w:eastAsia="Calibri" w:hAnsi="Times New Roman" w:cs="Times New Roman"/>
          <w:sz w:val="28"/>
          <w:szCs w:val="28"/>
        </w:rPr>
        <w:t xml:space="preserve"> компас</w:t>
      </w:r>
      <w:r w:rsidRPr="009F1DF0">
        <w:rPr>
          <w:rFonts w:ascii="Times New Roman" w:hAnsi="Times New Roman" w:cs="Times New Roman"/>
          <w:sz w:val="28"/>
          <w:szCs w:val="28"/>
        </w:rPr>
        <w:t>ы</w:t>
      </w:r>
      <w:r w:rsidRPr="009F1DF0">
        <w:rPr>
          <w:rFonts w:ascii="Times New Roman" w:eastAsia="Calibri" w:hAnsi="Times New Roman" w:cs="Times New Roman"/>
          <w:sz w:val="28"/>
          <w:szCs w:val="28"/>
        </w:rPr>
        <w:t xml:space="preserve">, туристическое снаряжение, набор верёвок для вязания узлов, туристические палатки, комплект для приготовления пищи, туристические рюкзаки, медицинская аптечка, перевязочные средства, разномасштабные географические карты. </w:t>
      </w:r>
      <w:proofErr w:type="gramEnd"/>
    </w:p>
    <w:p w:rsidR="009F1DF0" w:rsidRPr="009F1DF0" w:rsidRDefault="009F1DF0" w:rsidP="009F1DF0">
      <w:pPr>
        <w:spacing w:after="0" w:line="360" w:lineRule="auto"/>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Учебн</w:t>
      </w:r>
      <w:r w:rsidRPr="009F1DF0">
        <w:rPr>
          <w:rFonts w:ascii="Times New Roman" w:eastAsia="Calibri" w:hAnsi="Times New Roman" w:cs="Times New Roman"/>
          <w:spacing w:val="1"/>
          <w:sz w:val="28"/>
          <w:szCs w:val="28"/>
        </w:rPr>
        <w:t>о</w:t>
      </w:r>
      <w:r w:rsidRPr="009F1DF0">
        <w:rPr>
          <w:rFonts w:ascii="Times New Roman" w:eastAsia="Calibri" w:hAnsi="Times New Roman" w:cs="Times New Roman"/>
          <w:sz w:val="28"/>
          <w:szCs w:val="28"/>
        </w:rPr>
        <w:t>-мето</w:t>
      </w:r>
      <w:r w:rsidRPr="009F1DF0">
        <w:rPr>
          <w:rFonts w:ascii="Times New Roman" w:eastAsia="Calibri" w:hAnsi="Times New Roman" w:cs="Times New Roman"/>
          <w:spacing w:val="1"/>
          <w:sz w:val="28"/>
          <w:szCs w:val="28"/>
        </w:rPr>
        <w:t>д</w:t>
      </w:r>
      <w:r w:rsidRPr="009F1DF0">
        <w:rPr>
          <w:rFonts w:ascii="Times New Roman" w:eastAsia="Calibri" w:hAnsi="Times New Roman" w:cs="Times New Roman"/>
          <w:sz w:val="28"/>
          <w:szCs w:val="28"/>
        </w:rPr>
        <w:t xml:space="preserve">ический </w:t>
      </w:r>
      <w:r w:rsidRPr="009F1DF0">
        <w:rPr>
          <w:rFonts w:ascii="Times New Roman" w:eastAsia="Calibri" w:hAnsi="Times New Roman" w:cs="Times New Roman"/>
          <w:spacing w:val="19"/>
          <w:sz w:val="28"/>
          <w:szCs w:val="28"/>
        </w:rPr>
        <w:t xml:space="preserve"> </w:t>
      </w:r>
      <w:r w:rsidRPr="009F1DF0">
        <w:rPr>
          <w:rFonts w:ascii="Times New Roman" w:eastAsia="Calibri" w:hAnsi="Times New Roman" w:cs="Times New Roman"/>
          <w:sz w:val="28"/>
          <w:szCs w:val="28"/>
        </w:rPr>
        <w:t>к</w:t>
      </w:r>
      <w:r w:rsidRPr="009F1DF0">
        <w:rPr>
          <w:rFonts w:ascii="Times New Roman" w:eastAsia="Calibri" w:hAnsi="Times New Roman" w:cs="Times New Roman"/>
          <w:spacing w:val="2"/>
          <w:sz w:val="28"/>
          <w:szCs w:val="28"/>
        </w:rPr>
        <w:t>о</w:t>
      </w:r>
      <w:r w:rsidRPr="009F1DF0">
        <w:rPr>
          <w:rFonts w:ascii="Times New Roman" w:eastAsia="Calibri" w:hAnsi="Times New Roman" w:cs="Times New Roman"/>
          <w:sz w:val="28"/>
          <w:szCs w:val="28"/>
        </w:rPr>
        <w:t xml:space="preserve">мплекс. </w:t>
      </w:r>
    </w:p>
    <w:p w:rsidR="009F1DF0" w:rsidRPr="009F1DF0" w:rsidRDefault="009F1DF0" w:rsidP="009F1DF0">
      <w:pPr>
        <w:spacing w:after="0" w:line="360" w:lineRule="auto"/>
        <w:jc w:val="both"/>
        <w:rPr>
          <w:rFonts w:ascii="Times New Roman" w:hAnsi="Times New Roman" w:cs="Times New Roman"/>
          <w:b/>
          <w:i/>
          <w:sz w:val="28"/>
          <w:szCs w:val="28"/>
        </w:rPr>
      </w:pPr>
      <w:r w:rsidRPr="009F1DF0">
        <w:rPr>
          <w:rFonts w:ascii="Times New Roman" w:eastAsia="Calibri" w:hAnsi="Times New Roman" w:cs="Times New Roman"/>
          <w:sz w:val="28"/>
          <w:szCs w:val="28"/>
        </w:rPr>
        <w:t>ИКТ: фотоаппарат, видеокамера, ноутбук.</w:t>
      </w:r>
    </w:p>
    <w:p w:rsidR="009F1DF0" w:rsidRDefault="009F1DF0" w:rsidP="009F1DF0">
      <w:pPr>
        <w:spacing w:line="360" w:lineRule="auto"/>
        <w:rPr>
          <w:rFonts w:ascii="Times New Roman" w:hAnsi="Times New Roman" w:cs="Times New Roman"/>
          <w:b/>
          <w:color w:val="FF0000"/>
          <w:sz w:val="28"/>
          <w:szCs w:val="28"/>
        </w:rPr>
      </w:pPr>
    </w:p>
    <w:p w:rsidR="00173168" w:rsidRPr="009F1DF0" w:rsidRDefault="00173168" w:rsidP="009F1DF0">
      <w:pPr>
        <w:spacing w:line="360" w:lineRule="auto"/>
        <w:jc w:val="center"/>
        <w:rPr>
          <w:rFonts w:ascii="Times New Roman" w:eastAsia="Calibri" w:hAnsi="Times New Roman" w:cs="Times New Roman"/>
          <w:color w:val="FF0000"/>
          <w:sz w:val="28"/>
          <w:szCs w:val="28"/>
        </w:rPr>
      </w:pPr>
      <w:r w:rsidRPr="009F1DF0">
        <w:rPr>
          <w:rFonts w:ascii="Times New Roman" w:hAnsi="Times New Roman" w:cs="Times New Roman"/>
          <w:b/>
          <w:color w:val="FF0000"/>
          <w:sz w:val="28"/>
          <w:szCs w:val="28"/>
        </w:rPr>
        <w:lastRenderedPageBreak/>
        <w:t>Содержание образовательной программы</w:t>
      </w:r>
    </w:p>
    <w:p w:rsidR="00173168" w:rsidRPr="009F1DF0" w:rsidRDefault="00173168" w:rsidP="00173168">
      <w:pPr>
        <w:spacing w:after="0" w:line="360" w:lineRule="auto"/>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Основные законы и правила поведения юных туристов-экологов. Права и обязанности туристов-экологов, их соблюдение в процессе занятий туризмом, краеведением и экологией.</w:t>
      </w:r>
    </w:p>
    <w:p w:rsidR="00173168" w:rsidRPr="009F1DF0" w:rsidRDefault="00173168" w:rsidP="00173168">
      <w:pPr>
        <w:spacing w:after="0" w:line="360" w:lineRule="auto"/>
        <w:ind w:firstLine="902"/>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 xml:space="preserve">Общественно полезные дела туристов-экологов на экскурсиях в природную среду и во время оздоровительно-туристских прогулок, походов выходного дня. </w:t>
      </w:r>
    </w:p>
    <w:p w:rsidR="00173168" w:rsidRPr="009F1DF0" w:rsidRDefault="00173168" w:rsidP="00173168">
      <w:pPr>
        <w:spacing w:after="0" w:line="360" w:lineRule="auto"/>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Охрана природной среды (зеленой зоны) в ближайшем окружении школы и дома, своего поселения и посильное участие в ее улучшении. Проявление инициативы и самостоятельности, ответственности за порученное дело. Готовность прийти на помощь слабым и тем, кто в ней нуждается. Помощь товарищам. Дружеское отношение к своему коллективу (группе).</w:t>
      </w:r>
      <w:r w:rsidRPr="009F1DF0">
        <w:rPr>
          <w:rFonts w:ascii="Times New Roman" w:eastAsia="Calibri" w:hAnsi="Times New Roman" w:cs="Times New Roman"/>
          <w:color w:val="FF0000"/>
          <w:sz w:val="28"/>
          <w:szCs w:val="28"/>
        </w:rPr>
        <w:t xml:space="preserve"> </w:t>
      </w:r>
      <w:r w:rsidRPr="009F1DF0">
        <w:rPr>
          <w:rFonts w:ascii="Times New Roman" w:eastAsia="Calibri" w:hAnsi="Times New Roman" w:cs="Times New Roman"/>
          <w:sz w:val="28"/>
          <w:szCs w:val="28"/>
        </w:rPr>
        <w:t>Телефоны аварийных служб.</w:t>
      </w:r>
    </w:p>
    <w:p w:rsidR="00173168" w:rsidRPr="009F1DF0" w:rsidRDefault="00173168" w:rsidP="00173168">
      <w:pPr>
        <w:spacing w:after="0" w:line="360" w:lineRule="auto"/>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 xml:space="preserve">Правила поведения на экскурсии при отставании от группы, при потере ориентировки.  Личное снаряжение для двухдневного похода и требования к нему: рюкзак, обувь, одежда (белье, спортивный костюм, брюки, ветровка),  Распределение обязанностей и их выполнение при организации лагеря туристской группы. </w:t>
      </w:r>
    </w:p>
    <w:p w:rsidR="00173168" w:rsidRPr="009F1DF0" w:rsidRDefault="00173168" w:rsidP="00173168">
      <w:pPr>
        <w:spacing w:after="0" w:line="360" w:lineRule="auto"/>
        <w:jc w:val="both"/>
        <w:rPr>
          <w:rFonts w:ascii="Times New Roman" w:eastAsia="Calibri" w:hAnsi="Times New Roman" w:cs="Times New Roman"/>
          <w:sz w:val="28"/>
          <w:szCs w:val="28"/>
        </w:rPr>
      </w:pPr>
      <w:r w:rsidRPr="009F1DF0">
        <w:rPr>
          <w:rFonts w:ascii="Times New Roman" w:eastAsia="Calibri" w:hAnsi="Times New Roman" w:cs="Times New Roman"/>
          <w:b/>
          <w:sz w:val="28"/>
          <w:szCs w:val="28"/>
        </w:rPr>
        <w:t xml:space="preserve"> Основы топографии </w:t>
      </w:r>
      <w:r w:rsidRPr="009F1DF0">
        <w:rPr>
          <w:rFonts w:ascii="Times New Roman" w:eastAsia="Calibri" w:hAnsi="Times New Roman" w:cs="Times New Roman"/>
          <w:sz w:val="28"/>
          <w:szCs w:val="28"/>
        </w:rPr>
        <w:t>Топографическая карта. Масштабы карт. Изображение рельефа. Горизонтали. Определение высоты местности на карте. Магнитные меридианы. Сетка карты. Съемка местности (маршрута) на туристской прогулке.</w:t>
      </w:r>
    </w:p>
    <w:p w:rsidR="00173168" w:rsidRPr="009F1DF0" w:rsidRDefault="00173168" w:rsidP="00173168">
      <w:pPr>
        <w:spacing w:after="0" w:line="360" w:lineRule="auto"/>
        <w:jc w:val="both"/>
        <w:rPr>
          <w:rFonts w:ascii="Times New Roman" w:eastAsia="Calibri" w:hAnsi="Times New Roman" w:cs="Times New Roman"/>
          <w:b/>
          <w:i/>
          <w:sz w:val="28"/>
          <w:szCs w:val="28"/>
        </w:rPr>
      </w:pPr>
      <w:r w:rsidRPr="009F1DF0">
        <w:rPr>
          <w:rFonts w:ascii="Times New Roman" w:eastAsia="Calibri" w:hAnsi="Times New Roman" w:cs="Times New Roman"/>
          <w:sz w:val="28"/>
          <w:szCs w:val="28"/>
        </w:rPr>
        <w:t>Практические занятия</w:t>
      </w:r>
      <w:r w:rsidRPr="009F1DF0">
        <w:rPr>
          <w:rFonts w:ascii="Times New Roman" w:eastAsia="Calibri" w:hAnsi="Times New Roman" w:cs="Times New Roman"/>
          <w:b/>
          <w:i/>
          <w:sz w:val="28"/>
          <w:szCs w:val="28"/>
        </w:rPr>
        <w:t xml:space="preserve">. </w:t>
      </w:r>
      <w:r w:rsidRPr="009F1DF0">
        <w:rPr>
          <w:rFonts w:ascii="Times New Roman" w:eastAsia="Calibri" w:hAnsi="Times New Roman" w:cs="Times New Roman"/>
          <w:sz w:val="28"/>
          <w:szCs w:val="28"/>
        </w:rPr>
        <w:t>Отработка навыков чтения рельефа по карте. Измерение расстояний и определение высоты по карте. Работа с простейшими приборами для съемки местности. Составление схемы, плана местности в масштабе. Съемка местности, маршрута группы. Рисовка схем, планов естественных препятствий на маршруте условными знаками и в масштабе.</w:t>
      </w:r>
      <w:r w:rsidRPr="009F1DF0">
        <w:rPr>
          <w:rFonts w:ascii="Times New Roman" w:eastAsia="Calibri" w:hAnsi="Times New Roman" w:cs="Times New Roman"/>
          <w:b/>
          <w:i/>
          <w:sz w:val="28"/>
          <w:szCs w:val="28"/>
        </w:rPr>
        <w:t xml:space="preserve"> </w:t>
      </w:r>
      <w:r w:rsidRPr="009F1DF0">
        <w:rPr>
          <w:rFonts w:ascii="Times New Roman" w:eastAsia="Calibri" w:hAnsi="Times New Roman" w:cs="Times New Roman"/>
          <w:sz w:val="28"/>
          <w:szCs w:val="28"/>
        </w:rPr>
        <w:t>Рисовка схем, планов на маршруте условными знаками в масштабе.</w:t>
      </w:r>
    </w:p>
    <w:p w:rsidR="00173168" w:rsidRPr="009F1DF0" w:rsidRDefault="00173168" w:rsidP="00173168">
      <w:pPr>
        <w:spacing w:after="0" w:line="360" w:lineRule="auto"/>
        <w:jc w:val="both"/>
        <w:rPr>
          <w:rFonts w:ascii="Times New Roman" w:eastAsia="Calibri" w:hAnsi="Times New Roman" w:cs="Times New Roman"/>
          <w:b/>
          <w:sz w:val="28"/>
          <w:szCs w:val="28"/>
        </w:rPr>
      </w:pPr>
      <w:r w:rsidRPr="009F1DF0">
        <w:rPr>
          <w:rFonts w:ascii="Times New Roman" w:eastAsia="Calibri" w:hAnsi="Times New Roman" w:cs="Times New Roman"/>
          <w:b/>
          <w:sz w:val="28"/>
          <w:szCs w:val="28"/>
        </w:rPr>
        <w:t xml:space="preserve"> Изучение ландшафта – один из видов экологического исследования </w:t>
      </w:r>
    </w:p>
    <w:p w:rsidR="00173168" w:rsidRPr="009F1DF0" w:rsidRDefault="00173168" w:rsidP="00173168">
      <w:pPr>
        <w:spacing w:after="0" w:line="360" w:lineRule="auto"/>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lastRenderedPageBreak/>
        <w:t>Понятие о ландшафте. Формирование ландшафтов России. Биомы. Почвы – зеркало ландшафта.</w:t>
      </w:r>
    </w:p>
    <w:p w:rsidR="00173168" w:rsidRPr="009F1DF0" w:rsidRDefault="00173168" w:rsidP="00173168">
      <w:pPr>
        <w:spacing w:after="0" w:line="360" w:lineRule="auto"/>
        <w:jc w:val="both"/>
        <w:rPr>
          <w:rFonts w:ascii="Times New Roman" w:eastAsia="Calibri" w:hAnsi="Times New Roman" w:cs="Times New Roman"/>
          <w:b/>
          <w:i/>
          <w:sz w:val="28"/>
          <w:szCs w:val="28"/>
        </w:rPr>
      </w:pPr>
      <w:r w:rsidRPr="009F1DF0">
        <w:rPr>
          <w:rFonts w:ascii="Times New Roman" w:eastAsia="Calibri" w:hAnsi="Times New Roman" w:cs="Times New Roman"/>
          <w:sz w:val="28"/>
          <w:szCs w:val="28"/>
        </w:rPr>
        <w:t>Экскурсии:</w:t>
      </w:r>
      <w:r w:rsidRPr="009F1DF0">
        <w:rPr>
          <w:rFonts w:ascii="Times New Roman" w:eastAsia="Calibri" w:hAnsi="Times New Roman" w:cs="Times New Roman"/>
          <w:b/>
          <w:i/>
          <w:sz w:val="28"/>
          <w:szCs w:val="28"/>
        </w:rPr>
        <w:t xml:space="preserve"> </w:t>
      </w:r>
      <w:r w:rsidRPr="009F1DF0">
        <w:rPr>
          <w:rFonts w:ascii="Times New Roman" w:eastAsia="Calibri" w:hAnsi="Times New Roman" w:cs="Times New Roman"/>
          <w:sz w:val="28"/>
          <w:szCs w:val="28"/>
        </w:rPr>
        <w:t>«Боровой экологический ряд»</w:t>
      </w:r>
      <w:r w:rsidRPr="009F1DF0">
        <w:rPr>
          <w:rFonts w:ascii="Times New Roman" w:eastAsia="Calibri" w:hAnsi="Times New Roman" w:cs="Times New Roman"/>
          <w:b/>
          <w:i/>
          <w:sz w:val="28"/>
          <w:szCs w:val="28"/>
        </w:rPr>
        <w:t xml:space="preserve">, </w:t>
      </w:r>
      <w:r w:rsidRPr="009F1DF0">
        <w:rPr>
          <w:rFonts w:ascii="Times New Roman" w:eastAsia="Calibri" w:hAnsi="Times New Roman" w:cs="Times New Roman"/>
          <w:sz w:val="28"/>
          <w:szCs w:val="28"/>
        </w:rPr>
        <w:t>«Изучаем рекреационную дигрессию лесов»</w:t>
      </w:r>
      <w:r w:rsidRPr="009F1DF0">
        <w:rPr>
          <w:rFonts w:ascii="Times New Roman" w:eastAsia="Calibri" w:hAnsi="Times New Roman" w:cs="Times New Roman"/>
          <w:b/>
          <w:i/>
          <w:sz w:val="28"/>
          <w:szCs w:val="28"/>
        </w:rPr>
        <w:t xml:space="preserve">, </w:t>
      </w:r>
      <w:r w:rsidRPr="009F1DF0">
        <w:rPr>
          <w:rFonts w:ascii="Times New Roman" w:eastAsia="Calibri" w:hAnsi="Times New Roman" w:cs="Times New Roman"/>
          <w:sz w:val="28"/>
          <w:szCs w:val="28"/>
        </w:rPr>
        <w:t>«Оцениваем пейзажную выразительность ландшафта»</w:t>
      </w:r>
    </w:p>
    <w:p w:rsidR="00173168" w:rsidRPr="009F1DF0" w:rsidRDefault="00173168" w:rsidP="00173168">
      <w:pPr>
        <w:spacing w:after="0" w:line="360" w:lineRule="auto"/>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Практические занятия: Учимся закладывать почвенные  разрезы, Учимся исследовать лесные ландшафты, Описание почв. Описываем ландшафт речных долин.</w:t>
      </w:r>
    </w:p>
    <w:p w:rsidR="00173168" w:rsidRPr="009F1DF0" w:rsidRDefault="00173168" w:rsidP="00173168">
      <w:pPr>
        <w:spacing w:after="0" w:line="360" w:lineRule="auto"/>
        <w:jc w:val="both"/>
        <w:rPr>
          <w:rFonts w:ascii="Times New Roman" w:eastAsia="Calibri" w:hAnsi="Times New Roman" w:cs="Times New Roman"/>
          <w:b/>
          <w:sz w:val="28"/>
          <w:szCs w:val="28"/>
        </w:rPr>
      </w:pPr>
      <w:r w:rsidRPr="009F1DF0">
        <w:rPr>
          <w:rFonts w:ascii="Times New Roman" w:eastAsia="Calibri" w:hAnsi="Times New Roman" w:cs="Times New Roman"/>
          <w:b/>
          <w:sz w:val="28"/>
          <w:szCs w:val="28"/>
        </w:rPr>
        <w:t xml:space="preserve">Гидрологическая обстановка и экологические исследования </w:t>
      </w:r>
      <w:r w:rsidRPr="009F1DF0">
        <w:rPr>
          <w:rFonts w:ascii="Times New Roman" w:eastAsia="Calibri" w:hAnsi="Times New Roman" w:cs="Times New Roman"/>
          <w:sz w:val="28"/>
          <w:szCs w:val="28"/>
        </w:rPr>
        <w:t>Общие понятия о гидрологии. Типы гидрологических объектов.</w:t>
      </w:r>
    </w:p>
    <w:p w:rsidR="00173168" w:rsidRPr="009F1DF0" w:rsidRDefault="00173168" w:rsidP="00173168">
      <w:pPr>
        <w:spacing w:after="0" w:line="360" w:lineRule="auto"/>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 xml:space="preserve">Реки, их работа. Водный режим и гидрологические характеристики реки. История развития рек. Антропогенное воздействие на реки. </w:t>
      </w:r>
    </w:p>
    <w:p w:rsidR="00173168" w:rsidRPr="009F1DF0" w:rsidRDefault="00173168" w:rsidP="00173168">
      <w:pPr>
        <w:spacing w:after="0" w:line="360" w:lineRule="auto"/>
        <w:jc w:val="both"/>
        <w:rPr>
          <w:rFonts w:ascii="Times New Roman" w:eastAsia="Calibri" w:hAnsi="Times New Roman" w:cs="Times New Roman"/>
          <w:b/>
          <w:i/>
          <w:sz w:val="28"/>
          <w:szCs w:val="28"/>
        </w:rPr>
      </w:pPr>
      <w:r w:rsidRPr="009F1DF0">
        <w:rPr>
          <w:rFonts w:ascii="Times New Roman" w:eastAsia="Calibri" w:hAnsi="Times New Roman" w:cs="Times New Roman"/>
          <w:sz w:val="28"/>
          <w:szCs w:val="28"/>
        </w:rPr>
        <w:t>Экскурсии:</w:t>
      </w:r>
      <w:r w:rsidRPr="009F1DF0">
        <w:rPr>
          <w:rFonts w:ascii="Times New Roman" w:eastAsia="Calibri" w:hAnsi="Times New Roman" w:cs="Times New Roman"/>
          <w:b/>
          <w:i/>
          <w:sz w:val="28"/>
          <w:szCs w:val="28"/>
        </w:rPr>
        <w:t xml:space="preserve"> </w:t>
      </w:r>
      <w:r w:rsidRPr="009F1DF0">
        <w:rPr>
          <w:rFonts w:ascii="Times New Roman" w:eastAsia="Calibri" w:hAnsi="Times New Roman" w:cs="Times New Roman"/>
          <w:sz w:val="28"/>
          <w:szCs w:val="28"/>
        </w:rPr>
        <w:t>Ищем подходящий водоток для экологических исследований</w:t>
      </w:r>
      <w:r w:rsidRPr="009F1DF0">
        <w:rPr>
          <w:rFonts w:ascii="Times New Roman" w:eastAsia="Calibri" w:hAnsi="Times New Roman" w:cs="Times New Roman"/>
          <w:b/>
          <w:i/>
          <w:sz w:val="28"/>
          <w:szCs w:val="28"/>
        </w:rPr>
        <w:t xml:space="preserve">. </w:t>
      </w:r>
      <w:r w:rsidRPr="009F1DF0">
        <w:rPr>
          <w:rFonts w:ascii="Times New Roman" w:eastAsia="Calibri" w:hAnsi="Times New Roman" w:cs="Times New Roman"/>
          <w:sz w:val="28"/>
          <w:szCs w:val="28"/>
        </w:rPr>
        <w:t>Постигаем работу реки.  Наши прадеды и мельницы</w:t>
      </w:r>
      <w:r w:rsidRPr="009F1DF0">
        <w:rPr>
          <w:rFonts w:ascii="Times New Roman" w:eastAsia="Calibri" w:hAnsi="Times New Roman" w:cs="Times New Roman"/>
          <w:b/>
          <w:i/>
          <w:sz w:val="28"/>
          <w:szCs w:val="28"/>
        </w:rPr>
        <w:t xml:space="preserve">. </w:t>
      </w:r>
      <w:r w:rsidRPr="009F1DF0">
        <w:rPr>
          <w:rFonts w:ascii="Times New Roman" w:eastAsia="Calibri" w:hAnsi="Times New Roman" w:cs="Times New Roman"/>
          <w:sz w:val="28"/>
          <w:szCs w:val="28"/>
        </w:rPr>
        <w:t>Качество воды – совсем простые подходы. Животное население реки. Операция по спасению. Описываем степень антропогенного воздействия на реку Медведица</w:t>
      </w:r>
    </w:p>
    <w:p w:rsidR="00173168" w:rsidRPr="009F1DF0" w:rsidRDefault="00173168" w:rsidP="00173168">
      <w:pPr>
        <w:spacing w:after="0" w:line="360" w:lineRule="auto"/>
        <w:jc w:val="both"/>
        <w:rPr>
          <w:rFonts w:ascii="Times New Roman" w:eastAsia="Calibri" w:hAnsi="Times New Roman" w:cs="Times New Roman"/>
          <w:b/>
          <w:sz w:val="28"/>
          <w:szCs w:val="28"/>
        </w:rPr>
      </w:pPr>
      <w:r w:rsidRPr="009F1DF0">
        <w:rPr>
          <w:rFonts w:ascii="Times New Roman" w:eastAsia="Calibri" w:hAnsi="Times New Roman" w:cs="Times New Roman"/>
          <w:b/>
          <w:sz w:val="28"/>
          <w:szCs w:val="28"/>
        </w:rPr>
        <w:t xml:space="preserve">Почвы и их экологическое изучение.  </w:t>
      </w:r>
      <w:r w:rsidRPr="009F1DF0">
        <w:rPr>
          <w:rFonts w:ascii="Times New Roman" w:eastAsia="Calibri" w:hAnsi="Times New Roman" w:cs="Times New Roman"/>
          <w:sz w:val="28"/>
          <w:szCs w:val="28"/>
        </w:rPr>
        <w:t>Общие понятия о почвоведении. Методы изучения почв. Почвообразующие породы и минеральная часть почвы. Биологические факторы почвообразования. Типы почв разных природных поясов и ландшафтов. Антропогенное воздействие на почвы. Рациональное землепользование. Биоиндикаторы почв, глубины залегания грунтовых вод. Кислотность почв и методы ее определения.</w:t>
      </w:r>
    </w:p>
    <w:p w:rsidR="00173168" w:rsidRPr="009F1DF0" w:rsidRDefault="00173168" w:rsidP="00173168">
      <w:pPr>
        <w:spacing w:line="360" w:lineRule="auto"/>
        <w:jc w:val="both"/>
        <w:rPr>
          <w:rFonts w:ascii="Times New Roman" w:eastAsia="Calibri" w:hAnsi="Times New Roman" w:cs="Times New Roman"/>
          <w:b/>
          <w:i/>
          <w:sz w:val="28"/>
          <w:szCs w:val="28"/>
        </w:rPr>
      </w:pPr>
      <w:r w:rsidRPr="009F1DF0">
        <w:rPr>
          <w:rFonts w:ascii="Times New Roman" w:eastAsia="Calibri" w:hAnsi="Times New Roman" w:cs="Times New Roman"/>
          <w:sz w:val="28"/>
          <w:szCs w:val="28"/>
        </w:rPr>
        <w:t>Практические занятия</w:t>
      </w:r>
      <w:proofErr w:type="gramStart"/>
      <w:r w:rsidRPr="009F1DF0">
        <w:rPr>
          <w:rFonts w:ascii="Times New Roman" w:eastAsia="Calibri" w:hAnsi="Times New Roman" w:cs="Times New Roman"/>
          <w:b/>
          <w:i/>
          <w:sz w:val="28"/>
          <w:szCs w:val="28"/>
        </w:rPr>
        <w:t xml:space="preserve"> .</w:t>
      </w:r>
      <w:proofErr w:type="gramEnd"/>
      <w:r w:rsidRPr="009F1DF0">
        <w:rPr>
          <w:rFonts w:ascii="Times New Roman" w:eastAsia="Calibri" w:hAnsi="Times New Roman" w:cs="Times New Roman"/>
          <w:sz w:val="28"/>
          <w:szCs w:val="28"/>
        </w:rPr>
        <w:t xml:space="preserve">Описание и изучение почв (лесных, луговых, приречных), </w:t>
      </w:r>
      <w:proofErr w:type="spellStart"/>
      <w:r w:rsidRPr="009F1DF0">
        <w:rPr>
          <w:rFonts w:ascii="Times New Roman" w:eastAsia="Calibri" w:hAnsi="Times New Roman" w:cs="Times New Roman"/>
          <w:sz w:val="28"/>
          <w:szCs w:val="28"/>
        </w:rPr>
        <w:t>Биодиагностика</w:t>
      </w:r>
      <w:proofErr w:type="spellEnd"/>
      <w:r w:rsidRPr="009F1DF0">
        <w:rPr>
          <w:rFonts w:ascii="Times New Roman" w:eastAsia="Calibri" w:hAnsi="Times New Roman" w:cs="Times New Roman"/>
          <w:sz w:val="28"/>
          <w:szCs w:val="28"/>
        </w:rPr>
        <w:t xml:space="preserve"> почв: учет дождевых червей (лес, луг, приречной участок),Определение физических свойств почв, Определение кислотности почв.</w:t>
      </w:r>
    </w:p>
    <w:p w:rsidR="00173168" w:rsidRPr="009F1DF0" w:rsidRDefault="00173168" w:rsidP="00173168">
      <w:pPr>
        <w:spacing w:after="0" w:line="360" w:lineRule="auto"/>
        <w:jc w:val="both"/>
        <w:rPr>
          <w:rFonts w:ascii="Times New Roman" w:eastAsia="Calibri" w:hAnsi="Times New Roman" w:cs="Times New Roman"/>
          <w:b/>
          <w:sz w:val="28"/>
          <w:szCs w:val="28"/>
        </w:rPr>
      </w:pPr>
      <w:r w:rsidRPr="009F1DF0">
        <w:rPr>
          <w:rFonts w:ascii="Times New Roman" w:eastAsia="Calibri" w:hAnsi="Times New Roman" w:cs="Times New Roman"/>
          <w:b/>
          <w:sz w:val="28"/>
          <w:szCs w:val="28"/>
        </w:rPr>
        <w:t xml:space="preserve">  Ботаника и геоботаника в экологических исследованиях. </w:t>
      </w:r>
      <w:r w:rsidRPr="009F1DF0">
        <w:rPr>
          <w:rFonts w:ascii="Times New Roman" w:eastAsia="Calibri" w:hAnsi="Times New Roman" w:cs="Times New Roman"/>
          <w:sz w:val="28"/>
          <w:szCs w:val="28"/>
        </w:rPr>
        <w:t xml:space="preserve">Сезонные и высотные изменения растительности. Реликты и эндемики. Пищевые, лекарственные и ядовитые растения. Ботаническое снаряжение. Маршрутные детально-маршрутные и стационарные ботанические работы и их </w:t>
      </w:r>
      <w:proofErr w:type="spellStart"/>
      <w:r w:rsidRPr="009F1DF0">
        <w:rPr>
          <w:rFonts w:ascii="Times New Roman" w:eastAsia="Calibri" w:hAnsi="Times New Roman" w:cs="Times New Roman"/>
          <w:sz w:val="28"/>
          <w:szCs w:val="28"/>
        </w:rPr>
        <w:t>этапность</w:t>
      </w:r>
      <w:proofErr w:type="spellEnd"/>
      <w:r w:rsidRPr="009F1DF0">
        <w:rPr>
          <w:rFonts w:ascii="Times New Roman" w:eastAsia="Calibri" w:hAnsi="Times New Roman" w:cs="Times New Roman"/>
          <w:sz w:val="28"/>
          <w:szCs w:val="28"/>
        </w:rPr>
        <w:t xml:space="preserve">. </w:t>
      </w:r>
      <w:r w:rsidRPr="009F1DF0">
        <w:rPr>
          <w:rFonts w:ascii="Times New Roman" w:eastAsia="Calibri" w:hAnsi="Times New Roman" w:cs="Times New Roman"/>
          <w:sz w:val="28"/>
          <w:szCs w:val="28"/>
        </w:rPr>
        <w:lastRenderedPageBreak/>
        <w:t>Особенности описания ботанических площадок и правила сбора гербария. Экологические исследования на ботаническом материале.</w:t>
      </w:r>
    </w:p>
    <w:p w:rsidR="00173168" w:rsidRPr="009F1DF0" w:rsidRDefault="00173168" w:rsidP="00173168">
      <w:pPr>
        <w:spacing w:after="0" w:line="360" w:lineRule="auto"/>
        <w:jc w:val="both"/>
        <w:rPr>
          <w:rFonts w:ascii="Times New Roman" w:eastAsia="Calibri" w:hAnsi="Times New Roman" w:cs="Times New Roman"/>
          <w:b/>
          <w:i/>
          <w:sz w:val="28"/>
          <w:szCs w:val="28"/>
        </w:rPr>
      </w:pPr>
      <w:r w:rsidRPr="009F1DF0">
        <w:rPr>
          <w:rFonts w:ascii="Times New Roman" w:eastAsia="Calibri" w:hAnsi="Times New Roman" w:cs="Times New Roman"/>
          <w:sz w:val="28"/>
          <w:szCs w:val="28"/>
        </w:rPr>
        <w:t>Практические занятия</w:t>
      </w:r>
      <w:r w:rsidRPr="009F1DF0">
        <w:rPr>
          <w:rFonts w:ascii="Times New Roman" w:eastAsia="Calibri" w:hAnsi="Times New Roman" w:cs="Times New Roman"/>
          <w:b/>
          <w:i/>
          <w:sz w:val="28"/>
          <w:szCs w:val="28"/>
        </w:rPr>
        <w:t xml:space="preserve">. </w:t>
      </w:r>
      <w:r w:rsidRPr="009F1DF0">
        <w:rPr>
          <w:rFonts w:ascii="Times New Roman" w:eastAsia="Calibri" w:hAnsi="Times New Roman" w:cs="Times New Roman"/>
          <w:sz w:val="28"/>
          <w:szCs w:val="28"/>
        </w:rPr>
        <w:t>Выбор и закладка пробного участка и площадок исследования. Составление пробных площадок.</w:t>
      </w:r>
      <w:r w:rsidRPr="009F1DF0">
        <w:rPr>
          <w:rFonts w:ascii="Times New Roman" w:eastAsia="Calibri" w:hAnsi="Times New Roman" w:cs="Times New Roman"/>
          <w:b/>
          <w:i/>
          <w:sz w:val="28"/>
          <w:szCs w:val="28"/>
        </w:rPr>
        <w:t xml:space="preserve"> </w:t>
      </w:r>
      <w:r w:rsidRPr="009F1DF0">
        <w:rPr>
          <w:rFonts w:ascii="Times New Roman" w:eastAsia="Calibri" w:hAnsi="Times New Roman" w:cs="Times New Roman"/>
          <w:sz w:val="28"/>
          <w:szCs w:val="28"/>
        </w:rPr>
        <w:t>Описание древостоя 1-го яруса.</w:t>
      </w:r>
      <w:r w:rsidRPr="009F1DF0">
        <w:rPr>
          <w:rFonts w:ascii="Times New Roman" w:eastAsia="Calibri" w:hAnsi="Times New Roman" w:cs="Times New Roman"/>
          <w:b/>
          <w:i/>
          <w:sz w:val="28"/>
          <w:szCs w:val="28"/>
        </w:rPr>
        <w:t xml:space="preserve"> </w:t>
      </w:r>
      <w:r w:rsidRPr="009F1DF0">
        <w:rPr>
          <w:rFonts w:ascii="Times New Roman" w:eastAsia="Calibri" w:hAnsi="Times New Roman" w:cs="Times New Roman"/>
          <w:sz w:val="28"/>
          <w:szCs w:val="28"/>
        </w:rPr>
        <w:t>Описание древостоя 2-го яруса.</w:t>
      </w:r>
      <w:r w:rsidRPr="009F1DF0">
        <w:rPr>
          <w:rFonts w:ascii="Times New Roman" w:eastAsia="Calibri" w:hAnsi="Times New Roman" w:cs="Times New Roman"/>
          <w:b/>
          <w:i/>
          <w:sz w:val="28"/>
          <w:szCs w:val="28"/>
        </w:rPr>
        <w:t xml:space="preserve"> </w:t>
      </w:r>
      <w:r w:rsidRPr="009F1DF0">
        <w:rPr>
          <w:rFonts w:ascii="Times New Roman" w:eastAsia="Calibri" w:hAnsi="Times New Roman" w:cs="Times New Roman"/>
          <w:sz w:val="28"/>
          <w:szCs w:val="28"/>
        </w:rPr>
        <w:t>Исследование повреждений древесных пород.</w:t>
      </w:r>
      <w:r w:rsidRPr="009F1DF0">
        <w:rPr>
          <w:rFonts w:ascii="Times New Roman" w:eastAsia="Calibri" w:hAnsi="Times New Roman" w:cs="Times New Roman"/>
          <w:b/>
          <w:i/>
          <w:sz w:val="28"/>
          <w:szCs w:val="28"/>
        </w:rPr>
        <w:t xml:space="preserve"> </w:t>
      </w:r>
      <w:r w:rsidRPr="009F1DF0">
        <w:rPr>
          <w:rFonts w:ascii="Times New Roman" w:eastAsia="Calibri" w:hAnsi="Times New Roman" w:cs="Times New Roman"/>
          <w:sz w:val="28"/>
          <w:szCs w:val="28"/>
        </w:rPr>
        <w:t>Описание лишайников лесного сообщества. Описание кустарникового яруса. Описание травяно-кустарничкового яруса. Описание мохового (напочвенного) яруса. Изучение подроста.</w:t>
      </w:r>
      <w:r w:rsidRPr="009F1DF0">
        <w:rPr>
          <w:rFonts w:ascii="Times New Roman" w:eastAsia="Calibri" w:hAnsi="Times New Roman" w:cs="Times New Roman"/>
          <w:b/>
          <w:i/>
          <w:sz w:val="28"/>
          <w:szCs w:val="28"/>
        </w:rPr>
        <w:t xml:space="preserve"> </w:t>
      </w:r>
      <w:r w:rsidRPr="009F1DF0">
        <w:rPr>
          <w:rFonts w:ascii="Times New Roman" w:eastAsia="Calibri" w:hAnsi="Times New Roman" w:cs="Times New Roman"/>
          <w:sz w:val="28"/>
          <w:szCs w:val="28"/>
        </w:rPr>
        <w:t>Антропогенное влияние (следы человеческой деятельности).</w:t>
      </w:r>
    </w:p>
    <w:p w:rsidR="00173168" w:rsidRPr="009F1DF0" w:rsidRDefault="00173168" w:rsidP="00173168">
      <w:pPr>
        <w:spacing w:after="0" w:line="360" w:lineRule="auto"/>
        <w:jc w:val="both"/>
        <w:rPr>
          <w:rFonts w:ascii="Times New Roman" w:eastAsia="Calibri" w:hAnsi="Times New Roman" w:cs="Times New Roman"/>
          <w:b/>
          <w:sz w:val="28"/>
          <w:szCs w:val="28"/>
        </w:rPr>
      </w:pPr>
      <w:r w:rsidRPr="009F1DF0">
        <w:rPr>
          <w:rFonts w:ascii="Times New Roman" w:eastAsia="Calibri" w:hAnsi="Times New Roman" w:cs="Times New Roman"/>
          <w:b/>
          <w:sz w:val="28"/>
          <w:szCs w:val="28"/>
        </w:rPr>
        <w:t xml:space="preserve">Топонимические исследования.  </w:t>
      </w:r>
      <w:r w:rsidRPr="009F1DF0">
        <w:rPr>
          <w:rFonts w:ascii="Times New Roman" w:eastAsia="Calibri" w:hAnsi="Times New Roman" w:cs="Times New Roman"/>
          <w:sz w:val="28"/>
          <w:szCs w:val="28"/>
        </w:rPr>
        <w:t>Топонимика – наука о географических названиях. Возникновение и исчезновение названий на карте. Следы прошлого населения в названиях. Названия растений и животных на карте и их роль в экологических исследованиях.</w:t>
      </w:r>
    </w:p>
    <w:p w:rsidR="009F1DF0" w:rsidRDefault="00173168" w:rsidP="009F1DF0">
      <w:pPr>
        <w:spacing w:line="360" w:lineRule="auto"/>
        <w:jc w:val="both"/>
        <w:rPr>
          <w:rFonts w:ascii="Times New Roman" w:eastAsia="Calibri" w:hAnsi="Times New Roman" w:cs="Times New Roman"/>
          <w:sz w:val="28"/>
          <w:szCs w:val="28"/>
        </w:rPr>
      </w:pPr>
      <w:r w:rsidRPr="009F1DF0">
        <w:rPr>
          <w:rFonts w:ascii="Times New Roman" w:eastAsia="Calibri" w:hAnsi="Times New Roman" w:cs="Times New Roman"/>
          <w:b/>
          <w:sz w:val="28"/>
          <w:szCs w:val="28"/>
        </w:rPr>
        <w:t xml:space="preserve">Итоговое занятие. </w:t>
      </w:r>
      <w:r w:rsidRPr="009F1DF0">
        <w:rPr>
          <w:rFonts w:ascii="Times New Roman" w:eastAsia="Calibri" w:hAnsi="Times New Roman" w:cs="Times New Roman"/>
          <w:sz w:val="28"/>
          <w:szCs w:val="28"/>
        </w:rPr>
        <w:t xml:space="preserve">Научно-практическая конференция. Демонстрация собранных коллекций. Поведение итогов научно-исследовательской деятельности. </w:t>
      </w:r>
    </w:p>
    <w:p w:rsidR="009F1DF0" w:rsidRDefault="009F1DF0" w:rsidP="009F1DF0">
      <w:pPr>
        <w:spacing w:line="360" w:lineRule="auto"/>
        <w:jc w:val="both"/>
        <w:rPr>
          <w:rFonts w:ascii="Times New Roman" w:eastAsia="Calibri" w:hAnsi="Times New Roman" w:cs="Times New Roman"/>
          <w:sz w:val="28"/>
          <w:szCs w:val="28"/>
        </w:rPr>
      </w:pPr>
    </w:p>
    <w:p w:rsidR="009F1DF0" w:rsidRDefault="009F1DF0" w:rsidP="009F1DF0">
      <w:pPr>
        <w:spacing w:line="360" w:lineRule="auto"/>
        <w:jc w:val="both"/>
        <w:rPr>
          <w:rFonts w:ascii="Times New Roman" w:eastAsia="Calibri" w:hAnsi="Times New Roman" w:cs="Times New Roman"/>
          <w:sz w:val="28"/>
          <w:szCs w:val="28"/>
        </w:rPr>
      </w:pPr>
    </w:p>
    <w:p w:rsidR="009F1DF0" w:rsidRDefault="009F1DF0" w:rsidP="009F1DF0">
      <w:pPr>
        <w:spacing w:line="360" w:lineRule="auto"/>
        <w:jc w:val="both"/>
        <w:rPr>
          <w:rFonts w:ascii="Times New Roman" w:eastAsia="Calibri" w:hAnsi="Times New Roman" w:cs="Times New Roman"/>
          <w:sz w:val="28"/>
          <w:szCs w:val="28"/>
        </w:rPr>
      </w:pPr>
    </w:p>
    <w:p w:rsidR="009F1DF0" w:rsidRDefault="009F1DF0" w:rsidP="009F1DF0">
      <w:pPr>
        <w:spacing w:line="360" w:lineRule="auto"/>
        <w:jc w:val="both"/>
        <w:rPr>
          <w:rFonts w:ascii="Times New Roman" w:eastAsia="Calibri" w:hAnsi="Times New Roman" w:cs="Times New Roman"/>
          <w:sz w:val="28"/>
          <w:szCs w:val="28"/>
        </w:rPr>
      </w:pPr>
    </w:p>
    <w:p w:rsidR="009F1DF0" w:rsidRDefault="009F1DF0" w:rsidP="009F1DF0">
      <w:pPr>
        <w:spacing w:line="360" w:lineRule="auto"/>
        <w:jc w:val="both"/>
        <w:rPr>
          <w:rFonts w:ascii="Times New Roman" w:eastAsia="Calibri" w:hAnsi="Times New Roman" w:cs="Times New Roman"/>
          <w:sz w:val="28"/>
          <w:szCs w:val="28"/>
        </w:rPr>
      </w:pPr>
    </w:p>
    <w:p w:rsidR="009F1DF0" w:rsidRDefault="009F1DF0" w:rsidP="009F1DF0">
      <w:pPr>
        <w:spacing w:line="360" w:lineRule="auto"/>
        <w:jc w:val="both"/>
        <w:rPr>
          <w:rFonts w:ascii="Times New Roman" w:eastAsia="Calibri" w:hAnsi="Times New Roman" w:cs="Times New Roman"/>
          <w:sz w:val="28"/>
          <w:szCs w:val="28"/>
        </w:rPr>
      </w:pPr>
    </w:p>
    <w:p w:rsidR="009F1DF0" w:rsidRDefault="009F1DF0" w:rsidP="009F1DF0">
      <w:pPr>
        <w:spacing w:line="360" w:lineRule="auto"/>
        <w:jc w:val="both"/>
        <w:rPr>
          <w:rFonts w:ascii="Times New Roman" w:eastAsia="Calibri" w:hAnsi="Times New Roman" w:cs="Times New Roman"/>
          <w:sz w:val="28"/>
          <w:szCs w:val="28"/>
        </w:rPr>
      </w:pPr>
    </w:p>
    <w:p w:rsidR="009F1DF0" w:rsidRDefault="009F1DF0" w:rsidP="009F1DF0">
      <w:pPr>
        <w:spacing w:line="360" w:lineRule="auto"/>
        <w:jc w:val="both"/>
        <w:rPr>
          <w:rFonts w:ascii="Times New Roman" w:eastAsia="Calibri" w:hAnsi="Times New Roman" w:cs="Times New Roman"/>
          <w:sz w:val="28"/>
          <w:szCs w:val="28"/>
        </w:rPr>
      </w:pPr>
    </w:p>
    <w:p w:rsidR="009F1DF0" w:rsidRDefault="009F1DF0" w:rsidP="009F1DF0">
      <w:pPr>
        <w:spacing w:line="360" w:lineRule="auto"/>
        <w:jc w:val="both"/>
        <w:rPr>
          <w:rFonts w:ascii="Times New Roman" w:eastAsia="Calibri" w:hAnsi="Times New Roman" w:cs="Times New Roman"/>
          <w:sz w:val="28"/>
          <w:szCs w:val="28"/>
        </w:rPr>
      </w:pPr>
    </w:p>
    <w:p w:rsidR="009F1DF0" w:rsidRPr="009F1DF0" w:rsidRDefault="009F1DF0" w:rsidP="009F1DF0">
      <w:pPr>
        <w:spacing w:line="360" w:lineRule="auto"/>
        <w:jc w:val="both"/>
        <w:rPr>
          <w:rFonts w:ascii="Times New Roman" w:eastAsia="Calibri" w:hAnsi="Times New Roman" w:cs="Times New Roman"/>
          <w:b/>
          <w:sz w:val="28"/>
          <w:szCs w:val="28"/>
        </w:rPr>
      </w:pPr>
    </w:p>
    <w:p w:rsidR="00B27DCA" w:rsidRPr="009F1DF0" w:rsidRDefault="00B27DCA" w:rsidP="00765700">
      <w:pPr>
        <w:spacing w:after="0" w:line="360" w:lineRule="auto"/>
        <w:jc w:val="center"/>
        <w:rPr>
          <w:rFonts w:ascii="Times New Roman" w:hAnsi="Times New Roman" w:cs="Times New Roman"/>
          <w:b/>
          <w:sz w:val="28"/>
          <w:szCs w:val="28"/>
        </w:rPr>
      </w:pPr>
      <w:r w:rsidRPr="009F1DF0">
        <w:rPr>
          <w:rFonts w:ascii="Times New Roman" w:hAnsi="Times New Roman" w:cs="Times New Roman"/>
          <w:b/>
          <w:color w:val="C00000"/>
          <w:sz w:val="28"/>
          <w:szCs w:val="28"/>
        </w:rPr>
        <w:lastRenderedPageBreak/>
        <w:t>О</w:t>
      </w:r>
      <w:r w:rsidR="008D3F52" w:rsidRPr="009F1DF0">
        <w:rPr>
          <w:rFonts w:ascii="Times New Roman" w:hAnsi="Times New Roman" w:cs="Times New Roman"/>
          <w:b/>
          <w:color w:val="C00000"/>
          <w:sz w:val="28"/>
          <w:szCs w:val="28"/>
        </w:rPr>
        <w:t>жидаемые результаты и способы их проверки</w:t>
      </w:r>
      <w:r w:rsidRPr="009F1DF0">
        <w:rPr>
          <w:rFonts w:ascii="Times New Roman" w:hAnsi="Times New Roman" w:cs="Times New Roman"/>
          <w:b/>
          <w:color w:val="C00000"/>
          <w:sz w:val="28"/>
          <w:szCs w:val="28"/>
        </w:rPr>
        <w:t>.</w:t>
      </w:r>
    </w:p>
    <w:p w:rsidR="003F1DFA" w:rsidRPr="009F1DF0" w:rsidRDefault="003F1DFA" w:rsidP="00B27DCA">
      <w:pPr>
        <w:spacing w:after="0" w:line="360" w:lineRule="auto"/>
        <w:rPr>
          <w:rFonts w:ascii="Times New Roman" w:hAnsi="Times New Roman" w:cs="Times New Roman"/>
          <w:sz w:val="28"/>
          <w:szCs w:val="28"/>
        </w:rPr>
      </w:pPr>
      <w:r w:rsidRPr="009F1DF0">
        <w:rPr>
          <w:rFonts w:ascii="Times New Roman" w:hAnsi="Times New Roman" w:cs="Times New Roman"/>
          <w:b/>
          <w:sz w:val="28"/>
          <w:szCs w:val="28"/>
        </w:rPr>
        <w:t xml:space="preserve">  </w:t>
      </w:r>
      <w:r w:rsidRPr="009F1DF0">
        <w:rPr>
          <w:rFonts w:ascii="Times New Roman" w:hAnsi="Times New Roman" w:cs="Times New Roman"/>
          <w:sz w:val="28"/>
          <w:szCs w:val="28"/>
        </w:rPr>
        <w:t xml:space="preserve">Данная программа рассчитана на учащихся разных возрастных категорий. </w:t>
      </w:r>
      <w:r w:rsidRPr="009F1DF0">
        <w:rPr>
          <w:rFonts w:ascii="Times New Roman" w:hAnsi="Times New Roman" w:cs="Times New Roman"/>
          <w:b/>
          <w:sz w:val="28"/>
          <w:szCs w:val="28"/>
        </w:rPr>
        <w:t xml:space="preserve"> </w:t>
      </w:r>
      <w:r w:rsidRPr="009F1DF0">
        <w:rPr>
          <w:rFonts w:ascii="Times New Roman" w:hAnsi="Times New Roman" w:cs="Times New Roman"/>
          <w:sz w:val="28"/>
          <w:szCs w:val="28"/>
        </w:rPr>
        <w:t xml:space="preserve">Различные группы подростков появляются различные склонности, и ценные качества личности формируются не столько при усвоении школьных знаний, сколько в самостоятельной деятельности, содержание которой выходит за пределы школьных программ. Оптимальные условия для развития личности складываются тогда, когда приобретение знаний становится для подростка субъективно необходимым и важным для настоящего и будущего. Именно в этом возрасте появляются новые мотивы учения, связанные с формированием жизненной перспективы и идеала, профессиональных намерений и самосознания. Учение приобретает ЛИЧНЫЙ смысл и превращается в самообразование. </w:t>
      </w:r>
      <w:r w:rsidRPr="009F1DF0">
        <w:rPr>
          <w:rFonts w:ascii="Times New Roman" w:hAnsi="Times New Roman" w:cs="Times New Roman"/>
          <w:sz w:val="28"/>
          <w:szCs w:val="28"/>
        </w:rPr>
        <w:br/>
        <w:t>В средних классах учащиеся приступают к изучению и усвоению основ наук. Им предстоит овладеть большим объемом знаний. Материал требует более высокого уровня познавательной деятельности. Все это направлено на развитие интеллекта высшего уровня — теоретического, формального, рефлексивного мышления. Появляется способность рассуждать на основе общих посылок.</w:t>
      </w:r>
      <w:r w:rsidRPr="009F1DF0">
        <w:rPr>
          <w:rFonts w:ascii="Times New Roman" w:hAnsi="Times New Roman" w:cs="Times New Roman"/>
          <w:color w:val="7030A0"/>
          <w:sz w:val="28"/>
          <w:szCs w:val="28"/>
        </w:rPr>
        <w:t xml:space="preserve">  </w:t>
      </w:r>
      <w:r w:rsidRPr="009F1DF0">
        <w:rPr>
          <w:rFonts w:ascii="Times New Roman" w:hAnsi="Times New Roman" w:cs="Times New Roman"/>
          <w:sz w:val="28"/>
          <w:szCs w:val="28"/>
        </w:rPr>
        <w:t>Ориентируясь на возрастные особенности, были разработаны следующие требования к знаниям и умениям.</w:t>
      </w:r>
      <w:r w:rsidRPr="009F1DF0">
        <w:rPr>
          <w:rFonts w:ascii="Times New Roman" w:hAnsi="Times New Roman" w:cs="Times New Roman"/>
          <w:b/>
          <w:sz w:val="28"/>
          <w:szCs w:val="28"/>
        </w:rPr>
        <w:t xml:space="preserve"> </w:t>
      </w:r>
      <w:proofErr w:type="gramStart"/>
      <w:r w:rsidR="009F1DF0" w:rsidRPr="009F1DF0">
        <w:rPr>
          <w:rFonts w:ascii="Times New Roman" w:hAnsi="Times New Roman" w:cs="Times New Roman"/>
          <w:sz w:val="28"/>
          <w:szCs w:val="28"/>
        </w:rPr>
        <w:t>Об</w:t>
      </w:r>
      <w:r w:rsidRPr="009F1DF0">
        <w:rPr>
          <w:rFonts w:ascii="Times New Roman" w:hAnsi="Times New Roman" w:cs="Times New Roman"/>
          <w:sz w:val="28"/>
          <w:szCs w:val="28"/>
        </w:rPr>
        <w:t>уча</w:t>
      </w:r>
      <w:r w:rsidR="009F1DF0" w:rsidRPr="009F1DF0">
        <w:rPr>
          <w:rFonts w:ascii="Times New Roman" w:hAnsi="Times New Roman" w:cs="Times New Roman"/>
          <w:sz w:val="28"/>
          <w:szCs w:val="28"/>
        </w:rPr>
        <w:t>ю</w:t>
      </w:r>
      <w:r w:rsidRPr="009F1DF0">
        <w:rPr>
          <w:rFonts w:ascii="Times New Roman" w:hAnsi="Times New Roman" w:cs="Times New Roman"/>
          <w:sz w:val="28"/>
          <w:szCs w:val="28"/>
        </w:rPr>
        <w:t>щиеся</w:t>
      </w:r>
      <w:proofErr w:type="gramEnd"/>
      <w:r w:rsidR="009F1DF0" w:rsidRPr="009F1DF0">
        <w:rPr>
          <w:rFonts w:ascii="Times New Roman" w:hAnsi="Times New Roman" w:cs="Times New Roman"/>
          <w:sz w:val="28"/>
          <w:szCs w:val="28"/>
        </w:rPr>
        <w:t xml:space="preserve">  получат возможность </w:t>
      </w:r>
      <w:r w:rsidRPr="009F1DF0">
        <w:rPr>
          <w:rFonts w:ascii="Times New Roman" w:hAnsi="Times New Roman" w:cs="Times New Roman"/>
          <w:sz w:val="28"/>
          <w:szCs w:val="28"/>
        </w:rPr>
        <w:t>знать/ понимать:</w:t>
      </w:r>
    </w:p>
    <w:p w:rsidR="003F1DFA" w:rsidRPr="009F1DF0" w:rsidRDefault="003F1DFA" w:rsidP="00B27DCA">
      <w:pPr>
        <w:numPr>
          <w:ilvl w:val="0"/>
          <w:numId w:val="11"/>
        </w:numPr>
        <w:shd w:val="clear" w:color="auto" w:fill="FFFFFF"/>
        <w:tabs>
          <w:tab w:val="left" w:pos="8496"/>
        </w:tabs>
        <w:spacing w:after="0" w:line="360" w:lineRule="auto"/>
        <w:ind w:right="-28"/>
        <w:jc w:val="both"/>
        <w:rPr>
          <w:rFonts w:ascii="Times New Roman" w:hAnsi="Times New Roman" w:cs="Times New Roman"/>
          <w:b/>
          <w:spacing w:val="-5"/>
          <w:sz w:val="28"/>
          <w:szCs w:val="28"/>
        </w:rPr>
      </w:pPr>
      <w:r w:rsidRPr="009F1DF0">
        <w:rPr>
          <w:rFonts w:ascii="Times New Roman" w:hAnsi="Times New Roman" w:cs="Times New Roman"/>
          <w:spacing w:val="-5"/>
          <w:sz w:val="28"/>
          <w:szCs w:val="28"/>
        </w:rPr>
        <w:t>основные экологические понятия и термины;</w:t>
      </w:r>
    </w:p>
    <w:p w:rsidR="003F1DFA" w:rsidRPr="009F1DF0" w:rsidRDefault="003F1DFA" w:rsidP="00B27DCA">
      <w:pPr>
        <w:numPr>
          <w:ilvl w:val="0"/>
          <w:numId w:val="11"/>
        </w:numPr>
        <w:shd w:val="clear" w:color="auto" w:fill="FFFFFF"/>
        <w:tabs>
          <w:tab w:val="left" w:pos="9639"/>
        </w:tabs>
        <w:spacing w:after="0" w:line="360" w:lineRule="auto"/>
        <w:ind w:right="-28"/>
        <w:jc w:val="both"/>
        <w:rPr>
          <w:rFonts w:ascii="Times New Roman" w:hAnsi="Times New Roman" w:cs="Times New Roman"/>
          <w:spacing w:val="-5"/>
          <w:sz w:val="28"/>
          <w:szCs w:val="28"/>
        </w:rPr>
      </w:pPr>
      <w:r w:rsidRPr="009F1DF0">
        <w:rPr>
          <w:rFonts w:ascii="Times New Roman" w:hAnsi="Times New Roman" w:cs="Times New Roman"/>
          <w:spacing w:val="-5"/>
          <w:sz w:val="28"/>
          <w:szCs w:val="28"/>
        </w:rPr>
        <w:t xml:space="preserve">особенности </w:t>
      </w:r>
      <w:proofErr w:type="spellStart"/>
      <w:r w:rsidRPr="009F1DF0">
        <w:rPr>
          <w:rFonts w:ascii="Times New Roman" w:hAnsi="Times New Roman" w:cs="Times New Roman"/>
          <w:spacing w:val="-5"/>
          <w:sz w:val="28"/>
          <w:szCs w:val="28"/>
        </w:rPr>
        <w:t>геоэколоческого</w:t>
      </w:r>
      <w:proofErr w:type="spellEnd"/>
      <w:r w:rsidRPr="009F1DF0">
        <w:rPr>
          <w:rFonts w:ascii="Times New Roman" w:hAnsi="Times New Roman" w:cs="Times New Roman"/>
          <w:spacing w:val="-5"/>
          <w:sz w:val="28"/>
          <w:szCs w:val="28"/>
        </w:rPr>
        <w:t xml:space="preserve"> положения, природы, населения своей местности природные  и антропогенные причины возникновения </w:t>
      </w:r>
      <w:proofErr w:type="spellStart"/>
      <w:r w:rsidRPr="009F1DF0">
        <w:rPr>
          <w:rFonts w:ascii="Times New Roman" w:hAnsi="Times New Roman" w:cs="Times New Roman"/>
          <w:spacing w:val="-5"/>
          <w:sz w:val="28"/>
          <w:szCs w:val="28"/>
        </w:rPr>
        <w:t>геоэкологических</w:t>
      </w:r>
      <w:proofErr w:type="spellEnd"/>
      <w:r w:rsidRPr="009F1DF0">
        <w:rPr>
          <w:rFonts w:ascii="Times New Roman" w:hAnsi="Times New Roman" w:cs="Times New Roman"/>
          <w:spacing w:val="-5"/>
          <w:sz w:val="28"/>
          <w:szCs w:val="28"/>
        </w:rPr>
        <w:t xml:space="preserve"> проблем особо охраняемые природные  территории своего края;</w:t>
      </w:r>
    </w:p>
    <w:p w:rsidR="001E013C" w:rsidRPr="009F1DF0" w:rsidRDefault="001E013C" w:rsidP="00B27DCA">
      <w:pPr>
        <w:pStyle w:val="a3"/>
        <w:widowControl w:val="0"/>
        <w:numPr>
          <w:ilvl w:val="0"/>
          <w:numId w:val="11"/>
        </w:numPr>
        <w:tabs>
          <w:tab w:val="left" w:pos="205"/>
          <w:tab w:val="left" w:pos="340"/>
          <w:tab w:val="left" w:pos="993"/>
        </w:tabs>
        <w:autoSpaceDE w:val="0"/>
        <w:autoSpaceDN w:val="0"/>
        <w:adjustRightInd w:val="0"/>
        <w:spacing w:after="0" w:line="360" w:lineRule="auto"/>
        <w:ind w:right="37"/>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 xml:space="preserve">виды и типы костров, правила разведения костров и пожарной безопасности; </w:t>
      </w:r>
    </w:p>
    <w:p w:rsidR="001E013C" w:rsidRPr="009F1DF0" w:rsidRDefault="001E013C" w:rsidP="00B27DCA">
      <w:pPr>
        <w:numPr>
          <w:ilvl w:val="0"/>
          <w:numId w:val="11"/>
        </w:numPr>
        <w:tabs>
          <w:tab w:val="left" w:pos="205"/>
          <w:tab w:val="left" w:pos="340"/>
        </w:tabs>
        <w:spacing w:before="100" w:beforeAutospacing="1" w:after="100" w:afterAutospacing="1" w:line="360" w:lineRule="auto"/>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 xml:space="preserve">правила установки палаток в пешем походе, виды палаток для массового пешеходного туризма; </w:t>
      </w:r>
    </w:p>
    <w:p w:rsidR="001E013C" w:rsidRPr="009F1DF0" w:rsidRDefault="001E013C" w:rsidP="00B27DCA">
      <w:pPr>
        <w:numPr>
          <w:ilvl w:val="0"/>
          <w:numId w:val="11"/>
        </w:numPr>
        <w:tabs>
          <w:tab w:val="left" w:pos="205"/>
          <w:tab w:val="left" w:pos="340"/>
        </w:tabs>
        <w:spacing w:before="100" w:beforeAutospacing="1" w:after="100" w:afterAutospacing="1" w:line="360" w:lineRule="auto"/>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lastRenderedPageBreak/>
        <w:t>правила техники безопасности при выполнении движения в туристской группе;</w:t>
      </w:r>
    </w:p>
    <w:p w:rsidR="001E013C" w:rsidRPr="009F1DF0" w:rsidRDefault="001E013C" w:rsidP="00B27DCA">
      <w:pPr>
        <w:numPr>
          <w:ilvl w:val="0"/>
          <w:numId w:val="11"/>
        </w:numPr>
        <w:tabs>
          <w:tab w:val="left" w:pos="205"/>
          <w:tab w:val="left" w:pos="340"/>
        </w:tabs>
        <w:spacing w:before="100" w:beforeAutospacing="1" w:after="100" w:afterAutospacing="1" w:line="360" w:lineRule="auto"/>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 xml:space="preserve">принцип работы и составные части туристского компаса, правила ориентирования по топографической карте и компасу, топографические знаки; </w:t>
      </w:r>
    </w:p>
    <w:p w:rsidR="001E013C" w:rsidRPr="009F1DF0" w:rsidRDefault="001E013C" w:rsidP="00B27DCA">
      <w:pPr>
        <w:numPr>
          <w:ilvl w:val="0"/>
          <w:numId w:val="11"/>
        </w:numPr>
        <w:tabs>
          <w:tab w:val="left" w:pos="205"/>
          <w:tab w:val="left" w:pos="340"/>
        </w:tabs>
        <w:spacing w:before="100" w:beforeAutospacing="1" w:after="100" w:afterAutospacing="1" w:line="360" w:lineRule="auto"/>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 xml:space="preserve">способы оказания доврачебной помощи, состав туристской аптечки; </w:t>
      </w:r>
    </w:p>
    <w:p w:rsidR="001E013C" w:rsidRPr="009F1DF0" w:rsidRDefault="001E013C" w:rsidP="00B27DCA">
      <w:pPr>
        <w:numPr>
          <w:ilvl w:val="0"/>
          <w:numId w:val="11"/>
        </w:numPr>
        <w:tabs>
          <w:tab w:val="left" w:pos="205"/>
          <w:tab w:val="left" w:pos="340"/>
        </w:tabs>
        <w:spacing w:before="100" w:beforeAutospacing="1" w:after="100" w:afterAutospacing="1" w:line="360" w:lineRule="auto"/>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 xml:space="preserve">виды туристских узлов и способы их применения; </w:t>
      </w:r>
    </w:p>
    <w:p w:rsidR="001E013C" w:rsidRPr="009F1DF0" w:rsidRDefault="001E013C" w:rsidP="00765700">
      <w:pPr>
        <w:numPr>
          <w:ilvl w:val="0"/>
          <w:numId w:val="11"/>
        </w:numPr>
        <w:tabs>
          <w:tab w:val="left" w:pos="205"/>
          <w:tab w:val="left" w:pos="340"/>
        </w:tabs>
        <w:spacing w:before="100" w:beforeAutospacing="1" w:after="0" w:line="360" w:lineRule="auto"/>
        <w:jc w:val="both"/>
        <w:rPr>
          <w:rFonts w:ascii="Times New Roman" w:eastAsia="Calibri" w:hAnsi="Times New Roman" w:cs="Times New Roman"/>
          <w:b/>
          <w:bCs/>
          <w:sz w:val="28"/>
          <w:szCs w:val="28"/>
        </w:rPr>
      </w:pPr>
      <w:r w:rsidRPr="009F1DF0">
        <w:rPr>
          <w:rFonts w:ascii="Times New Roman" w:eastAsia="Calibri" w:hAnsi="Times New Roman" w:cs="Times New Roman"/>
          <w:sz w:val="28"/>
          <w:szCs w:val="28"/>
        </w:rPr>
        <w:t>"составные части" туристского бивака и правила расположения его элементов.</w:t>
      </w:r>
    </w:p>
    <w:p w:rsidR="003F1DFA" w:rsidRPr="009F1DF0" w:rsidRDefault="003F1DFA" w:rsidP="00B27DCA">
      <w:pPr>
        <w:shd w:val="clear" w:color="auto" w:fill="FFFFFF"/>
        <w:tabs>
          <w:tab w:val="left" w:pos="8496"/>
        </w:tabs>
        <w:spacing w:after="0" w:line="360" w:lineRule="auto"/>
        <w:ind w:right="-28"/>
        <w:jc w:val="both"/>
        <w:rPr>
          <w:rFonts w:ascii="Times New Roman" w:hAnsi="Times New Roman" w:cs="Times New Roman"/>
          <w:spacing w:val="-5"/>
          <w:sz w:val="28"/>
          <w:szCs w:val="28"/>
        </w:rPr>
      </w:pPr>
      <w:r w:rsidRPr="009F1DF0">
        <w:rPr>
          <w:rFonts w:ascii="Times New Roman" w:hAnsi="Times New Roman" w:cs="Times New Roman"/>
          <w:spacing w:val="-5"/>
          <w:sz w:val="28"/>
          <w:szCs w:val="28"/>
        </w:rPr>
        <w:t xml:space="preserve">Учащиеся </w:t>
      </w:r>
      <w:r w:rsidR="009F1DF0" w:rsidRPr="009F1DF0">
        <w:rPr>
          <w:rFonts w:ascii="Times New Roman" w:hAnsi="Times New Roman" w:cs="Times New Roman"/>
          <w:spacing w:val="-5"/>
          <w:sz w:val="28"/>
          <w:szCs w:val="28"/>
        </w:rPr>
        <w:t>получат возможность научиться</w:t>
      </w:r>
      <w:r w:rsidRPr="009F1DF0">
        <w:rPr>
          <w:rFonts w:ascii="Times New Roman" w:hAnsi="Times New Roman" w:cs="Times New Roman"/>
          <w:spacing w:val="-5"/>
          <w:sz w:val="28"/>
          <w:szCs w:val="28"/>
        </w:rPr>
        <w:t>:</w:t>
      </w:r>
    </w:p>
    <w:p w:rsidR="003F1DFA" w:rsidRPr="009F1DF0" w:rsidRDefault="003F1DFA" w:rsidP="003F1DFA">
      <w:pPr>
        <w:numPr>
          <w:ilvl w:val="0"/>
          <w:numId w:val="12"/>
        </w:numPr>
        <w:shd w:val="clear" w:color="auto" w:fill="FFFFFF"/>
        <w:tabs>
          <w:tab w:val="left" w:pos="8496"/>
        </w:tabs>
        <w:spacing w:after="0" w:line="360" w:lineRule="auto"/>
        <w:ind w:right="-28"/>
        <w:jc w:val="both"/>
        <w:rPr>
          <w:rFonts w:ascii="Times New Roman" w:hAnsi="Times New Roman" w:cs="Times New Roman"/>
          <w:spacing w:val="-5"/>
          <w:sz w:val="28"/>
          <w:szCs w:val="28"/>
        </w:rPr>
      </w:pPr>
      <w:r w:rsidRPr="009F1DF0">
        <w:rPr>
          <w:rFonts w:ascii="Times New Roman" w:hAnsi="Times New Roman" w:cs="Times New Roman"/>
          <w:spacing w:val="-5"/>
          <w:sz w:val="28"/>
          <w:szCs w:val="28"/>
        </w:rPr>
        <w:t>выделять, описывать и объяснять существенные признаки географических объектов и явлений;</w:t>
      </w:r>
    </w:p>
    <w:p w:rsidR="003F1DFA" w:rsidRPr="009F1DF0" w:rsidRDefault="003F1DFA" w:rsidP="003F1DFA">
      <w:pPr>
        <w:numPr>
          <w:ilvl w:val="0"/>
          <w:numId w:val="12"/>
        </w:numPr>
        <w:shd w:val="clear" w:color="auto" w:fill="FFFFFF"/>
        <w:tabs>
          <w:tab w:val="left" w:pos="8496"/>
        </w:tabs>
        <w:spacing w:after="0" w:line="360" w:lineRule="auto"/>
        <w:ind w:right="-28"/>
        <w:jc w:val="both"/>
        <w:rPr>
          <w:rFonts w:ascii="Times New Roman" w:hAnsi="Times New Roman" w:cs="Times New Roman"/>
          <w:spacing w:val="-5"/>
          <w:sz w:val="28"/>
          <w:szCs w:val="28"/>
        </w:rPr>
      </w:pPr>
      <w:r w:rsidRPr="009F1DF0">
        <w:rPr>
          <w:rFonts w:ascii="Times New Roman" w:hAnsi="Times New Roman" w:cs="Times New Roman"/>
          <w:spacing w:val="-5"/>
          <w:sz w:val="28"/>
          <w:szCs w:val="28"/>
        </w:rPr>
        <w:t>находить в разных источниках информацию;</w:t>
      </w:r>
    </w:p>
    <w:p w:rsidR="003F1DFA" w:rsidRPr="009F1DF0" w:rsidRDefault="003F1DFA" w:rsidP="003F1DFA">
      <w:pPr>
        <w:numPr>
          <w:ilvl w:val="0"/>
          <w:numId w:val="12"/>
        </w:numPr>
        <w:shd w:val="clear" w:color="auto" w:fill="FFFFFF"/>
        <w:tabs>
          <w:tab w:val="left" w:pos="8496"/>
        </w:tabs>
        <w:spacing w:after="0" w:line="360" w:lineRule="auto"/>
        <w:ind w:right="-28"/>
        <w:jc w:val="both"/>
        <w:rPr>
          <w:rFonts w:ascii="Times New Roman" w:hAnsi="Times New Roman" w:cs="Times New Roman"/>
          <w:spacing w:val="-5"/>
          <w:sz w:val="28"/>
          <w:szCs w:val="28"/>
        </w:rPr>
      </w:pPr>
      <w:r w:rsidRPr="009F1DF0">
        <w:rPr>
          <w:rFonts w:ascii="Times New Roman" w:hAnsi="Times New Roman" w:cs="Times New Roman"/>
          <w:color w:val="7030A0"/>
          <w:spacing w:val="-5"/>
          <w:sz w:val="28"/>
          <w:szCs w:val="28"/>
        </w:rPr>
        <w:t xml:space="preserve"> </w:t>
      </w:r>
      <w:r w:rsidRPr="009F1DF0">
        <w:rPr>
          <w:rFonts w:ascii="Times New Roman" w:hAnsi="Times New Roman" w:cs="Times New Roman"/>
          <w:spacing w:val="-5"/>
          <w:sz w:val="28"/>
          <w:szCs w:val="28"/>
        </w:rPr>
        <w:t>анализировать информацию, необходимую для изучения географических, исторических, этнографических, экологических объектов и явлений;</w:t>
      </w:r>
    </w:p>
    <w:p w:rsidR="003F1DFA" w:rsidRPr="009F1DF0" w:rsidRDefault="003F1DFA" w:rsidP="003F1DFA">
      <w:pPr>
        <w:numPr>
          <w:ilvl w:val="0"/>
          <w:numId w:val="12"/>
        </w:numPr>
        <w:shd w:val="clear" w:color="auto" w:fill="FFFFFF"/>
        <w:tabs>
          <w:tab w:val="left" w:pos="8496"/>
        </w:tabs>
        <w:spacing w:after="0" w:line="360" w:lineRule="auto"/>
        <w:ind w:right="-28"/>
        <w:jc w:val="both"/>
        <w:rPr>
          <w:rFonts w:ascii="Times New Roman" w:hAnsi="Times New Roman" w:cs="Times New Roman"/>
          <w:spacing w:val="-5"/>
          <w:sz w:val="28"/>
          <w:szCs w:val="28"/>
        </w:rPr>
      </w:pPr>
      <w:r w:rsidRPr="009F1DF0">
        <w:rPr>
          <w:rFonts w:ascii="Times New Roman" w:hAnsi="Times New Roman" w:cs="Times New Roman"/>
          <w:spacing w:val="-5"/>
          <w:sz w:val="28"/>
          <w:szCs w:val="28"/>
        </w:rPr>
        <w:t xml:space="preserve">приводить примеры использования и охраны природы, адаптации человека к условиям окружающей среды, </w:t>
      </w:r>
    </w:p>
    <w:p w:rsidR="003F1DFA" w:rsidRPr="009F1DF0" w:rsidRDefault="003F1DFA" w:rsidP="003F1DFA">
      <w:pPr>
        <w:numPr>
          <w:ilvl w:val="0"/>
          <w:numId w:val="12"/>
        </w:numPr>
        <w:shd w:val="clear" w:color="auto" w:fill="FFFFFF"/>
        <w:tabs>
          <w:tab w:val="left" w:pos="8496"/>
        </w:tabs>
        <w:spacing w:after="0" w:line="360" w:lineRule="auto"/>
        <w:ind w:right="-28"/>
        <w:jc w:val="both"/>
        <w:rPr>
          <w:rFonts w:ascii="Times New Roman" w:hAnsi="Times New Roman" w:cs="Times New Roman"/>
          <w:sz w:val="28"/>
          <w:szCs w:val="28"/>
        </w:rPr>
      </w:pPr>
      <w:r w:rsidRPr="009F1DF0">
        <w:rPr>
          <w:rFonts w:ascii="Times New Roman" w:hAnsi="Times New Roman" w:cs="Times New Roman"/>
          <w:spacing w:val="-5"/>
          <w:sz w:val="28"/>
          <w:szCs w:val="28"/>
        </w:rPr>
        <w:t xml:space="preserve">составлять краткую историко-географическую,  эколого-географическую характеристику разных территорий на основе разнообразных источников географической, исторической, статистической  информации, форм ее представления, собственных наблюдений; представлять результаты своей работы в разной форме; </w:t>
      </w:r>
    </w:p>
    <w:p w:rsidR="001E013C" w:rsidRPr="009F1DF0" w:rsidRDefault="001E013C" w:rsidP="00B27DCA">
      <w:pPr>
        <w:pStyle w:val="a3"/>
        <w:widowControl w:val="0"/>
        <w:numPr>
          <w:ilvl w:val="0"/>
          <w:numId w:val="12"/>
        </w:numPr>
        <w:tabs>
          <w:tab w:val="left" w:pos="340"/>
          <w:tab w:val="left" w:pos="993"/>
        </w:tabs>
        <w:autoSpaceDE w:val="0"/>
        <w:autoSpaceDN w:val="0"/>
        <w:adjustRightInd w:val="0"/>
        <w:spacing w:after="0" w:line="360" w:lineRule="auto"/>
        <w:ind w:right="37"/>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собирать снаряжение для многодневного похода с учётом метеорологических прогнозов;</w:t>
      </w:r>
    </w:p>
    <w:p w:rsidR="001E013C" w:rsidRPr="009F1DF0" w:rsidRDefault="001E013C" w:rsidP="00B27DCA">
      <w:pPr>
        <w:pStyle w:val="a3"/>
        <w:widowControl w:val="0"/>
        <w:numPr>
          <w:ilvl w:val="0"/>
          <w:numId w:val="12"/>
        </w:numPr>
        <w:tabs>
          <w:tab w:val="left" w:pos="340"/>
          <w:tab w:val="left" w:pos="993"/>
        </w:tabs>
        <w:autoSpaceDE w:val="0"/>
        <w:autoSpaceDN w:val="0"/>
        <w:adjustRightInd w:val="0"/>
        <w:spacing w:after="0" w:line="360" w:lineRule="auto"/>
        <w:ind w:right="37"/>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 xml:space="preserve"> оказывать доврачебную помощь пострадавшему;</w:t>
      </w:r>
    </w:p>
    <w:p w:rsidR="001E013C" w:rsidRPr="009F1DF0" w:rsidRDefault="001E013C" w:rsidP="00B27DCA">
      <w:pPr>
        <w:pStyle w:val="a3"/>
        <w:widowControl w:val="0"/>
        <w:numPr>
          <w:ilvl w:val="0"/>
          <w:numId w:val="12"/>
        </w:numPr>
        <w:tabs>
          <w:tab w:val="left" w:pos="340"/>
          <w:tab w:val="left" w:pos="993"/>
        </w:tabs>
        <w:autoSpaceDE w:val="0"/>
        <w:autoSpaceDN w:val="0"/>
        <w:adjustRightInd w:val="0"/>
        <w:spacing w:after="0" w:line="360" w:lineRule="auto"/>
        <w:ind w:right="37"/>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ориентироваться по компасу и топографической карте;</w:t>
      </w:r>
    </w:p>
    <w:p w:rsidR="001E013C" w:rsidRPr="009F1DF0" w:rsidRDefault="001E013C" w:rsidP="00B27DCA">
      <w:pPr>
        <w:pStyle w:val="a3"/>
        <w:widowControl w:val="0"/>
        <w:numPr>
          <w:ilvl w:val="0"/>
          <w:numId w:val="12"/>
        </w:numPr>
        <w:tabs>
          <w:tab w:val="left" w:pos="340"/>
          <w:tab w:val="left" w:pos="993"/>
        </w:tabs>
        <w:autoSpaceDE w:val="0"/>
        <w:autoSpaceDN w:val="0"/>
        <w:adjustRightInd w:val="0"/>
        <w:spacing w:after="0" w:line="360" w:lineRule="auto"/>
        <w:ind w:right="37"/>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применять на практике технику вязания узлов;</w:t>
      </w:r>
    </w:p>
    <w:p w:rsidR="001E013C" w:rsidRPr="009F1DF0" w:rsidRDefault="001E013C" w:rsidP="00B27DCA">
      <w:pPr>
        <w:pStyle w:val="a3"/>
        <w:widowControl w:val="0"/>
        <w:numPr>
          <w:ilvl w:val="0"/>
          <w:numId w:val="12"/>
        </w:numPr>
        <w:tabs>
          <w:tab w:val="left" w:pos="340"/>
          <w:tab w:val="left" w:pos="993"/>
        </w:tabs>
        <w:autoSpaceDE w:val="0"/>
        <w:autoSpaceDN w:val="0"/>
        <w:adjustRightInd w:val="0"/>
        <w:spacing w:after="0" w:line="360" w:lineRule="auto"/>
        <w:ind w:right="37"/>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t>организовать питание в походных условиях;</w:t>
      </w:r>
    </w:p>
    <w:p w:rsidR="001E013C" w:rsidRPr="009F1DF0" w:rsidRDefault="001E013C" w:rsidP="00B27DCA">
      <w:pPr>
        <w:pStyle w:val="a3"/>
        <w:widowControl w:val="0"/>
        <w:numPr>
          <w:ilvl w:val="0"/>
          <w:numId w:val="12"/>
        </w:numPr>
        <w:tabs>
          <w:tab w:val="left" w:pos="340"/>
          <w:tab w:val="left" w:pos="993"/>
        </w:tabs>
        <w:autoSpaceDE w:val="0"/>
        <w:autoSpaceDN w:val="0"/>
        <w:adjustRightInd w:val="0"/>
        <w:spacing w:after="0" w:line="360" w:lineRule="auto"/>
        <w:ind w:right="37"/>
        <w:jc w:val="both"/>
        <w:rPr>
          <w:rFonts w:ascii="Times New Roman" w:eastAsia="Calibri" w:hAnsi="Times New Roman" w:cs="Times New Roman"/>
          <w:sz w:val="28"/>
          <w:szCs w:val="28"/>
        </w:rPr>
      </w:pPr>
      <w:r w:rsidRPr="009F1DF0">
        <w:rPr>
          <w:rFonts w:ascii="Times New Roman" w:eastAsia="Calibri" w:hAnsi="Times New Roman" w:cs="Times New Roman"/>
          <w:sz w:val="28"/>
          <w:szCs w:val="28"/>
        </w:rPr>
        <w:lastRenderedPageBreak/>
        <w:t>разбить бивак для привала на маршруте похода и для ночёвки в многодневном походе.</w:t>
      </w:r>
    </w:p>
    <w:p w:rsidR="003F1DFA" w:rsidRPr="009F1DF0" w:rsidRDefault="009F1DF0" w:rsidP="009E1CF7">
      <w:pPr>
        <w:shd w:val="clear" w:color="auto" w:fill="FFFFFF"/>
        <w:tabs>
          <w:tab w:val="left" w:pos="8496"/>
        </w:tabs>
        <w:spacing w:after="0" w:line="360" w:lineRule="auto"/>
        <w:ind w:right="-28"/>
        <w:jc w:val="both"/>
        <w:rPr>
          <w:rFonts w:ascii="Times New Roman" w:hAnsi="Times New Roman" w:cs="Times New Roman"/>
          <w:sz w:val="28"/>
          <w:szCs w:val="28"/>
        </w:rPr>
      </w:pPr>
      <w:r w:rsidRPr="009F1DF0">
        <w:rPr>
          <w:rFonts w:ascii="Times New Roman" w:hAnsi="Times New Roman" w:cs="Times New Roman"/>
          <w:bCs/>
          <w:sz w:val="28"/>
          <w:szCs w:val="28"/>
        </w:rPr>
        <w:t>Предполаг</w:t>
      </w:r>
      <w:r w:rsidR="003F1DFA" w:rsidRPr="009F1DF0">
        <w:rPr>
          <w:rFonts w:ascii="Times New Roman" w:hAnsi="Times New Roman" w:cs="Times New Roman"/>
          <w:bCs/>
          <w:sz w:val="28"/>
          <w:szCs w:val="28"/>
        </w:rPr>
        <w:t>аемые результаты.</w:t>
      </w:r>
      <w:r w:rsidR="003F1DFA" w:rsidRPr="009F1DF0">
        <w:rPr>
          <w:rFonts w:ascii="Times New Roman" w:hAnsi="Times New Roman" w:cs="Times New Roman"/>
          <w:sz w:val="28"/>
          <w:szCs w:val="28"/>
        </w:rPr>
        <w:t xml:space="preserve"> </w:t>
      </w:r>
    </w:p>
    <w:p w:rsidR="003F1DFA" w:rsidRPr="009F1DF0" w:rsidRDefault="003F1DFA" w:rsidP="003F1DFA">
      <w:pPr>
        <w:numPr>
          <w:ilvl w:val="0"/>
          <w:numId w:val="14"/>
        </w:numPr>
        <w:spacing w:after="0" w:line="360" w:lineRule="auto"/>
        <w:jc w:val="both"/>
        <w:rPr>
          <w:rFonts w:ascii="Times New Roman" w:hAnsi="Times New Roman" w:cs="Times New Roman"/>
          <w:sz w:val="28"/>
          <w:szCs w:val="28"/>
        </w:rPr>
      </w:pPr>
      <w:r w:rsidRPr="009F1DF0">
        <w:rPr>
          <w:rFonts w:ascii="Times New Roman" w:hAnsi="Times New Roman" w:cs="Times New Roman"/>
          <w:sz w:val="28"/>
          <w:szCs w:val="28"/>
        </w:rPr>
        <w:t xml:space="preserve">Повышение уровня экологической грамотности; </w:t>
      </w:r>
    </w:p>
    <w:p w:rsidR="003F1DFA" w:rsidRPr="009F1DF0" w:rsidRDefault="003F1DFA" w:rsidP="003F1DFA">
      <w:pPr>
        <w:numPr>
          <w:ilvl w:val="0"/>
          <w:numId w:val="14"/>
        </w:numPr>
        <w:spacing w:after="0" w:line="360" w:lineRule="auto"/>
        <w:jc w:val="both"/>
        <w:rPr>
          <w:rFonts w:ascii="Times New Roman" w:hAnsi="Times New Roman" w:cs="Times New Roman"/>
          <w:sz w:val="28"/>
          <w:szCs w:val="28"/>
        </w:rPr>
      </w:pPr>
      <w:r w:rsidRPr="009F1DF0">
        <w:rPr>
          <w:rFonts w:ascii="Times New Roman" w:hAnsi="Times New Roman" w:cs="Times New Roman"/>
          <w:sz w:val="28"/>
          <w:szCs w:val="28"/>
        </w:rPr>
        <w:t xml:space="preserve">Развитие творческих способностей учащихся; </w:t>
      </w:r>
    </w:p>
    <w:p w:rsidR="003F1DFA" w:rsidRPr="009F1DF0" w:rsidRDefault="003F1DFA" w:rsidP="003F1DFA">
      <w:pPr>
        <w:numPr>
          <w:ilvl w:val="0"/>
          <w:numId w:val="14"/>
        </w:numPr>
        <w:spacing w:after="0" w:line="360" w:lineRule="auto"/>
        <w:jc w:val="both"/>
        <w:rPr>
          <w:rFonts w:ascii="Times New Roman" w:hAnsi="Times New Roman" w:cs="Times New Roman"/>
          <w:sz w:val="28"/>
          <w:szCs w:val="28"/>
        </w:rPr>
      </w:pPr>
      <w:r w:rsidRPr="009F1DF0">
        <w:rPr>
          <w:rFonts w:ascii="Times New Roman" w:hAnsi="Times New Roman" w:cs="Times New Roman"/>
          <w:sz w:val="28"/>
          <w:szCs w:val="28"/>
        </w:rPr>
        <w:t xml:space="preserve">Внедрение деятельности и новых технологий в процесс обучения учащихся; </w:t>
      </w:r>
    </w:p>
    <w:p w:rsidR="003F1DFA" w:rsidRPr="009F1DF0" w:rsidRDefault="003F1DFA" w:rsidP="003F1DFA">
      <w:pPr>
        <w:numPr>
          <w:ilvl w:val="0"/>
          <w:numId w:val="14"/>
        </w:numPr>
        <w:spacing w:after="0" w:line="360" w:lineRule="auto"/>
        <w:jc w:val="both"/>
        <w:rPr>
          <w:rFonts w:ascii="Times New Roman" w:hAnsi="Times New Roman" w:cs="Times New Roman"/>
          <w:sz w:val="28"/>
          <w:szCs w:val="28"/>
        </w:rPr>
      </w:pPr>
      <w:r w:rsidRPr="009F1DF0">
        <w:rPr>
          <w:rFonts w:ascii="Times New Roman" w:hAnsi="Times New Roman" w:cs="Times New Roman"/>
          <w:sz w:val="28"/>
          <w:szCs w:val="28"/>
        </w:rPr>
        <w:t xml:space="preserve">Практические мероприятия: участие в конкурсах, акциях и пр.; </w:t>
      </w:r>
    </w:p>
    <w:p w:rsidR="00356EF6" w:rsidRPr="009F1DF0" w:rsidRDefault="003F1DFA" w:rsidP="00356EF6">
      <w:pPr>
        <w:numPr>
          <w:ilvl w:val="0"/>
          <w:numId w:val="14"/>
        </w:numPr>
        <w:spacing w:after="0" w:line="360" w:lineRule="auto"/>
        <w:jc w:val="both"/>
        <w:rPr>
          <w:rFonts w:ascii="Times New Roman" w:hAnsi="Times New Roman" w:cs="Times New Roman"/>
          <w:sz w:val="28"/>
          <w:szCs w:val="28"/>
        </w:rPr>
      </w:pPr>
      <w:r w:rsidRPr="009F1DF0">
        <w:rPr>
          <w:rFonts w:ascii="Times New Roman" w:hAnsi="Times New Roman" w:cs="Times New Roman"/>
          <w:sz w:val="28"/>
          <w:szCs w:val="28"/>
        </w:rPr>
        <w:t>Привлечение внимания и средств администрации к экологическим проблемам</w:t>
      </w:r>
    </w:p>
    <w:p w:rsidR="009F1DF0" w:rsidRPr="009F1DF0" w:rsidRDefault="009F1DF0" w:rsidP="009E1CF7">
      <w:pPr>
        <w:pStyle w:val="a4"/>
        <w:jc w:val="both"/>
        <w:rPr>
          <w:b/>
          <w:sz w:val="28"/>
          <w:szCs w:val="28"/>
        </w:rPr>
      </w:pPr>
    </w:p>
    <w:p w:rsidR="009F1DF0" w:rsidRPr="009F1DF0" w:rsidRDefault="009F1DF0" w:rsidP="009E1CF7">
      <w:pPr>
        <w:pStyle w:val="a4"/>
        <w:jc w:val="both"/>
        <w:rPr>
          <w:b/>
          <w:sz w:val="28"/>
          <w:szCs w:val="28"/>
        </w:rPr>
      </w:pPr>
    </w:p>
    <w:p w:rsidR="009F1DF0" w:rsidRPr="009F1DF0" w:rsidRDefault="009F1DF0" w:rsidP="009E1CF7">
      <w:pPr>
        <w:pStyle w:val="a4"/>
        <w:jc w:val="both"/>
        <w:rPr>
          <w:b/>
          <w:sz w:val="28"/>
          <w:szCs w:val="28"/>
        </w:rPr>
      </w:pPr>
    </w:p>
    <w:p w:rsidR="009F1DF0" w:rsidRPr="009F1DF0" w:rsidRDefault="009F1DF0" w:rsidP="009E1CF7">
      <w:pPr>
        <w:pStyle w:val="a4"/>
        <w:jc w:val="both"/>
        <w:rPr>
          <w:b/>
          <w:sz w:val="28"/>
          <w:szCs w:val="28"/>
        </w:rPr>
      </w:pPr>
    </w:p>
    <w:p w:rsidR="009F1DF0" w:rsidRPr="009F1DF0" w:rsidRDefault="009F1DF0" w:rsidP="009E1CF7">
      <w:pPr>
        <w:pStyle w:val="a4"/>
        <w:jc w:val="both"/>
        <w:rPr>
          <w:b/>
          <w:sz w:val="28"/>
          <w:szCs w:val="28"/>
        </w:rPr>
      </w:pPr>
    </w:p>
    <w:p w:rsidR="009F1DF0" w:rsidRPr="009F1DF0" w:rsidRDefault="009F1DF0" w:rsidP="009E1CF7">
      <w:pPr>
        <w:pStyle w:val="a4"/>
        <w:jc w:val="both"/>
        <w:rPr>
          <w:b/>
          <w:sz w:val="28"/>
          <w:szCs w:val="28"/>
        </w:rPr>
      </w:pPr>
    </w:p>
    <w:p w:rsidR="009F1DF0" w:rsidRPr="009F1DF0" w:rsidRDefault="009F1DF0" w:rsidP="009E1CF7">
      <w:pPr>
        <w:pStyle w:val="a4"/>
        <w:jc w:val="both"/>
        <w:rPr>
          <w:b/>
          <w:sz w:val="28"/>
          <w:szCs w:val="28"/>
        </w:rPr>
      </w:pPr>
    </w:p>
    <w:p w:rsidR="009F1DF0" w:rsidRPr="009F1DF0" w:rsidRDefault="009F1DF0" w:rsidP="009E1CF7">
      <w:pPr>
        <w:pStyle w:val="a4"/>
        <w:jc w:val="both"/>
        <w:rPr>
          <w:b/>
          <w:sz w:val="28"/>
          <w:szCs w:val="28"/>
        </w:rPr>
      </w:pPr>
    </w:p>
    <w:p w:rsidR="009F1DF0" w:rsidRPr="009F1DF0" w:rsidRDefault="009F1DF0" w:rsidP="009E1CF7">
      <w:pPr>
        <w:pStyle w:val="a4"/>
        <w:jc w:val="both"/>
        <w:rPr>
          <w:b/>
          <w:sz w:val="28"/>
          <w:szCs w:val="28"/>
        </w:rPr>
      </w:pPr>
    </w:p>
    <w:p w:rsidR="009F1DF0" w:rsidRPr="009F1DF0" w:rsidRDefault="009F1DF0" w:rsidP="009E1CF7">
      <w:pPr>
        <w:pStyle w:val="a4"/>
        <w:jc w:val="both"/>
        <w:rPr>
          <w:b/>
          <w:sz w:val="28"/>
          <w:szCs w:val="28"/>
        </w:rPr>
      </w:pPr>
    </w:p>
    <w:p w:rsidR="009F1DF0" w:rsidRPr="009F1DF0" w:rsidRDefault="009F1DF0" w:rsidP="009E1CF7">
      <w:pPr>
        <w:pStyle w:val="a4"/>
        <w:jc w:val="both"/>
        <w:rPr>
          <w:b/>
          <w:sz w:val="28"/>
          <w:szCs w:val="28"/>
        </w:rPr>
      </w:pPr>
    </w:p>
    <w:p w:rsidR="009F1DF0" w:rsidRPr="009F1DF0" w:rsidRDefault="009F1DF0" w:rsidP="009E1CF7">
      <w:pPr>
        <w:pStyle w:val="a4"/>
        <w:jc w:val="both"/>
        <w:rPr>
          <w:b/>
          <w:sz w:val="28"/>
          <w:szCs w:val="28"/>
        </w:rPr>
      </w:pPr>
    </w:p>
    <w:p w:rsidR="009F1DF0" w:rsidRPr="009F1DF0" w:rsidRDefault="009F1DF0" w:rsidP="009E1CF7">
      <w:pPr>
        <w:pStyle w:val="a4"/>
        <w:jc w:val="both"/>
        <w:rPr>
          <w:b/>
          <w:sz w:val="28"/>
          <w:szCs w:val="28"/>
        </w:rPr>
      </w:pPr>
    </w:p>
    <w:p w:rsidR="009F1DF0" w:rsidRPr="009F1DF0" w:rsidRDefault="009F1DF0" w:rsidP="009E1CF7">
      <w:pPr>
        <w:pStyle w:val="a4"/>
        <w:jc w:val="both"/>
        <w:rPr>
          <w:b/>
          <w:sz w:val="28"/>
          <w:szCs w:val="28"/>
        </w:rPr>
      </w:pPr>
    </w:p>
    <w:p w:rsidR="009F1DF0" w:rsidRPr="009F1DF0" w:rsidRDefault="009F1DF0" w:rsidP="009E1CF7">
      <w:pPr>
        <w:pStyle w:val="a4"/>
        <w:jc w:val="both"/>
        <w:rPr>
          <w:b/>
          <w:sz w:val="28"/>
          <w:szCs w:val="28"/>
        </w:rPr>
      </w:pPr>
    </w:p>
    <w:p w:rsidR="009E1CF7" w:rsidRPr="009F1DF0" w:rsidRDefault="009E1CF7" w:rsidP="009F1DF0">
      <w:pPr>
        <w:pStyle w:val="a4"/>
        <w:jc w:val="center"/>
        <w:rPr>
          <w:b/>
          <w:color w:val="C00000"/>
          <w:sz w:val="32"/>
          <w:szCs w:val="28"/>
        </w:rPr>
      </w:pPr>
      <w:r w:rsidRPr="009F1DF0">
        <w:rPr>
          <w:b/>
          <w:color w:val="C00000"/>
          <w:sz w:val="32"/>
          <w:szCs w:val="28"/>
        </w:rPr>
        <w:lastRenderedPageBreak/>
        <w:t>Список литературы.</w:t>
      </w:r>
    </w:p>
    <w:p w:rsidR="00356EF6" w:rsidRPr="009F1DF0" w:rsidRDefault="00A90120" w:rsidP="00DD4482">
      <w:pPr>
        <w:rPr>
          <w:rFonts w:ascii="Times New Roman" w:hAnsi="Times New Roman" w:cs="Times New Roman"/>
          <w:sz w:val="28"/>
          <w:szCs w:val="28"/>
        </w:rPr>
      </w:pPr>
      <w:r w:rsidRPr="009F1DF0">
        <w:rPr>
          <w:rFonts w:ascii="Times New Roman" w:hAnsi="Times New Roman" w:cs="Times New Roman"/>
          <w:sz w:val="28"/>
          <w:szCs w:val="28"/>
        </w:rPr>
        <w:t xml:space="preserve">1.Журнал «Вестник </w:t>
      </w:r>
      <w:proofErr w:type="spellStart"/>
      <w:r w:rsidRPr="009F1DF0">
        <w:rPr>
          <w:rFonts w:ascii="Times New Roman" w:hAnsi="Times New Roman" w:cs="Times New Roman"/>
          <w:sz w:val="28"/>
          <w:szCs w:val="28"/>
        </w:rPr>
        <w:t>АсЭко</w:t>
      </w:r>
      <w:proofErr w:type="spellEnd"/>
      <w:r w:rsidRPr="009F1DF0">
        <w:rPr>
          <w:rFonts w:ascii="Times New Roman" w:hAnsi="Times New Roman" w:cs="Times New Roman"/>
          <w:sz w:val="28"/>
          <w:szCs w:val="28"/>
        </w:rPr>
        <w:t>»№1, 2001; №2, 2001; №1, 2003; №4,2004.</w:t>
      </w:r>
    </w:p>
    <w:p w:rsidR="00A90120" w:rsidRPr="009F1DF0" w:rsidRDefault="00895242" w:rsidP="00DD4482">
      <w:pPr>
        <w:rPr>
          <w:rFonts w:ascii="Times New Roman" w:hAnsi="Times New Roman" w:cs="Times New Roman"/>
          <w:sz w:val="28"/>
          <w:szCs w:val="28"/>
        </w:rPr>
      </w:pPr>
      <w:r w:rsidRPr="009F1DF0">
        <w:rPr>
          <w:rFonts w:ascii="Times New Roman" w:hAnsi="Times New Roman" w:cs="Times New Roman"/>
          <w:sz w:val="28"/>
          <w:szCs w:val="28"/>
        </w:rPr>
        <w:t xml:space="preserve">2. </w:t>
      </w:r>
      <w:proofErr w:type="spellStart"/>
      <w:r w:rsidRPr="009F1DF0">
        <w:rPr>
          <w:rFonts w:ascii="Times New Roman" w:hAnsi="Times New Roman" w:cs="Times New Roman"/>
          <w:sz w:val="28"/>
          <w:szCs w:val="28"/>
        </w:rPr>
        <w:t>Интернетресурс</w:t>
      </w:r>
      <w:proofErr w:type="spellEnd"/>
      <w:r w:rsidRPr="009F1DF0">
        <w:rPr>
          <w:rFonts w:ascii="Times New Roman" w:hAnsi="Times New Roman" w:cs="Times New Roman"/>
          <w:sz w:val="28"/>
          <w:szCs w:val="28"/>
        </w:rPr>
        <w:t>:</w:t>
      </w:r>
      <w:r w:rsidR="00863EAD" w:rsidRPr="009F1DF0">
        <w:rPr>
          <w:rFonts w:ascii="Times New Roman" w:hAnsi="Times New Roman" w:cs="Times New Roman"/>
          <w:sz w:val="28"/>
          <w:szCs w:val="28"/>
        </w:rPr>
        <w:t xml:space="preserve"> </w:t>
      </w:r>
      <w:hyperlink r:id="rId5" w:history="1">
        <w:r w:rsidR="00863EAD" w:rsidRPr="009F1DF0">
          <w:rPr>
            <w:rStyle w:val="a7"/>
            <w:rFonts w:ascii="Times New Roman" w:hAnsi="Times New Roman" w:cs="Times New Roman"/>
            <w:sz w:val="28"/>
            <w:szCs w:val="28"/>
          </w:rPr>
          <w:t>http://www.it-n.ru/attachment.aspx?id=15446</w:t>
        </w:r>
      </w:hyperlink>
      <w:r w:rsidR="00863EAD" w:rsidRPr="009F1DF0">
        <w:rPr>
          <w:rFonts w:ascii="Times New Roman" w:hAnsi="Times New Roman" w:cs="Times New Roman"/>
          <w:sz w:val="28"/>
          <w:szCs w:val="28"/>
        </w:rPr>
        <w:t xml:space="preserve"> </w:t>
      </w:r>
    </w:p>
    <w:p w:rsidR="00863EAD" w:rsidRPr="009F1DF0" w:rsidRDefault="00D84AB0" w:rsidP="00DD4482">
      <w:pPr>
        <w:rPr>
          <w:rFonts w:ascii="Times New Roman" w:hAnsi="Times New Roman" w:cs="Times New Roman"/>
          <w:sz w:val="28"/>
          <w:szCs w:val="28"/>
        </w:rPr>
      </w:pPr>
      <w:hyperlink r:id="rId6" w:history="1">
        <w:r w:rsidR="00863EAD" w:rsidRPr="009F1DF0">
          <w:rPr>
            <w:rStyle w:val="a7"/>
            <w:rFonts w:ascii="Times New Roman" w:hAnsi="Times New Roman" w:cs="Times New Roman"/>
            <w:sz w:val="28"/>
            <w:szCs w:val="28"/>
          </w:rPr>
          <w:t>http://www.it-n.ru/Attachment.aspx?Id=44540</w:t>
        </w:r>
      </w:hyperlink>
    </w:p>
    <w:p w:rsidR="00863EAD" w:rsidRPr="009F1DF0" w:rsidRDefault="00D84AB0" w:rsidP="00DD4482">
      <w:pPr>
        <w:rPr>
          <w:rFonts w:ascii="Times New Roman" w:hAnsi="Times New Roman" w:cs="Times New Roman"/>
          <w:sz w:val="28"/>
          <w:szCs w:val="28"/>
        </w:rPr>
      </w:pPr>
      <w:hyperlink r:id="rId7" w:history="1">
        <w:r w:rsidR="00863EAD" w:rsidRPr="009F1DF0">
          <w:rPr>
            <w:rStyle w:val="a7"/>
            <w:rFonts w:ascii="Times New Roman" w:hAnsi="Times New Roman" w:cs="Times New Roman"/>
            <w:sz w:val="28"/>
            <w:szCs w:val="28"/>
          </w:rPr>
          <w:t>http://nsportal.ru/nachalnaya-shkola/okruzhayushchii-mir/ekologicheskaya-programma-udivitelnoe-ryadom</w:t>
        </w:r>
      </w:hyperlink>
    </w:p>
    <w:p w:rsidR="00863EAD" w:rsidRPr="009F1DF0" w:rsidRDefault="00D84AB0" w:rsidP="00DD4482">
      <w:pPr>
        <w:rPr>
          <w:rFonts w:ascii="Times New Roman" w:hAnsi="Times New Roman" w:cs="Times New Roman"/>
          <w:sz w:val="28"/>
          <w:szCs w:val="28"/>
        </w:rPr>
      </w:pPr>
      <w:hyperlink r:id="rId8" w:history="1">
        <w:r w:rsidR="00863EAD" w:rsidRPr="009F1DF0">
          <w:rPr>
            <w:rStyle w:val="a7"/>
            <w:rFonts w:ascii="Times New Roman" w:hAnsi="Times New Roman" w:cs="Times New Roman"/>
            <w:sz w:val="28"/>
            <w:szCs w:val="28"/>
          </w:rPr>
          <w:t>http://www.it-n.ru/Attachment.aspx?Id=20034</w:t>
        </w:r>
      </w:hyperlink>
    </w:p>
    <w:p w:rsidR="00863EAD" w:rsidRPr="009F1DF0" w:rsidRDefault="00D84AB0" w:rsidP="00DD4482">
      <w:pPr>
        <w:rPr>
          <w:rFonts w:ascii="Times New Roman" w:hAnsi="Times New Roman" w:cs="Times New Roman"/>
          <w:sz w:val="28"/>
          <w:szCs w:val="28"/>
        </w:rPr>
      </w:pPr>
      <w:hyperlink r:id="rId9" w:history="1">
        <w:r w:rsidR="00F84861" w:rsidRPr="009F1DF0">
          <w:rPr>
            <w:rStyle w:val="a7"/>
            <w:rFonts w:ascii="Times New Roman" w:hAnsi="Times New Roman" w:cs="Times New Roman"/>
            <w:sz w:val="28"/>
            <w:szCs w:val="28"/>
          </w:rPr>
          <w:t>http://ctrig.sitecity.ru/stext_3007232553.phtml</w:t>
        </w:r>
      </w:hyperlink>
    </w:p>
    <w:p w:rsidR="00F84861" w:rsidRPr="009F1DF0" w:rsidRDefault="00D84AB0" w:rsidP="00DD4482">
      <w:pPr>
        <w:rPr>
          <w:rFonts w:ascii="Times New Roman" w:hAnsi="Times New Roman" w:cs="Times New Roman"/>
          <w:sz w:val="28"/>
          <w:szCs w:val="28"/>
        </w:rPr>
      </w:pPr>
      <w:hyperlink r:id="rId10" w:history="1">
        <w:r w:rsidR="00F84861" w:rsidRPr="009F1DF0">
          <w:rPr>
            <w:rStyle w:val="a7"/>
            <w:rFonts w:ascii="Times New Roman" w:hAnsi="Times New Roman" w:cs="Times New Roman"/>
            <w:sz w:val="28"/>
            <w:szCs w:val="28"/>
          </w:rPr>
          <w:t>www.ecosystema.ru</w:t>
        </w:r>
      </w:hyperlink>
    </w:p>
    <w:p w:rsidR="00895242" w:rsidRPr="009F1DF0" w:rsidRDefault="00895242" w:rsidP="00DD4482">
      <w:pPr>
        <w:rPr>
          <w:rFonts w:ascii="Times New Roman" w:hAnsi="Times New Roman" w:cs="Times New Roman"/>
          <w:sz w:val="28"/>
          <w:szCs w:val="28"/>
        </w:rPr>
      </w:pPr>
      <w:r w:rsidRPr="009F1DF0">
        <w:rPr>
          <w:rFonts w:ascii="Times New Roman" w:hAnsi="Times New Roman" w:cs="Times New Roman"/>
          <w:sz w:val="28"/>
          <w:szCs w:val="28"/>
        </w:rPr>
        <w:t>3.Ашихмина Т.Я. Школьный эко</w:t>
      </w:r>
      <w:r w:rsidR="00765700" w:rsidRPr="009F1DF0">
        <w:rPr>
          <w:rFonts w:ascii="Times New Roman" w:hAnsi="Times New Roman" w:cs="Times New Roman"/>
          <w:sz w:val="28"/>
          <w:szCs w:val="28"/>
        </w:rPr>
        <w:t>логический мониторинг. М.Изд-во «</w:t>
      </w:r>
      <w:proofErr w:type="spellStart"/>
      <w:r w:rsidRPr="009F1DF0">
        <w:rPr>
          <w:rFonts w:ascii="Times New Roman" w:hAnsi="Times New Roman" w:cs="Times New Roman"/>
          <w:sz w:val="28"/>
          <w:szCs w:val="28"/>
        </w:rPr>
        <w:t>Агар</w:t>
      </w:r>
      <w:proofErr w:type="spellEnd"/>
      <w:r w:rsidRPr="009F1DF0">
        <w:rPr>
          <w:rFonts w:ascii="Times New Roman" w:hAnsi="Times New Roman" w:cs="Times New Roman"/>
          <w:sz w:val="28"/>
          <w:szCs w:val="28"/>
        </w:rPr>
        <w:t>»1999</w:t>
      </w:r>
    </w:p>
    <w:p w:rsidR="00F84861" w:rsidRPr="009F1DF0" w:rsidRDefault="00895242" w:rsidP="00F84861">
      <w:pPr>
        <w:rPr>
          <w:rFonts w:ascii="Times New Roman" w:hAnsi="Times New Roman" w:cs="Times New Roman"/>
          <w:sz w:val="28"/>
          <w:szCs w:val="28"/>
        </w:rPr>
      </w:pPr>
      <w:r w:rsidRPr="009F1DF0">
        <w:rPr>
          <w:rFonts w:ascii="Times New Roman" w:hAnsi="Times New Roman" w:cs="Times New Roman"/>
          <w:sz w:val="28"/>
          <w:szCs w:val="28"/>
        </w:rPr>
        <w:t xml:space="preserve">4. Задания областного заочного клуба «Юный эколог» на 1995год, </w:t>
      </w:r>
      <w:r w:rsidR="003F0586" w:rsidRPr="009F1DF0">
        <w:rPr>
          <w:rFonts w:ascii="Times New Roman" w:hAnsi="Times New Roman" w:cs="Times New Roman"/>
          <w:sz w:val="28"/>
          <w:szCs w:val="28"/>
        </w:rPr>
        <w:t xml:space="preserve">1999год, </w:t>
      </w:r>
      <w:r w:rsidRPr="009F1DF0">
        <w:rPr>
          <w:rFonts w:ascii="Times New Roman" w:hAnsi="Times New Roman" w:cs="Times New Roman"/>
          <w:sz w:val="28"/>
          <w:szCs w:val="28"/>
        </w:rPr>
        <w:t>2002год,</w:t>
      </w:r>
      <w:r w:rsidR="003F0586" w:rsidRPr="009F1DF0">
        <w:rPr>
          <w:rFonts w:ascii="Times New Roman" w:hAnsi="Times New Roman" w:cs="Times New Roman"/>
          <w:sz w:val="28"/>
          <w:szCs w:val="28"/>
        </w:rPr>
        <w:t>2004год.</w:t>
      </w:r>
      <w:r w:rsidR="00F84861" w:rsidRPr="009F1DF0">
        <w:rPr>
          <w:rFonts w:ascii="Times New Roman" w:hAnsi="Times New Roman" w:cs="Times New Roman"/>
          <w:sz w:val="28"/>
          <w:szCs w:val="28"/>
        </w:rPr>
        <w:t xml:space="preserve"> </w:t>
      </w:r>
    </w:p>
    <w:p w:rsidR="0082341C" w:rsidRPr="009F1DF0" w:rsidRDefault="0082341C" w:rsidP="0082341C">
      <w:pPr>
        <w:spacing w:after="0" w:line="240" w:lineRule="auto"/>
        <w:jc w:val="both"/>
        <w:rPr>
          <w:rFonts w:ascii="Times New Roman" w:eastAsia="Calibri" w:hAnsi="Times New Roman" w:cs="Times New Roman"/>
          <w:snapToGrid w:val="0"/>
          <w:color w:val="000000"/>
          <w:sz w:val="28"/>
          <w:szCs w:val="28"/>
        </w:rPr>
      </w:pPr>
      <w:r w:rsidRPr="009F1DF0">
        <w:rPr>
          <w:rFonts w:ascii="Times New Roman" w:hAnsi="Times New Roman"/>
          <w:snapToGrid w:val="0"/>
          <w:color w:val="000000"/>
          <w:sz w:val="28"/>
          <w:szCs w:val="28"/>
        </w:rPr>
        <w:t>5.</w:t>
      </w:r>
      <w:r w:rsidRPr="009F1DF0">
        <w:rPr>
          <w:rFonts w:ascii="Times New Roman" w:eastAsia="Calibri" w:hAnsi="Times New Roman" w:cs="Times New Roman"/>
          <w:snapToGrid w:val="0"/>
          <w:color w:val="000000"/>
          <w:sz w:val="28"/>
          <w:szCs w:val="28"/>
        </w:rPr>
        <w:t>Алексеев А. А. Горообразование и горный рельеф: Пособие для инструкторов и преподавателей туризма в школе. — М., 2005.</w:t>
      </w:r>
    </w:p>
    <w:p w:rsidR="0082341C" w:rsidRPr="009F1DF0" w:rsidRDefault="0082341C" w:rsidP="0082341C">
      <w:pPr>
        <w:spacing w:after="0" w:line="240" w:lineRule="auto"/>
        <w:jc w:val="both"/>
        <w:rPr>
          <w:rFonts w:ascii="Times New Roman" w:eastAsia="Calibri" w:hAnsi="Times New Roman" w:cs="Times New Roman"/>
          <w:snapToGrid w:val="0"/>
          <w:color w:val="000000"/>
          <w:sz w:val="28"/>
          <w:szCs w:val="28"/>
        </w:rPr>
      </w:pPr>
      <w:r w:rsidRPr="009F1DF0">
        <w:rPr>
          <w:rFonts w:ascii="Times New Roman" w:hAnsi="Times New Roman"/>
          <w:snapToGrid w:val="0"/>
          <w:color w:val="000000"/>
          <w:sz w:val="28"/>
          <w:szCs w:val="28"/>
        </w:rPr>
        <w:t>6.</w:t>
      </w:r>
      <w:r w:rsidRPr="009F1DF0">
        <w:rPr>
          <w:rFonts w:ascii="Times New Roman" w:eastAsia="Calibri" w:hAnsi="Times New Roman" w:cs="Times New Roman"/>
          <w:snapToGrid w:val="0"/>
          <w:color w:val="000000"/>
          <w:sz w:val="28"/>
          <w:szCs w:val="28"/>
        </w:rPr>
        <w:t>Алексеев А. А. Питание в туристском походе: Пособие для инструкторов и преподавателей туризма в школе. — М., 2006.</w:t>
      </w:r>
    </w:p>
    <w:p w:rsidR="0082341C" w:rsidRPr="009F1DF0" w:rsidRDefault="0082341C" w:rsidP="0082341C">
      <w:pPr>
        <w:shd w:val="clear" w:color="auto" w:fill="FFFFFF"/>
        <w:spacing w:after="0" w:line="240" w:lineRule="auto"/>
        <w:ind w:right="518"/>
        <w:rPr>
          <w:rFonts w:ascii="Times New Roman" w:eastAsia="Calibri" w:hAnsi="Times New Roman" w:cs="Times New Roman"/>
          <w:sz w:val="28"/>
          <w:szCs w:val="28"/>
        </w:rPr>
      </w:pPr>
      <w:r w:rsidRPr="009F1DF0">
        <w:rPr>
          <w:rFonts w:ascii="Times New Roman" w:hAnsi="Times New Roman"/>
          <w:color w:val="000000"/>
          <w:spacing w:val="-1"/>
          <w:sz w:val="28"/>
          <w:szCs w:val="28"/>
        </w:rPr>
        <w:t>7.</w:t>
      </w:r>
      <w:r w:rsidRPr="009F1DF0">
        <w:rPr>
          <w:rFonts w:ascii="Times New Roman" w:eastAsia="Calibri" w:hAnsi="Times New Roman" w:cs="Times New Roman"/>
          <w:color w:val="000000"/>
          <w:spacing w:val="-1"/>
          <w:sz w:val="28"/>
          <w:szCs w:val="28"/>
        </w:rPr>
        <w:t>Большой энциклопедический словарь. – М.</w:t>
      </w:r>
      <w:r w:rsidRPr="009F1DF0">
        <w:rPr>
          <w:rFonts w:ascii="Times New Roman" w:eastAsia="Calibri" w:hAnsi="Times New Roman" w:cs="Times New Roman"/>
          <w:color w:val="000000"/>
          <w:sz w:val="28"/>
          <w:szCs w:val="28"/>
        </w:rPr>
        <w:t>, 1997.</w:t>
      </w:r>
    </w:p>
    <w:p w:rsidR="0082341C" w:rsidRPr="009F1DF0" w:rsidRDefault="0082341C" w:rsidP="0082341C">
      <w:pPr>
        <w:shd w:val="clear" w:color="auto" w:fill="FFFFFF"/>
        <w:spacing w:after="0" w:line="240" w:lineRule="auto"/>
        <w:rPr>
          <w:rFonts w:ascii="Times New Roman" w:eastAsia="Calibri" w:hAnsi="Times New Roman" w:cs="Times New Roman"/>
          <w:sz w:val="28"/>
          <w:szCs w:val="28"/>
        </w:rPr>
      </w:pPr>
      <w:r w:rsidRPr="009F1DF0">
        <w:rPr>
          <w:rFonts w:ascii="Times New Roman" w:hAnsi="Times New Roman"/>
          <w:color w:val="000000"/>
          <w:sz w:val="28"/>
          <w:szCs w:val="28"/>
        </w:rPr>
        <w:t>8.</w:t>
      </w:r>
      <w:r w:rsidRPr="009F1DF0">
        <w:rPr>
          <w:rFonts w:ascii="Times New Roman" w:eastAsia="Calibri" w:hAnsi="Times New Roman" w:cs="Times New Roman"/>
          <w:color w:val="000000"/>
          <w:sz w:val="28"/>
          <w:szCs w:val="28"/>
        </w:rPr>
        <w:t>Васнев В.А.</w:t>
      </w:r>
      <w:r w:rsidRPr="009F1DF0">
        <w:rPr>
          <w:rFonts w:ascii="Times New Roman" w:eastAsia="Calibri" w:hAnsi="Times New Roman" w:cs="Times New Roman"/>
          <w:i/>
          <w:iCs/>
          <w:color w:val="000000"/>
          <w:sz w:val="28"/>
          <w:szCs w:val="28"/>
        </w:rPr>
        <w:t xml:space="preserve"> </w:t>
      </w:r>
      <w:r w:rsidRPr="009F1DF0">
        <w:rPr>
          <w:rFonts w:ascii="Times New Roman" w:eastAsia="Calibri" w:hAnsi="Times New Roman" w:cs="Times New Roman"/>
          <w:color w:val="000000"/>
          <w:sz w:val="28"/>
          <w:szCs w:val="28"/>
        </w:rPr>
        <w:t xml:space="preserve">Основы подготовки к военной службе: Кн. для учителя / </w:t>
      </w:r>
      <w:r w:rsidRPr="009F1DF0">
        <w:rPr>
          <w:rFonts w:ascii="Times New Roman" w:eastAsia="Calibri" w:hAnsi="Times New Roman" w:cs="Times New Roman"/>
          <w:color w:val="000000"/>
          <w:spacing w:val="1"/>
          <w:sz w:val="28"/>
          <w:szCs w:val="28"/>
        </w:rPr>
        <w:t>В.А.Васнев, С.А.Чиненный. — М., 2002.</w:t>
      </w:r>
    </w:p>
    <w:p w:rsidR="0082341C" w:rsidRPr="009F1DF0" w:rsidRDefault="0082341C" w:rsidP="0082341C">
      <w:pPr>
        <w:spacing w:after="0" w:line="240" w:lineRule="auto"/>
        <w:jc w:val="both"/>
        <w:rPr>
          <w:rFonts w:ascii="Times New Roman" w:eastAsia="Calibri" w:hAnsi="Times New Roman" w:cs="Times New Roman"/>
          <w:snapToGrid w:val="0"/>
          <w:color w:val="000000"/>
          <w:sz w:val="28"/>
          <w:szCs w:val="28"/>
        </w:rPr>
      </w:pPr>
      <w:r w:rsidRPr="009F1DF0">
        <w:rPr>
          <w:rFonts w:ascii="Times New Roman" w:hAnsi="Times New Roman"/>
          <w:snapToGrid w:val="0"/>
          <w:color w:val="000000"/>
          <w:sz w:val="28"/>
          <w:szCs w:val="28"/>
        </w:rPr>
        <w:t>9.</w:t>
      </w:r>
      <w:r w:rsidRPr="009F1DF0">
        <w:rPr>
          <w:rFonts w:ascii="Times New Roman" w:eastAsia="Calibri" w:hAnsi="Times New Roman" w:cs="Times New Roman"/>
          <w:snapToGrid w:val="0"/>
          <w:color w:val="000000"/>
          <w:sz w:val="28"/>
          <w:szCs w:val="28"/>
        </w:rPr>
        <w:t>Добарина И. А., Жигарев О. Л. Основы школьного туризма: Методическое пособие для учителей и студентов. — Новосибирск: Издательство Новосибирского государственного педагогического университета, 1998.</w:t>
      </w:r>
    </w:p>
    <w:p w:rsidR="0082341C" w:rsidRPr="009F1DF0" w:rsidRDefault="0082341C" w:rsidP="0082341C">
      <w:pPr>
        <w:spacing w:after="0" w:line="240" w:lineRule="auto"/>
        <w:jc w:val="both"/>
        <w:rPr>
          <w:rFonts w:ascii="Times New Roman" w:eastAsia="Calibri" w:hAnsi="Times New Roman" w:cs="Times New Roman"/>
          <w:snapToGrid w:val="0"/>
          <w:color w:val="000000"/>
          <w:sz w:val="28"/>
          <w:szCs w:val="28"/>
        </w:rPr>
      </w:pPr>
      <w:r w:rsidRPr="009F1DF0">
        <w:rPr>
          <w:rFonts w:ascii="Times New Roman" w:hAnsi="Times New Roman"/>
          <w:snapToGrid w:val="0"/>
          <w:color w:val="000000"/>
          <w:sz w:val="28"/>
          <w:szCs w:val="28"/>
        </w:rPr>
        <w:t>10.</w:t>
      </w:r>
      <w:r w:rsidRPr="009F1DF0">
        <w:rPr>
          <w:rFonts w:ascii="Times New Roman" w:eastAsia="Calibri" w:hAnsi="Times New Roman" w:cs="Times New Roman"/>
          <w:snapToGrid w:val="0"/>
          <w:color w:val="000000"/>
          <w:sz w:val="28"/>
          <w:szCs w:val="28"/>
        </w:rPr>
        <w:t>Карманная энциклопедия туриста /Автор-составитель Шабанов А. М. — М.: Вече, 2004.</w:t>
      </w:r>
    </w:p>
    <w:p w:rsidR="0082341C" w:rsidRPr="009F1DF0" w:rsidRDefault="0082341C" w:rsidP="0082341C">
      <w:pPr>
        <w:shd w:val="clear" w:color="auto" w:fill="FFFFFF"/>
        <w:spacing w:after="0" w:line="240" w:lineRule="auto"/>
        <w:ind w:right="10"/>
        <w:jc w:val="both"/>
        <w:rPr>
          <w:rFonts w:ascii="Times New Roman" w:eastAsia="Calibri" w:hAnsi="Times New Roman" w:cs="Times New Roman"/>
          <w:sz w:val="28"/>
          <w:szCs w:val="28"/>
        </w:rPr>
      </w:pPr>
      <w:r w:rsidRPr="009F1DF0">
        <w:rPr>
          <w:rFonts w:ascii="Times New Roman" w:hAnsi="Times New Roman"/>
          <w:color w:val="000000"/>
          <w:spacing w:val="10"/>
          <w:sz w:val="28"/>
          <w:szCs w:val="28"/>
        </w:rPr>
        <w:t>11.</w:t>
      </w:r>
      <w:r w:rsidRPr="009F1DF0">
        <w:rPr>
          <w:rFonts w:ascii="Times New Roman" w:eastAsia="Calibri" w:hAnsi="Times New Roman" w:cs="Times New Roman"/>
          <w:color w:val="000000"/>
          <w:spacing w:val="10"/>
          <w:sz w:val="28"/>
          <w:szCs w:val="28"/>
        </w:rPr>
        <w:t xml:space="preserve">Основы безопасности жизнедеятельности: справочник для учащихся / </w:t>
      </w:r>
      <w:r w:rsidRPr="009F1DF0">
        <w:rPr>
          <w:rFonts w:ascii="Times New Roman" w:eastAsia="Calibri" w:hAnsi="Times New Roman" w:cs="Times New Roman"/>
          <w:color w:val="000000"/>
          <w:spacing w:val="14"/>
          <w:sz w:val="28"/>
          <w:szCs w:val="28"/>
        </w:rPr>
        <w:t>[А.Т.Смирнов, Б.О.Хренников, Р.А.</w:t>
      </w:r>
      <w:proofErr w:type="gramStart"/>
      <w:r w:rsidRPr="009F1DF0">
        <w:rPr>
          <w:rFonts w:ascii="Times New Roman" w:eastAsia="Calibri" w:hAnsi="Times New Roman" w:cs="Times New Roman"/>
          <w:color w:val="000000"/>
          <w:spacing w:val="14"/>
          <w:sz w:val="28"/>
          <w:szCs w:val="28"/>
        </w:rPr>
        <w:t>Дурнев</w:t>
      </w:r>
      <w:proofErr w:type="gramEnd"/>
      <w:r w:rsidRPr="009F1DF0">
        <w:rPr>
          <w:rFonts w:ascii="Times New Roman" w:eastAsia="Calibri" w:hAnsi="Times New Roman" w:cs="Times New Roman"/>
          <w:color w:val="000000"/>
          <w:spacing w:val="14"/>
          <w:sz w:val="28"/>
          <w:szCs w:val="28"/>
        </w:rPr>
        <w:t xml:space="preserve">, </w:t>
      </w:r>
      <w:proofErr w:type="spellStart"/>
      <w:r w:rsidRPr="009F1DF0">
        <w:rPr>
          <w:rFonts w:ascii="Times New Roman" w:eastAsia="Calibri" w:hAnsi="Times New Roman" w:cs="Times New Roman"/>
          <w:color w:val="000000"/>
          <w:spacing w:val="14"/>
          <w:sz w:val="28"/>
          <w:szCs w:val="28"/>
        </w:rPr>
        <w:t>Э.Н.Аюбов</w:t>
      </w:r>
      <w:proofErr w:type="spellEnd"/>
      <w:r w:rsidRPr="009F1DF0">
        <w:rPr>
          <w:rFonts w:ascii="Times New Roman" w:eastAsia="Calibri" w:hAnsi="Times New Roman" w:cs="Times New Roman"/>
          <w:color w:val="000000"/>
          <w:spacing w:val="14"/>
          <w:sz w:val="28"/>
          <w:szCs w:val="28"/>
        </w:rPr>
        <w:t xml:space="preserve">]; под ред. </w:t>
      </w:r>
      <w:r w:rsidRPr="009F1DF0">
        <w:rPr>
          <w:rFonts w:ascii="Times New Roman" w:eastAsia="Calibri" w:hAnsi="Times New Roman" w:cs="Times New Roman"/>
          <w:color w:val="000000"/>
          <w:spacing w:val="1"/>
          <w:sz w:val="28"/>
          <w:szCs w:val="28"/>
        </w:rPr>
        <w:t>А.Т.Смирнова. – М., 2007.</w:t>
      </w:r>
    </w:p>
    <w:p w:rsidR="0082341C" w:rsidRPr="009F1DF0" w:rsidRDefault="0082341C" w:rsidP="0082341C">
      <w:pPr>
        <w:shd w:val="clear" w:color="auto" w:fill="FFFFFF"/>
        <w:spacing w:after="0" w:line="240" w:lineRule="auto"/>
        <w:ind w:right="14"/>
        <w:jc w:val="both"/>
        <w:rPr>
          <w:rFonts w:ascii="Times New Roman" w:eastAsia="Calibri" w:hAnsi="Times New Roman" w:cs="Times New Roman"/>
          <w:sz w:val="28"/>
          <w:szCs w:val="28"/>
        </w:rPr>
      </w:pPr>
      <w:r w:rsidRPr="009F1DF0">
        <w:rPr>
          <w:rFonts w:ascii="Times New Roman" w:hAnsi="Times New Roman"/>
          <w:color w:val="000000"/>
          <w:spacing w:val="16"/>
          <w:sz w:val="28"/>
          <w:szCs w:val="28"/>
        </w:rPr>
        <w:t>12.</w:t>
      </w:r>
      <w:r w:rsidRPr="009F1DF0">
        <w:rPr>
          <w:rFonts w:ascii="Times New Roman" w:eastAsia="Calibri" w:hAnsi="Times New Roman" w:cs="Times New Roman"/>
          <w:color w:val="000000"/>
          <w:spacing w:val="16"/>
          <w:sz w:val="28"/>
          <w:szCs w:val="28"/>
        </w:rPr>
        <w:t>Петров С.В.</w:t>
      </w:r>
      <w:r w:rsidRPr="009F1DF0">
        <w:rPr>
          <w:rFonts w:ascii="Times New Roman" w:eastAsia="Calibri" w:hAnsi="Times New Roman" w:cs="Times New Roman"/>
          <w:i/>
          <w:iCs/>
          <w:color w:val="000000"/>
          <w:spacing w:val="16"/>
          <w:sz w:val="28"/>
          <w:szCs w:val="28"/>
        </w:rPr>
        <w:t xml:space="preserve"> </w:t>
      </w:r>
      <w:r w:rsidRPr="009F1DF0">
        <w:rPr>
          <w:rFonts w:ascii="Times New Roman" w:eastAsia="Calibri" w:hAnsi="Times New Roman" w:cs="Times New Roman"/>
          <w:color w:val="000000"/>
          <w:spacing w:val="16"/>
          <w:sz w:val="28"/>
          <w:szCs w:val="28"/>
        </w:rPr>
        <w:t xml:space="preserve">Первая помощь в экстремальных ситуациях: </w:t>
      </w:r>
      <w:r w:rsidRPr="009F1DF0">
        <w:rPr>
          <w:rFonts w:ascii="Times New Roman" w:eastAsia="Calibri" w:hAnsi="Times New Roman" w:cs="Times New Roman"/>
          <w:color w:val="000000"/>
          <w:spacing w:val="3"/>
          <w:sz w:val="28"/>
          <w:szCs w:val="28"/>
        </w:rPr>
        <w:t>практическое пособие / С.В.Петров, В.Г.Бубнов. – М.</w:t>
      </w:r>
      <w:r w:rsidRPr="009F1DF0">
        <w:rPr>
          <w:rFonts w:ascii="Times New Roman" w:eastAsia="Calibri" w:hAnsi="Times New Roman" w:cs="Times New Roman"/>
          <w:color w:val="000000"/>
          <w:sz w:val="28"/>
          <w:szCs w:val="28"/>
        </w:rPr>
        <w:t>, 2000.</w:t>
      </w:r>
    </w:p>
    <w:p w:rsidR="0082341C" w:rsidRPr="009F1DF0" w:rsidRDefault="0082341C" w:rsidP="0082341C">
      <w:pPr>
        <w:shd w:val="clear" w:color="auto" w:fill="FFFFFF"/>
        <w:spacing w:after="0" w:line="240" w:lineRule="auto"/>
        <w:ind w:right="67"/>
        <w:jc w:val="both"/>
        <w:rPr>
          <w:rFonts w:ascii="Times New Roman" w:eastAsia="Calibri" w:hAnsi="Times New Roman" w:cs="Times New Roman"/>
          <w:sz w:val="28"/>
          <w:szCs w:val="28"/>
        </w:rPr>
      </w:pPr>
      <w:r w:rsidRPr="009F1DF0">
        <w:rPr>
          <w:rFonts w:ascii="Times New Roman" w:hAnsi="Times New Roman"/>
          <w:color w:val="000000"/>
          <w:sz w:val="28"/>
          <w:szCs w:val="28"/>
        </w:rPr>
        <w:t>13.</w:t>
      </w:r>
      <w:r w:rsidRPr="009F1DF0">
        <w:rPr>
          <w:rFonts w:ascii="Times New Roman" w:eastAsia="Calibri" w:hAnsi="Times New Roman" w:cs="Times New Roman"/>
          <w:color w:val="000000"/>
          <w:sz w:val="28"/>
          <w:szCs w:val="28"/>
        </w:rPr>
        <w:t>Смирнов А.Т</w:t>
      </w:r>
      <w:r w:rsidRPr="009F1DF0">
        <w:rPr>
          <w:rFonts w:ascii="Times New Roman" w:eastAsia="Calibri" w:hAnsi="Times New Roman" w:cs="Times New Roman"/>
          <w:i/>
          <w:iCs/>
          <w:color w:val="000000"/>
          <w:sz w:val="28"/>
          <w:szCs w:val="28"/>
        </w:rPr>
        <w:t xml:space="preserve">. </w:t>
      </w:r>
      <w:r w:rsidRPr="009F1DF0">
        <w:rPr>
          <w:rFonts w:ascii="Times New Roman" w:eastAsia="Calibri" w:hAnsi="Times New Roman" w:cs="Times New Roman"/>
          <w:color w:val="000000"/>
          <w:sz w:val="28"/>
          <w:szCs w:val="28"/>
        </w:rPr>
        <w:t xml:space="preserve">Основы медицинских знаний и здорового образа жизни: </w:t>
      </w:r>
      <w:r w:rsidRPr="009F1DF0">
        <w:rPr>
          <w:rFonts w:ascii="Times New Roman" w:eastAsia="Calibri" w:hAnsi="Times New Roman" w:cs="Times New Roman"/>
          <w:color w:val="000000"/>
          <w:spacing w:val="8"/>
          <w:sz w:val="28"/>
          <w:szCs w:val="28"/>
        </w:rPr>
        <w:t>учеб</w:t>
      </w:r>
      <w:proofErr w:type="gramStart"/>
      <w:r w:rsidRPr="009F1DF0">
        <w:rPr>
          <w:rFonts w:ascii="Times New Roman" w:eastAsia="Calibri" w:hAnsi="Times New Roman" w:cs="Times New Roman"/>
          <w:color w:val="000000"/>
          <w:spacing w:val="8"/>
          <w:sz w:val="28"/>
          <w:szCs w:val="28"/>
        </w:rPr>
        <w:t>.</w:t>
      </w:r>
      <w:proofErr w:type="gramEnd"/>
      <w:r w:rsidRPr="009F1DF0">
        <w:rPr>
          <w:rFonts w:ascii="Times New Roman" w:eastAsia="Calibri" w:hAnsi="Times New Roman" w:cs="Times New Roman"/>
          <w:color w:val="000000"/>
          <w:spacing w:val="8"/>
          <w:sz w:val="28"/>
          <w:szCs w:val="28"/>
        </w:rPr>
        <w:t xml:space="preserve"> </w:t>
      </w:r>
      <w:proofErr w:type="gramStart"/>
      <w:r w:rsidRPr="009F1DF0">
        <w:rPr>
          <w:rFonts w:ascii="Times New Roman" w:eastAsia="Calibri" w:hAnsi="Times New Roman" w:cs="Times New Roman"/>
          <w:color w:val="000000"/>
          <w:spacing w:val="8"/>
          <w:sz w:val="28"/>
          <w:szCs w:val="28"/>
        </w:rPr>
        <w:t>д</w:t>
      </w:r>
      <w:proofErr w:type="gramEnd"/>
      <w:r w:rsidRPr="009F1DF0">
        <w:rPr>
          <w:rFonts w:ascii="Times New Roman" w:eastAsia="Calibri" w:hAnsi="Times New Roman" w:cs="Times New Roman"/>
          <w:color w:val="000000"/>
          <w:spacing w:val="8"/>
          <w:sz w:val="28"/>
          <w:szCs w:val="28"/>
        </w:rPr>
        <w:t xml:space="preserve">ля 10—11 </w:t>
      </w:r>
      <w:proofErr w:type="spellStart"/>
      <w:r w:rsidRPr="009F1DF0">
        <w:rPr>
          <w:rFonts w:ascii="Times New Roman" w:eastAsia="Calibri" w:hAnsi="Times New Roman" w:cs="Times New Roman"/>
          <w:color w:val="000000"/>
          <w:spacing w:val="8"/>
          <w:sz w:val="28"/>
          <w:szCs w:val="28"/>
        </w:rPr>
        <w:t>кл</w:t>
      </w:r>
      <w:proofErr w:type="spellEnd"/>
      <w:r w:rsidRPr="009F1DF0">
        <w:rPr>
          <w:rFonts w:ascii="Times New Roman" w:eastAsia="Calibri" w:hAnsi="Times New Roman" w:cs="Times New Roman"/>
          <w:color w:val="000000"/>
          <w:spacing w:val="8"/>
          <w:sz w:val="28"/>
          <w:szCs w:val="28"/>
        </w:rPr>
        <w:t xml:space="preserve">. </w:t>
      </w:r>
      <w:proofErr w:type="spellStart"/>
      <w:r w:rsidRPr="009F1DF0">
        <w:rPr>
          <w:rFonts w:ascii="Times New Roman" w:eastAsia="Calibri" w:hAnsi="Times New Roman" w:cs="Times New Roman"/>
          <w:color w:val="000000"/>
          <w:spacing w:val="8"/>
          <w:sz w:val="28"/>
          <w:szCs w:val="28"/>
        </w:rPr>
        <w:t>общеобразоват</w:t>
      </w:r>
      <w:proofErr w:type="spellEnd"/>
      <w:r w:rsidRPr="009F1DF0">
        <w:rPr>
          <w:rFonts w:ascii="Times New Roman" w:eastAsia="Calibri" w:hAnsi="Times New Roman" w:cs="Times New Roman"/>
          <w:color w:val="000000"/>
          <w:spacing w:val="8"/>
          <w:sz w:val="28"/>
          <w:szCs w:val="28"/>
        </w:rPr>
        <w:t xml:space="preserve">. </w:t>
      </w:r>
      <w:proofErr w:type="spellStart"/>
      <w:r w:rsidRPr="009F1DF0">
        <w:rPr>
          <w:rFonts w:ascii="Times New Roman" w:eastAsia="Calibri" w:hAnsi="Times New Roman" w:cs="Times New Roman"/>
          <w:color w:val="000000"/>
          <w:spacing w:val="8"/>
          <w:sz w:val="28"/>
          <w:szCs w:val="28"/>
        </w:rPr>
        <w:t>учрежд</w:t>
      </w:r>
      <w:proofErr w:type="spellEnd"/>
      <w:r w:rsidRPr="009F1DF0">
        <w:rPr>
          <w:rFonts w:ascii="Times New Roman" w:eastAsia="Calibri" w:hAnsi="Times New Roman" w:cs="Times New Roman"/>
          <w:color w:val="000000"/>
          <w:spacing w:val="8"/>
          <w:sz w:val="28"/>
          <w:szCs w:val="28"/>
        </w:rPr>
        <w:t xml:space="preserve">. / А.Т.Смирнов, Б.И.Мишин, </w:t>
      </w:r>
      <w:r w:rsidRPr="009F1DF0">
        <w:rPr>
          <w:rFonts w:ascii="Times New Roman" w:eastAsia="Calibri" w:hAnsi="Times New Roman" w:cs="Times New Roman"/>
          <w:color w:val="000000"/>
          <w:spacing w:val="4"/>
          <w:sz w:val="28"/>
          <w:szCs w:val="28"/>
        </w:rPr>
        <w:t>П.В.Ижевский; под общ</w:t>
      </w:r>
      <w:proofErr w:type="gramStart"/>
      <w:r w:rsidRPr="009F1DF0">
        <w:rPr>
          <w:rFonts w:ascii="Times New Roman" w:eastAsia="Calibri" w:hAnsi="Times New Roman" w:cs="Times New Roman"/>
          <w:color w:val="000000"/>
          <w:spacing w:val="4"/>
          <w:sz w:val="28"/>
          <w:szCs w:val="28"/>
        </w:rPr>
        <w:t>.</w:t>
      </w:r>
      <w:proofErr w:type="gramEnd"/>
      <w:r w:rsidRPr="009F1DF0">
        <w:rPr>
          <w:rFonts w:ascii="Times New Roman" w:eastAsia="Calibri" w:hAnsi="Times New Roman" w:cs="Times New Roman"/>
          <w:color w:val="000000"/>
          <w:spacing w:val="4"/>
          <w:sz w:val="28"/>
          <w:szCs w:val="28"/>
        </w:rPr>
        <w:t xml:space="preserve"> </w:t>
      </w:r>
      <w:proofErr w:type="gramStart"/>
      <w:r w:rsidRPr="009F1DF0">
        <w:rPr>
          <w:rFonts w:ascii="Times New Roman" w:eastAsia="Calibri" w:hAnsi="Times New Roman" w:cs="Times New Roman"/>
          <w:color w:val="000000"/>
          <w:spacing w:val="4"/>
          <w:sz w:val="28"/>
          <w:szCs w:val="28"/>
        </w:rPr>
        <w:t>р</w:t>
      </w:r>
      <w:proofErr w:type="gramEnd"/>
      <w:r w:rsidRPr="009F1DF0">
        <w:rPr>
          <w:rFonts w:ascii="Times New Roman" w:eastAsia="Calibri" w:hAnsi="Times New Roman" w:cs="Times New Roman"/>
          <w:color w:val="000000"/>
          <w:spacing w:val="4"/>
          <w:sz w:val="28"/>
          <w:szCs w:val="28"/>
        </w:rPr>
        <w:t xml:space="preserve">ед. А.Т.Смирнова. – 6-е изд. – М., </w:t>
      </w:r>
      <w:r w:rsidRPr="009F1DF0">
        <w:rPr>
          <w:rFonts w:ascii="Times New Roman" w:eastAsia="Calibri" w:hAnsi="Times New Roman" w:cs="Times New Roman"/>
          <w:color w:val="000000"/>
          <w:spacing w:val="-3"/>
          <w:sz w:val="28"/>
          <w:szCs w:val="28"/>
        </w:rPr>
        <w:t>2006.</w:t>
      </w:r>
    </w:p>
    <w:p w:rsidR="0082341C" w:rsidRPr="009F1DF0" w:rsidRDefault="0082341C" w:rsidP="0082341C">
      <w:pPr>
        <w:spacing w:after="0" w:line="240" w:lineRule="auto"/>
        <w:jc w:val="both"/>
        <w:rPr>
          <w:rFonts w:ascii="Times New Roman" w:eastAsia="Calibri" w:hAnsi="Times New Roman" w:cs="Times New Roman"/>
          <w:snapToGrid w:val="0"/>
          <w:color w:val="000000"/>
          <w:sz w:val="28"/>
          <w:szCs w:val="28"/>
        </w:rPr>
      </w:pPr>
      <w:r w:rsidRPr="009F1DF0">
        <w:rPr>
          <w:rFonts w:ascii="Times New Roman" w:hAnsi="Times New Roman"/>
          <w:snapToGrid w:val="0"/>
          <w:color w:val="000000"/>
          <w:sz w:val="28"/>
          <w:szCs w:val="28"/>
        </w:rPr>
        <w:t>14.</w:t>
      </w:r>
      <w:r w:rsidRPr="009F1DF0">
        <w:rPr>
          <w:rFonts w:ascii="Times New Roman" w:eastAsia="Calibri" w:hAnsi="Times New Roman" w:cs="Times New Roman"/>
          <w:snapToGrid w:val="0"/>
          <w:color w:val="000000"/>
          <w:sz w:val="28"/>
          <w:szCs w:val="28"/>
        </w:rPr>
        <w:t>Талм Е. И. Энциклопедия туриста. — М.: «Большая российская энциклопедия», 1993.</w:t>
      </w:r>
    </w:p>
    <w:p w:rsidR="0082341C" w:rsidRPr="009F1DF0" w:rsidRDefault="0082341C" w:rsidP="0082341C">
      <w:pPr>
        <w:spacing w:after="0" w:line="240" w:lineRule="auto"/>
        <w:jc w:val="both"/>
        <w:rPr>
          <w:rFonts w:ascii="Times New Roman" w:eastAsia="Calibri" w:hAnsi="Times New Roman" w:cs="Times New Roman"/>
          <w:snapToGrid w:val="0"/>
          <w:color w:val="000000"/>
          <w:sz w:val="28"/>
          <w:szCs w:val="28"/>
        </w:rPr>
      </w:pPr>
      <w:r w:rsidRPr="009F1DF0">
        <w:rPr>
          <w:rFonts w:ascii="Times New Roman" w:eastAsia="Calibri" w:hAnsi="Times New Roman" w:cs="Times New Roman"/>
          <w:snapToGrid w:val="0"/>
          <w:color w:val="000000"/>
          <w:sz w:val="28"/>
          <w:szCs w:val="28"/>
        </w:rPr>
        <w:lastRenderedPageBreak/>
        <w:t>.</w:t>
      </w:r>
    </w:p>
    <w:p w:rsidR="0082341C" w:rsidRPr="009F1DF0" w:rsidRDefault="0082341C" w:rsidP="00F84861">
      <w:pPr>
        <w:rPr>
          <w:rFonts w:ascii="Times New Roman" w:hAnsi="Times New Roman" w:cs="Times New Roman"/>
          <w:sz w:val="28"/>
          <w:szCs w:val="28"/>
        </w:rPr>
      </w:pPr>
    </w:p>
    <w:sectPr w:rsidR="0082341C" w:rsidRPr="009F1DF0" w:rsidSect="001F6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28"/>
      </v:shape>
    </w:pict>
  </w:numPicBullet>
  <w:abstractNum w:abstractNumId="0">
    <w:nsid w:val="07131FB9"/>
    <w:multiLevelType w:val="hybridMultilevel"/>
    <w:tmpl w:val="8134215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C44018"/>
    <w:multiLevelType w:val="hybridMultilevel"/>
    <w:tmpl w:val="463842DA"/>
    <w:lvl w:ilvl="0" w:tplc="023C08F2">
      <w:start w:val="1"/>
      <w:numFmt w:val="bullet"/>
      <w:lvlText w:val=""/>
      <w:lvlJc w:val="left"/>
      <w:pPr>
        <w:tabs>
          <w:tab w:val="num" w:pos="720"/>
        </w:tabs>
        <w:ind w:left="720" w:hanging="360"/>
      </w:pPr>
      <w:rPr>
        <w:rFonts w:ascii="Wingdings" w:hAnsi="Wingdings" w:hint="default"/>
      </w:rPr>
    </w:lvl>
    <w:lvl w:ilvl="1" w:tplc="023C08F2">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A75CCC"/>
    <w:multiLevelType w:val="hybridMultilevel"/>
    <w:tmpl w:val="7C2E7BE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7DC674C"/>
    <w:multiLevelType w:val="hybridMultilevel"/>
    <w:tmpl w:val="3F4EE3D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2D7F1F67"/>
    <w:multiLevelType w:val="hybridMultilevel"/>
    <w:tmpl w:val="C6FA0646"/>
    <w:lvl w:ilvl="0" w:tplc="023C08F2">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0CF26A3"/>
    <w:multiLevelType w:val="hybridMultilevel"/>
    <w:tmpl w:val="CC56B1F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9C4DF7"/>
    <w:multiLevelType w:val="hybridMultilevel"/>
    <w:tmpl w:val="41A0FB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78B0B32"/>
    <w:multiLevelType w:val="hybridMultilevel"/>
    <w:tmpl w:val="78CCC90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962271C"/>
    <w:multiLevelType w:val="hybridMultilevel"/>
    <w:tmpl w:val="2CAE90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E1326CC"/>
    <w:multiLevelType w:val="multilevel"/>
    <w:tmpl w:val="1AF697AC"/>
    <w:lvl w:ilvl="0">
      <w:start w:val="1"/>
      <w:numFmt w:val="bullet"/>
      <w:lvlText w:val=""/>
      <w:lvlJc w:val="left"/>
      <w:pPr>
        <w:tabs>
          <w:tab w:val="num" w:pos="900"/>
        </w:tabs>
        <w:ind w:left="900" w:hanging="360"/>
      </w:pPr>
      <w:rPr>
        <w:rFonts w:ascii="Symbol" w:hAnsi="Symbol" w:hint="default"/>
      </w:r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0">
    <w:nsid w:val="43E15A54"/>
    <w:multiLevelType w:val="hybridMultilevel"/>
    <w:tmpl w:val="0868D49C"/>
    <w:lvl w:ilvl="0" w:tplc="0419000D">
      <w:start w:val="1"/>
      <w:numFmt w:val="bullet"/>
      <w:lvlText w:val=""/>
      <w:lvlJc w:val="left"/>
      <w:pPr>
        <w:tabs>
          <w:tab w:val="num" w:pos="720"/>
        </w:tabs>
        <w:ind w:left="720" w:hanging="360"/>
      </w:pPr>
      <w:rPr>
        <w:rFonts w:ascii="Wingdings" w:hAnsi="Wingdings" w:hint="default"/>
      </w:rPr>
    </w:lvl>
    <w:lvl w:ilvl="1" w:tplc="023C08F2">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180"/>
        </w:tabs>
        <w:ind w:left="18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1">
    <w:nsid w:val="473A44EE"/>
    <w:multiLevelType w:val="multilevel"/>
    <w:tmpl w:val="8F7E62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4B8D16F3"/>
    <w:multiLevelType w:val="hybridMultilevel"/>
    <w:tmpl w:val="46A813F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4BFB2A9F"/>
    <w:multiLevelType w:val="hybridMultilevel"/>
    <w:tmpl w:val="A0E64818"/>
    <w:lvl w:ilvl="0" w:tplc="023C08F2">
      <w:start w:val="1"/>
      <w:numFmt w:val="bullet"/>
      <w:lvlText w:val=""/>
      <w:lvlJc w:val="left"/>
      <w:pPr>
        <w:tabs>
          <w:tab w:val="num" w:pos="720"/>
        </w:tabs>
        <w:ind w:left="720" w:hanging="360"/>
      </w:pPr>
      <w:rPr>
        <w:rFonts w:ascii="Wingdings" w:hAnsi="Wingdings" w:hint="default"/>
      </w:rPr>
    </w:lvl>
    <w:lvl w:ilvl="1" w:tplc="023C08F2">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C8006F"/>
    <w:multiLevelType w:val="hybridMultilevel"/>
    <w:tmpl w:val="875EB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615D1B"/>
    <w:multiLevelType w:val="hybridMultilevel"/>
    <w:tmpl w:val="5C9AD1E8"/>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0"/>
        </w:tabs>
        <w:ind w:left="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58F62584"/>
    <w:multiLevelType w:val="hybridMultilevel"/>
    <w:tmpl w:val="FF3C30BE"/>
    <w:lvl w:ilvl="0" w:tplc="04190009">
      <w:start w:val="1"/>
      <w:numFmt w:val="bullet"/>
      <w:lvlText w:val=""/>
      <w:lvlJc w:val="left"/>
      <w:pPr>
        <w:tabs>
          <w:tab w:val="num" w:pos="1080"/>
        </w:tabs>
        <w:ind w:left="1080" w:hanging="360"/>
      </w:pPr>
      <w:rPr>
        <w:rFonts w:ascii="Wingdings" w:hAnsi="Wingdings" w:hint="default"/>
      </w:rPr>
    </w:lvl>
    <w:lvl w:ilvl="1" w:tplc="04190001">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E3B553A"/>
    <w:multiLevelType w:val="hybridMultilevel"/>
    <w:tmpl w:val="926EF5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001551C"/>
    <w:multiLevelType w:val="hybridMultilevel"/>
    <w:tmpl w:val="99ACCE1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2F33F51"/>
    <w:multiLevelType w:val="hybridMultilevel"/>
    <w:tmpl w:val="9F9CC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F7001E"/>
    <w:multiLevelType w:val="multilevel"/>
    <w:tmpl w:val="679C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68D7450E"/>
    <w:multiLevelType w:val="hybridMultilevel"/>
    <w:tmpl w:val="D3FAA04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52B45A3"/>
    <w:multiLevelType w:val="hybridMultilevel"/>
    <w:tmpl w:val="931AB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E845BD"/>
    <w:multiLevelType w:val="hybridMultilevel"/>
    <w:tmpl w:val="3FF2A858"/>
    <w:lvl w:ilvl="0" w:tplc="04190001">
      <w:start w:val="1"/>
      <w:numFmt w:val="bullet"/>
      <w:lvlText w:val=""/>
      <w:lvlJc w:val="left"/>
      <w:pPr>
        <w:tabs>
          <w:tab w:val="num" w:pos="720"/>
        </w:tabs>
        <w:ind w:left="720" w:hanging="360"/>
      </w:pPr>
      <w:rPr>
        <w:rFonts w:ascii="Symbol" w:hAnsi="Symbol" w:hint="default"/>
      </w:rPr>
    </w:lvl>
    <w:lvl w:ilvl="1" w:tplc="023C08F2">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180"/>
        </w:tabs>
        <w:ind w:left="18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4">
    <w:nsid w:val="7AD804FB"/>
    <w:multiLevelType w:val="hybridMultilevel"/>
    <w:tmpl w:val="70D28880"/>
    <w:lvl w:ilvl="0" w:tplc="0419000D">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981989"/>
    <w:multiLevelType w:val="hybridMultilevel"/>
    <w:tmpl w:val="8AE0531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4"/>
  </w:num>
  <w:num w:numId="3">
    <w:abstractNumId w:val="16"/>
  </w:num>
  <w:num w:numId="4">
    <w:abstractNumId w:val="20"/>
  </w:num>
  <w:num w:numId="5">
    <w:abstractNumId w:val="4"/>
  </w:num>
  <w:num w:numId="6">
    <w:abstractNumId w:val="1"/>
  </w:num>
  <w:num w:numId="7">
    <w:abstractNumId w:val="13"/>
  </w:num>
  <w:num w:numId="8">
    <w:abstractNumId w:val="15"/>
  </w:num>
  <w:num w:numId="9">
    <w:abstractNumId w:val="10"/>
  </w:num>
  <w:num w:numId="10">
    <w:abstractNumId w:val="24"/>
  </w:num>
  <w:num w:numId="11">
    <w:abstractNumId w:val="12"/>
  </w:num>
  <w:num w:numId="12">
    <w:abstractNumId w:val="3"/>
  </w:num>
  <w:num w:numId="13">
    <w:abstractNumId w:val="2"/>
  </w:num>
  <w:num w:numId="14">
    <w:abstractNumId w:val="9"/>
  </w:num>
  <w:num w:numId="15">
    <w:abstractNumId w:val="25"/>
  </w:num>
  <w:num w:numId="16">
    <w:abstractNumId w:val="6"/>
  </w:num>
  <w:num w:numId="17">
    <w:abstractNumId w:val="11"/>
  </w:num>
  <w:num w:numId="18">
    <w:abstractNumId w:val="21"/>
  </w:num>
  <w:num w:numId="19">
    <w:abstractNumId w:val="8"/>
  </w:num>
  <w:num w:numId="20">
    <w:abstractNumId w:val="22"/>
  </w:num>
  <w:num w:numId="21">
    <w:abstractNumId w:val="5"/>
  </w:num>
  <w:num w:numId="22">
    <w:abstractNumId w:val="0"/>
  </w:num>
  <w:num w:numId="23">
    <w:abstractNumId w:val="19"/>
  </w:num>
  <w:num w:numId="24">
    <w:abstractNumId w:val="23"/>
  </w:num>
  <w:num w:numId="25">
    <w:abstractNumId w:val="18"/>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95E"/>
    <w:rsid w:val="00041494"/>
    <w:rsid w:val="00066611"/>
    <w:rsid w:val="000B73DE"/>
    <w:rsid w:val="00173168"/>
    <w:rsid w:val="001E013C"/>
    <w:rsid w:val="001F679E"/>
    <w:rsid w:val="0020175C"/>
    <w:rsid w:val="00212525"/>
    <w:rsid w:val="0021501D"/>
    <w:rsid w:val="002A12EF"/>
    <w:rsid w:val="002E5D8C"/>
    <w:rsid w:val="00356EF6"/>
    <w:rsid w:val="00381480"/>
    <w:rsid w:val="003D0477"/>
    <w:rsid w:val="003F0586"/>
    <w:rsid w:val="003F1DFA"/>
    <w:rsid w:val="0040354C"/>
    <w:rsid w:val="00442572"/>
    <w:rsid w:val="00501E5D"/>
    <w:rsid w:val="00540067"/>
    <w:rsid w:val="00554812"/>
    <w:rsid w:val="005D6990"/>
    <w:rsid w:val="006024CD"/>
    <w:rsid w:val="00697960"/>
    <w:rsid w:val="006F1708"/>
    <w:rsid w:val="006F2787"/>
    <w:rsid w:val="007051E5"/>
    <w:rsid w:val="007546BA"/>
    <w:rsid w:val="00765700"/>
    <w:rsid w:val="007777F3"/>
    <w:rsid w:val="007D6A0C"/>
    <w:rsid w:val="0080423B"/>
    <w:rsid w:val="0082341C"/>
    <w:rsid w:val="0082431A"/>
    <w:rsid w:val="00863EAD"/>
    <w:rsid w:val="00895242"/>
    <w:rsid w:val="008A0BD8"/>
    <w:rsid w:val="008D3F52"/>
    <w:rsid w:val="008E6F75"/>
    <w:rsid w:val="00923F70"/>
    <w:rsid w:val="00931641"/>
    <w:rsid w:val="00970561"/>
    <w:rsid w:val="0098575A"/>
    <w:rsid w:val="009C526A"/>
    <w:rsid w:val="009E1CF7"/>
    <w:rsid w:val="009F1DF0"/>
    <w:rsid w:val="00A61BFA"/>
    <w:rsid w:val="00A90120"/>
    <w:rsid w:val="00AC45FA"/>
    <w:rsid w:val="00AC58D4"/>
    <w:rsid w:val="00B27DCA"/>
    <w:rsid w:val="00B90515"/>
    <w:rsid w:val="00C129B9"/>
    <w:rsid w:val="00C67ABE"/>
    <w:rsid w:val="00C77F01"/>
    <w:rsid w:val="00D3795E"/>
    <w:rsid w:val="00D83441"/>
    <w:rsid w:val="00D84AB0"/>
    <w:rsid w:val="00DC1661"/>
    <w:rsid w:val="00DD4482"/>
    <w:rsid w:val="00E25879"/>
    <w:rsid w:val="00E44F87"/>
    <w:rsid w:val="00E56B5A"/>
    <w:rsid w:val="00EC301C"/>
    <w:rsid w:val="00F84861"/>
    <w:rsid w:val="00FC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9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990"/>
    <w:pPr>
      <w:ind w:left="720"/>
      <w:contextualSpacing/>
    </w:pPr>
  </w:style>
  <w:style w:type="paragraph" w:styleId="a4">
    <w:name w:val="Normal (Web)"/>
    <w:basedOn w:val="a"/>
    <w:uiPriority w:val="99"/>
    <w:rsid w:val="005D6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5D6990"/>
    <w:rPr>
      <w:b/>
      <w:bCs/>
    </w:rPr>
  </w:style>
  <w:style w:type="table" w:styleId="a6">
    <w:name w:val="Table Grid"/>
    <w:basedOn w:val="a1"/>
    <w:uiPriority w:val="59"/>
    <w:rsid w:val="00356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863E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2269447">
      <w:bodyDiv w:val="1"/>
      <w:marLeft w:val="0"/>
      <w:marRight w:val="0"/>
      <w:marTop w:val="0"/>
      <w:marBottom w:val="0"/>
      <w:divBdr>
        <w:top w:val="none" w:sz="0" w:space="0" w:color="auto"/>
        <w:left w:val="none" w:sz="0" w:space="0" w:color="auto"/>
        <w:bottom w:val="none" w:sz="0" w:space="0" w:color="auto"/>
        <w:right w:val="none" w:sz="0" w:space="0" w:color="auto"/>
      </w:divBdr>
    </w:div>
    <w:div w:id="87172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Attachment.aspx?Id=20034" TargetMode="External"/><Relationship Id="rId3" Type="http://schemas.openxmlformats.org/officeDocument/2006/relationships/settings" Target="settings.xml"/><Relationship Id="rId7" Type="http://schemas.openxmlformats.org/officeDocument/2006/relationships/hyperlink" Target="http://nsportal.ru/nachalnaya-shkola/okruzhayushchii-mir/ekologicheskaya-programma-udivitelnoe-ryad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n.ru/Attachment.aspx?Id=44540" TargetMode="External"/><Relationship Id="rId11" Type="http://schemas.openxmlformats.org/officeDocument/2006/relationships/fontTable" Target="fontTable.xml"/><Relationship Id="rId5" Type="http://schemas.openxmlformats.org/officeDocument/2006/relationships/hyperlink" Target="http://www.it-n.ru/attachment.aspx?id=15446" TargetMode="External"/><Relationship Id="rId10" Type="http://schemas.openxmlformats.org/officeDocument/2006/relationships/hyperlink" Target="http://www.ecosystema.ru" TargetMode="External"/><Relationship Id="rId4" Type="http://schemas.openxmlformats.org/officeDocument/2006/relationships/webSettings" Target="webSettings.xml"/><Relationship Id="rId9" Type="http://schemas.openxmlformats.org/officeDocument/2006/relationships/hyperlink" Target="http://ctrig.sitecity.ru/stext_3007232553.p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18</Pages>
  <Words>3873</Words>
  <Characters>22082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Николаевна</dc:creator>
  <cp:lastModifiedBy>Лидия Николаевна</cp:lastModifiedBy>
  <cp:revision>17</cp:revision>
  <dcterms:created xsi:type="dcterms:W3CDTF">2012-12-28T10:15:00Z</dcterms:created>
  <dcterms:modified xsi:type="dcterms:W3CDTF">2013-02-26T04:50:00Z</dcterms:modified>
</cp:coreProperties>
</file>