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25" w:rsidRPr="00E05C25" w:rsidRDefault="00E05C25" w:rsidP="00E05C25">
      <w:pPr>
        <w:pStyle w:val="3"/>
        <w:rPr>
          <w:rStyle w:val="a4"/>
          <w:bCs/>
          <w:color w:val="800080"/>
          <w:sz w:val="28"/>
          <w:szCs w:val="28"/>
        </w:rPr>
      </w:pPr>
      <w:r>
        <w:rPr>
          <w:rStyle w:val="a4"/>
          <w:bCs/>
          <w:color w:val="800080"/>
          <w:sz w:val="28"/>
          <w:szCs w:val="28"/>
        </w:rPr>
        <w:t>Согласовано</w:t>
      </w:r>
      <w:proofErr w:type="gramStart"/>
      <w:r>
        <w:rPr>
          <w:rStyle w:val="a4"/>
          <w:bCs/>
          <w:color w:val="800080"/>
          <w:sz w:val="28"/>
          <w:szCs w:val="28"/>
        </w:rPr>
        <w:t xml:space="preserve">                                                                               </w:t>
      </w:r>
      <w:r w:rsidRPr="00E05C25">
        <w:rPr>
          <w:rStyle w:val="a4"/>
          <w:bCs/>
          <w:color w:val="800080"/>
          <w:sz w:val="28"/>
          <w:szCs w:val="28"/>
        </w:rPr>
        <w:t>У</w:t>
      </w:r>
      <w:proofErr w:type="gramEnd"/>
      <w:r w:rsidRPr="00E05C25">
        <w:rPr>
          <w:rStyle w:val="a4"/>
          <w:bCs/>
          <w:color w:val="800080"/>
          <w:sz w:val="28"/>
          <w:szCs w:val="28"/>
        </w:rPr>
        <w:t>тверждаю</w:t>
      </w:r>
    </w:p>
    <w:p w:rsidR="00E05C25" w:rsidRDefault="00E05C25" w:rsidP="00E05C25">
      <w:pPr>
        <w:pStyle w:val="3"/>
        <w:rPr>
          <w:rStyle w:val="a4"/>
          <w:bCs/>
          <w:color w:val="800080"/>
          <w:sz w:val="28"/>
          <w:szCs w:val="28"/>
        </w:rPr>
      </w:pPr>
      <w:r>
        <w:rPr>
          <w:rStyle w:val="a4"/>
          <w:bCs/>
          <w:color w:val="800080"/>
          <w:sz w:val="28"/>
          <w:szCs w:val="28"/>
        </w:rPr>
        <w:t>зам директора                                                                            дир</w:t>
      </w:r>
      <w:r w:rsidRPr="00E05C25">
        <w:rPr>
          <w:rStyle w:val="a4"/>
          <w:bCs/>
          <w:color w:val="800080"/>
          <w:sz w:val="28"/>
          <w:szCs w:val="28"/>
        </w:rPr>
        <w:t>ектор школы</w:t>
      </w:r>
    </w:p>
    <w:p w:rsidR="00E05C25" w:rsidRPr="00E05C25" w:rsidRDefault="00E05C25" w:rsidP="00E05C25">
      <w:pPr>
        <w:pStyle w:val="3"/>
        <w:rPr>
          <w:rStyle w:val="a4"/>
          <w:bCs/>
          <w:color w:val="800080"/>
          <w:sz w:val="28"/>
          <w:szCs w:val="28"/>
        </w:rPr>
      </w:pPr>
      <w:r>
        <w:rPr>
          <w:rStyle w:val="a4"/>
          <w:bCs/>
          <w:color w:val="800080"/>
          <w:sz w:val="28"/>
          <w:szCs w:val="28"/>
        </w:rPr>
        <w:t>по УВР</w:t>
      </w:r>
    </w:p>
    <w:p w:rsidR="00E05C25" w:rsidRDefault="00E05C25" w:rsidP="00E05C25">
      <w:pPr>
        <w:pStyle w:val="3"/>
        <w:jc w:val="center"/>
        <w:rPr>
          <w:rStyle w:val="a4"/>
          <w:b/>
          <w:bCs/>
          <w:color w:val="800080"/>
          <w:sz w:val="56"/>
          <w:szCs w:val="56"/>
        </w:rPr>
      </w:pPr>
    </w:p>
    <w:p w:rsidR="00E05C25" w:rsidRDefault="00E05C25" w:rsidP="00E05C25">
      <w:pPr>
        <w:pStyle w:val="3"/>
        <w:jc w:val="center"/>
        <w:rPr>
          <w:rStyle w:val="a4"/>
          <w:b/>
          <w:bCs/>
          <w:color w:val="800080"/>
          <w:sz w:val="56"/>
          <w:szCs w:val="56"/>
        </w:rPr>
      </w:pPr>
    </w:p>
    <w:p w:rsidR="00E05C25" w:rsidRDefault="005B4524" w:rsidP="00E05C25">
      <w:pPr>
        <w:pStyle w:val="3"/>
        <w:jc w:val="center"/>
        <w:rPr>
          <w:rStyle w:val="a4"/>
          <w:b/>
          <w:bCs/>
          <w:color w:val="800080"/>
          <w:sz w:val="56"/>
          <w:szCs w:val="56"/>
        </w:rPr>
      </w:pPr>
      <w:r>
        <w:rPr>
          <w:rStyle w:val="a4"/>
          <w:b/>
          <w:bCs/>
          <w:color w:val="800080"/>
          <w:sz w:val="56"/>
          <w:szCs w:val="56"/>
        </w:rPr>
        <w:t>ЦЕЛЕВАЯ</w:t>
      </w:r>
    </w:p>
    <w:p w:rsidR="00E05C25" w:rsidRDefault="00E05C25" w:rsidP="00E05C25">
      <w:pPr>
        <w:pStyle w:val="3"/>
        <w:jc w:val="center"/>
        <w:rPr>
          <w:rStyle w:val="a4"/>
          <w:b/>
          <w:bCs/>
          <w:color w:val="800080"/>
          <w:sz w:val="56"/>
          <w:szCs w:val="56"/>
        </w:rPr>
      </w:pPr>
      <w:r>
        <w:rPr>
          <w:rStyle w:val="a4"/>
          <w:b/>
          <w:bCs/>
          <w:color w:val="800080"/>
          <w:sz w:val="56"/>
          <w:szCs w:val="56"/>
        </w:rPr>
        <w:t>ПРОГРАММА</w:t>
      </w:r>
    </w:p>
    <w:p w:rsidR="00E05C25" w:rsidRDefault="00E05C25" w:rsidP="00E05C25">
      <w:pPr>
        <w:pStyle w:val="3"/>
        <w:jc w:val="center"/>
        <w:rPr>
          <w:rStyle w:val="a4"/>
          <w:b/>
          <w:bCs/>
          <w:color w:val="800080"/>
          <w:sz w:val="56"/>
          <w:szCs w:val="56"/>
        </w:rPr>
      </w:pPr>
      <w:r>
        <w:rPr>
          <w:rStyle w:val="a4"/>
          <w:b/>
          <w:bCs/>
          <w:color w:val="800080"/>
          <w:sz w:val="56"/>
          <w:szCs w:val="56"/>
        </w:rPr>
        <w:t>физкультурно-оздоровительной и спортивно-массовой  работы</w:t>
      </w:r>
    </w:p>
    <w:p w:rsidR="00E05C25" w:rsidRDefault="00E05C25" w:rsidP="00E05C25">
      <w:pPr>
        <w:pStyle w:val="3"/>
        <w:jc w:val="center"/>
      </w:pPr>
      <w:r>
        <w:rPr>
          <w:rStyle w:val="a4"/>
          <w:b/>
          <w:bCs/>
          <w:color w:val="800080"/>
          <w:sz w:val="56"/>
          <w:szCs w:val="56"/>
        </w:rPr>
        <w:t>«ЗДОРОВЫЙ ОБРАЗ ЖИЗНИ»</w:t>
      </w:r>
    </w:p>
    <w:p w:rsidR="00E05C25" w:rsidRDefault="00E05C25" w:rsidP="00E05C25">
      <w:pPr>
        <w:pStyle w:val="3"/>
        <w:jc w:val="center"/>
        <w:rPr>
          <w:sz w:val="56"/>
          <w:szCs w:val="56"/>
        </w:rPr>
      </w:pPr>
      <w:r>
        <w:rPr>
          <w:rStyle w:val="a4"/>
          <w:b/>
          <w:bCs/>
          <w:color w:val="800080"/>
          <w:sz w:val="56"/>
          <w:szCs w:val="56"/>
        </w:rPr>
        <w:t xml:space="preserve">МБОУ </w:t>
      </w:r>
      <w:proofErr w:type="spellStart"/>
      <w:r>
        <w:rPr>
          <w:rStyle w:val="a4"/>
          <w:b/>
          <w:bCs/>
          <w:color w:val="800080"/>
          <w:sz w:val="56"/>
          <w:szCs w:val="56"/>
        </w:rPr>
        <w:t>Фоминская</w:t>
      </w:r>
      <w:proofErr w:type="spellEnd"/>
      <w:r>
        <w:rPr>
          <w:rStyle w:val="a4"/>
          <w:b/>
          <w:bCs/>
          <w:color w:val="800080"/>
          <w:sz w:val="56"/>
          <w:szCs w:val="56"/>
        </w:rPr>
        <w:t xml:space="preserve"> СОШ </w:t>
      </w:r>
    </w:p>
    <w:p w:rsidR="00E05C25" w:rsidRDefault="00E05C25" w:rsidP="00E05C25">
      <w:pPr>
        <w:pStyle w:val="a3"/>
        <w:rPr>
          <w:rStyle w:val="a5"/>
        </w:rPr>
      </w:pPr>
      <w:r>
        <w:rPr>
          <w:rStyle w:val="a5"/>
          <w:b/>
          <w:bCs/>
        </w:rPr>
        <w:t> </w:t>
      </w:r>
      <w:r>
        <w:rPr>
          <w:rStyle w:val="a5"/>
        </w:rPr>
        <w:t>     </w:t>
      </w:r>
    </w:p>
    <w:p w:rsidR="00E05C25" w:rsidRDefault="00E05C25" w:rsidP="00E05C25">
      <w:pPr>
        <w:pStyle w:val="a3"/>
        <w:rPr>
          <w:rStyle w:val="a5"/>
        </w:rPr>
      </w:pPr>
    </w:p>
    <w:p w:rsidR="00E05C25" w:rsidRDefault="00E05C25" w:rsidP="00E05C25">
      <w:pPr>
        <w:pStyle w:val="a3"/>
        <w:rPr>
          <w:rStyle w:val="a5"/>
        </w:rPr>
      </w:pPr>
    </w:p>
    <w:p w:rsidR="00E05C25" w:rsidRDefault="00E05C25" w:rsidP="00E05C25">
      <w:pPr>
        <w:pStyle w:val="a3"/>
        <w:rPr>
          <w:rStyle w:val="a5"/>
        </w:rPr>
      </w:pPr>
    </w:p>
    <w:p w:rsidR="00E05C25" w:rsidRDefault="00E05C25" w:rsidP="00E05C25">
      <w:pPr>
        <w:pStyle w:val="a3"/>
        <w:rPr>
          <w:rStyle w:val="a5"/>
        </w:rPr>
      </w:pPr>
    </w:p>
    <w:p w:rsidR="00E05C25" w:rsidRDefault="00E05C25" w:rsidP="00E05C25">
      <w:pPr>
        <w:pStyle w:val="a3"/>
        <w:rPr>
          <w:rStyle w:val="a5"/>
        </w:rPr>
      </w:pPr>
    </w:p>
    <w:p w:rsidR="00E05C25" w:rsidRDefault="00E05C25" w:rsidP="00E05C25">
      <w:pPr>
        <w:pStyle w:val="a3"/>
        <w:rPr>
          <w:rStyle w:val="a5"/>
        </w:rPr>
      </w:pPr>
    </w:p>
    <w:p w:rsidR="00E05C25" w:rsidRDefault="00E05C25" w:rsidP="00E05C25">
      <w:pPr>
        <w:pStyle w:val="a3"/>
        <w:rPr>
          <w:rStyle w:val="a5"/>
        </w:rPr>
      </w:pPr>
    </w:p>
    <w:p w:rsidR="00E05C25" w:rsidRDefault="00E05C25" w:rsidP="00E05C25">
      <w:pPr>
        <w:pStyle w:val="a3"/>
        <w:rPr>
          <w:rStyle w:val="a5"/>
        </w:rPr>
      </w:pPr>
    </w:p>
    <w:p w:rsidR="00E05C25" w:rsidRDefault="00E05C25" w:rsidP="00E05C25">
      <w:pPr>
        <w:pStyle w:val="a3"/>
        <w:jc w:val="center"/>
        <w:rPr>
          <w:rStyle w:val="a5"/>
          <w:b/>
          <w:sz w:val="40"/>
          <w:szCs w:val="40"/>
        </w:rPr>
      </w:pPr>
      <w:r>
        <w:rPr>
          <w:rStyle w:val="a5"/>
          <w:b/>
          <w:sz w:val="40"/>
          <w:szCs w:val="40"/>
        </w:rPr>
        <w:t>2013</w:t>
      </w:r>
    </w:p>
    <w:p w:rsidR="00E05C25" w:rsidRDefault="00E05C25" w:rsidP="00E05C25">
      <w:pPr>
        <w:pStyle w:val="a3"/>
        <w:ind w:left="4248"/>
      </w:pPr>
      <w:r>
        <w:rPr>
          <w:rStyle w:val="a5"/>
        </w:rPr>
        <w:lastRenderedPageBreak/>
        <w:t xml:space="preserve">          </w:t>
      </w:r>
      <w:r>
        <w:t>Для спорта нет границ и расстояний.</w:t>
      </w:r>
    </w:p>
    <w:p w:rsidR="00E05C25" w:rsidRDefault="00E05C25" w:rsidP="00E05C25">
      <w:pPr>
        <w:pStyle w:val="a3"/>
        <w:ind w:left="4248"/>
      </w:pPr>
      <w:r>
        <w:t>           Понятен он народам всей Земли!</w:t>
      </w:r>
    </w:p>
    <w:p w:rsidR="00E05C25" w:rsidRDefault="00E05C25" w:rsidP="00E05C25">
      <w:pPr>
        <w:pStyle w:val="a3"/>
        <w:ind w:left="4248"/>
      </w:pPr>
      <w:r>
        <w:t>           Он всей планеты нашей достоянье!</w:t>
      </w:r>
    </w:p>
    <w:p w:rsidR="00E05C25" w:rsidRDefault="00E05C25" w:rsidP="00E05C25">
      <w:pPr>
        <w:pStyle w:val="a3"/>
        <w:ind w:left="4248"/>
      </w:pPr>
      <w:r>
        <w:t>           Спорт дарит счастье дружбы и любви!</w:t>
      </w:r>
    </w:p>
    <w:p w:rsidR="00E05C25" w:rsidRDefault="00E05C25" w:rsidP="00E05C25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Цели:</w:t>
      </w:r>
    </w:p>
    <w:p w:rsidR="00E05C25" w:rsidRDefault="00E05C25" w:rsidP="00E05C25">
      <w:pPr>
        <w:numPr>
          <w:ilvl w:val="0"/>
          <w:numId w:val="1"/>
        </w:numPr>
        <w:spacing w:before="100" w:beforeAutospacing="1" w:after="100" w:afterAutospacing="1"/>
      </w:pPr>
      <w:r>
        <w:t>сохранение и укрепление здоровья учащихся;</w:t>
      </w:r>
      <w:r>
        <w:rPr>
          <w:rStyle w:val="a5"/>
          <w:b/>
          <w:bCs/>
        </w:rPr>
        <w:t> </w:t>
      </w:r>
    </w:p>
    <w:p w:rsidR="00E05C25" w:rsidRDefault="00E05C25" w:rsidP="00E05C25">
      <w:pPr>
        <w:numPr>
          <w:ilvl w:val="0"/>
          <w:numId w:val="1"/>
        </w:numPr>
        <w:spacing w:before="100" w:beforeAutospacing="1" w:after="100" w:afterAutospacing="1"/>
      </w:pPr>
      <w:r>
        <w:t>совершенствование процесса физического воспитания и  пропаганды здорового образа жизни;</w:t>
      </w:r>
      <w:r>
        <w:rPr>
          <w:rStyle w:val="a5"/>
          <w:b/>
          <w:bCs/>
        </w:rPr>
        <w:t> </w:t>
      </w:r>
    </w:p>
    <w:p w:rsidR="00E05C25" w:rsidRDefault="00E05C25" w:rsidP="00E05C25">
      <w:pPr>
        <w:numPr>
          <w:ilvl w:val="0"/>
          <w:numId w:val="1"/>
        </w:numPr>
        <w:spacing w:before="100" w:beforeAutospacing="1" w:after="100" w:afterAutospacing="1"/>
      </w:pPr>
      <w:r>
        <w:t>дополнительное образование детей в области физической культуры и спорта;</w:t>
      </w:r>
      <w:r>
        <w:rPr>
          <w:rStyle w:val="a5"/>
          <w:b/>
          <w:bCs/>
        </w:rPr>
        <w:t> </w:t>
      </w:r>
    </w:p>
    <w:p w:rsidR="00E05C25" w:rsidRDefault="00E05C25" w:rsidP="00E05C25">
      <w:pPr>
        <w:numPr>
          <w:ilvl w:val="0"/>
          <w:numId w:val="1"/>
        </w:numPr>
        <w:spacing w:before="100" w:beforeAutospacing="1" w:after="100" w:afterAutospacing="1"/>
      </w:pPr>
      <w:r>
        <w:t>формирование навыков и развитие мотивации учащихся к выбору здорового образа жизни.</w:t>
      </w:r>
      <w:r>
        <w:rPr>
          <w:rStyle w:val="a5"/>
          <w:b/>
          <w:bCs/>
        </w:rPr>
        <w:t> </w:t>
      </w:r>
    </w:p>
    <w:p w:rsidR="00E05C25" w:rsidRDefault="00E05C25" w:rsidP="00E05C25">
      <w:pPr>
        <w:pStyle w:val="a3"/>
      </w:pPr>
      <w:r>
        <w:rPr>
          <w:rStyle w:val="a4"/>
        </w:rPr>
        <w:t>Задачи:</w:t>
      </w:r>
    </w:p>
    <w:p w:rsidR="00E05C25" w:rsidRDefault="00E05C25" w:rsidP="00E05C25">
      <w:pPr>
        <w:numPr>
          <w:ilvl w:val="0"/>
          <w:numId w:val="2"/>
        </w:numPr>
        <w:spacing w:before="100" w:beforeAutospacing="1" w:after="100" w:afterAutospacing="1"/>
      </w:pPr>
      <w:r>
        <w:t>создание в средней общеобразовательной школе условий,      содействующих сохранению и укреплению физического и психического здоровья обучающихся средствами физической культуры и спорта;</w:t>
      </w:r>
    </w:p>
    <w:p w:rsidR="00E05C25" w:rsidRDefault="00E05C25" w:rsidP="00E05C25">
      <w:pPr>
        <w:numPr>
          <w:ilvl w:val="0"/>
          <w:numId w:val="2"/>
        </w:numPr>
        <w:spacing w:before="100" w:beforeAutospacing="1" w:after="100" w:afterAutospacing="1"/>
      </w:pPr>
      <w:r>
        <w:t xml:space="preserve"> обеспечение взаимодействия учебного и </w:t>
      </w:r>
      <w:proofErr w:type="spellStart"/>
      <w:r>
        <w:t>внеучебного</w:t>
      </w:r>
      <w:proofErr w:type="spellEnd"/>
      <w:r>
        <w:t xml:space="preserve">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 и туризмом;</w:t>
      </w:r>
    </w:p>
    <w:p w:rsidR="00E05C25" w:rsidRDefault="00E05C25" w:rsidP="00E05C25">
      <w:pPr>
        <w:numPr>
          <w:ilvl w:val="0"/>
          <w:numId w:val="2"/>
        </w:numPr>
        <w:spacing w:before="100" w:beforeAutospacing="1" w:after="100" w:afterAutospacing="1"/>
      </w:pPr>
      <w:r>
        <w:t> формирование физической культуры личности обучающегося с учетом его индивидуальных способностей, состояния здоровья и мотивации;</w:t>
      </w:r>
    </w:p>
    <w:p w:rsidR="00E05C25" w:rsidRDefault="00E05C25" w:rsidP="00E05C25">
      <w:pPr>
        <w:numPr>
          <w:ilvl w:val="0"/>
          <w:numId w:val="2"/>
        </w:numPr>
        <w:spacing w:before="100" w:beforeAutospacing="1" w:after="100" w:afterAutospacing="1"/>
      </w:pPr>
      <w:r>
        <w:t>дальнейшее развитие системы спортивных секций, объединений и кружков;</w:t>
      </w:r>
    </w:p>
    <w:p w:rsidR="00E05C25" w:rsidRDefault="00E05C25" w:rsidP="00E05C25">
      <w:pPr>
        <w:numPr>
          <w:ilvl w:val="0"/>
          <w:numId w:val="2"/>
        </w:numPr>
        <w:spacing w:before="100" w:beforeAutospacing="1" w:after="100" w:afterAutospacing="1"/>
      </w:pPr>
      <w:r>
        <w:t>проведение мероприятий по профилактике асоциального поведения обучающихся средствами физической культуры и спорта;</w:t>
      </w:r>
    </w:p>
    <w:p w:rsidR="00E05C25" w:rsidRDefault="00E05C25" w:rsidP="00E05C25">
      <w:pPr>
        <w:numPr>
          <w:ilvl w:val="0"/>
          <w:numId w:val="2"/>
        </w:numPr>
        <w:spacing w:before="100" w:beforeAutospacing="1" w:after="100" w:afterAutospacing="1"/>
      </w:pPr>
      <w:r>
        <w:t xml:space="preserve">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  </w:t>
      </w:r>
    </w:p>
    <w:p w:rsidR="00E05C25" w:rsidRDefault="00E05C25" w:rsidP="00E05C25">
      <w:pPr>
        <w:pStyle w:val="a3"/>
      </w:pPr>
      <w:r>
        <w:rPr>
          <w:rStyle w:val="a4"/>
        </w:rPr>
        <w:t xml:space="preserve">Функции: </w:t>
      </w:r>
      <w:r>
        <w:rPr>
          <w:rStyle w:val="a5"/>
          <w:b/>
          <w:bCs/>
        </w:rPr>
        <w:t> </w:t>
      </w:r>
    </w:p>
    <w:p w:rsidR="00E05C25" w:rsidRDefault="00E05C25" w:rsidP="00E05C25">
      <w:pPr>
        <w:numPr>
          <w:ilvl w:val="0"/>
          <w:numId w:val="3"/>
        </w:numPr>
        <w:spacing w:before="100" w:beforeAutospacing="1" w:after="100" w:afterAutospacing="1"/>
      </w:pPr>
      <w:proofErr w:type="gramStart"/>
      <w:r>
        <w:t>воспитательная</w:t>
      </w:r>
      <w:proofErr w:type="gramEnd"/>
      <w:r>
        <w:t xml:space="preserve"> – воспитание у детей бережного отношения к своему здоровью;</w:t>
      </w:r>
      <w:r>
        <w:rPr>
          <w:rStyle w:val="a5"/>
          <w:b/>
          <w:bCs/>
        </w:rPr>
        <w:t> </w:t>
      </w:r>
    </w:p>
    <w:p w:rsidR="00E05C25" w:rsidRDefault="00E05C25" w:rsidP="00E05C25">
      <w:pPr>
        <w:numPr>
          <w:ilvl w:val="0"/>
          <w:numId w:val="3"/>
        </w:numPr>
        <w:spacing w:before="100" w:beforeAutospacing="1" w:after="100" w:afterAutospacing="1"/>
      </w:pPr>
      <w:proofErr w:type="gramStart"/>
      <w:r>
        <w:t>обучающая</w:t>
      </w:r>
      <w:proofErr w:type="gramEnd"/>
      <w:r>
        <w:t xml:space="preserve">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  <w:r>
        <w:rPr>
          <w:rStyle w:val="a5"/>
          <w:b/>
          <w:bCs/>
        </w:rPr>
        <w:t> </w:t>
      </w:r>
    </w:p>
    <w:p w:rsidR="00E05C25" w:rsidRDefault="00E05C25" w:rsidP="00E05C25">
      <w:pPr>
        <w:numPr>
          <w:ilvl w:val="0"/>
          <w:numId w:val="3"/>
        </w:numPr>
        <w:spacing w:before="100" w:beforeAutospacing="1" w:after="100" w:afterAutospacing="1"/>
        <w:rPr>
          <w:rStyle w:val="a5"/>
          <w:i w:val="0"/>
          <w:iCs w:val="0"/>
        </w:rPr>
      </w:pPr>
      <w:r>
        <w:t xml:space="preserve">развивающая – содействие физическому развитию младших школьников, укрепление здоровья, закаливание организма, профилактика наиболее распространенных заболеваний. </w:t>
      </w:r>
      <w:r>
        <w:rPr>
          <w:rStyle w:val="a5"/>
          <w:b/>
          <w:bCs/>
        </w:rPr>
        <w:t> </w:t>
      </w:r>
    </w:p>
    <w:p w:rsidR="00E05C25" w:rsidRDefault="00E05C25" w:rsidP="00E05C25">
      <w:pPr>
        <w:spacing w:before="100" w:beforeAutospacing="1" w:after="100" w:afterAutospacing="1"/>
        <w:rPr>
          <w:rStyle w:val="a5"/>
          <w:b/>
          <w:bCs/>
          <w:sz w:val="28"/>
          <w:szCs w:val="28"/>
        </w:rPr>
      </w:pPr>
    </w:p>
    <w:p w:rsidR="00E05C25" w:rsidRDefault="00E05C25" w:rsidP="00E05C25">
      <w:pPr>
        <w:spacing w:before="100" w:beforeAutospacing="1" w:after="100" w:afterAutospacing="1"/>
        <w:jc w:val="center"/>
        <w:rPr>
          <w:rStyle w:val="a5"/>
          <w:b/>
          <w:bCs/>
          <w:i w:val="0"/>
        </w:rPr>
      </w:pPr>
    </w:p>
    <w:p w:rsidR="00E05C25" w:rsidRDefault="00E05C25" w:rsidP="00E05C25">
      <w:pPr>
        <w:spacing w:before="100" w:beforeAutospacing="1" w:after="100" w:afterAutospacing="1"/>
        <w:jc w:val="center"/>
        <w:rPr>
          <w:rStyle w:val="a5"/>
          <w:b/>
          <w:bCs/>
          <w:i w:val="0"/>
        </w:rPr>
      </w:pPr>
    </w:p>
    <w:p w:rsidR="00E05C25" w:rsidRDefault="00E05C25" w:rsidP="00E05C25">
      <w:pPr>
        <w:spacing w:before="100" w:beforeAutospacing="1" w:after="100" w:afterAutospacing="1"/>
        <w:jc w:val="center"/>
        <w:rPr>
          <w:rStyle w:val="a5"/>
          <w:b/>
          <w:bCs/>
          <w:i w:val="0"/>
        </w:rPr>
      </w:pPr>
    </w:p>
    <w:p w:rsidR="00E05C25" w:rsidRDefault="00E05C25" w:rsidP="00E05C25">
      <w:pPr>
        <w:spacing w:before="100" w:beforeAutospacing="1" w:after="100" w:afterAutospacing="1"/>
        <w:jc w:val="center"/>
      </w:pPr>
      <w:r>
        <w:rPr>
          <w:rStyle w:val="a5"/>
          <w:b/>
          <w:bCs/>
          <w:i w:val="0"/>
        </w:rPr>
        <w:lastRenderedPageBreak/>
        <w:t>Пояснительная записка</w:t>
      </w:r>
    </w:p>
    <w:p w:rsidR="00E05C25" w:rsidRDefault="00E05C25" w:rsidP="00E05C25">
      <w:pPr>
        <w:jc w:val="both"/>
        <w:rPr>
          <w:iCs/>
        </w:rPr>
      </w:pPr>
      <w:r>
        <w:t>      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т.к. она является неотъемлемой частью общей культуры.</w:t>
      </w:r>
      <w:r>
        <w:rPr>
          <w:bCs/>
        </w:rPr>
        <w:t xml:space="preserve"> Недаром в народе говорят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«</w:t>
      </w:r>
      <w:proofErr w:type="gramStart"/>
      <w:r>
        <w:rPr>
          <w:bCs/>
        </w:rPr>
        <w:t>Здоровому</w:t>
      </w:r>
      <w:proofErr w:type="gramEnd"/>
      <w:r>
        <w:rPr>
          <w:bCs/>
        </w:rPr>
        <w:t xml:space="preserve"> – все здорово». Об этой простой и мудрой истине следует помнить всегда</w:t>
      </w:r>
      <w:r>
        <w:rPr>
          <w:bCs/>
          <w:i/>
        </w:rPr>
        <w:t>.</w:t>
      </w:r>
      <w:r>
        <w:rPr>
          <w:iCs/>
        </w:rPr>
        <w:t xml:space="preserve"> Ученые определили, что состояние здоровья человека зависит на 50% от образа жизни, а остальные 50 – приходятся на экологию, наследственность, медицину, т.е. на не зависящие от человека причины. В  ЗОЖ основная роль отводится правильно организованной двигательной деятельности, которая составляет 30% из 50%. Для правильной и эффективной организации ЗОЖ необходимо систематически следить за своим образом жизни и стремиться соблюдать необходимые условия. Это  двигательная активность, правильное питание, наличие чистого воздуха и воды, постоянное закаливание, по возможности  большая связь с природой, соблюдение правил гигиены, отказ от вредных привычек, рациональный режим труда и отдыха. Все это  и называется соблюдением </w:t>
      </w:r>
      <w:r>
        <w:rPr>
          <w:b/>
        </w:rPr>
        <w:t>ЗДОРОВОГО ОБРАЗА ЖИЗНИ</w:t>
      </w:r>
      <w:r>
        <w:t>.</w:t>
      </w:r>
      <w:r>
        <w:rPr>
          <w:iCs/>
        </w:rPr>
        <w:t xml:space="preserve"> Эта проблема актуальна и для нашей школы.</w:t>
      </w:r>
    </w:p>
    <w:p w:rsidR="00E05C25" w:rsidRDefault="00E05C25" w:rsidP="00E05C25">
      <w:pPr>
        <w:pStyle w:val="a3"/>
      </w:pPr>
      <w:r>
        <w:t>     Одна из важнейших задач учителя физической культуры в школе – повышение активности учащихся путем вовлечения их в различные формы внеурочных и внеклассных занятий  и мероприятий.</w:t>
      </w:r>
    </w:p>
    <w:p w:rsidR="00E05C25" w:rsidRDefault="00E05C25" w:rsidP="00E05C25">
      <w:pPr>
        <w:pStyle w:val="a3"/>
      </w:pPr>
      <w:r>
        <w:t>Физкультурно-оздоровительная и спортивная деятельность 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</w:t>
      </w:r>
    </w:p>
    <w:p w:rsidR="00E05C25" w:rsidRDefault="00E05C25" w:rsidP="00E05C25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E05C25" w:rsidRDefault="00E05C25" w:rsidP="00E05C25">
      <w:pPr>
        <w:pStyle w:val="a3"/>
      </w:pPr>
      <w:r>
        <w:rPr>
          <w:rStyle w:val="a4"/>
        </w:rPr>
        <w:t>Спортивно-массовая и физкультурно-оздоровительная работа.</w:t>
      </w:r>
    </w:p>
    <w:p w:rsidR="00E05C25" w:rsidRDefault="00E05C25" w:rsidP="00E05C25">
      <w:pPr>
        <w:pStyle w:val="a3"/>
      </w:pPr>
      <w:r>
        <w:rPr>
          <w:b/>
        </w:rPr>
        <w:t>Цель спортивно-массовых и физкультурно-оздоровительных мероприятий</w:t>
      </w:r>
      <w:r>
        <w:t xml:space="preserve"> – пропаганда физической культуры и спорта, приобщение школьников к систематическим занятиям физическими упражнениями и различными видами спорта, подведение итогов физкультурно-спортивной работы, активный отдых.</w:t>
      </w:r>
    </w:p>
    <w:p w:rsidR="00E05C25" w:rsidRDefault="00E05C25" w:rsidP="00E05C25">
      <w:pPr>
        <w:pStyle w:val="a3"/>
      </w:pPr>
      <w:r>
        <w:rPr>
          <w:b/>
        </w:rPr>
        <w:t>   Основная форма спортивно-массовой работы</w:t>
      </w:r>
      <w:r>
        <w:t xml:space="preserve"> – школьная Спартакиада, проводимая ежегодно для всех учащихся со 1-го по 11-й класс, в ней также принимают участие учителя  и родители.</w:t>
      </w:r>
    </w:p>
    <w:p w:rsidR="00E05C25" w:rsidRDefault="00E05C25" w:rsidP="00E05C25">
      <w:pPr>
        <w:pStyle w:val="a3"/>
      </w:pPr>
      <w:r>
        <w:t>Перед началом любого мероприятия составляется  Положение о проведении соревнований (праздника), в котором оговариваются цели и задачи данного мероприятия, сроки и место проведения, программу и ответственных за  проведение.</w:t>
      </w:r>
    </w:p>
    <w:p w:rsidR="00E05C25" w:rsidRDefault="00E05C25" w:rsidP="00E05C25">
      <w:pPr>
        <w:pStyle w:val="a3"/>
      </w:pPr>
      <w:r>
        <w:t>Положение  утверждается директором школы.</w:t>
      </w:r>
    </w:p>
    <w:p w:rsidR="00E05C25" w:rsidRDefault="00E05C25" w:rsidP="00E05C25">
      <w:pPr>
        <w:pStyle w:val="a3"/>
      </w:pPr>
      <w:r>
        <w:t>      Все спортивно-массовые мероприятия начинаются с торжественного открытия, все знакомятся с условиями проведения соревнований, судейство соревнований возлагается на спортивный актив школы и  учителя физкультуры.</w:t>
      </w:r>
    </w:p>
    <w:p w:rsidR="00E05C25" w:rsidRDefault="00E05C25" w:rsidP="00E05C25">
      <w:pPr>
        <w:pStyle w:val="a3"/>
      </w:pPr>
      <w:r>
        <w:lastRenderedPageBreak/>
        <w:t>Итоги и награждение  проводятся в торжественной форме на еженедельной общешкольной линейке.</w:t>
      </w:r>
    </w:p>
    <w:p w:rsidR="00E05C25" w:rsidRDefault="00E05C25" w:rsidP="00E05C25">
      <w:pPr>
        <w:pStyle w:val="a3"/>
      </w:pPr>
      <w:r>
        <w:t>       На больших переменах проводятся подвижные игры. Организуют и проводят их старшеклассники, физорги класса.</w:t>
      </w:r>
    </w:p>
    <w:p w:rsidR="00E05C25" w:rsidRDefault="00E05C25" w:rsidP="00E05C25">
      <w:pPr>
        <w:pStyle w:val="a3"/>
      </w:pPr>
      <w:r>
        <w:t xml:space="preserve">Игры готовятся заранее, учитывается место проведения, возраст, количество </w:t>
      </w:r>
      <w:proofErr w:type="gramStart"/>
      <w:r>
        <w:t>играющих</w:t>
      </w:r>
      <w:proofErr w:type="gramEnd"/>
      <w:r>
        <w:t xml:space="preserve"> и правила безопасности.</w:t>
      </w:r>
    </w:p>
    <w:p w:rsidR="00E05C25" w:rsidRDefault="00E05C25" w:rsidP="00E05C25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E05C25" w:rsidRDefault="00E05C25" w:rsidP="00E05C25">
      <w:pPr>
        <w:pStyle w:val="a3"/>
        <w:jc w:val="center"/>
      </w:pPr>
      <w:r>
        <w:rPr>
          <w:rStyle w:val="a5"/>
          <w:b/>
          <w:bCs/>
        </w:rPr>
        <w:t>Основные принципы программы</w:t>
      </w:r>
    </w:p>
    <w:p w:rsidR="00E05C25" w:rsidRDefault="00E05C25" w:rsidP="00E05C25">
      <w:pPr>
        <w:numPr>
          <w:ilvl w:val="0"/>
          <w:numId w:val="4"/>
        </w:numPr>
        <w:spacing w:before="100" w:beforeAutospacing="1" w:after="100" w:afterAutospacing="1"/>
      </w:pPr>
      <w:r>
        <w:t xml:space="preserve">демократичность (свобода выбора учащимися </w:t>
      </w:r>
      <w:proofErr w:type="spellStart"/>
      <w:r>
        <w:t>внеучебных</w:t>
      </w:r>
      <w:proofErr w:type="spellEnd"/>
      <w:r>
        <w:t xml:space="preserve"> занятий, совместное планирование работы);</w:t>
      </w:r>
    </w:p>
    <w:p w:rsidR="00E05C25" w:rsidRDefault="00E05C25" w:rsidP="00E05C25">
      <w:pPr>
        <w:numPr>
          <w:ilvl w:val="0"/>
          <w:numId w:val="4"/>
        </w:numPr>
        <w:spacing w:before="100" w:beforeAutospacing="1" w:after="100" w:afterAutospacing="1"/>
      </w:pPr>
      <w:r>
        <w:t>участие (вовлечение всех субъектов программы в планирование, реализацию и оценку действий);</w:t>
      </w:r>
    </w:p>
    <w:p w:rsidR="00E05C25" w:rsidRDefault="00E05C25" w:rsidP="00E05C25">
      <w:pPr>
        <w:numPr>
          <w:ilvl w:val="0"/>
          <w:numId w:val="4"/>
        </w:numPr>
        <w:spacing w:before="100" w:beforeAutospacing="1" w:after="100" w:afterAutospacing="1"/>
      </w:pPr>
      <w:r>
        <w:t>целостность (программа направлена на укрепление физического, умственного, социального и психического здоровья учащихся);</w:t>
      </w:r>
    </w:p>
    <w:p w:rsidR="00E05C25" w:rsidRDefault="00E05C25" w:rsidP="00E05C25">
      <w:pPr>
        <w:numPr>
          <w:ilvl w:val="0"/>
          <w:numId w:val="4"/>
        </w:numPr>
        <w:spacing w:before="100" w:beforeAutospacing="1" w:after="100" w:afterAutospacing="1"/>
      </w:pPr>
      <w:r>
        <w:t>интеграция (сотрудничество с заинтересованными организациями);</w:t>
      </w:r>
    </w:p>
    <w:p w:rsidR="00E05C25" w:rsidRDefault="00E05C25" w:rsidP="00E05C25">
      <w:pPr>
        <w:numPr>
          <w:ilvl w:val="0"/>
          <w:numId w:val="4"/>
        </w:numPr>
        <w:spacing w:before="100" w:beforeAutospacing="1" w:after="100" w:afterAutospacing="1"/>
      </w:pPr>
      <w:r>
        <w:t>системность (физическое развитие происходит по определенной системе).</w:t>
      </w:r>
    </w:p>
    <w:p w:rsidR="00E05C25" w:rsidRDefault="00E05C25" w:rsidP="00E05C25">
      <w:pPr>
        <w:pStyle w:val="a3"/>
      </w:pPr>
      <w:r>
        <w:rPr>
          <w:rStyle w:val="a5"/>
        </w:rPr>
        <w:t> </w:t>
      </w:r>
      <w:r>
        <w:t> В школе создана воспитательная система физкультурно-оздоровительной и спортивно-массовой работы.</w:t>
      </w:r>
    </w:p>
    <w:p w:rsidR="00E05C25" w:rsidRDefault="00E05C25" w:rsidP="00E05C25">
      <w:pPr>
        <w:pStyle w:val="a3"/>
      </w:pPr>
      <w:r>
        <w:t>Спорт, органично включенный в воспитательную систему, дал свои результаты: у ребят повысилась самооценка, они более уравновешены, сосредоточены на уроках, сохраняют высокий уровень умственной активности в течение всего учебного года, хорошо подготовлены к службе в армии.</w:t>
      </w:r>
    </w:p>
    <w:p w:rsidR="00E05C25" w:rsidRDefault="00E05C25" w:rsidP="00E05C25">
      <w:pPr>
        <w:pStyle w:val="a3"/>
      </w:pPr>
      <w:r>
        <w:t xml:space="preserve">Создание в школе необходимых условий для занятий спортом – один из способов профилактики наркомании, алкоголизма, </w:t>
      </w:r>
      <w:proofErr w:type="spellStart"/>
      <w:r>
        <w:t>табакокурения</w:t>
      </w:r>
      <w:proofErr w:type="spellEnd"/>
      <w:r>
        <w:t xml:space="preserve"> и правонарушений среди подростков.</w:t>
      </w:r>
    </w:p>
    <w:p w:rsidR="00E05C25" w:rsidRDefault="00E05C25" w:rsidP="00E05C25">
      <w:pPr>
        <w:pStyle w:val="a3"/>
      </w:pPr>
      <w:r>
        <w:t>Особое внимание уделяется внедрению в практику школы здоровьесберегающих технологий, пропаганде здорового образа жизни.</w:t>
      </w:r>
    </w:p>
    <w:p w:rsidR="00E05C25" w:rsidRDefault="00E05C25" w:rsidP="00E05C25">
      <w:pPr>
        <w:pStyle w:val="a3"/>
      </w:pPr>
      <w:r>
        <w:t>Принцип профильной направленности содержания образования – выявление профессиональных намерений и планов воспитанников реализуется через углубленное изучение программы по физической культуре, в основе которой лежит баскетбол, волейбол.</w:t>
      </w:r>
    </w:p>
    <w:p w:rsidR="00E05C25" w:rsidRDefault="00E05C25" w:rsidP="00E05C25">
      <w:pPr>
        <w:pStyle w:val="a3"/>
      </w:pPr>
      <w:r>
        <w:t> 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подвижные перемены, час здоровья, спортивные праздники, дни семьи,  дни здоровья и спорта и т.д. Ведётся совместная работа учителей физической  культуры и медицинского работника по отслеживанию состояния здоровья. Составляются графики и диаграммы состояния здоровья учащихся, их анализ, учитывается охват учащихся,  занимающихся спортом, проводится анкетирование учащихся.</w:t>
      </w:r>
    </w:p>
    <w:p w:rsidR="00E05C25" w:rsidRDefault="00E05C25" w:rsidP="00E05C25">
      <w:pPr>
        <w:pStyle w:val="a3"/>
        <w:rPr>
          <w:b/>
        </w:rPr>
      </w:pPr>
    </w:p>
    <w:p w:rsidR="00E05C25" w:rsidRDefault="00E05C25" w:rsidP="00E05C25">
      <w:pPr>
        <w:pStyle w:val="a3"/>
      </w:pPr>
      <w:r>
        <w:rPr>
          <w:b/>
        </w:rPr>
        <w:lastRenderedPageBreak/>
        <w:t> Задача учебного предмета «Физическая культура»:</w:t>
      </w:r>
      <w:r>
        <w:t xml:space="preserve"> </w:t>
      </w:r>
    </w:p>
    <w:p w:rsidR="00E05C25" w:rsidRDefault="00E05C25" w:rsidP="00E05C25">
      <w:pPr>
        <w:pStyle w:val="a3"/>
      </w:pPr>
      <w:r>
        <w:t xml:space="preserve">формирование навыков ЗОЖ через систему физкультурно-оздоровительных мероприятий. Основной формой является урок физической культуры. Полностью и качественно решить 3 основные задачи школьного физического воспитания: образовательную, воспитательную, оздоровительную. Мы используем резервы физкультурно-оздоровительных мероприятий, внеклассную, внешкольную и физкультурно-спортивную работу. </w:t>
      </w:r>
    </w:p>
    <w:p w:rsidR="00E05C25" w:rsidRDefault="00E05C25" w:rsidP="00E05C25">
      <w:pPr>
        <w:pStyle w:val="a3"/>
      </w:pPr>
      <w:r>
        <w:rPr>
          <w:b/>
        </w:rPr>
        <w:t>Оздоровительная роль достигается</w:t>
      </w:r>
      <w:r>
        <w:t>:</w:t>
      </w:r>
    </w:p>
    <w:p w:rsidR="00E05C25" w:rsidRDefault="00E05C25" w:rsidP="00E05C25">
      <w:pPr>
        <w:pStyle w:val="a3"/>
      </w:pPr>
      <w:r>
        <w:t>- организацией учебного процесса с учётом состояния здоровья школьников;</w:t>
      </w:r>
    </w:p>
    <w:p w:rsidR="00E05C25" w:rsidRDefault="00E05C25" w:rsidP="00E05C25">
      <w:pPr>
        <w:pStyle w:val="a3"/>
      </w:pPr>
      <w:r>
        <w:t>- обеспечения гигиенических условий;</w:t>
      </w:r>
    </w:p>
    <w:p w:rsidR="00E05C25" w:rsidRDefault="00E05C25" w:rsidP="00E05C25">
      <w:pPr>
        <w:pStyle w:val="a3"/>
      </w:pPr>
      <w:r>
        <w:t>- предупреждением травматизма.</w:t>
      </w:r>
    </w:p>
    <w:p w:rsidR="00E05C25" w:rsidRDefault="00E05C25" w:rsidP="00E05C25">
      <w:pPr>
        <w:pStyle w:val="a3"/>
      </w:pPr>
      <w:r>
        <w:t>  С чем же сталкивается в данное время школьник:</w:t>
      </w:r>
    </w:p>
    <w:p w:rsidR="00E05C25" w:rsidRDefault="00E05C25" w:rsidP="00E05C25">
      <w:pPr>
        <w:numPr>
          <w:ilvl w:val="0"/>
          <w:numId w:val="5"/>
        </w:numPr>
        <w:spacing w:before="100" w:beforeAutospacing="1" w:after="100" w:afterAutospacing="1"/>
      </w:pPr>
      <w:r>
        <w:t>Отсутствие достаточной двигательной активности;</w:t>
      </w:r>
    </w:p>
    <w:p w:rsidR="00E05C25" w:rsidRDefault="00E05C25" w:rsidP="00E05C25">
      <w:pPr>
        <w:numPr>
          <w:ilvl w:val="0"/>
          <w:numId w:val="5"/>
        </w:numPr>
        <w:spacing w:before="100" w:beforeAutospacing="1" w:after="100" w:afterAutospacing="1"/>
      </w:pPr>
      <w:r>
        <w:t>Постоянные стрессы, связанные с перегрузками учебных программ;</w:t>
      </w:r>
    </w:p>
    <w:p w:rsidR="00E05C25" w:rsidRDefault="00E05C25" w:rsidP="00E05C25">
      <w:pPr>
        <w:numPr>
          <w:ilvl w:val="0"/>
          <w:numId w:val="5"/>
        </w:numPr>
        <w:spacing w:before="100" w:beforeAutospacing="1" w:after="100" w:afterAutospacing="1"/>
      </w:pPr>
      <w:r>
        <w:t>Нарушение гигиенических требований к организации учебного процесса;</w:t>
      </w:r>
    </w:p>
    <w:p w:rsidR="00E05C25" w:rsidRDefault="00E05C25" w:rsidP="00E05C25">
      <w:pPr>
        <w:numPr>
          <w:ilvl w:val="0"/>
          <w:numId w:val="5"/>
        </w:numPr>
        <w:spacing w:before="100" w:beforeAutospacing="1" w:after="100" w:afterAutospacing="1"/>
      </w:pPr>
      <w:r>
        <w:t>Недостаточный уровень знаний по возрастной психологии и физиологии у педагогов.</w:t>
      </w:r>
    </w:p>
    <w:p w:rsidR="00E05C25" w:rsidRDefault="00E05C25" w:rsidP="00E05C25">
      <w:pPr>
        <w:pStyle w:val="a3"/>
      </w:pPr>
      <w:proofErr w:type="gramStart"/>
      <w:r>
        <w:t>Выход из создавшийся ситуации находим  через  организацию  и проведение спортивно-массовой и физкультурно-оздоровительной работы в школе.</w:t>
      </w:r>
      <w:proofErr w:type="gramEnd"/>
    </w:p>
    <w:p w:rsidR="00E05C25" w:rsidRDefault="00E05C25" w:rsidP="00E05C25">
      <w:pPr>
        <w:pStyle w:val="a3"/>
      </w:pPr>
      <w:r>
        <w:t>    В своей школе мы выделяем пять направлений физического воспитания:</w:t>
      </w:r>
    </w:p>
    <w:p w:rsidR="00E05C25" w:rsidRDefault="00E05C25" w:rsidP="00E05C25">
      <w:pPr>
        <w:numPr>
          <w:ilvl w:val="0"/>
          <w:numId w:val="6"/>
        </w:numPr>
        <w:spacing w:before="100" w:beforeAutospacing="1" w:after="100" w:afterAutospacing="1"/>
      </w:pPr>
      <w:r>
        <w:t>Урочное.</w:t>
      </w:r>
    </w:p>
    <w:p w:rsidR="00E05C25" w:rsidRDefault="00E05C25" w:rsidP="00E05C25">
      <w:pPr>
        <w:numPr>
          <w:ilvl w:val="0"/>
          <w:numId w:val="6"/>
        </w:numPr>
        <w:spacing w:before="100" w:beforeAutospacing="1" w:after="100" w:afterAutospacing="1"/>
      </w:pPr>
      <w:r>
        <w:t>Прикладное.</w:t>
      </w:r>
    </w:p>
    <w:p w:rsidR="00E05C25" w:rsidRDefault="00E05C25" w:rsidP="00E05C25">
      <w:pPr>
        <w:numPr>
          <w:ilvl w:val="0"/>
          <w:numId w:val="6"/>
        </w:numPr>
        <w:spacing w:before="100" w:beforeAutospacing="1" w:after="100" w:afterAutospacing="1"/>
      </w:pPr>
      <w:r>
        <w:t>Физкультурно-оздоровительное.</w:t>
      </w:r>
    </w:p>
    <w:p w:rsidR="00E05C25" w:rsidRDefault="00E05C25" w:rsidP="00E05C25">
      <w:pPr>
        <w:numPr>
          <w:ilvl w:val="0"/>
          <w:numId w:val="6"/>
        </w:numPr>
        <w:spacing w:before="100" w:beforeAutospacing="1" w:after="100" w:afterAutospacing="1"/>
      </w:pPr>
      <w:r>
        <w:t>Внеклассное.</w:t>
      </w:r>
    </w:p>
    <w:p w:rsidR="00E05C25" w:rsidRDefault="00E05C25" w:rsidP="00E05C25">
      <w:pPr>
        <w:numPr>
          <w:ilvl w:val="0"/>
          <w:numId w:val="6"/>
        </w:numPr>
        <w:spacing w:before="100" w:beforeAutospacing="1" w:after="100" w:afterAutospacing="1"/>
      </w:pPr>
      <w:r>
        <w:t>Общешкольное.</w:t>
      </w:r>
    </w:p>
    <w:p w:rsidR="00E05C25" w:rsidRDefault="00E05C25" w:rsidP="00E05C25">
      <w:pPr>
        <w:pStyle w:val="a3"/>
      </w:pPr>
      <w:r>
        <w:t>  Вся спортивно-массовая и физкультурно-оздоровительная работа  проводится во внеурочное время (за исключение физкультминуток) и включает мероприятия, направленные на улучшение здоровья и физического развития учащихся.</w:t>
      </w:r>
    </w:p>
    <w:p w:rsidR="00E05C25" w:rsidRDefault="00E05C25" w:rsidP="00E05C25">
      <w:pPr>
        <w:pStyle w:val="a3"/>
      </w:pPr>
      <w:r>
        <w:t>Составлен четкий план работы:</w:t>
      </w:r>
    </w:p>
    <w:p w:rsidR="00E05C25" w:rsidRDefault="00E05C25" w:rsidP="00E05C25">
      <w:pPr>
        <w:pStyle w:val="a3"/>
      </w:pPr>
      <w:r>
        <w:rPr>
          <w:rStyle w:val="a4"/>
        </w:rPr>
        <w:t>Совет физкультуры.</w:t>
      </w:r>
      <w:r>
        <w:t xml:space="preserve"> Организационное и методическое руководство осуществляет учитель физкультуры </w:t>
      </w:r>
      <w:proofErr w:type="spellStart"/>
      <w:r>
        <w:t>Царькова</w:t>
      </w:r>
      <w:proofErr w:type="spellEnd"/>
      <w:r>
        <w:t xml:space="preserve"> Любовь Юрьевна. Ежегодно на собрании представителей классов избирается актив из 4-8 человек, которые непосредственно руководят работой Совета. Между членами Совета распределяются обязанности по спортивно-массовой работе, по пропаганде, по подготовке судей, хозяйственной работе. Спортивный актив школы проводит опрос среди </w:t>
      </w:r>
      <w:proofErr w:type="gramStart"/>
      <w:r>
        <w:t>ребят</w:t>
      </w:r>
      <w:proofErr w:type="gramEnd"/>
      <w:r>
        <w:t xml:space="preserve"> «в каких соревнованиях вы хотели бы принять участие?» и затем составляется план спортивно-массовой и физкультурно-оздоровительной работы на год.</w:t>
      </w:r>
    </w:p>
    <w:p w:rsidR="00E05C25" w:rsidRDefault="00E05C25" w:rsidP="00E05C25">
      <w:pPr>
        <w:pStyle w:val="a3"/>
      </w:pPr>
      <w:r>
        <w:lastRenderedPageBreak/>
        <w:t>В школе функционируют спортивные секции, общефизическая подготовка, пионербол, волейбол, баскетбол.</w:t>
      </w:r>
    </w:p>
    <w:p w:rsidR="00E05C25" w:rsidRDefault="00E05C25" w:rsidP="00E05C25">
      <w:pPr>
        <w:pStyle w:val="a3"/>
      </w:pPr>
      <w:r>
        <w:t>    Организована группа общей физической подготовки. Занятия проводятся 2 раза в неделю по 1,5 часа.</w:t>
      </w:r>
    </w:p>
    <w:p w:rsidR="00E05C25" w:rsidRDefault="00E05C25" w:rsidP="00E05C25">
      <w:pPr>
        <w:pStyle w:val="a3"/>
      </w:pPr>
      <w:r>
        <w:t>Программа группы ОФП включает теоретические и практические занятия, в теоретическом блоке рассматриваются следующие вопросы:</w:t>
      </w:r>
    </w:p>
    <w:p w:rsidR="00E05C25" w:rsidRDefault="00E05C25" w:rsidP="00E05C25">
      <w:pPr>
        <w:numPr>
          <w:ilvl w:val="0"/>
          <w:numId w:val="7"/>
        </w:numPr>
        <w:spacing w:before="100" w:beforeAutospacing="1" w:after="100" w:afterAutospacing="1"/>
      </w:pPr>
      <w:r>
        <w:t>Физическая культура и спорт в России.</w:t>
      </w:r>
    </w:p>
    <w:p w:rsidR="00E05C25" w:rsidRDefault="00E05C25" w:rsidP="00E05C25">
      <w:pPr>
        <w:numPr>
          <w:ilvl w:val="0"/>
          <w:numId w:val="7"/>
        </w:numPr>
        <w:spacing w:before="100" w:beforeAutospacing="1" w:after="100" w:afterAutospacing="1"/>
      </w:pPr>
      <w:r>
        <w:t>Физическая культура и спорт – средства всестороннего развития личности.</w:t>
      </w:r>
    </w:p>
    <w:p w:rsidR="00E05C25" w:rsidRDefault="00E05C25" w:rsidP="00E05C25">
      <w:pPr>
        <w:numPr>
          <w:ilvl w:val="0"/>
          <w:numId w:val="7"/>
        </w:numPr>
        <w:spacing w:before="100" w:beforeAutospacing="1" w:after="100" w:afterAutospacing="1"/>
      </w:pPr>
      <w:r>
        <w:t>Выступление российских спортсменов на чемпионатах мира, Европы, Олимпийских играх.</w:t>
      </w:r>
    </w:p>
    <w:p w:rsidR="00E05C25" w:rsidRDefault="00E05C25" w:rsidP="00E05C25">
      <w:pPr>
        <w:numPr>
          <w:ilvl w:val="0"/>
          <w:numId w:val="7"/>
        </w:numPr>
        <w:spacing w:before="100" w:beforeAutospacing="1" w:after="100" w:afterAutospacing="1"/>
      </w:pPr>
      <w:r>
        <w:t xml:space="preserve">Гигиена, предупреждение травм. </w:t>
      </w:r>
    </w:p>
    <w:p w:rsidR="00E05C25" w:rsidRDefault="00E05C25" w:rsidP="00E05C25">
      <w:pPr>
        <w:numPr>
          <w:ilvl w:val="0"/>
          <w:numId w:val="7"/>
        </w:numPr>
        <w:spacing w:before="100" w:beforeAutospacing="1" w:after="100" w:afterAutospacing="1"/>
      </w:pPr>
      <w:r>
        <w:t xml:space="preserve">Врачебный контроль, самоконтроль. </w:t>
      </w:r>
    </w:p>
    <w:p w:rsidR="00E05C25" w:rsidRDefault="00E05C25" w:rsidP="00E05C25">
      <w:pPr>
        <w:numPr>
          <w:ilvl w:val="0"/>
          <w:numId w:val="7"/>
        </w:numPr>
        <w:spacing w:before="100" w:beforeAutospacing="1" w:after="100" w:afterAutospacing="1"/>
      </w:pPr>
      <w:r>
        <w:t xml:space="preserve">Оказание первой помощи. </w:t>
      </w:r>
    </w:p>
    <w:p w:rsidR="00E05C25" w:rsidRDefault="00E05C25" w:rsidP="00E05C25">
      <w:pPr>
        <w:numPr>
          <w:ilvl w:val="0"/>
          <w:numId w:val="7"/>
        </w:numPr>
        <w:spacing w:before="100" w:beforeAutospacing="1" w:after="100" w:afterAutospacing="1"/>
      </w:pPr>
      <w:r>
        <w:t>Правила соревнований по бегу, прыжкам, метанию и подвижным играм.</w:t>
      </w:r>
    </w:p>
    <w:p w:rsidR="00E05C25" w:rsidRDefault="00E05C25" w:rsidP="00E05C25">
      <w:pPr>
        <w:pStyle w:val="a3"/>
      </w:pPr>
      <w:r>
        <w:t>В практической части за основу взято несколько видов спорта:</w:t>
      </w:r>
    </w:p>
    <w:p w:rsidR="00E05C25" w:rsidRDefault="00E05C25" w:rsidP="00E05C25">
      <w:pPr>
        <w:pStyle w:val="a3"/>
      </w:pPr>
      <w:r>
        <w:t>       - комплексные занятия по легкой атлетике и играм;</w:t>
      </w:r>
    </w:p>
    <w:p w:rsidR="00E05C25" w:rsidRDefault="00E05C25" w:rsidP="00E05C25">
      <w:pPr>
        <w:pStyle w:val="a3"/>
      </w:pPr>
      <w:r>
        <w:t>       - лыжи;</w:t>
      </w:r>
    </w:p>
    <w:p w:rsidR="00E05C25" w:rsidRDefault="00E05C25" w:rsidP="00E05C25">
      <w:pPr>
        <w:pStyle w:val="a3"/>
      </w:pPr>
      <w:r>
        <w:t>       - баскетбол/волейбол;</w:t>
      </w:r>
    </w:p>
    <w:p w:rsidR="00E05C25" w:rsidRDefault="00E05C25" w:rsidP="00E05C25">
      <w:pPr>
        <w:pStyle w:val="a3"/>
      </w:pPr>
      <w:r>
        <w:t>      - настольный теннис.</w:t>
      </w:r>
    </w:p>
    <w:p w:rsidR="00E05C25" w:rsidRDefault="00E05C25" w:rsidP="00E05C25">
      <w:pPr>
        <w:pStyle w:val="a3"/>
      </w:pPr>
      <w:r>
        <w:t>   Все упражнения направлены на развитие физических способностей: скоростных, силовых, координационных, выносливости, гибкости.</w:t>
      </w:r>
    </w:p>
    <w:p w:rsidR="00E05C25" w:rsidRDefault="00E05C25" w:rsidP="00E05C25">
      <w:pPr>
        <w:pStyle w:val="a3"/>
      </w:pPr>
    </w:p>
    <w:p w:rsidR="00E05C25" w:rsidRDefault="00E05C25" w:rsidP="00E05C25">
      <w:pPr>
        <w:jc w:val="both"/>
        <w:rPr>
          <w:b/>
          <w:i/>
          <w:color w:val="000000"/>
        </w:rPr>
      </w:pPr>
      <w:r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</w:rPr>
        <w:t>ОЖИДАЕМЫЕ РЕЗУЛЬТАТЫ</w:t>
      </w:r>
    </w:p>
    <w:p w:rsidR="00E05C25" w:rsidRDefault="00E05C25" w:rsidP="00E05C25">
      <w:pPr>
        <w:shd w:val="clear" w:color="auto" w:fill="FFFFFF"/>
        <w:tabs>
          <w:tab w:val="left" w:pos="738"/>
        </w:tabs>
        <w:spacing w:before="100" w:beforeAutospacing="1" w:after="100" w:afterAutospacing="1"/>
        <w:ind w:right="1066"/>
        <w:rPr>
          <w:color w:val="000000"/>
          <w:spacing w:val="-9"/>
        </w:rPr>
      </w:pPr>
      <w:r>
        <w:rPr>
          <w:color w:val="000000"/>
          <w:spacing w:val="-9"/>
        </w:rPr>
        <w:t>Программа отражает необходимый обществу социальный заказ на воспитание всесторонне развитой личности, гражданина своей страны.</w:t>
      </w:r>
    </w:p>
    <w:p w:rsidR="00E05C25" w:rsidRDefault="00E05C25" w:rsidP="00E05C25">
      <w:pPr>
        <w:shd w:val="clear" w:color="auto" w:fill="FFFFFF"/>
        <w:tabs>
          <w:tab w:val="left" w:pos="738"/>
        </w:tabs>
        <w:spacing w:before="100" w:beforeAutospacing="1" w:after="100" w:afterAutospacing="1"/>
        <w:ind w:right="1066"/>
        <w:rPr>
          <w:color w:val="000000"/>
          <w:spacing w:val="-9"/>
        </w:rPr>
      </w:pPr>
      <w:r>
        <w:rPr>
          <w:color w:val="000000"/>
          <w:spacing w:val="-9"/>
        </w:rPr>
        <w:tab/>
        <w:t>Система работы является в настоящее время одной из самых перспективных,  т.к. позволяет решить многие проблемы развития личности:</w:t>
      </w:r>
    </w:p>
    <w:p w:rsidR="00E05C25" w:rsidRDefault="00E05C25" w:rsidP="00E05C2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right="1066"/>
        <w:rPr>
          <w:color w:val="000000"/>
          <w:spacing w:val="-9"/>
        </w:rPr>
      </w:pPr>
      <w:r>
        <w:rPr>
          <w:color w:val="000000"/>
          <w:spacing w:val="-9"/>
        </w:rPr>
        <w:t>в социальной сфере:  навыки общественной активности, что позволяет стать соучастником происходящего через систему ученического самоуправления;</w:t>
      </w:r>
    </w:p>
    <w:p w:rsidR="00E05C25" w:rsidRDefault="00E05C25" w:rsidP="00E05C2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right="1066"/>
        <w:rPr>
          <w:color w:val="000000"/>
          <w:spacing w:val="-9"/>
        </w:rPr>
      </w:pPr>
      <w:r>
        <w:rPr>
          <w:color w:val="000000"/>
          <w:spacing w:val="-9"/>
        </w:rPr>
        <w:t>в познавательной сфере:  позволяет развивать творческие способности, формирует умения  самостоятельно добывать знания;</w:t>
      </w:r>
    </w:p>
    <w:p w:rsidR="00E05C25" w:rsidRDefault="00E05C25" w:rsidP="00E05C2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right="1066"/>
        <w:rPr>
          <w:i/>
          <w:color w:val="000000"/>
          <w:spacing w:val="-9"/>
          <w:sz w:val="32"/>
          <w:szCs w:val="32"/>
        </w:rPr>
      </w:pPr>
      <w:r>
        <w:rPr>
          <w:color w:val="000000"/>
          <w:spacing w:val="-9"/>
        </w:rPr>
        <w:t>в сфере физического здоровья: решает занятость детей. Повышает нравственный иммунитет к наркомании, алкоголизму и другим антиобщественным проявлениям</w:t>
      </w:r>
      <w:r>
        <w:rPr>
          <w:i/>
          <w:color w:val="000000"/>
          <w:spacing w:val="-9"/>
          <w:sz w:val="32"/>
          <w:szCs w:val="32"/>
        </w:rPr>
        <w:t>.</w:t>
      </w:r>
    </w:p>
    <w:p w:rsidR="00E05C25" w:rsidRDefault="00E05C25" w:rsidP="00E05C25">
      <w:pPr>
        <w:jc w:val="both"/>
        <w:rPr>
          <w:b/>
          <w:i/>
          <w:color w:val="000000"/>
        </w:rPr>
      </w:pPr>
    </w:p>
    <w:p w:rsidR="00E05C25" w:rsidRDefault="00E05C25" w:rsidP="00E05C25">
      <w:pPr>
        <w:ind w:firstLine="378"/>
        <w:jc w:val="both"/>
        <w:rPr>
          <w:color w:val="000000"/>
        </w:rPr>
      </w:pPr>
      <w:r>
        <w:rPr>
          <w:color w:val="000000"/>
        </w:rPr>
        <w:lastRenderedPageBreak/>
        <w:t xml:space="preserve">Через систему </w:t>
      </w:r>
      <w:proofErr w:type="spellStart"/>
      <w:proofErr w:type="gramStart"/>
      <w:r>
        <w:rPr>
          <w:color w:val="000000"/>
        </w:rPr>
        <w:t>физкультурно</w:t>
      </w:r>
      <w:proofErr w:type="spellEnd"/>
      <w:r>
        <w:rPr>
          <w:color w:val="000000"/>
        </w:rPr>
        <w:t xml:space="preserve"> -  массовой</w:t>
      </w:r>
      <w:proofErr w:type="gramEnd"/>
      <w:r>
        <w:rPr>
          <w:color w:val="000000"/>
        </w:rPr>
        <w:t xml:space="preserve"> и оздоровительной  работы программа предполагает воспитание  ценностных ориентаций на физическое и духовное совершенствование личности, формирование у школьников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умение избегать всего, что может вредить здоровью, адаптироваться и сознательно выбирать здоровый образ жизни. </w:t>
      </w:r>
    </w:p>
    <w:p w:rsidR="00E05C25" w:rsidRDefault="00E05C25" w:rsidP="00E05C25">
      <w:pPr>
        <w:pStyle w:val="a3"/>
      </w:pPr>
      <w:r>
        <w:t>Анализируя итоги организации физкультурно-оздоровительных и спортивно-массовых мероприятий, можно сделать следующие выводы:</w:t>
      </w:r>
    </w:p>
    <w:p w:rsidR="00E05C25" w:rsidRDefault="00E05C25" w:rsidP="00E05C25">
      <w:pPr>
        <w:numPr>
          <w:ilvl w:val="0"/>
          <w:numId w:val="9"/>
        </w:numPr>
        <w:spacing w:before="100" w:beforeAutospacing="1" w:after="100" w:afterAutospacing="1"/>
      </w:pPr>
      <w:r>
        <w:t>Все 100% школьников – участники физкультурно-оздоровительных и спортивно-массовых мероприятий.</w:t>
      </w:r>
    </w:p>
    <w:p w:rsidR="00E05C25" w:rsidRDefault="00E05C25" w:rsidP="00E05C25">
      <w:pPr>
        <w:numPr>
          <w:ilvl w:val="0"/>
          <w:numId w:val="9"/>
        </w:numPr>
        <w:spacing w:before="100" w:beforeAutospacing="1" w:after="100" w:afterAutospacing="1"/>
      </w:pPr>
      <w:r>
        <w:t>Выросло количество мероприятий, направленных на повышение интереса к занятиям физической культурой.</w:t>
      </w:r>
    </w:p>
    <w:p w:rsidR="00E05C25" w:rsidRDefault="00E05C25" w:rsidP="00E05C25">
      <w:pPr>
        <w:numPr>
          <w:ilvl w:val="0"/>
          <w:numId w:val="9"/>
        </w:numPr>
        <w:spacing w:before="100" w:beforeAutospacing="1" w:after="100" w:afterAutospacing="1"/>
      </w:pPr>
      <w:r>
        <w:t xml:space="preserve">Традиционными мероприятиями являются 4 раза в год Дни здоровья; походы со всеми возрастными группами; общешкольная Спартакиада; </w:t>
      </w:r>
    </w:p>
    <w:p w:rsidR="00E05C25" w:rsidRDefault="00E05C25" w:rsidP="00E05C25">
      <w:pPr>
        <w:numPr>
          <w:ilvl w:val="0"/>
          <w:numId w:val="9"/>
        </w:numPr>
        <w:spacing w:before="100" w:beforeAutospacing="1" w:after="100" w:afterAutospacing="1"/>
      </w:pPr>
      <w:r>
        <w:t>Призеры  в районной Спартакиаде (волейбол, баскетбол)</w:t>
      </w:r>
    </w:p>
    <w:p w:rsidR="00E05C25" w:rsidRDefault="00E05C25" w:rsidP="00E05C25">
      <w:pPr>
        <w:numPr>
          <w:ilvl w:val="0"/>
          <w:numId w:val="9"/>
        </w:numPr>
        <w:spacing w:before="100" w:beforeAutospacing="1" w:after="100" w:afterAutospacing="1"/>
      </w:pPr>
      <w:r>
        <w:t>Анкетирование показало, что 100% родителей удовлетворены мероприятиями, проводимыми в школе, сами принимают участие и оказывают помощь в организации.</w:t>
      </w:r>
    </w:p>
    <w:p w:rsidR="00E05C25" w:rsidRDefault="00E05C25" w:rsidP="00E05C25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E05C25" w:rsidRDefault="00E05C25" w:rsidP="00E05C25">
      <w:pPr>
        <w:ind w:firstLine="180"/>
        <w:jc w:val="both"/>
        <w:rPr>
          <w:i/>
          <w:color w:val="000000"/>
          <w:sz w:val="32"/>
          <w:szCs w:val="32"/>
        </w:rPr>
      </w:pPr>
    </w:p>
    <w:p w:rsidR="00E05C25" w:rsidRDefault="00E05C25" w:rsidP="00E05C25">
      <w:pPr>
        <w:pStyle w:val="a3"/>
        <w:ind w:firstLine="180"/>
        <w:jc w:val="both"/>
        <w:rPr>
          <w:color w:val="000000"/>
        </w:rPr>
      </w:pPr>
      <w:r>
        <w:rPr>
          <w:b/>
          <w:color w:val="000000"/>
        </w:rPr>
        <w:t>МЕХАНИЗМ РЕАЛИЗАЦИИ ПРОГРАММЫ</w:t>
      </w:r>
    </w:p>
    <w:p w:rsidR="00E05C25" w:rsidRDefault="00E05C25" w:rsidP="00E05C25">
      <w:pPr>
        <w:pStyle w:val="a3"/>
        <w:ind w:firstLine="180"/>
        <w:jc w:val="both"/>
        <w:rPr>
          <w:color w:val="000000"/>
        </w:rPr>
      </w:pPr>
      <w:r>
        <w:rPr>
          <w:color w:val="000000"/>
        </w:rPr>
        <w:t>Для решения поставленных задач учитывается сложившиеся социально – педагогическое пространство школы. При планировании учитывается положение о смотрах, конкурсах, соревнованиях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походах, слетах.</w:t>
      </w:r>
    </w:p>
    <w:p w:rsidR="00E05C25" w:rsidRDefault="00E05C25" w:rsidP="00E05C25">
      <w:pPr>
        <w:pStyle w:val="a3"/>
        <w:ind w:firstLine="180"/>
        <w:jc w:val="both"/>
        <w:rPr>
          <w:color w:val="000000"/>
        </w:rPr>
      </w:pPr>
      <w:r>
        <w:rPr>
          <w:color w:val="000000"/>
        </w:rPr>
        <w:t xml:space="preserve">Программа базируется на организации </w:t>
      </w:r>
      <w:proofErr w:type="spellStart"/>
      <w:proofErr w:type="gramStart"/>
      <w:r>
        <w:rPr>
          <w:color w:val="000000"/>
        </w:rPr>
        <w:t>физкультурно</w:t>
      </w:r>
      <w:proofErr w:type="spellEnd"/>
      <w:r>
        <w:rPr>
          <w:color w:val="000000"/>
        </w:rPr>
        <w:t xml:space="preserve"> – массовой</w:t>
      </w:r>
      <w:proofErr w:type="gramEnd"/>
      <w:r>
        <w:rPr>
          <w:color w:val="000000"/>
        </w:rPr>
        <w:t xml:space="preserve"> и   спортивной работе школы и социума и используется в системе воспитательной работы как основной документ.</w:t>
      </w:r>
    </w:p>
    <w:p w:rsidR="00E05C25" w:rsidRDefault="00E05C25" w:rsidP="00E05C25">
      <w:pPr>
        <w:pStyle w:val="a3"/>
        <w:ind w:firstLine="180"/>
        <w:jc w:val="both"/>
        <w:rPr>
          <w:b/>
          <w:bCs/>
          <w:i/>
          <w:iCs/>
          <w:szCs w:val="28"/>
        </w:rPr>
      </w:pPr>
      <w:r>
        <w:rPr>
          <w:color w:val="000000"/>
          <w:sz w:val="32"/>
          <w:szCs w:val="32"/>
        </w:rPr>
        <w:t xml:space="preserve"> </w:t>
      </w:r>
      <w:r>
        <w:rPr>
          <w:b/>
          <w:bCs/>
          <w:i/>
          <w:iCs/>
          <w:szCs w:val="28"/>
        </w:rPr>
        <w:t>ОПИСАНИЕ ПРОГРАММЫ</w:t>
      </w:r>
    </w:p>
    <w:p w:rsidR="00E05C25" w:rsidRDefault="00E05C25" w:rsidP="00E05C25">
      <w:pPr>
        <w:rPr>
          <w:b/>
          <w:bCs/>
          <w:i/>
          <w:iCs/>
          <w:szCs w:val="28"/>
        </w:rPr>
      </w:pPr>
    </w:p>
    <w:p w:rsidR="00E05C25" w:rsidRDefault="00E05C25" w:rsidP="00E05C25">
      <w:pPr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Исходя из педагогической ситуации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 xml:space="preserve"> учитывая план районной спартакиады, взаимодействуя с другими организациями, создаются благоприятные условия для развития учащихся, обеспечивая  им возможность самоопределения и самореализации в сферах школьной жизнедеятельности, как познавательная, </w:t>
      </w:r>
      <w:proofErr w:type="spellStart"/>
      <w:r>
        <w:rPr>
          <w:bCs/>
          <w:iCs/>
          <w:sz w:val="28"/>
          <w:szCs w:val="28"/>
        </w:rPr>
        <w:t>здоровьесберегающая</w:t>
      </w:r>
      <w:proofErr w:type="spellEnd"/>
      <w:r>
        <w:rPr>
          <w:bCs/>
          <w:iCs/>
          <w:sz w:val="28"/>
          <w:szCs w:val="28"/>
        </w:rPr>
        <w:t xml:space="preserve">,  </w:t>
      </w:r>
      <w:proofErr w:type="spellStart"/>
      <w:r>
        <w:rPr>
          <w:bCs/>
          <w:iCs/>
          <w:sz w:val="28"/>
          <w:szCs w:val="28"/>
        </w:rPr>
        <w:t>досуговая</w:t>
      </w:r>
      <w:proofErr w:type="spellEnd"/>
      <w:r>
        <w:rPr>
          <w:bCs/>
          <w:iCs/>
          <w:sz w:val="28"/>
          <w:szCs w:val="28"/>
        </w:rPr>
        <w:t>.  Центром работы является спортивный зал школы, спортивная площадка, школьный стадион.</w:t>
      </w:r>
    </w:p>
    <w:p w:rsidR="00E05C25" w:rsidRDefault="00E05C25" w:rsidP="00E05C2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В программу включено содержание общешкольных </w:t>
      </w:r>
      <w:proofErr w:type="spellStart"/>
      <w:proofErr w:type="gramStart"/>
      <w:r>
        <w:rPr>
          <w:bCs/>
          <w:iCs/>
          <w:sz w:val="28"/>
          <w:szCs w:val="28"/>
        </w:rPr>
        <w:t>физкультурно</w:t>
      </w:r>
      <w:proofErr w:type="spellEnd"/>
      <w:r>
        <w:rPr>
          <w:bCs/>
          <w:iCs/>
          <w:sz w:val="28"/>
          <w:szCs w:val="28"/>
        </w:rPr>
        <w:t xml:space="preserve"> – массовых</w:t>
      </w:r>
      <w:proofErr w:type="gramEnd"/>
      <w:r>
        <w:rPr>
          <w:bCs/>
          <w:iCs/>
          <w:sz w:val="28"/>
          <w:szCs w:val="28"/>
        </w:rPr>
        <w:t xml:space="preserve"> мероприятий, Дней здоровья, </w:t>
      </w:r>
      <w:proofErr w:type="spellStart"/>
      <w:r>
        <w:rPr>
          <w:bCs/>
          <w:iCs/>
          <w:sz w:val="28"/>
          <w:szCs w:val="28"/>
        </w:rPr>
        <w:t>внутришкольных</w:t>
      </w:r>
      <w:proofErr w:type="spellEnd"/>
      <w:r>
        <w:rPr>
          <w:bCs/>
          <w:iCs/>
          <w:sz w:val="28"/>
          <w:szCs w:val="28"/>
        </w:rPr>
        <w:t xml:space="preserve"> соревнований, туристических походов и слетов, экспедиций, физкультурных праздников.</w:t>
      </w:r>
    </w:p>
    <w:p w:rsidR="00E05C25" w:rsidRDefault="00E05C25" w:rsidP="00E05C25">
      <w:pPr>
        <w:pStyle w:val="2"/>
        <w:rPr>
          <w:szCs w:val="28"/>
        </w:rPr>
      </w:pPr>
      <w:r>
        <w:rPr>
          <w:szCs w:val="28"/>
        </w:rPr>
        <w:tab/>
        <w:t>Реализация индивидуальных способностей каждого ребенка в области физической, психической и нравственной деятельности.</w:t>
      </w:r>
    </w:p>
    <w:p w:rsidR="00E05C25" w:rsidRDefault="00E05C25" w:rsidP="00E05C25">
      <w:pPr>
        <w:pStyle w:val="2"/>
        <w:rPr>
          <w:szCs w:val="28"/>
        </w:rPr>
      </w:pPr>
    </w:p>
    <w:p w:rsidR="00E05C25" w:rsidRDefault="00E05C25" w:rsidP="00E05C25">
      <w:pPr>
        <w:pStyle w:val="2"/>
        <w:rPr>
          <w:szCs w:val="28"/>
        </w:rPr>
      </w:pPr>
    </w:p>
    <w:p w:rsidR="00E05C25" w:rsidRDefault="00E05C25" w:rsidP="00E05C25">
      <w:pPr>
        <w:ind w:left="360"/>
        <w:jc w:val="both"/>
        <w:rPr>
          <w:i/>
          <w:iCs/>
        </w:rPr>
      </w:pPr>
      <w:r>
        <w:rPr>
          <w:b/>
          <w:bCs/>
          <w:i/>
          <w:iCs/>
        </w:rPr>
        <w:t xml:space="preserve">    </w:t>
      </w:r>
    </w:p>
    <w:p w:rsidR="00E05C25" w:rsidRDefault="00E05C25" w:rsidP="00E05C25">
      <w:pPr>
        <w:pStyle w:val="a3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Материально-техническое обеспечение программы</w:t>
      </w:r>
    </w:p>
    <w:p w:rsidR="00E05C25" w:rsidRDefault="00E05C25" w:rsidP="00E05C25">
      <w:pPr>
        <w:pStyle w:val="a3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Наличие материально-технической базы для организации занятий физической культурой и спортом.</w:t>
      </w:r>
    </w:p>
    <w:p w:rsidR="00E05C25" w:rsidRDefault="00E05C25" w:rsidP="00E05C25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    Природные условия  используются школой для развития лыжного спорта (проведения уроков и секций).</w:t>
      </w:r>
    </w:p>
    <w:p w:rsidR="00E05C25" w:rsidRDefault="00E05C25" w:rsidP="00E05C25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    Для физкультурно-оздоровительной и спортивно-массовой работы школа  имеет:</w:t>
      </w:r>
    </w:p>
    <w:p w:rsidR="00E05C25" w:rsidRDefault="00E05C25" w:rsidP="00E05C2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Спортивный зал, отвечающий стандартам</w:t>
      </w:r>
    </w:p>
    <w:p w:rsidR="00E05C25" w:rsidRDefault="00E05C25" w:rsidP="00E05C2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Спортивная площадка (имеет площадки: </w:t>
      </w:r>
      <w:proofErr w:type="gramStart"/>
      <w:r>
        <w:rPr>
          <w:sz w:val="28"/>
          <w:szCs w:val="28"/>
        </w:rPr>
        <w:t>волейбольную</w:t>
      </w:r>
      <w:proofErr w:type="gramEnd"/>
      <w:r>
        <w:rPr>
          <w:sz w:val="28"/>
          <w:szCs w:val="28"/>
        </w:rPr>
        <w:t xml:space="preserve"> и футбольное поле с установленными воротами).</w:t>
      </w:r>
    </w:p>
    <w:p w:rsidR="00E05C25" w:rsidRDefault="00E05C25" w:rsidP="00E05C25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Игровая площадка</w:t>
      </w:r>
    </w:p>
    <w:p w:rsidR="00E05C25" w:rsidRDefault="00E05C25" w:rsidP="00E05C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диагностической и </w:t>
      </w:r>
      <w:proofErr w:type="spellStart"/>
      <w:r>
        <w:rPr>
          <w:sz w:val="28"/>
          <w:szCs w:val="28"/>
        </w:rPr>
        <w:t>профилактико-коррекционной</w:t>
      </w:r>
      <w:proofErr w:type="spellEnd"/>
      <w:r>
        <w:rPr>
          <w:sz w:val="28"/>
          <w:szCs w:val="28"/>
        </w:rPr>
        <w:t xml:space="preserve"> работы есть медицинский, процедурный кабинеты.</w:t>
      </w:r>
    </w:p>
    <w:p w:rsidR="00E05C25" w:rsidRDefault="00E05C25" w:rsidP="00E05C25">
      <w:pPr>
        <w:pStyle w:val="a3"/>
        <w:jc w:val="both"/>
        <w:rPr>
          <w:b/>
          <w:color w:val="000000"/>
          <w:sz w:val="28"/>
          <w:szCs w:val="28"/>
        </w:rPr>
      </w:pPr>
    </w:p>
    <w:p w:rsidR="00E05C25" w:rsidRDefault="00E05C25" w:rsidP="00E05C25">
      <w:pPr>
        <w:pStyle w:val="a3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 данной программы школа располагает материальной базой:</w:t>
      </w:r>
    </w:p>
    <w:p w:rsidR="00E05C25" w:rsidRDefault="00E05C25" w:rsidP="00E05C25">
      <w:pPr>
        <w:shd w:val="clear" w:color="auto" w:fill="FFFFFF"/>
        <w:spacing w:before="353" w:line="320" w:lineRule="exact"/>
        <w:ind w:left="720"/>
        <w:rPr>
          <w:i/>
          <w:sz w:val="32"/>
          <w:szCs w:val="32"/>
        </w:rPr>
      </w:pPr>
      <w:r>
        <w:rPr>
          <w:i/>
          <w:color w:val="000000"/>
          <w:spacing w:val="3"/>
          <w:sz w:val="32"/>
          <w:szCs w:val="32"/>
        </w:rPr>
        <w:t>Спортивный инвентарь</w:t>
      </w:r>
      <w:proofErr w:type="gramStart"/>
      <w:r>
        <w:rPr>
          <w:i/>
          <w:color w:val="000000"/>
          <w:spacing w:val="3"/>
          <w:sz w:val="32"/>
          <w:szCs w:val="32"/>
        </w:rPr>
        <w:t xml:space="preserve"> :</w:t>
      </w:r>
      <w:proofErr w:type="gramEnd"/>
    </w:p>
    <w:p w:rsidR="00E05C25" w:rsidRDefault="00E05C25" w:rsidP="00E05C25">
      <w:pPr>
        <w:shd w:val="clear" w:color="auto" w:fill="FFFFFF"/>
        <w:tabs>
          <w:tab w:val="left" w:pos="367"/>
        </w:tabs>
        <w:spacing w:line="320" w:lineRule="exact"/>
        <w:ind w:left="18"/>
        <w:rPr>
          <w:i/>
          <w:color w:val="000000"/>
          <w:spacing w:val="-10"/>
          <w:sz w:val="32"/>
          <w:szCs w:val="32"/>
        </w:rPr>
      </w:pPr>
      <w:r>
        <w:rPr>
          <w:b/>
          <w:bCs/>
          <w:i/>
          <w:color w:val="000000"/>
          <w:spacing w:val="-18"/>
          <w:sz w:val="32"/>
          <w:szCs w:val="32"/>
        </w:rPr>
        <w:t>1.</w:t>
      </w:r>
      <w:r>
        <w:rPr>
          <w:b/>
          <w:bCs/>
          <w:i/>
          <w:color w:val="000000"/>
          <w:sz w:val="32"/>
          <w:szCs w:val="32"/>
        </w:rPr>
        <w:tab/>
      </w:r>
      <w:r>
        <w:rPr>
          <w:bCs/>
          <w:i/>
          <w:color w:val="000000"/>
          <w:sz w:val="32"/>
          <w:szCs w:val="32"/>
        </w:rPr>
        <w:t xml:space="preserve">щит баскетбольный – 2 </w:t>
      </w:r>
      <w:proofErr w:type="spellStart"/>
      <w:proofErr w:type="gramStart"/>
      <w:r>
        <w:rPr>
          <w:bCs/>
          <w:i/>
          <w:color w:val="000000"/>
          <w:sz w:val="32"/>
          <w:szCs w:val="32"/>
        </w:rPr>
        <w:t>шт</w:t>
      </w:r>
      <w:proofErr w:type="spellEnd"/>
      <w:proofErr w:type="gramEnd"/>
      <w:r>
        <w:rPr>
          <w:bCs/>
          <w:i/>
          <w:color w:val="000000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секундомер электронный – 2 шт.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10"/>
          <w:sz w:val="32"/>
          <w:szCs w:val="32"/>
        </w:rPr>
        <w:t xml:space="preserve">канат для лазания – 2 </w:t>
      </w:r>
      <w:proofErr w:type="spellStart"/>
      <w:proofErr w:type="gramStart"/>
      <w:r>
        <w:rPr>
          <w:i/>
          <w:color w:val="000000"/>
          <w:spacing w:val="10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10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10"/>
          <w:sz w:val="32"/>
          <w:szCs w:val="32"/>
        </w:rPr>
        <w:t xml:space="preserve">канат для </w:t>
      </w:r>
      <w:proofErr w:type="spellStart"/>
      <w:r>
        <w:rPr>
          <w:i/>
          <w:color w:val="000000"/>
          <w:spacing w:val="10"/>
          <w:sz w:val="32"/>
          <w:szCs w:val="32"/>
        </w:rPr>
        <w:t>перетягивания</w:t>
      </w:r>
      <w:proofErr w:type="spellEnd"/>
      <w:r>
        <w:rPr>
          <w:i/>
          <w:color w:val="000000"/>
          <w:spacing w:val="10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10"/>
          <w:sz w:val="32"/>
          <w:szCs w:val="32"/>
        </w:rPr>
        <w:t>конь гимнастический;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10"/>
          <w:sz w:val="32"/>
          <w:szCs w:val="32"/>
        </w:rPr>
        <w:t>козел гимнастический;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10"/>
          <w:sz w:val="32"/>
          <w:szCs w:val="32"/>
        </w:rPr>
        <w:t>стол теннисный;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-10"/>
          <w:sz w:val="32"/>
          <w:szCs w:val="32"/>
        </w:rPr>
        <w:t xml:space="preserve">скамья гимнастическая –  6 </w:t>
      </w:r>
      <w:proofErr w:type="spellStart"/>
      <w:proofErr w:type="gramStart"/>
      <w:r>
        <w:rPr>
          <w:i/>
          <w:color w:val="000000"/>
          <w:spacing w:val="-10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-10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4"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pacing w:val="16"/>
          <w:sz w:val="32"/>
          <w:szCs w:val="32"/>
        </w:rPr>
        <w:t xml:space="preserve">маты-12 </w:t>
      </w:r>
      <w:proofErr w:type="spellStart"/>
      <w:proofErr w:type="gramStart"/>
      <w:r>
        <w:rPr>
          <w:i/>
          <w:color w:val="000000"/>
          <w:spacing w:val="16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16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9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 xml:space="preserve">мост  подкидной – 2 </w:t>
      </w:r>
      <w:proofErr w:type="spellStart"/>
      <w:proofErr w:type="gramStart"/>
      <w:r>
        <w:rPr>
          <w:i/>
          <w:color w:val="000000"/>
          <w:spacing w:val="-1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-1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9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набор мячей;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>тоннель;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набор мягких модульных форм;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z w:val="32"/>
          <w:szCs w:val="32"/>
        </w:rPr>
        <w:t>оборудование для проведения силовой разминки;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4"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стойка для прыжков в высоту;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4"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 xml:space="preserve">сетка волейбольная – 1 </w:t>
      </w:r>
      <w:proofErr w:type="spellStart"/>
      <w:proofErr w:type="gramStart"/>
      <w:r>
        <w:rPr>
          <w:i/>
          <w:color w:val="000000"/>
          <w:spacing w:val="-1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-1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4"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 xml:space="preserve">скакалки – 12 </w:t>
      </w:r>
      <w:proofErr w:type="spellStart"/>
      <w:proofErr w:type="gramStart"/>
      <w:r>
        <w:rPr>
          <w:i/>
          <w:color w:val="000000"/>
          <w:spacing w:val="-1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-1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набор теннисный;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lastRenderedPageBreak/>
        <w:t>«козел» гимнастический;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>баскетбольные мячи - 25шт</w:t>
      </w:r>
      <w:proofErr w:type="gramStart"/>
      <w:r>
        <w:rPr>
          <w:i/>
          <w:color w:val="000000"/>
          <w:spacing w:val="1"/>
          <w:sz w:val="32"/>
          <w:szCs w:val="32"/>
        </w:rPr>
        <w:t xml:space="preserve"> ;</w:t>
      </w:r>
      <w:proofErr w:type="gramEnd"/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pacing w:val="2"/>
          <w:sz w:val="32"/>
          <w:szCs w:val="32"/>
        </w:rPr>
        <w:t xml:space="preserve">волейбольные мячи - 20 </w:t>
      </w:r>
      <w:proofErr w:type="spellStart"/>
      <w:proofErr w:type="gramStart"/>
      <w:r>
        <w:rPr>
          <w:i/>
          <w:color w:val="000000"/>
          <w:spacing w:val="2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2"/>
          <w:sz w:val="32"/>
          <w:szCs w:val="32"/>
        </w:rPr>
        <w:t xml:space="preserve"> 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pacing w:val="2"/>
          <w:sz w:val="32"/>
          <w:szCs w:val="32"/>
        </w:rPr>
        <w:t xml:space="preserve">футбольные мячи – 5 </w:t>
      </w:r>
      <w:proofErr w:type="spellStart"/>
      <w:proofErr w:type="gramStart"/>
      <w:r>
        <w:rPr>
          <w:i/>
          <w:color w:val="000000"/>
          <w:spacing w:val="2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2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pacing w:val="2"/>
          <w:sz w:val="32"/>
          <w:szCs w:val="32"/>
        </w:rPr>
        <w:t xml:space="preserve">теннисные мячи – 20 </w:t>
      </w:r>
      <w:proofErr w:type="spellStart"/>
      <w:proofErr w:type="gramStart"/>
      <w:r>
        <w:rPr>
          <w:i/>
          <w:color w:val="000000"/>
          <w:spacing w:val="2"/>
          <w:sz w:val="32"/>
          <w:szCs w:val="32"/>
        </w:rPr>
        <w:t>шт</w:t>
      </w:r>
      <w:proofErr w:type="spellEnd"/>
      <w:proofErr w:type="gramEnd"/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 xml:space="preserve">набивные мячи - 18 </w:t>
      </w:r>
      <w:proofErr w:type="spellStart"/>
      <w:proofErr w:type="gramStart"/>
      <w:r>
        <w:rPr>
          <w:i/>
          <w:color w:val="000000"/>
          <w:spacing w:val="1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1"/>
          <w:sz w:val="32"/>
          <w:szCs w:val="32"/>
        </w:rPr>
        <w:t xml:space="preserve"> 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4" w:line="320" w:lineRule="exact"/>
        <w:rPr>
          <w:i/>
          <w:color w:val="000000"/>
          <w:spacing w:val="-11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гимнастическое бревно;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ind w:right="2131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-2"/>
          <w:sz w:val="32"/>
          <w:szCs w:val="32"/>
        </w:rPr>
        <w:t>нестандартное спортивное оборудование;</w:t>
      </w:r>
      <w:r>
        <w:rPr>
          <w:i/>
          <w:color w:val="000000"/>
          <w:spacing w:val="-2"/>
          <w:sz w:val="32"/>
          <w:szCs w:val="32"/>
        </w:rPr>
        <w:br/>
      </w:r>
      <w:r>
        <w:rPr>
          <w:i/>
          <w:color w:val="000000"/>
          <w:spacing w:val="-1"/>
          <w:sz w:val="32"/>
          <w:szCs w:val="32"/>
        </w:rPr>
        <w:t>22. велотренажер «</w:t>
      </w:r>
      <w:proofErr w:type="spellStart"/>
      <w:r>
        <w:rPr>
          <w:i/>
          <w:color w:val="000000"/>
          <w:spacing w:val="-1"/>
          <w:sz w:val="32"/>
          <w:szCs w:val="32"/>
        </w:rPr>
        <w:t>Торнео</w:t>
      </w:r>
      <w:proofErr w:type="spellEnd"/>
      <w:r>
        <w:rPr>
          <w:i/>
          <w:color w:val="000000"/>
          <w:spacing w:val="-1"/>
          <w:sz w:val="32"/>
          <w:szCs w:val="32"/>
        </w:rPr>
        <w:t>»;</w:t>
      </w:r>
    </w:p>
    <w:p w:rsidR="00E05C25" w:rsidRDefault="00E05C25" w:rsidP="00E05C25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20" w:lineRule="exact"/>
        <w:ind w:right="2131"/>
        <w:rPr>
          <w:i/>
          <w:color w:val="000000"/>
          <w:spacing w:val="-1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гриф для штанги;</w:t>
      </w:r>
    </w:p>
    <w:p w:rsidR="00E05C25" w:rsidRDefault="00E05C25" w:rsidP="00E05C25">
      <w:pPr>
        <w:shd w:val="clear" w:color="auto" w:fill="FFFFFF"/>
        <w:spacing w:line="320" w:lineRule="exact"/>
        <w:ind w:left="25"/>
        <w:rPr>
          <w:i/>
          <w:color w:val="000000"/>
          <w:spacing w:val="-1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23. силовая  доска;</w:t>
      </w:r>
    </w:p>
    <w:p w:rsidR="00E05C25" w:rsidRDefault="00E05C25" w:rsidP="00E05C25">
      <w:pPr>
        <w:shd w:val="clear" w:color="auto" w:fill="FFFFFF"/>
        <w:spacing w:line="320" w:lineRule="exact"/>
        <w:ind w:left="25"/>
        <w:rPr>
          <w:i/>
          <w:color w:val="000000"/>
          <w:spacing w:val="-1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24. сетка для футбольных ворот;</w:t>
      </w:r>
    </w:p>
    <w:p w:rsidR="00E05C25" w:rsidRDefault="00E05C25" w:rsidP="00E05C25">
      <w:pPr>
        <w:shd w:val="clear" w:color="auto" w:fill="FFFFFF"/>
        <w:spacing w:line="320" w:lineRule="exact"/>
        <w:ind w:left="25"/>
        <w:rPr>
          <w:i/>
          <w:color w:val="000000"/>
          <w:spacing w:val="-1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25. форма спортивная  - 21 комплект;</w:t>
      </w:r>
    </w:p>
    <w:p w:rsidR="00E05C25" w:rsidRDefault="00E05C25" w:rsidP="00E05C25">
      <w:pPr>
        <w:shd w:val="clear" w:color="auto" w:fill="FFFFFF"/>
        <w:spacing w:line="320" w:lineRule="exact"/>
        <w:ind w:left="25"/>
        <w:rPr>
          <w:i/>
          <w:color w:val="000000"/>
          <w:spacing w:val="-1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 xml:space="preserve">26. обруч  гимнастический – 10 </w:t>
      </w:r>
      <w:proofErr w:type="spellStart"/>
      <w:proofErr w:type="gramStart"/>
      <w:r>
        <w:rPr>
          <w:i/>
          <w:color w:val="000000"/>
          <w:spacing w:val="-1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-1"/>
          <w:sz w:val="32"/>
          <w:szCs w:val="32"/>
        </w:rPr>
        <w:t>;</w:t>
      </w:r>
    </w:p>
    <w:p w:rsidR="00E05C25" w:rsidRDefault="00E05C25" w:rsidP="00E05C25">
      <w:pPr>
        <w:shd w:val="clear" w:color="auto" w:fill="FFFFFF"/>
        <w:spacing w:line="320" w:lineRule="exact"/>
        <w:ind w:left="22"/>
        <w:rPr>
          <w:i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>27. лыжные комплекты - 41 пара.</w:t>
      </w:r>
    </w:p>
    <w:p w:rsidR="00E05C25" w:rsidRDefault="00E05C25" w:rsidP="00E05C25">
      <w:pPr>
        <w:shd w:val="clear" w:color="auto" w:fill="FFFFFF"/>
        <w:spacing w:before="100" w:beforeAutospacing="1"/>
        <w:ind w:left="83"/>
        <w:rPr>
          <w:i/>
          <w:color w:val="000000"/>
          <w:spacing w:val="13"/>
          <w:sz w:val="32"/>
          <w:szCs w:val="32"/>
        </w:rPr>
      </w:pPr>
      <w:r>
        <w:rPr>
          <w:b/>
          <w:bCs/>
          <w:i/>
          <w:color w:val="000000"/>
          <w:spacing w:val="13"/>
          <w:sz w:val="32"/>
          <w:szCs w:val="32"/>
        </w:rPr>
        <w:t xml:space="preserve">Спортивный зал </w:t>
      </w:r>
      <w:r>
        <w:rPr>
          <w:i/>
          <w:color w:val="000000"/>
          <w:spacing w:val="13"/>
          <w:sz w:val="32"/>
          <w:szCs w:val="32"/>
        </w:rPr>
        <w:t xml:space="preserve">- 16 </w:t>
      </w:r>
      <w:proofErr w:type="spellStart"/>
      <w:r>
        <w:rPr>
          <w:i/>
          <w:color w:val="000000"/>
          <w:spacing w:val="13"/>
          <w:sz w:val="32"/>
          <w:szCs w:val="32"/>
        </w:rPr>
        <w:t>х</w:t>
      </w:r>
      <w:proofErr w:type="spellEnd"/>
      <w:r>
        <w:rPr>
          <w:i/>
          <w:color w:val="000000"/>
          <w:spacing w:val="13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7.80 м"/>
        </w:smartTagPr>
        <w:r>
          <w:rPr>
            <w:i/>
            <w:color w:val="000000"/>
            <w:spacing w:val="13"/>
            <w:sz w:val="32"/>
            <w:szCs w:val="32"/>
          </w:rPr>
          <w:t>7.80 м</w:t>
        </w:r>
      </w:smartTag>
      <w:r>
        <w:rPr>
          <w:i/>
          <w:color w:val="000000"/>
          <w:spacing w:val="13"/>
          <w:sz w:val="32"/>
          <w:szCs w:val="32"/>
        </w:rPr>
        <w:t xml:space="preserve">                                                                                                  </w:t>
      </w:r>
    </w:p>
    <w:p w:rsidR="00E05C25" w:rsidRDefault="00E05C25" w:rsidP="00E05C25">
      <w:pPr>
        <w:widowControl w:val="0"/>
        <w:numPr>
          <w:ilvl w:val="0"/>
          <w:numId w:val="8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0" w:beforeAutospacing="1"/>
        <w:rPr>
          <w:i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стенка  гимнастическая 2,8 х80;</w:t>
      </w:r>
    </w:p>
    <w:p w:rsidR="00E05C25" w:rsidRDefault="00E05C25" w:rsidP="00E05C25">
      <w:pPr>
        <w:widowControl w:val="0"/>
        <w:numPr>
          <w:ilvl w:val="0"/>
          <w:numId w:val="12"/>
        </w:numPr>
        <w:shd w:val="clear" w:color="auto" w:fill="FFFFFF"/>
        <w:tabs>
          <w:tab w:val="left" w:pos="731"/>
        </w:tabs>
        <w:autoSpaceDE w:val="0"/>
        <w:autoSpaceDN w:val="0"/>
        <w:adjustRightInd w:val="0"/>
        <w:spacing w:line="342" w:lineRule="exact"/>
        <w:ind w:left="382"/>
        <w:rPr>
          <w:i/>
          <w:color w:val="000000"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 xml:space="preserve">гимнастические скамейки - 4 </w:t>
      </w:r>
      <w:proofErr w:type="spellStart"/>
      <w:proofErr w:type="gramStart"/>
      <w:r>
        <w:rPr>
          <w:i/>
          <w:color w:val="000000"/>
          <w:spacing w:val="1"/>
          <w:sz w:val="32"/>
          <w:szCs w:val="32"/>
        </w:rPr>
        <w:t>шт</w:t>
      </w:r>
      <w:proofErr w:type="spellEnd"/>
      <w:proofErr w:type="gramEnd"/>
      <w:r>
        <w:rPr>
          <w:i/>
          <w:color w:val="000000"/>
          <w:spacing w:val="1"/>
          <w:sz w:val="32"/>
          <w:szCs w:val="32"/>
        </w:rPr>
        <w:t>;</w:t>
      </w:r>
    </w:p>
    <w:p w:rsidR="00E05C25" w:rsidRDefault="00E05C25" w:rsidP="00E05C25">
      <w:pPr>
        <w:widowControl w:val="0"/>
        <w:numPr>
          <w:ilvl w:val="0"/>
          <w:numId w:val="12"/>
        </w:numPr>
        <w:shd w:val="clear" w:color="auto" w:fill="FFFFFF"/>
        <w:tabs>
          <w:tab w:val="left" w:pos="731"/>
        </w:tabs>
        <w:autoSpaceDE w:val="0"/>
        <w:autoSpaceDN w:val="0"/>
        <w:adjustRightInd w:val="0"/>
        <w:spacing w:before="4" w:line="342" w:lineRule="exact"/>
        <w:ind w:left="382"/>
        <w:rPr>
          <w:i/>
          <w:color w:val="00000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гимнастическое бревно;</w:t>
      </w:r>
    </w:p>
    <w:p w:rsidR="00E05C25" w:rsidRDefault="00E05C25" w:rsidP="00E05C25">
      <w:pPr>
        <w:widowControl w:val="0"/>
        <w:numPr>
          <w:ilvl w:val="0"/>
          <w:numId w:val="12"/>
        </w:numPr>
        <w:shd w:val="clear" w:color="auto" w:fill="FFFFFF"/>
        <w:tabs>
          <w:tab w:val="left" w:pos="731"/>
        </w:tabs>
        <w:autoSpaceDE w:val="0"/>
        <w:autoSpaceDN w:val="0"/>
        <w:adjustRightInd w:val="0"/>
        <w:spacing w:before="4" w:line="342" w:lineRule="exact"/>
        <w:ind w:left="382"/>
        <w:rPr>
          <w:i/>
          <w:color w:val="000000"/>
          <w:sz w:val="32"/>
          <w:szCs w:val="32"/>
        </w:rPr>
      </w:pPr>
      <w:r>
        <w:rPr>
          <w:i/>
          <w:color w:val="000000"/>
          <w:spacing w:val="-2"/>
          <w:sz w:val="32"/>
          <w:szCs w:val="32"/>
        </w:rPr>
        <w:t>нестандартное спортивное оборудование.</w:t>
      </w:r>
    </w:p>
    <w:p w:rsidR="00E05C25" w:rsidRDefault="00E05C25" w:rsidP="00E05C25">
      <w:pPr>
        <w:widowControl w:val="0"/>
        <w:numPr>
          <w:ilvl w:val="0"/>
          <w:numId w:val="12"/>
        </w:numPr>
        <w:shd w:val="clear" w:color="auto" w:fill="FFFFFF"/>
        <w:tabs>
          <w:tab w:val="left" w:pos="731"/>
        </w:tabs>
        <w:autoSpaceDE w:val="0"/>
        <w:autoSpaceDN w:val="0"/>
        <w:adjustRightInd w:val="0"/>
        <w:spacing w:line="342" w:lineRule="exact"/>
        <w:ind w:left="382"/>
        <w:rPr>
          <w:i/>
          <w:color w:val="000000"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>разметка спортивного зала</w:t>
      </w:r>
    </w:p>
    <w:p w:rsidR="00E05C25" w:rsidRDefault="00E05C25" w:rsidP="00E05C25">
      <w:pPr>
        <w:shd w:val="clear" w:color="auto" w:fill="FFFFFF"/>
        <w:tabs>
          <w:tab w:val="left" w:pos="731"/>
        </w:tabs>
        <w:spacing w:line="342" w:lineRule="exact"/>
        <w:rPr>
          <w:i/>
          <w:color w:val="000000"/>
          <w:spacing w:val="1"/>
          <w:sz w:val="32"/>
          <w:szCs w:val="32"/>
        </w:rPr>
      </w:pPr>
    </w:p>
    <w:p w:rsidR="00E05C25" w:rsidRDefault="00E05C25" w:rsidP="00E05C25">
      <w:pPr>
        <w:shd w:val="clear" w:color="auto" w:fill="FFFFFF"/>
        <w:ind w:left="1292"/>
        <w:rPr>
          <w:i/>
          <w:sz w:val="32"/>
          <w:szCs w:val="32"/>
        </w:rPr>
      </w:pPr>
      <w:r>
        <w:rPr>
          <w:i/>
          <w:color w:val="000000"/>
          <w:spacing w:val="-3"/>
          <w:sz w:val="32"/>
          <w:szCs w:val="32"/>
        </w:rPr>
        <w:t>ПРИШКОЛЬНАЯ СПОРТИВНАЯ ПЛОЩАДКА</w:t>
      </w:r>
    </w:p>
    <w:p w:rsidR="00E05C25" w:rsidRDefault="00E05C25" w:rsidP="00E05C25">
      <w:pPr>
        <w:widowControl w:val="0"/>
        <w:numPr>
          <w:ilvl w:val="0"/>
          <w:numId w:val="13"/>
        </w:numPr>
        <w:shd w:val="clear" w:color="auto" w:fill="FFFFFF"/>
        <w:tabs>
          <w:tab w:val="left" w:pos="875"/>
        </w:tabs>
        <w:autoSpaceDE w:val="0"/>
        <w:autoSpaceDN w:val="0"/>
        <w:adjustRightInd w:val="0"/>
        <w:spacing w:before="313" w:line="320" w:lineRule="exact"/>
        <w:ind w:left="716"/>
        <w:rPr>
          <w:i/>
          <w:color w:val="000000"/>
          <w:sz w:val="32"/>
          <w:szCs w:val="32"/>
        </w:rPr>
      </w:pPr>
      <w:r>
        <w:rPr>
          <w:i/>
          <w:color w:val="000000"/>
          <w:spacing w:val="2"/>
          <w:sz w:val="32"/>
          <w:szCs w:val="32"/>
        </w:rPr>
        <w:t xml:space="preserve">стадион - </w:t>
      </w:r>
      <w:smartTag w:uri="urn:schemas-microsoft-com:office:smarttags" w:element="metricconverter">
        <w:smartTagPr>
          <w:attr w:name="ProductID" w:val="3000 м"/>
        </w:smartTagPr>
        <w:r>
          <w:rPr>
            <w:i/>
            <w:color w:val="000000"/>
            <w:spacing w:val="2"/>
            <w:sz w:val="32"/>
            <w:szCs w:val="32"/>
          </w:rPr>
          <w:t>3000 м</w:t>
        </w:r>
      </w:smartTag>
      <w:r>
        <w:rPr>
          <w:i/>
          <w:color w:val="000000"/>
          <w:spacing w:val="2"/>
          <w:sz w:val="32"/>
          <w:szCs w:val="32"/>
        </w:rPr>
        <w:t xml:space="preserve"> 2;</w:t>
      </w:r>
    </w:p>
    <w:p w:rsidR="00E05C25" w:rsidRDefault="00E05C25" w:rsidP="00E05C25">
      <w:pPr>
        <w:widowControl w:val="0"/>
        <w:numPr>
          <w:ilvl w:val="0"/>
          <w:numId w:val="13"/>
        </w:numPr>
        <w:shd w:val="clear" w:color="auto" w:fill="FFFFFF"/>
        <w:tabs>
          <w:tab w:val="left" w:pos="875"/>
        </w:tabs>
        <w:autoSpaceDE w:val="0"/>
        <w:autoSpaceDN w:val="0"/>
        <w:adjustRightInd w:val="0"/>
        <w:spacing w:before="4" w:line="320" w:lineRule="exact"/>
        <w:ind w:left="716"/>
        <w:rPr>
          <w:i/>
          <w:color w:val="000000"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 xml:space="preserve">беговая дорожка - </w:t>
      </w:r>
      <w:smartTag w:uri="urn:schemas-microsoft-com:office:smarttags" w:element="metricconverter">
        <w:smartTagPr>
          <w:attr w:name="ProductID" w:val="100 м"/>
        </w:smartTagPr>
        <w:r>
          <w:rPr>
            <w:i/>
            <w:color w:val="000000"/>
            <w:spacing w:val="1"/>
            <w:sz w:val="32"/>
            <w:szCs w:val="32"/>
          </w:rPr>
          <w:t>100 м</w:t>
        </w:r>
      </w:smartTag>
      <w:proofErr w:type="gramStart"/>
      <w:r>
        <w:rPr>
          <w:i/>
          <w:color w:val="000000"/>
          <w:spacing w:val="1"/>
          <w:sz w:val="32"/>
          <w:szCs w:val="32"/>
        </w:rPr>
        <w:t xml:space="preserve"> ;</w:t>
      </w:r>
      <w:proofErr w:type="gramEnd"/>
    </w:p>
    <w:p w:rsidR="00E05C25" w:rsidRDefault="00E05C25" w:rsidP="00E05C25">
      <w:pPr>
        <w:widowControl w:val="0"/>
        <w:numPr>
          <w:ilvl w:val="0"/>
          <w:numId w:val="13"/>
        </w:numPr>
        <w:shd w:val="clear" w:color="auto" w:fill="FFFFFF"/>
        <w:tabs>
          <w:tab w:val="left" w:pos="875"/>
        </w:tabs>
        <w:autoSpaceDE w:val="0"/>
        <w:autoSpaceDN w:val="0"/>
        <w:adjustRightInd w:val="0"/>
        <w:spacing w:line="320" w:lineRule="exact"/>
        <w:ind w:left="716"/>
        <w:rPr>
          <w:i/>
          <w:color w:val="00000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прыжковая яма;</w:t>
      </w:r>
    </w:p>
    <w:p w:rsidR="00E05C25" w:rsidRDefault="00E05C25" w:rsidP="00E05C25">
      <w:pPr>
        <w:shd w:val="clear" w:color="auto" w:fill="FFFFFF"/>
        <w:spacing w:before="313"/>
        <w:ind w:left="11"/>
        <w:rPr>
          <w:i/>
          <w:sz w:val="32"/>
          <w:szCs w:val="32"/>
        </w:rPr>
      </w:pPr>
      <w:r>
        <w:rPr>
          <w:i/>
          <w:color w:val="000000"/>
          <w:spacing w:val="4"/>
          <w:sz w:val="32"/>
          <w:szCs w:val="32"/>
        </w:rPr>
        <w:t>Спортивная площадка</w:t>
      </w:r>
    </w:p>
    <w:p w:rsidR="00E05C25" w:rsidRDefault="00E05C25" w:rsidP="00E05C25">
      <w:pPr>
        <w:shd w:val="clear" w:color="auto" w:fill="FFFFFF"/>
        <w:spacing w:before="346" w:line="342" w:lineRule="exact"/>
        <w:ind w:left="281"/>
        <w:rPr>
          <w:i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Полоса препятствий</w:t>
      </w:r>
      <w:proofErr w:type="gramStart"/>
      <w:r>
        <w:rPr>
          <w:b/>
          <w:bCs/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:</w:t>
      </w:r>
      <w:proofErr w:type="gramEnd"/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pacing w:val="3"/>
          <w:sz w:val="32"/>
          <w:szCs w:val="32"/>
        </w:rPr>
        <w:t xml:space="preserve">Перекладины - 6 </w:t>
      </w:r>
      <w:proofErr w:type="spellStart"/>
      <w:proofErr w:type="gramStart"/>
      <w:r>
        <w:rPr>
          <w:i/>
          <w:color w:val="000000"/>
          <w:spacing w:val="3"/>
          <w:sz w:val="32"/>
          <w:szCs w:val="32"/>
        </w:rPr>
        <w:t>шт</w:t>
      </w:r>
      <w:proofErr w:type="spellEnd"/>
      <w:proofErr w:type="gramEnd"/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Сдвоенное бревно</w:t>
      </w:r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Каскад из бревен</w:t>
      </w:r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before="4"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Брусья параллельные</w:t>
      </w:r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342" w:lineRule="exact"/>
        <w:ind w:left="374"/>
        <w:rPr>
          <w:i/>
          <w:color w:val="000000"/>
          <w:sz w:val="32"/>
          <w:szCs w:val="32"/>
        </w:rPr>
      </w:pPr>
      <w:proofErr w:type="spellStart"/>
      <w:r>
        <w:rPr>
          <w:i/>
          <w:color w:val="000000"/>
          <w:spacing w:val="1"/>
          <w:sz w:val="32"/>
          <w:szCs w:val="32"/>
        </w:rPr>
        <w:t>Рукоход</w:t>
      </w:r>
      <w:proofErr w:type="spellEnd"/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Забор</w:t>
      </w:r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before="7"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Тренажер из автомобильных шин</w:t>
      </w:r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>Лабиринт</w:t>
      </w:r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before="11"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pacing w:val="2"/>
          <w:sz w:val="32"/>
          <w:szCs w:val="32"/>
        </w:rPr>
        <w:t>Бум разновысокий - 3 шт.</w:t>
      </w:r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before="4"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pacing w:val="2"/>
          <w:sz w:val="32"/>
          <w:szCs w:val="32"/>
        </w:rPr>
        <w:t xml:space="preserve">Ворота футбольные - 2 </w:t>
      </w:r>
      <w:proofErr w:type="spellStart"/>
      <w:proofErr w:type="gramStart"/>
      <w:r>
        <w:rPr>
          <w:i/>
          <w:color w:val="000000"/>
          <w:spacing w:val="2"/>
          <w:sz w:val="32"/>
          <w:szCs w:val="32"/>
        </w:rPr>
        <w:t>шт</w:t>
      </w:r>
      <w:proofErr w:type="spellEnd"/>
      <w:proofErr w:type="gramEnd"/>
    </w:p>
    <w:p w:rsidR="00E05C25" w:rsidRDefault="00E05C25" w:rsidP="00E05C25">
      <w:pPr>
        <w:widowControl w:val="0"/>
        <w:numPr>
          <w:ilvl w:val="0"/>
          <w:numId w:val="14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line="342" w:lineRule="exact"/>
        <w:ind w:left="374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lastRenderedPageBreak/>
        <w:t xml:space="preserve">Волейбольная площадка </w:t>
      </w:r>
      <w:proofErr w:type="gramStart"/>
      <w:r>
        <w:rPr>
          <w:i/>
          <w:color w:val="000000"/>
          <w:sz w:val="32"/>
          <w:szCs w:val="32"/>
        </w:rPr>
        <w:t xml:space="preserve">( </w:t>
      </w:r>
      <w:proofErr w:type="gramEnd"/>
      <w:r>
        <w:rPr>
          <w:i/>
          <w:color w:val="000000"/>
          <w:sz w:val="32"/>
          <w:szCs w:val="32"/>
        </w:rPr>
        <w:t>волейбольные стойки)</w:t>
      </w:r>
    </w:p>
    <w:p w:rsidR="00E05C25" w:rsidRDefault="00E05C25" w:rsidP="00E05C25">
      <w:pPr>
        <w:shd w:val="clear" w:color="auto" w:fill="FFFFFF"/>
        <w:spacing w:before="320"/>
        <w:rPr>
          <w:i/>
          <w:sz w:val="32"/>
          <w:szCs w:val="32"/>
        </w:rPr>
      </w:pPr>
      <w:r>
        <w:rPr>
          <w:b/>
          <w:bCs/>
          <w:i/>
          <w:color w:val="000000"/>
          <w:spacing w:val="1"/>
          <w:sz w:val="32"/>
          <w:szCs w:val="32"/>
        </w:rPr>
        <w:t>Лыжная база</w:t>
      </w:r>
      <w:proofErr w:type="gramStart"/>
      <w:r>
        <w:rPr>
          <w:b/>
          <w:bCs/>
          <w:i/>
          <w:color w:val="000000"/>
          <w:spacing w:val="1"/>
          <w:sz w:val="32"/>
          <w:szCs w:val="32"/>
        </w:rPr>
        <w:t xml:space="preserve"> </w:t>
      </w:r>
      <w:r>
        <w:rPr>
          <w:i/>
          <w:color w:val="000000"/>
          <w:spacing w:val="1"/>
          <w:sz w:val="32"/>
          <w:szCs w:val="32"/>
        </w:rPr>
        <w:t>:</w:t>
      </w:r>
      <w:proofErr w:type="gramEnd"/>
    </w:p>
    <w:p w:rsidR="00E05C25" w:rsidRDefault="00E05C25" w:rsidP="00E05C2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320"/>
        <w:rPr>
          <w:i/>
          <w:sz w:val="32"/>
          <w:szCs w:val="32"/>
        </w:rPr>
      </w:pPr>
      <w:r>
        <w:rPr>
          <w:i/>
          <w:color w:val="000000"/>
          <w:spacing w:val="4"/>
          <w:sz w:val="32"/>
          <w:szCs w:val="32"/>
        </w:rPr>
        <w:t>Лыжные комплекты - 43 пары.</w:t>
      </w:r>
    </w:p>
    <w:p w:rsidR="00E05C25" w:rsidRDefault="00E05C25" w:rsidP="00E05C25">
      <w:pPr>
        <w:shd w:val="clear" w:color="auto" w:fill="FFFFFF"/>
        <w:tabs>
          <w:tab w:val="left" w:pos="738"/>
        </w:tabs>
        <w:spacing w:line="320" w:lineRule="exact"/>
        <w:ind w:right="1066"/>
        <w:rPr>
          <w:i/>
          <w:color w:val="000000"/>
          <w:spacing w:val="-9"/>
          <w:sz w:val="32"/>
          <w:szCs w:val="32"/>
        </w:rPr>
      </w:pPr>
    </w:p>
    <w:p w:rsidR="00E05C25" w:rsidRDefault="00E05C25" w:rsidP="00E05C25">
      <w:pPr>
        <w:rPr>
          <w:i/>
          <w:iCs/>
        </w:rPr>
      </w:pPr>
    </w:p>
    <w:p w:rsidR="00E05C25" w:rsidRDefault="00E05C25" w:rsidP="00E05C25">
      <w:pPr>
        <w:pStyle w:val="a3"/>
      </w:pPr>
      <w:r>
        <w:rPr>
          <w:rStyle w:val="a4"/>
        </w:rPr>
        <w:t>                   </w:t>
      </w:r>
    </w:p>
    <w:p w:rsidR="00E05C25" w:rsidRDefault="00E05C25" w:rsidP="00E05C25">
      <w:pPr>
        <w:pStyle w:val="a3"/>
        <w:jc w:val="center"/>
        <w:rPr>
          <w:sz w:val="32"/>
          <w:szCs w:val="32"/>
          <w:highlight w:val="yellow"/>
        </w:rPr>
      </w:pPr>
      <w:r>
        <w:rPr>
          <w:rStyle w:val="a5"/>
          <w:b/>
          <w:bCs/>
          <w:sz w:val="32"/>
          <w:szCs w:val="32"/>
        </w:rPr>
        <w:t>Занятость воспитанников по видам спорта.</w:t>
      </w:r>
    </w:p>
    <w:p w:rsidR="00E05C25" w:rsidRDefault="00E05C25" w:rsidP="00E05C25">
      <w:pPr>
        <w:pStyle w:val="a3"/>
        <w:rPr>
          <w:highlight w:val="yellow"/>
        </w:rPr>
      </w:pPr>
      <w:r>
        <w:rPr>
          <w:rStyle w:val="a5"/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0"/>
        <w:gridCol w:w="1140"/>
      </w:tblGrid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Наименование спортивной секции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2013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Пионербол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физическая подготовка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Гиревой спорт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Лыжи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Шахматы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Шашки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Легкая атлетика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Настольный теннис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05C25" w:rsidTr="00E05C25">
        <w:trPr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 - футбол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25" w:rsidRDefault="00E05C2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E05C25" w:rsidRDefault="00E05C25" w:rsidP="00E05C25">
      <w:pPr>
        <w:pStyle w:val="a3"/>
      </w:pPr>
      <w:r>
        <w:t>Многие воспитанники занимаются в нескольких секциях, согласно графику с понедельника по пятницу. Полюбившим физическую культуру и спорт есть все условия для выбора и возможность заниматься любимым видом спорта.</w:t>
      </w:r>
    </w:p>
    <w:p w:rsidR="00E05C25" w:rsidRDefault="00E05C25" w:rsidP="00E05C25">
      <w:pPr>
        <w:pStyle w:val="a3"/>
        <w:jc w:val="center"/>
      </w:pPr>
      <w:r>
        <w:t> </w:t>
      </w:r>
    </w:p>
    <w:p w:rsidR="00E05C25" w:rsidRDefault="00E05C25" w:rsidP="00E05C25">
      <w:pPr>
        <w:pStyle w:val="a3"/>
        <w:jc w:val="center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Новые нетрадиционные формы организации физкультурно-оздоровительной и спортивно-массовой работы.</w:t>
      </w:r>
    </w:p>
    <w:p w:rsidR="00E05C25" w:rsidRDefault="00E05C25" w:rsidP="00E05C25">
      <w:pPr>
        <w:pStyle w:val="a3"/>
      </w:pPr>
      <w:r>
        <w:t>1. Физкультурные паузы на каждом уроке, направленные на коррекцию и предупреждение нарушений осанки дыхательные упражнения.</w:t>
      </w:r>
    </w:p>
    <w:p w:rsidR="00E05C25" w:rsidRDefault="00E05C25" w:rsidP="00E05C25">
      <w:pPr>
        <w:pStyle w:val="a3"/>
      </w:pPr>
      <w:r>
        <w:t>2. Ежедневный час "</w:t>
      </w:r>
      <w:proofErr w:type="spellStart"/>
      <w:r>
        <w:t>Игротерапия</w:t>
      </w:r>
      <w:proofErr w:type="spellEnd"/>
      <w:r>
        <w:t>" на свежем воздухе – проводят воспитатели под руководством преподавателя физического воспитания  по утвержденной на методических объединениях программе.</w:t>
      </w:r>
    </w:p>
    <w:p w:rsidR="00E05C25" w:rsidRDefault="00E05C25" w:rsidP="00E05C25">
      <w:pPr>
        <w:pStyle w:val="a3"/>
      </w:pPr>
      <w:r>
        <w:t>3. Оздоровительный летний отдых, в основе которого физкультурно-оздоровительная и спортивная деятельность.</w:t>
      </w:r>
    </w:p>
    <w:p w:rsidR="00E05C25" w:rsidRDefault="00E05C25" w:rsidP="00E05C25">
      <w:pPr>
        <w:pStyle w:val="a3"/>
      </w:pPr>
      <w:r>
        <w:lastRenderedPageBreak/>
        <w:t>6. Шахматный всеобуч с 1 по 4 класс (1 час в неделю).</w:t>
      </w:r>
    </w:p>
    <w:p w:rsidR="00E05C25" w:rsidRDefault="00E05C25" w:rsidP="00E05C25">
      <w:pPr>
        <w:pStyle w:val="a3"/>
      </w:pPr>
      <w:r>
        <w:t>Физкультурные паузы на всех уроках 1-11 классов направлены на коррекцию и предупреждение нарушения осанки, укрепление зрительного анализатора, активизируют умственную работоспособность, функции памяти, внимания, восприятия. Упражнения подбираются на методических объединениях с участием преподавателя физической культуры.</w:t>
      </w:r>
    </w:p>
    <w:p w:rsidR="00E05C25" w:rsidRDefault="00E05C25" w:rsidP="00E05C25">
      <w:pPr>
        <w:pStyle w:val="a3"/>
        <w:jc w:val="center"/>
      </w:pPr>
    </w:p>
    <w:p w:rsidR="00E05C25" w:rsidRDefault="00E05C25" w:rsidP="00E05C25">
      <w:pPr>
        <w:pStyle w:val="a3"/>
        <w:jc w:val="center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Организация классной и внеклассной физкультурно-оздоровительной и спортивной работы с учащимися.</w:t>
      </w:r>
    </w:p>
    <w:p w:rsidR="00E05C25" w:rsidRDefault="00E05C25" w:rsidP="00E05C25">
      <w:pPr>
        <w:pStyle w:val="a3"/>
      </w:pPr>
      <w:r>
        <w:t>Основной задачей внеклассных форм занятий физической культурой и спортом является совершенствование физической культуры личности воспитанника и его спортивного мастерства.</w:t>
      </w:r>
    </w:p>
    <w:p w:rsidR="00E05C25" w:rsidRDefault="00E05C25" w:rsidP="00E05C25">
      <w:pPr>
        <w:pStyle w:val="a3"/>
      </w:pPr>
      <w:r>
        <w:t xml:space="preserve">            Учитель придаёт большое значение автоматизации двигательных навыков на уроках и внеурочное время, вырабатывает высокую подвижность нервных процессов, добивается совершенной деятельности анализаторов, эффективного развития глазных мышц и устойчивости вестибулярного аппарата. Отрабатывает  </w:t>
      </w:r>
      <w:proofErr w:type="spellStart"/>
      <w:r>
        <w:t>проприцептивную</w:t>
      </w:r>
      <w:proofErr w:type="spellEnd"/>
      <w:r>
        <w:t xml:space="preserve"> чувствительность для точности передач и бросков мяча в кольцо, развивает игровое мышление, использует знания физики и математики на уроках физического воспитания.</w:t>
      </w:r>
    </w:p>
    <w:p w:rsidR="00E05C25" w:rsidRDefault="00E05C25" w:rsidP="00E05C25">
      <w:pPr>
        <w:pStyle w:val="a3"/>
      </w:pPr>
      <w:r>
        <w:t>Главное – вырабатывать у учащихся прочный двигательный стереотип в основных упражнениях различных разделов программы, достигать этого постоянным повторением и совершенствованием ранее изученного учебного материала из урока в урок.</w:t>
      </w:r>
    </w:p>
    <w:p w:rsidR="00E05C25" w:rsidRDefault="00E05C25" w:rsidP="00E05C25">
      <w:pPr>
        <w:pStyle w:val="a3"/>
      </w:pPr>
      <w:r>
        <w:t>Работая по этой программе, спортивный зал стал кабинетом постоянных соревнований, ощущения побед, повышающий самооценку и веру в себя.</w:t>
      </w:r>
    </w:p>
    <w:p w:rsidR="00E05C25" w:rsidRDefault="00E05C25" w:rsidP="00E05C25">
      <w:pPr>
        <w:pStyle w:val="a3"/>
      </w:pPr>
      <w:r>
        <w:t>Школьный урок физической культуры лишь на 11% удовлетворяет уровень двигательной активности ребят, что в 9 раз меньше чем это нужно для  данного периода индивидуального развития.   </w:t>
      </w:r>
    </w:p>
    <w:p w:rsidR="00E05C25" w:rsidRDefault="00E05C25" w:rsidP="00E05C25">
      <w:pPr>
        <w:pStyle w:val="a3"/>
      </w:pPr>
      <w:r>
        <w:t>Школьный режим способствует увеличению двигательной активности.</w:t>
      </w:r>
    </w:p>
    <w:p w:rsidR="00E05C25" w:rsidRDefault="00E05C25" w:rsidP="00E05C25">
      <w:pPr>
        <w:pStyle w:val="a3"/>
      </w:pPr>
      <w:r>
        <w:t xml:space="preserve">Двигательная активность является необходимым условием современного развития ребенка и сохранения его здоровья. Поэтому очень важно создать оптимальный уровень двигательной активности учащихся в период обучения в школе. Условия обучения в школе имеют возможность поддержания оптимального уровня двигательной </w:t>
      </w:r>
      <w:proofErr w:type="gramStart"/>
      <w:r>
        <w:t>активности</w:t>
      </w:r>
      <w:proofErr w:type="gramEnd"/>
      <w:r>
        <w:t xml:space="preserve"> как во время учебного процесса, так и после занятий.</w:t>
      </w:r>
    </w:p>
    <w:p w:rsidR="00E05C25" w:rsidRDefault="00E05C25" w:rsidP="00E05C25">
      <w:pPr>
        <w:pStyle w:val="a3"/>
      </w:pPr>
      <w:r>
        <w:t>Школа более десяти  лет работает в режиме «Школы здоровья» с повышенным уровнем двигательной активности, который состоит из различных форм организованной и спонтанной двигательной активности.</w:t>
      </w:r>
    </w:p>
    <w:p w:rsidR="00E05C25" w:rsidRDefault="00E05C25" w:rsidP="00E05C25">
      <w:pPr>
        <w:pStyle w:val="a3"/>
      </w:pPr>
      <w:r>
        <w:t>К организованным формам двигательной активности относятся:</w:t>
      </w:r>
    </w:p>
    <w:p w:rsidR="00E05C25" w:rsidRDefault="00E05C25" w:rsidP="00E05C25">
      <w:pPr>
        <w:pStyle w:val="a3"/>
      </w:pPr>
      <w:r>
        <w:t>1  — физкультурно-оздоровительные паузы на уроке;</w:t>
      </w:r>
    </w:p>
    <w:p w:rsidR="00E05C25" w:rsidRDefault="00E05C25" w:rsidP="00E05C25">
      <w:pPr>
        <w:pStyle w:val="a3"/>
      </w:pPr>
      <w:r>
        <w:lastRenderedPageBreak/>
        <w:t>2 — ежедневная утренняя гимнастика:</w:t>
      </w:r>
    </w:p>
    <w:p w:rsidR="00E05C25" w:rsidRDefault="00E05C25" w:rsidP="00E05C25">
      <w:pPr>
        <w:pStyle w:val="a3"/>
      </w:pPr>
      <w:r>
        <w:t>3 — урок физкультуры;</w:t>
      </w:r>
    </w:p>
    <w:p w:rsidR="00E05C25" w:rsidRDefault="00E05C25" w:rsidP="00E05C25">
      <w:pPr>
        <w:pStyle w:val="a3"/>
      </w:pPr>
      <w:r>
        <w:t>4 —подвижная перемена;</w:t>
      </w:r>
    </w:p>
    <w:p w:rsidR="00E05C25" w:rsidRDefault="00E05C25" w:rsidP="00E05C25">
      <w:pPr>
        <w:pStyle w:val="a3"/>
      </w:pPr>
      <w:r>
        <w:t>5 — спортивные секции;</w:t>
      </w:r>
    </w:p>
    <w:p w:rsidR="00E05C25" w:rsidRDefault="00E05C25" w:rsidP="00E05C25">
      <w:pPr>
        <w:pStyle w:val="a3"/>
      </w:pPr>
      <w:r>
        <w:t>6 — физкультурно-оздоровительные паузы во время самоподготовки;</w:t>
      </w:r>
    </w:p>
    <w:p w:rsidR="00E05C25" w:rsidRDefault="00E05C25" w:rsidP="00E05C25">
      <w:pPr>
        <w:pStyle w:val="a3"/>
      </w:pPr>
      <w:r>
        <w:t>7 — подвижные игры во время прогулки на улице</w:t>
      </w:r>
    </w:p>
    <w:p w:rsidR="00E05C25" w:rsidRDefault="00E05C25" w:rsidP="00E05C25">
      <w:pPr>
        <w:pStyle w:val="a3"/>
        <w:rPr>
          <w:sz w:val="32"/>
          <w:szCs w:val="32"/>
        </w:rPr>
      </w:pPr>
      <w:r>
        <w:rPr>
          <w:sz w:val="32"/>
          <w:szCs w:val="32"/>
        </w:rPr>
        <w:t>  </w:t>
      </w:r>
      <w:r>
        <w:rPr>
          <w:rStyle w:val="a5"/>
          <w:b/>
          <w:bCs/>
          <w:sz w:val="32"/>
          <w:szCs w:val="32"/>
        </w:rPr>
        <w:t>            Организация работы в каникулярное время.</w:t>
      </w:r>
    </w:p>
    <w:p w:rsidR="00E05C25" w:rsidRDefault="00E05C25" w:rsidP="00E05C25">
      <w:pPr>
        <w:pStyle w:val="a3"/>
      </w:pPr>
      <w:r>
        <w:t>В календарном плане школы предусмотрены физкультурно-массовые и спортивные мероприятия в каникулярное время.</w:t>
      </w:r>
    </w:p>
    <w:p w:rsidR="00E05C25" w:rsidRDefault="00E05C25" w:rsidP="00E05C25">
      <w:pPr>
        <w:pStyle w:val="a3"/>
        <w:jc w:val="center"/>
      </w:pPr>
      <w:r>
        <w:t> </w:t>
      </w:r>
    </w:p>
    <w:p w:rsidR="00E05C25" w:rsidRDefault="00E05C25" w:rsidP="00E05C25">
      <w:pPr>
        <w:pStyle w:val="a3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Пропаганда физической культуры и спорта.</w:t>
      </w:r>
    </w:p>
    <w:p w:rsidR="00E05C25" w:rsidRDefault="00E05C25" w:rsidP="00E05C25">
      <w:pPr>
        <w:pStyle w:val="a3"/>
      </w:pPr>
      <w:r>
        <w:t>Большую роль в пропаганде физической культуры и спорта играют соревнования «Старты здоровья». Они являются составной частью всей системы физического воспитания учащихся в школе и проводятся с целью пропаганды занятий физической культурой и спортом как важного средства укрепления здоровья учащихся, обеспечивают на этой основе разносторонности физического развития каждого воспитанника.</w:t>
      </w:r>
    </w:p>
    <w:p w:rsidR="00E05C25" w:rsidRDefault="00E05C25" w:rsidP="00E05C25">
      <w:pPr>
        <w:pStyle w:val="a3"/>
      </w:pPr>
      <w:r>
        <w:t>Оформлены новые стенды «Быстрее! Выше! Сильнее!», ежемесячно выпускаются стенгазеты.</w:t>
      </w:r>
    </w:p>
    <w:p w:rsidR="00E05C25" w:rsidRDefault="00E05C25" w:rsidP="00E05C25">
      <w:pPr>
        <w:pStyle w:val="a3"/>
      </w:pPr>
      <w:r>
        <w:t xml:space="preserve">Физическая культура оказывает </w:t>
      </w:r>
      <w:proofErr w:type="gramStart"/>
      <w:r>
        <w:t>важное значение</w:t>
      </w:r>
      <w:proofErr w:type="gramEnd"/>
      <w:r>
        <w:t xml:space="preserve"> для подготовки воспитанников к службе в Армии, выполнению гражданского долга. </w:t>
      </w:r>
    </w:p>
    <w:p w:rsidR="00E05C25" w:rsidRDefault="00E05C25" w:rsidP="00E05C25">
      <w:pPr>
        <w:pStyle w:val="a3"/>
      </w:pPr>
      <w:r>
        <w:t>Все мероприятия освещаются на школьном сайте.</w:t>
      </w:r>
    </w:p>
    <w:p w:rsidR="00E05C25" w:rsidRDefault="00E05C25" w:rsidP="00E05C25">
      <w:pPr>
        <w:pStyle w:val="2"/>
        <w:rPr>
          <w:szCs w:val="28"/>
        </w:rPr>
      </w:pPr>
    </w:p>
    <w:p w:rsidR="00E05C25" w:rsidRDefault="00E05C25" w:rsidP="00E05C25">
      <w:pPr>
        <w:pStyle w:val="a3"/>
        <w:ind w:left="720"/>
        <w:rPr>
          <w:sz w:val="32"/>
          <w:szCs w:val="32"/>
        </w:rPr>
      </w:pPr>
      <w:r>
        <w:rPr>
          <w:rStyle w:val="a5"/>
          <w:b/>
          <w:bCs/>
        </w:rPr>
        <w:t xml:space="preserve">              </w:t>
      </w:r>
      <w:r>
        <w:rPr>
          <w:rStyle w:val="a5"/>
          <w:b/>
          <w:bCs/>
          <w:sz w:val="32"/>
          <w:szCs w:val="32"/>
        </w:rPr>
        <w:t xml:space="preserve">Нормативно-правовая </w:t>
      </w:r>
      <w:proofErr w:type="gramStart"/>
      <w:r>
        <w:rPr>
          <w:rStyle w:val="a5"/>
          <w:b/>
          <w:bCs/>
          <w:sz w:val="32"/>
          <w:szCs w:val="32"/>
        </w:rPr>
        <w:t>база программы</w:t>
      </w:r>
      <w:proofErr w:type="gramEnd"/>
    </w:p>
    <w:p w:rsidR="00E05C25" w:rsidRDefault="00E05C25" w:rsidP="00E05C25">
      <w:pPr>
        <w:pStyle w:val="a3"/>
        <w:ind w:left="360"/>
      </w:pPr>
      <w:r>
        <w:rPr>
          <w:rStyle w:val="a5"/>
          <w:b/>
          <w:bCs/>
        </w:rPr>
        <w:t xml:space="preserve"> 1.     </w:t>
      </w:r>
      <w:r>
        <w:t xml:space="preserve">Конвенция ООН о правах ребенка, </w:t>
      </w:r>
      <w:proofErr w:type="gramStart"/>
      <w:r>
        <w:t>ч</w:t>
      </w:r>
      <w:proofErr w:type="gramEnd"/>
      <w:r>
        <w:t>. 1 ст. 29 и 31.</w:t>
      </w:r>
      <w:r>
        <w:rPr>
          <w:rStyle w:val="a5"/>
          <w:b/>
          <w:bCs/>
        </w:rPr>
        <w:t> </w:t>
      </w:r>
    </w:p>
    <w:p w:rsidR="00E05C25" w:rsidRDefault="00E05C25" w:rsidP="00E05C25">
      <w:pPr>
        <w:pStyle w:val="a3"/>
        <w:ind w:left="360"/>
      </w:pPr>
      <w:r>
        <w:rPr>
          <w:rStyle w:val="a5"/>
          <w:b/>
          <w:bCs/>
        </w:rPr>
        <w:t xml:space="preserve"> 2.     </w:t>
      </w:r>
      <w:r>
        <w:t>Федеральный закон «О физической культуре и спорте в Российской Федерации», гл. 1 ст. 1, 4, гл. 2 ст. 5, гл. 3 ст. 14, гл. 6 ст. 34.</w:t>
      </w:r>
      <w:r>
        <w:rPr>
          <w:rStyle w:val="a5"/>
          <w:b/>
          <w:bCs/>
        </w:rPr>
        <w:t> </w:t>
      </w:r>
    </w:p>
    <w:p w:rsidR="00E05C25" w:rsidRDefault="00E05C25" w:rsidP="00E05C25">
      <w:pPr>
        <w:pStyle w:val="a3"/>
        <w:ind w:left="360"/>
      </w:pPr>
      <w:r>
        <w:rPr>
          <w:rStyle w:val="a5"/>
          <w:b/>
          <w:bCs/>
        </w:rPr>
        <w:t xml:space="preserve"> 3.     </w:t>
      </w:r>
      <w:r>
        <w:t>Закон Российской Федерации «Об образовании», гл. 5 ст. 50 и 51.</w:t>
      </w:r>
      <w:r>
        <w:rPr>
          <w:rStyle w:val="a5"/>
          <w:b/>
          <w:bCs/>
        </w:rPr>
        <w:t> </w:t>
      </w:r>
    </w:p>
    <w:p w:rsidR="00E05C25" w:rsidRDefault="00E05C25" w:rsidP="00E05C25">
      <w:pPr>
        <w:pStyle w:val="a3"/>
        <w:ind w:left="360"/>
      </w:pPr>
      <w:r>
        <w:rPr>
          <w:rStyle w:val="a5"/>
          <w:b/>
          <w:bCs/>
        </w:rPr>
        <w:t xml:space="preserve"> 4.     </w:t>
      </w:r>
      <w:r>
        <w:t>Приказ  «Об утверждении календарного плана спортивно-массовых мероприятий на 2012-2013 учебный год</w:t>
      </w:r>
    </w:p>
    <w:p w:rsidR="00E05C25" w:rsidRDefault="00E05C25" w:rsidP="00E05C25">
      <w:pPr>
        <w:pStyle w:val="a3"/>
        <w:ind w:left="360"/>
      </w:pPr>
      <w:r>
        <w:rPr>
          <w:rStyle w:val="a5"/>
          <w:b/>
          <w:bCs/>
        </w:rPr>
        <w:t xml:space="preserve">5.     </w:t>
      </w:r>
      <w:r>
        <w:t>Общешкольная программа «Здоровый  образ жизни».</w:t>
      </w:r>
    </w:p>
    <w:p w:rsidR="00E05C25" w:rsidRDefault="00E05C25" w:rsidP="00E05C25">
      <w:pPr>
        <w:pStyle w:val="a3"/>
        <w:ind w:left="360"/>
        <w:rPr>
          <w:szCs w:val="28"/>
        </w:rPr>
      </w:pPr>
      <w:r>
        <w:rPr>
          <w:rStyle w:val="a5"/>
          <w:b/>
          <w:bCs/>
        </w:rPr>
        <w:lastRenderedPageBreak/>
        <w:t xml:space="preserve">6.     </w:t>
      </w:r>
      <w:r>
        <w:t>Общешкольная программа воспитания «Духовно-нравственное воспитание».</w:t>
      </w:r>
    </w:p>
    <w:p w:rsidR="00662EF9" w:rsidRDefault="00662EF9"/>
    <w:sectPr w:rsidR="00662EF9" w:rsidSect="0066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E4F6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EC2A13"/>
    <w:multiLevelType w:val="multilevel"/>
    <w:tmpl w:val="CAE0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311BF"/>
    <w:multiLevelType w:val="multilevel"/>
    <w:tmpl w:val="FA88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9412D"/>
    <w:multiLevelType w:val="multilevel"/>
    <w:tmpl w:val="2AE0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B697E"/>
    <w:multiLevelType w:val="multilevel"/>
    <w:tmpl w:val="93F6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F7F6E"/>
    <w:multiLevelType w:val="multilevel"/>
    <w:tmpl w:val="F7D0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C28D1"/>
    <w:multiLevelType w:val="multilevel"/>
    <w:tmpl w:val="3900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45358"/>
    <w:multiLevelType w:val="multilevel"/>
    <w:tmpl w:val="529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952E9"/>
    <w:multiLevelType w:val="multilevel"/>
    <w:tmpl w:val="F01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10766"/>
    <w:multiLevelType w:val="multilevel"/>
    <w:tmpl w:val="0AE2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43705"/>
    <w:multiLevelType w:val="singleLevel"/>
    <w:tmpl w:val="09206B0E"/>
    <w:lvl w:ilvl="0">
      <w:start w:val="2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FF65CA3"/>
    <w:multiLevelType w:val="hybridMultilevel"/>
    <w:tmpl w:val="B6A68884"/>
    <w:lvl w:ilvl="0" w:tplc="041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25"/>
    <w:rsid w:val="000D5851"/>
    <w:rsid w:val="005B4524"/>
    <w:rsid w:val="00662EF9"/>
    <w:rsid w:val="00E0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05C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05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05C25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E05C25"/>
    <w:pPr>
      <w:jc w:val="both"/>
    </w:pPr>
    <w:rPr>
      <w:bCs/>
      <w:iCs/>
      <w:sz w:val="28"/>
    </w:rPr>
  </w:style>
  <w:style w:type="character" w:customStyle="1" w:styleId="20">
    <w:name w:val="Основной текст 2 Знак"/>
    <w:basedOn w:val="a0"/>
    <w:link w:val="2"/>
    <w:semiHidden/>
    <w:rsid w:val="00E05C25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styleId="a4">
    <w:name w:val="Strong"/>
    <w:basedOn w:val="a0"/>
    <w:qFormat/>
    <w:rsid w:val="00E05C25"/>
    <w:rPr>
      <w:b/>
      <w:bCs/>
    </w:rPr>
  </w:style>
  <w:style w:type="character" w:styleId="a5">
    <w:name w:val="Emphasis"/>
    <w:basedOn w:val="a0"/>
    <w:qFormat/>
    <w:rsid w:val="00E05C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3055</Words>
  <Characters>17420</Characters>
  <Application>Microsoft Office Word</Application>
  <DocSecurity>0</DocSecurity>
  <Lines>145</Lines>
  <Paragraphs>40</Paragraphs>
  <ScaleCrop>false</ScaleCrop>
  <Company>Microsoft</Company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2014-02-04T07:13:00Z</cp:lastPrinted>
  <dcterms:created xsi:type="dcterms:W3CDTF">2014-02-04T07:03:00Z</dcterms:created>
  <dcterms:modified xsi:type="dcterms:W3CDTF">2014-02-04T07:13:00Z</dcterms:modified>
</cp:coreProperties>
</file>