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D0" w:rsidRDefault="00C01BD0" w:rsidP="00C0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Рассмотрена                         Согласовано.                             Утверждаю.</w:t>
      </w:r>
    </w:p>
    <w:p w:rsidR="00C01BD0" w:rsidRDefault="00C01BD0" w:rsidP="00C0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заседании                     Зам. директора                        Директор школы</w:t>
      </w:r>
    </w:p>
    <w:p w:rsidR="00C01BD0" w:rsidRDefault="00C01BD0" w:rsidP="00C0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учителей.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Н.А.Перцева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Е.Н.Лисова</w:t>
      </w:r>
      <w:proofErr w:type="spellEnd"/>
    </w:p>
    <w:p w:rsidR="00C01BD0" w:rsidRDefault="00C01BD0" w:rsidP="00C01BD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Пр. №1 от                        _____________</w:t>
      </w:r>
      <w:r>
        <w:rPr>
          <w:rFonts w:ascii="Times New Roman" w:hAnsi="Times New Roman" w:cs="Times New Roman"/>
          <w:b/>
          <w:sz w:val="28"/>
          <w:szCs w:val="28"/>
        </w:rPr>
        <w:tab/>
        <w:t>_____________</w:t>
      </w:r>
    </w:p>
    <w:p w:rsidR="00C01BD0" w:rsidRDefault="00C01BD0" w:rsidP="00C01B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29.08. 2013                      29.08.2013                                                31.08. 2013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C01BD0" w:rsidRDefault="00C01BD0" w:rsidP="00C01B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5536" w:rsidRDefault="00DB5536" w:rsidP="00DB553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 «Быковская основная общеобразовательная школа» администрации муниципального образования             Киреевский район</w:t>
      </w:r>
    </w:p>
    <w:p w:rsidR="00C01BD0" w:rsidRDefault="00C01BD0" w:rsidP="00C01B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1BD0" w:rsidRDefault="00C01BD0" w:rsidP="00C01B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1BD0" w:rsidRDefault="00C01BD0" w:rsidP="00C01B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1BD0" w:rsidRDefault="00C01BD0" w:rsidP="00C01B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C01BD0" w:rsidRDefault="00C01BD0" w:rsidP="00C01B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кружка </w:t>
      </w:r>
    </w:p>
    <w:p w:rsidR="00C01BD0" w:rsidRDefault="00C01BD0" w:rsidP="00C01B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«Общая физическая подготовка»</w:t>
      </w:r>
    </w:p>
    <w:p w:rsidR="00C01BD0" w:rsidRDefault="00C01BD0" w:rsidP="00C01B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для 5-9 классов</w:t>
      </w:r>
    </w:p>
    <w:p w:rsidR="002012E0" w:rsidRDefault="002012E0" w:rsidP="00C01B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Направленность – спортивно-оздоровительная</w:t>
      </w:r>
    </w:p>
    <w:p w:rsidR="002012E0" w:rsidRPr="002012E0" w:rsidRDefault="002012E0" w:rsidP="00C01B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Срок реализации –</w:t>
      </w:r>
      <w:r w:rsidR="00AB602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один год</w:t>
      </w:r>
    </w:p>
    <w:p w:rsidR="00C01BD0" w:rsidRDefault="00AB6029" w:rsidP="00C01BD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="00C01BD0">
        <w:rPr>
          <w:rFonts w:ascii="Times New Roman" w:hAnsi="Times New Roman" w:cs="Times New Roman"/>
          <w:b/>
          <w:sz w:val="36"/>
          <w:szCs w:val="36"/>
        </w:rPr>
        <w:t xml:space="preserve">  Год составления рабочей программы –</w:t>
      </w:r>
    </w:p>
    <w:p w:rsidR="00C01BD0" w:rsidRDefault="00C01BD0" w:rsidP="00C01B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2013-2014 учебный год</w:t>
      </w:r>
    </w:p>
    <w:p w:rsidR="00C01BD0" w:rsidRDefault="00C01BD0" w:rsidP="00C01B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1BD0" w:rsidRDefault="00C01BD0" w:rsidP="00C01B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Составитель</w:t>
      </w:r>
      <w:r w:rsidR="00E90838">
        <w:rPr>
          <w:rFonts w:ascii="Times New Roman" w:hAnsi="Times New Roman" w:cs="Times New Roman"/>
          <w:b/>
          <w:sz w:val="40"/>
          <w:szCs w:val="40"/>
        </w:rPr>
        <w:t xml:space="preserve">: Воробьёв Николай </w:t>
      </w:r>
      <w:proofErr w:type="spellStart"/>
      <w:r w:rsidR="00E90838">
        <w:rPr>
          <w:rFonts w:ascii="Times New Roman" w:hAnsi="Times New Roman" w:cs="Times New Roman"/>
          <w:b/>
          <w:sz w:val="40"/>
          <w:szCs w:val="40"/>
        </w:rPr>
        <w:t>Афонасьевич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,</w:t>
      </w:r>
    </w:p>
    <w:p w:rsidR="00C01BD0" w:rsidRDefault="00C01BD0" w:rsidP="00C01BD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</w:t>
      </w:r>
      <w:r w:rsidR="00E90838">
        <w:rPr>
          <w:rFonts w:ascii="Times New Roman" w:hAnsi="Times New Roman" w:cs="Times New Roman"/>
          <w:sz w:val="40"/>
          <w:szCs w:val="40"/>
        </w:rPr>
        <w:t>тель физической культуры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C01BD0" w:rsidRDefault="00E90838" w:rsidP="00C01BD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высш</w:t>
      </w:r>
      <w:r w:rsidR="00C01BD0">
        <w:rPr>
          <w:rFonts w:ascii="Times New Roman" w:hAnsi="Times New Roman" w:cs="Times New Roman"/>
          <w:sz w:val="40"/>
          <w:szCs w:val="40"/>
        </w:rPr>
        <w:t>ая квалификационная категория</w:t>
      </w:r>
    </w:p>
    <w:p w:rsidR="007E15B2" w:rsidRPr="007E15B2" w:rsidRDefault="007E15B2" w:rsidP="00C01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5B2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Пояснительная записка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Занятия в кружке общей физической подготовки являются хорошей школой физической культуры и проводятся с целью укрепления здоровья и закаливания занимающихся; развитие физических качеств: силы, быстроты, выносливости, ловкости; обучение разнообразным комплексам акробатических, гимнастических, лёгкоатлетических упражнений.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занятиях в кружке ОФП решаются задачи:</w:t>
      </w:r>
      <w:r w:rsidRPr="007E15B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E15B2" w:rsidRPr="007E15B2" w:rsidRDefault="007E15B2" w:rsidP="007E1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t>укрепление здоровья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улучшение осанки, профилактика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плоскостопия;</w:t>
      </w:r>
      <w:r w:rsidRPr="007E15B2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7E15B2" w:rsidRPr="007E15B2" w:rsidRDefault="007E15B2" w:rsidP="007E1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  <w:r w:rsidRPr="007E15B2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7E15B2" w:rsidRPr="007E15B2" w:rsidRDefault="007E15B2" w:rsidP="007E1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7E15B2" w:rsidRPr="007E15B2" w:rsidRDefault="007E15B2" w:rsidP="007E1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  <w:r w:rsidRPr="007E15B2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7E15B2" w:rsidRPr="00E90838" w:rsidRDefault="007E15B2" w:rsidP="007E15B2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Основной формой работы на кружке ОФП является групповое учебно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тренировочное занятие по расписан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ию. Общее количество часов – 68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(2 часа в неделю). Возрастной состав </w:t>
      </w:r>
      <w:proofErr w:type="gramStart"/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-11 – 15лет. 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Данная программа рассчитана на 1 год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E15B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Программа кружка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учётом интересов детей (в зависимости от возраста, пола, времени года и местных особенностей) к тем видам спорта, которые пользуются популярностью в повседневной жизни. Спортивные сооруж</w:t>
      </w:r>
      <w:r w:rsidR="005C7F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ения для занятий кружка следующи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е: спортивная площадка, для занятий лёгкой атлетикой, футбольное поле, спортивный зал для занятий в ненастную погоду. Необходимые подсобные помещения: классы для теоретических занятий, комната для хранения спортивного инвентаря.</w:t>
      </w:r>
      <w:r w:rsidRPr="007E15B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Программа составлена из отдельных самостоятельных разделов двигательной деятельности, отличной друг от друга по характеру и объёму. При 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планировании занятий учитываются индивидуальные особенности кружковцев.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Руководитель кружка систематически оценивает реакцию учащихся на предлагаемую нагрузку, следит за самочувствием кружковцев, во время замечает признаки утомления и предупреждает перенапряжение, а также в ходе занятий сформируются у учащихся необходимые умения и навыки по отношению к спортивной одежде, обуви, режиму дня и питанию юного спортсмена, по технике безопасности и самоконтролю за состоянием здоровья.</w:t>
      </w:r>
      <w:proofErr w:type="gramEnd"/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Для каждой возрастной группы занимающихся программой предусматриваются теоретические, практические занятия, выполнение контрольных нормативов, участие в соревнованиях.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Основные задачи теоретических занятий дать необходимые знания о самоконтроле, о гигиене, о технике безопасности, о первой медицинской помощи при травмах, о правилах и организации проведения соревнований, об инвентаре, о правилах поведения на спортивных сооружениях.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подборе средств и методов практических занятий руководитель имеет в виду, что каждое занятие должно быть интересным и увлекательным, поэтому использует для этой цели комплексные занятия, в содержание включаются упражнения из разных видов спорта (лёгкая атлетика, гимнастика, спортивные игры или подвижные игры и т.д.).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Упражнения подбираются в соответствии с учебными, воспитательными и оздоровительными целями занятия.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Каждое практическое занятие должно состоять из трёх частей:</w:t>
      </w:r>
      <w:r w:rsidRPr="007E15B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подготовительной, куда включаются спортивные упражнения на внимание, ходьба, бег, </w:t>
      </w:r>
      <w:proofErr w:type="spellStart"/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общеразвивающие</w:t>
      </w:r>
      <w:proofErr w:type="spellEnd"/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упражнения (без предметов, с предметами, в парах и т.д.);</w:t>
      </w:r>
      <w:r w:rsidRPr="007E15B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основной, в которой выполняются упражнения в лазанье, равновесии, преодолении препятствий, упражнения из разделов гимнастики, лёгкой атлетики, лыжной подготовки, проводятся подвижные и спортивные игры;</w:t>
      </w:r>
      <w:proofErr w:type="gramEnd"/>
      <w:r w:rsidRPr="007E15B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заключительной, включающей ходьбу, бег в медленном темпе, спокойные игры, в конце заключительной части подводятся итоги занятия и объявляются домашние задания.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Учебно-тренировочный цикл по каждому разделу программы завершается контрольными испытаниями по теории и практике пройденного материала. Контрольные нормативы составляются руководителем кружка на основе требований уровня физической подготовленности учащихся.</w:t>
      </w:r>
      <w:r w:rsidRPr="007E15B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Спортивные соревнования в кружке следует проводить систематически с приглашением родителей.</w:t>
      </w:r>
      <w:r w:rsidRPr="007E15B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7E15B2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 Планируемые результаты </w:t>
      </w:r>
      <w:proofErr w:type="gramStart"/>
      <w:r w:rsidRPr="007E15B2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обучающихся</w:t>
      </w:r>
      <w:proofErr w:type="gramEnd"/>
      <w:r w:rsidRPr="007E15B2">
        <w:rPr>
          <w:rFonts w:ascii="Times New Roman" w:eastAsia="Times New Roman" w:hAnsi="Times New Roman" w:cs="Times New Roman"/>
          <w:b/>
          <w:bCs/>
          <w:color w:val="000000"/>
          <w:sz w:val="27"/>
        </w:rPr>
        <w:t>: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9083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Учащиеся будут знать: </w:t>
      </w:r>
    </w:p>
    <w:p w:rsidR="00A31543" w:rsidRDefault="007E15B2" w:rsidP="007E15B2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особенности зарождения физи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ческой культуры, историю 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Олимпийских игр;</w:t>
      </w:r>
      <w:r w:rsidRPr="007E15B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общие и индивид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уальные основы личной гигиены,  правила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использования закаливающих процедур, профилактики нарушений осанки и поддерживания достойного внешнего вида;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причины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травматизма на занятиях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физической культурой и правила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его предупреждения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9083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Учащиеся будут уметь:</w:t>
      </w:r>
      <w:r w:rsidRPr="00E908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proofErr w:type="gramStart"/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  <w:r w:rsidRPr="007E15B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-организовывать и проводить самостоятельные занятия;</w:t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-уметь взаимодействовать с одноклассниками и сверстниками в процессе занятий физической культурой.</w:t>
      </w:r>
    </w:p>
    <w:p w:rsidR="000520B3" w:rsidRDefault="00A31543" w:rsidP="00A31543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ab/>
        <w:t>Тематическое планирование кружка составлено в соответствии с программой А.П. Матвеева «Физическая культура. 5 – 11 классы». Москва, «Просвещение», 2007 год.</w:t>
      </w:r>
      <w:r w:rsidR="007E15B2"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0520B3" w:rsidRDefault="000520B3" w:rsidP="00A31543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20B3" w:rsidRDefault="000520B3" w:rsidP="000520B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0520B3" w:rsidTr="000520B3">
        <w:tc>
          <w:tcPr>
            <w:tcW w:w="959" w:type="dxa"/>
          </w:tcPr>
          <w:p w:rsidR="000520B3" w:rsidRP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5421" w:type="dxa"/>
          </w:tcPr>
          <w:p w:rsidR="000520B3" w:rsidRP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Раздел</w:t>
            </w:r>
          </w:p>
        </w:tc>
        <w:tc>
          <w:tcPr>
            <w:tcW w:w="3191" w:type="dxa"/>
          </w:tcPr>
          <w:p w:rsidR="000520B3" w:rsidRP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Количество часов</w:t>
            </w:r>
          </w:p>
        </w:tc>
      </w:tr>
      <w:tr w:rsidR="000520B3" w:rsidTr="000520B3">
        <w:tc>
          <w:tcPr>
            <w:tcW w:w="959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5421" w:type="dxa"/>
          </w:tcPr>
          <w:p w:rsidR="000520B3" w:rsidRDefault="000520B3" w:rsidP="000520B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91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0520B3" w:rsidTr="000520B3">
        <w:tc>
          <w:tcPr>
            <w:tcW w:w="959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5421" w:type="dxa"/>
          </w:tcPr>
          <w:p w:rsidR="000520B3" w:rsidRDefault="000520B3" w:rsidP="000520B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Гигиена, предупреждение травм, врачебный контроль</w:t>
            </w:r>
          </w:p>
        </w:tc>
        <w:tc>
          <w:tcPr>
            <w:tcW w:w="3191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0520B3" w:rsidTr="000520B3">
        <w:tc>
          <w:tcPr>
            <w:tcW w:w="959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5421" w:type="dxa"/>
          </w:tcPr>
          <w:p w:rsidR="000520B3" w:rsidRDefault="000520B3" w:rsidP="000520B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соревнований, места занятий, оборудование, инвентарь</w:t>
            </w:r>
          </w:p>
        </w:tc>
        <w:tc>
          <w:tcPr>
            <w:tcW w:w="3191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0520B3" w:rsidTr="000520B3">
        <w:tc>
          <w:tcPr>
            <w:tcW w:w="959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5421" w:type="dxa"/>
          </w:tcPr>
          <w:p w:rsidR="000520B3" w:rsidRPr="000520B3" w:rsidRDefault="000520B3" w:rsidP="000520B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52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3191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</w:tr>
      <w:tr w:rsidR="000520B3" w:rsidTr="000520B3">
        <w:tc>
          <w:tcPr>
            <w:tcW w:w="959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5421" w:type="dxa"/>
          </w:tcPr>
          <w:p w:rsidR="000520B3" w:rsidRDefault="000520B3" w:rsidP="000520B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Лёгкая атлетика</w:t>
            </w:r>
          </w:p>
        </w:tc>
        <w:tc>
          <w:tcPr>
            <w:tcW w:w="3191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</w:tr>
      <w:tr w:rsidR="000520B3" w:rsidTr="000520B3">
        <w:tc>
          <w:tcPr>
            <w:tcW w:w="959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5421" w:type="dxa"/>
          </w:tcPr>
          <w:p w:rsidR="000520B3" w:rsidRDefault="000520B3" w:rsidP="000520B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Лыжи</w:t>
            </w:r>
          </w:p>
        </w:tc>
        <w:tc>
          <w:tcPr>
            <w:tcW w:w="3191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</w:tr>
      <w:tr w:rsidR="000520B3" w:rsidTr="000520B3">
        <w:tc>
          <w:tcPr>
            <w:tcW w:w="959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5421" w:type="dxa"/>
          </w:tcPr>
          <w:p w:rsidR="000520B3" w:rsidRDefault="000520B3" w:rsidP="000520B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Настольный теннис</w:t>
            </w:r>
          </w:p>
        </w:tc>
        <w:tc>
          <w:tcPr>
            <w:tcW w:w="3191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</w:tr>
      <w:tr w:rsidR="000520B3" w:rsidTr="000520B3">
        <w:tc>
          <w:tcPr>
            <w:tcW w:w="959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8.</w:t>
            </w:r>
          </w:p>
        </w:tc>
        <w:tc>
          <w:tcPr>
            <w:tcW w:w="5421" w:type="dxa"/>
          </w:tcPr>
          <w:p w:rsidR="000520B3" w:rsidRDefault="000520B3" w:rsidP="000520B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Волейбол</w:t>
            </w:r>
          </w:p>
        </w:tc>
        <w:tc>
          <w:tcPr>
            <w:tcW w:w="3191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</w:tr>
      <w:tr w:rsidR="000520B3" w:rsidTr="000520B3">
        <w:tc>
          <w:tcPr>
            <w:tcW w:w="959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9.</w:t>
            </w:r>
          </w:p>
        </w:tc>
        <w:tc>
          <w:tcPr>
            <w:tcW w:w="5421" w:type="dxa"/>
          </w:tcPr>
          <w:p w:rsidR="000520B3" w:rsidRDefault="000520B3" w:rsidP="000520B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Футбол</w:t>
            </w:r>
          </w:p>
        </w:tc>
        <w:tc>
          <w:tcPr>
            <w:tcW w:w="3191" w:type="dxa"/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</w:tr>
      <w:tr w:rsidR="000520B3" w:rsidTr="000520B3">
        <w:trPr>
          <w:trHeight w:val="420"/>
        </w:trPr>
        <w:tc>
          <w:tcPr>
            <w:tcW w:w="959" w:type="dxa"/>
            <w:tcBorders>
              <w:bottom w:val="single" w:sz="4" w:space="0" w:color="auto"/>
            </w:tcBorders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0520B3" w:rsidRDefault="000520B3" w:rsidP="000520B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Баскетбол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</w:tr>
      <w:tr w:rsidR="000520B3" w:rsidTr="000520B3">
        <w:trPr>
          <w:trHeight w:val="210"/>
        </w:trPr>
        <w:tc>
          <w:tcPr>
            <w:tcW w:w="959" w:type="dxa"/>
            <w:tcBorders>
              <w:top w:val="single" w:sz="4" w:space="0" w:color="auto"/>
            </w:tcBorders>
          </w:tcPr>
          <w:p w:rsidR="000520B3" w:rsidRDefault="000520B3" w:rsidP="0005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0520B3" w:rsidRPr="000520B3" w:rsidRDefault="000520B3" w:rsidP="000520B3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520B3" w:rsidRPr="005C7FDF" w:rsidRDefault="005C7FDF" w:rsidP="000520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68</w:t>
            </w:r>
          </w:p>
        </w:tc>
      </w:tr>
    </w:tbl>
    <w:p w:rsidR="00F258CC" w:rsidRPr="005C7FDF" w:rsidRDefault="007E15B2" w:rsidP="00052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5B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C7FDF" w:rsidRPr="005C7FDF" w:rsidRDefault="005C7FDF" w:rsidP="005C7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011B0" w:rsidRDefault="008011B0" w:rsidP="00A31543"/>
    <w:tbl>
      <w:tblPr>
        <w:tblW w:w="10742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9150"/>
        <w:gridCol w:w="15"/>
        <w:gridCol w:w="1577"/>
      </w:tblGrid>
      <w:tr w:rsidR="008011B0" w:rsidRPr="00BD75D1" w:rsidTr="008011B0">
        <w:trPr>
          <w:trHeight w:val="30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8011B0" w:rsidRDefault="008011B0" w:rsidP="008011B0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01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8011B0" w:rsidRDefault="008011B0" w:rsidP="008011B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011B0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</w:tr>
      <w:tr w:rsidR="008011B0" w:rsidRPr="00BD75D1" w:rsidTr="008011B0">
        <w:trPr>
          <w:trHeight w:val="28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54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8011B0">
            <w:pPr>
              <w:spacing w:after="0" w:line="240" w:lineRule="auto"/>
              <w:ind w:right="20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Гигиена, предупреждение травм, врачебный контроль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40" w:lineRule="auto"/>
              <w:ind w:right="206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56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8011B0">
            <w:pPr>
              <w:spacing w:after="0" w:line="240" w:lineRule="auto"/>
              <w:ind w:right="80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соревнований, места занятий, оборудование, инвентарь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40" w:lineRule="auto"/>
              <w:ind w:right="80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 w:rsidRPr="008011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 </w:t>
            </w:r>
            <w:r w:rsidRPr="00BD7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Гимнастика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Строевые упражнения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54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8011B0">
            <w:pPr>
              <w:spacing w:after="0" w:line="240" w:lineRule="auto"/>
              <w:ind w:right="11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  </w:t>
            </w:r>
            <w:proofErr w:type="spellStart"/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без предметов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40" w:lineRule="auto"/>
              <w:ind w:right="1114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  </w:t>
            </w:r>
            <w:proofErr w:type="spellStart"/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с партнёром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56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8011B0">
            <w:pPr>
              <w:spacing w:after="0" w:line="240" w:lineRule="auto"/>
              <w:ind w:right="119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  </w:t>
            </w:r>
            <w:proofErr w:type="spellStart"/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на гимнастических снарядах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40" w:lineRule="auto"/>
              <w:ind w:right="119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38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20704F">
        <w:trPr>
          <w:trHeight w:val="26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гимнастических упражнений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испытания,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гимнастике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 </w:t>
            </w:r>
            <w:r w:rsidRPr="00052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Лёгкая атлетика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Медленный бег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 Бег на ко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роткие дистанции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023EDA">
            <w:pPr>
              <w:spacing w:after="0" w:line="270" w:lineRule="atLeast"/>
              <w:ind w:left="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500 метров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1000 метров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023EDA">
            <w:pPr>
              <w:spacing w:after="0" w:line="270" w:lineRule="atLeast"/>
              <w:ind w:left="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 с разбега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гранаты в цель на дальность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023EDA">
            <w:pPr>
              <w:spacing w:after="0" w:line="270" w:lineRule="atLeast"/>
              <w:ind w:left="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испытания,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лёгкой атлетике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9525F2" w:rsidP="00023EDA">
            <w:pPr>
              <w:spacing w:after="0" w:line="270" w:lineRule="atLeast"/>
              <w:ind w:left="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 w:rsidRPr="00BD7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Лыжи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лыжных 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9525F2">
        <w:trPr>
          <w:trHeight w:val="33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5F2" w:rsidRPr="00BD75D1" w:rsidRDefault="009525F2" w:rsidP="009525F2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лыжных ходов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25F2" w:rsidRPr="00BD75D1" w:rsidTr="009525F2">
        <w:trPr>
          <w:trHeight w:val="210"/>
        </w:trPr>
        <w:tc>
          <w:tcPr>
            <w:tcW w:w="916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5F2" w:rsidRDefault="009525F2" w:rsidP="00023EDA">
            <w:pPr>
              <w:spacing w:after="0" w:line="27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Сочетание лыжных ходов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F2" w:rsidRPr="00BD75D1" w:rsidRDefault="009525F2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9525F2">
        <w:trPr>
          <w:trHeight w:val="345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5F2" w:rsidRPr="009525F2" w:rsidRDefault="009525F2" w:rsidP="009525F2">
            <w:pPr>
              <w:spacing w:after="0" w:line="27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элементы тактики лыжных гонок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25F2" w:rsidRPr="00BD75D1" w:rsidTr="009525F2">
        <w:trPr>
          <w:trHeight w:val="195"/>
        </w:trPr>
        <w:tc>
          <w:tcPr>
            <w:tcW w:w="916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5F2" w:rsidRDefault="009525F2" w:rsidP="00023EDA">
            <w:pPr>
              <w:spacing w:after="0" w:line="27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элементы тактики лыжных гонок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F2" w:rsidRPr="00BD75D1" w:rsidRDefault="009525F2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9525F2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гонка 3-5 км.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6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9525F2" w:rsidRDefault="009525F2" w:rsidP="00023EDA">
            <w:pPr>
              <w:spacing w:after="0" w:line="270" w:lineRule="atLeast"/>
              <w:ind w:left="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Лыжная гонка 3-5 км.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56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25F2" w:rsidRPr="009525F2" w:rsidRDefault="009525F2" w:rsidP="009525F2">
            <w:pPr>
              <w:spacing w:after="0" w:line="240" w:lineRule="auto"/>
              <w:ind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r w:rsidRPr="00BD7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Настольный теннис</w:t>
            </w:r>
            <w:r w:rsidR="00DB5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приёмов игры по заданным квадратам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40" w:lineRule="auto"/>
              <w:ind w:right="56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56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9525F2" w:rsidP="00023EDA">
            <w:pPr>
              <w:spacing w:after="0" w:line="240" w:lineRule="auto"/>
              <w:ind w:left="4" w:right="610" w:firstLine="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 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и сочетание 2-3 различных приёмов игры по заданным квадратам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40" w:lineRule="auto"/>
              <w:ind w:right="61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9525F2" w:rsidP="00023EDA">
            <w:pPr>
              <w:spacing w:after="0" w:line="270" w:lineRule="atLeast"/>
              <w:ind w:left="1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 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Контрудары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581237" w:rsidP="00023EDA">
            <w:pPr>
              <w:spacing w:after="0" w:line="270" w:lineRule="atLeast"/>
              <w:ind w:left="1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 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парной игры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9525F2" w:rsidP="00023EDA">
            <w:pPr>
              <w:spacing w:after="0" w:line="270" w:lineRule="atLeast"/>
              <w:ind w:left="1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32. 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тактики парной игры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581237" w:rsidP="00023EDA">
            <w:pPr>
              <w:spacing w:after="0" w:line="270" w:lineRule="atLeast"/>
              <w:ind w:left="1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33. 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соревнования</w:t>
            </w:r>
            <w:r w:rsidR="0095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настольному теннису.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011B0" w:rsidRPr="00BD75D1" w:rsidRDefault="008011B0" w:rsidP="008011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ecfca442110acd6ecfaf6faf395cb418ea56c54a"/>
      <w:bookmarkStart w:id="1" w:name="1"/>
      <w:bookmarkEnd w:id="0"/>
      <w:bookmarkEnd w:id="1"/>
    </w:p>
    <w:tbl>
      <w:tblPr>
        <w:tblW w:w="10702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9165"/>
        <w:gridCol w:w="90"/>
        <w:gridCol w:w="1447"/>
      </w:tblGrid>
      <w:tr w:rsidR="008011B0" w:rsidRPr="00BD75D1" w:rsidTr="008011B0">
        <w:trPr>
          <w:trHeight w:val="36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581237" w:rsidP="00581237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настольному теннису.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581237">
        <w:trPr>
          <w:trHeight w:val="333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581237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 w:rsidRPr="00581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Pr="00BD7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Волейбол</w:t>
            </w:r>
            <w:r w:rsidR="00DB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Перемещение из стойки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32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581237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36. 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581237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37. 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мяча снизу двумя руками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581237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38. 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Отбивание мяча в прыжке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581237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39. 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прямая подача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26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581237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40. 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rPr>
          <w:trHeight w:val="345"/>
        </w:trPr>
        <w:tc>
          <w:tcPr>
            <w:tcW w:w="91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581237" w:rsidP="00023EDA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41.  </w:t>
            </w:r>
            <w:r w:rsidR="008011B0"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Тактические действия в нападении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011B0" w:rsidRPr="00BD75D1" w:rsidRDefault="008011B0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11B0" w:rsidRPr="00BD75D1" w:rsidTr="008011B0">
        <w:tc>
          <w:tcPr>
            <w:tcW w:w="107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1B0" w:rsidRPr="00BD75D1" w:rsidRDefault="008011B0" w:rsidP="00023E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FA3" w:rsidRPr="00BD75D1" w:rsidTr="007B0FA3">
        <w:trPr>
          <w:trHeight w:val="420"/>
        </w:trPr>
        <w:tc>
          <w:tcPr>
            <w:tcW w:w="9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Default="007B0FA3" w:rsidP="008011B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Default="007B0FA3" w:rsidP="007B0F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игры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6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игры. Судейская практика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 w:rsidRPr="00581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45.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Контрольные игры. Судейская практика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 w:rsidRPr="00581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Pr="00BD7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Футбол</w:t>
            </w:r>
            <w:r w:rsidR="00DB5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Удары на точность, силу, дальность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6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Остановки мяча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мяча. Финты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мяча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Расстановка игроков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54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40" w:lineRule="auto"/>
              <w:ind w:right="84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игры в нападении. Судейская практика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40" w:lineRule="auto"/>
              <w:ind w:right="844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52.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и командные действия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6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игры в защите. Судейская практика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и командные действия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55.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футболу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 w:rsidRPr="00581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D7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игры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59.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шагом и прыжком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 на месте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840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023EDA">
            <w:pPr>
              <w:spacing w:after="0" w:line="240" w:lineRule="auto"/>
              <w:ind w:left="4" w:right="628" w:firstLine="1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61.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двумя руками от груди и ловля мяча двумя руками на месте и в движении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023EDA">
            <w:pPr>
              <w:spacing w:after="0" w:line="240" w:lineRule="auto"/>
              <w:ind w:left="4" w:right="628" w:firstLine="1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540"/>
        </w:trPr>
        <w:tc>
          <w:tcPr>
            <w:tcW w:w="9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40" w:lineRule="auto"/>
              <w:ind w:right="7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62.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одной рукой от плеча и двумя руками сверху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40" w:lineRule="auto"/>
              <w:ind w:right="76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  В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едение мяча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540"/>
        </w:trPr>
        <w:tc>
          <w:tcPr>
            <w:tcW w:w="9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40" w:lineRule="auto"/>
              <w:ind w:right="10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в корзину одной рукой от плеча с поддержкой другой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40" w:lineRule="auto"/>
              <w:ind w:right="106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Штрафной бросок. Инструкторская практика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Перехват, вырывание, забивание мяча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280"/>
        </w:trPr>
        <w:tc>
          <w:tcPr>
            <w:tcW w:w="9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места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7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0FA3" w:rsidRPr="00BD75D1" w:rsidTr="007B0FA3">
        <w:trPr>
          <w:trHeight w:val="540"/>
        </w:trPr>
        <w:tc>
          <w:tcPr>
            <w:tcW w:w="9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0FA3" w:rsidRPr="00BD75D1" w:rsidRDefault="007B0FA3" w:rsidP="008011B0">
            <w:pPr>
              <w:spacing w:after="0" w:line="240" w:lineRule="auto"/>
              <w:ind w:right="14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68. 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Целесообразное использование технических приёмов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FA3" w:rsidRPr="00BD75D1" w:rsidRDefault="007B0FA3" w:rsidP="007B0FA3">
            <w:pPr>
              <w:spacing w:after="0" w:line="240" w:lineRule="auto"/>
              <w:ind w:right="148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011B0" w:rsidRDefault="008011B0" w:rsidP="00A31543"/>
    <w:p w:rsidR="005C7FDF" w:rsidRDefault="005C7FDF" w:rsidP="005C7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C7FDF" w:rsidRDefault="005C7FDF" w:rsidP="005C7F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1.Былеева Л.В. Подвижные игры. М.,1974.</w:t>
      </w:r>
    </w:p>
    <w:p w:rsidR="005C7FDF" w:rsidRDefault="005C7FDF" w:rsidP="005C7F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2.Портных Ю.И.Спортивные игры. М., 1974.</w:t>
      </w:r>
    </w:p>
    <w:p w:rsidR="007B0FA3" w:rsidRDefault="005C7FDF" w:rsidP="005C7F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3.Программа Матвеева А.П. «Физическая культура, 5 – 11 классы»</w:t>
      </w:r>
      <w:r w:rsidR="007B0F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FDF" w:rsidRDefault="007B0FA3" w:rsidP="005C7F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 , «Просвещение», 2007.</w:t>
      </w:r>
    </w:p>
    <w:p w:rsidR="005C7FDF" w:rsidRDefault="005C7FDF" w:rsidP="005C7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FDF" w:rsidRDefault="005C7FDF" w:rsidP="005C7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FDF" w:rsidRDefault="005C7FDF" w:rsidP="005C7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FDF" w:rsidRPr="005C7FDF" w:rsidRDefault="005C7FDF" w:rsidP="005C7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7FDF" w:rsidRPr="005C7FDF" w:rsidSect="008011B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288"/>
    <w:multiLevelType w:val="hybridMultilevel"/>
    <w:tmpl w:val="1E0A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41CD"/>
    <w:multiLevelType w:val="multilevel"/>
    <w:tmpl w:val="10DC4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85FAE"/>
    <w:multiLevelType w:val="multilevel"/>
    <w:tmpl w:val="0EDC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15B2"/>
    <w:rsid w:val="000233C7"/>
    <w:rsid w:val="000520B3"/>
    <w:rsid w:val="00172141"/>
    <w:rsid w:val="002012E0"/>
    <w:rsid w:val="00287C0A"/>
    <w:rsid w:val="00581237"/>
    <w:rsid w:val="005C7FDF"/>
    <w:rsid w:val="0063045F"/>
    <w:rsid w:val="007B0FA3"/>
    <w:rsid w:val="007B4AA2"/>
    <w:rsid w:val="007E15B2"/>
    <w:rsid w:val="008011B0"/>
    <w:rsid w:val="009525F2"/>
    <w:rsid w:val="00A31543"/>
    <w:rsid w:val="00AB6029"/>
    <w:rsid w:val="00C01BD0"/>
    <w:rsid w:val="00C8382C"/>
    <w:rsid w:val="00DB5536"/>
    <w:rsid w:val="00E90838"/>
    <w:rsid w:val="00F258CC"/>
    <w:rsid w:val="00F8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7E15B2"/>
  </w:style>
  <w:style w:type="character" w:customStyle="1" w:styleId="apple-converted-space">
    <w:name w:val="apple-converted-space"/>
    <w:basedOn w:val="a0"/>
    <w:rsid w:val="007E15B2"/>
  </w:style>
  <w:style w:type="character" w:customStyle="1" w:styleId="butback">
    <w:name w:val="butback"/>
    <w:basedOn w:val="a0"/>
    <w:rsid w:val="007E15B2"/>
  </w:style>
  <w:style w:type="paragraph" w:styleId="a3">
    <w:name w:val="List Paragraph"/>
    <w:basedOn w:val="a"/>
    <w:uiPriority w:val="34"/>
    <w:qFormat/>
    <w:rsid w:val="008011B0"/>
    <w:pPr>
      <w:ind w:left="720"/>
      <w:contextualSpacing/>
    </w:pPr>
  </w:style>
  <w:style w:type="table" w:styleId="a4">
    <w:name w:val="Table Grid"/>
    <w:basedOn w:val="a1"/>
    <w:uiPriority w:val="59"/>
    <w:rsid w:val="00052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A3B8-9EF7-42DA-A2B7-BF7529E7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2013-12-02T06:59:00Z</cp:lastPrinted>
  <dcterms:created xsi:type="dcterms:W3CDTF">2013-11-25T15:36:00Z</dcterms:created>
  <dcterms:modified xsi:type="dcterms:W3CDTF">2014-02-04T16:42:00Z</dcterms:modified>
</cp:coreProperties>
</file>