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75" w:rsidRDefault="006E7E3C" w:rsidP="006E7E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ВВЕДЕНИЕ</w:t>
      </w:r>
    </w:p>
    <w:p w:rsidR="006E7E3C" w:rsidRDefault="00F02E95" w:rsidP="006E7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За  последние годы появилось немало научных трудов, посвящённых решению различных проблем воспитания детей младшего школьного возраста. Это объясняется тем, что целый ряд неблагоприятных социально-экономических изменений, которые произошли в нашей стране в конце двадцатого века, прежде всего, затронули подрастающее поколение и особенно де</w:t>
      </w:r>
      <w:r w:rsidR="006E7E3C">
        <w:rPr>
          <w:rFonts w:ascii="Times New Roman" w:hAnsi="Times New Roman" w:cs="Times New Roman"/>
          <w:sz w:val="28"/>
          <w:szCs w:val="28"/>
        </w:rPr>
        <w:t>тей младшего школьного возраста [10].</w:t>
      </w:r>
    </w:p>
    <w:p w:rsidR="00F02E95" w:rsidRPr="006E7E3C" w:rsidRDefault="00F02E95" w:rsidP="006E7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По мнению ряда учёных, в настоящее время возникли существенные противоречия между декларируемыми целями физического воспитания, физической подготовки подрастающего поколения и реальными возможностями государства их осуществления для каждого человека.</w:t>
      </w:r>
    </w:p>
    <w:p w:rsidR="006E7E3C" w:rsidRDefault="00F02E95" w:rsidP="006E7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 xml:space="preserve">Поиск новых путей, решения </w:t>
      </w:r>
      <w:proofErr w:type="gramStart"/>
      <w:r w:rsidRPr="006E7E3C">
        <w:rPr>
          <w:rFonts w:ascii="Times New Roman" w:hAnsi="Times New Roman" w:cs="Times New Roman"/>
          <w:sz w:val="28"/>
          <w:szCs w:val="28"/>
        </w:rPr>
        <w:t>проблемы развития физических качеств детей младшего школьного возраста</w:t>
      </w:r>
      <w:proofErr w:type="gramEnd"/>
      <w:r w:rsidRPr="006E7E3C">
        <w:rPr>
          <w:rFonts w:ascii="Times New Roman" w:hAnsi="Times New Roman" w:cs="Times New Roman"/>
          <w:sz w:val="28"/>
          <w:szCs w:val="28"/>
        </w:rPr>
        <w:t xml:space="preserve"> как основы физической подготовленности связан с необходимостью изучения закономерностей, методологических и методических условий совершенствования процесса развития физических качеств дошкольников как осн</w:t>
      </w:r>
      <w:r w:rsidR="006E7E3C">
        <w:rPr>
          <w:rFonts w:ascii="Times New Roman" w:hAnsi="Times New Roman" w:cs="Times New Roman"/>
          <w:sz w:val="28"/>
          <w:szCs w:val="28"/>
        </w:rPr>
        <w:t>овы физической подготовленности [11].</w:t>
      </w:r>
    </w:p>
    <w:p w:rsidR="00F02E95" w:rsidRPr="006E7E3C" w:rsidRDefault="00F02E95" w:rsidP="006E7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Существенной особенностью детей младшего школьного возраста является взаимосвязь и взаимозависимость состояния здоровья, физического и нервно-психического развития детей. Крепкий, физически полноценный ребёнок не только меньше подвергается заболеваниям, но и лучше развивается психически. Начиная с трёхлетнего возраста, ребёнок многое умеет, очень подвижен. Физические упражнения развивают и укрепляют опорно-двигательный аппарат, предупреждают нарушение осанки и деформацию скелета. Занятия физическими упражнениями имеют не только оздоровительное, но и воспитательное значение. У детей воспитывается внимание и наблюдательность, развиваются волевые качества, вырабатывается характер</w:t>
      </w:r>
      <w:r w:rsidR="006E7E3C">
        <w:rPr>
          <w:rFonts w:ascii="Times New Roman" w:hAnsi="Times New Roman" w:cs="Times New Roman"/>
          <w:sz w:val="28"/>
          <w:szCs w:val="28"/>
        </w:rPr>
        <w:t xml:space="preserve"> [5].</w:t>
      </w:r>
    </w:p>
    <w:p w:rsidR="006E7E3C" w:rsidRDefault="00F02E95" w:rsidP="006E7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 xml:space="preserve">Следовательно, комплексный анализ психического состояния детей позволяет более объективно судить и о процессе физического воспитания. </w:t>
      </w:r>
      <w:proofErr w:type="spellStart"/>
      <w:r w:rsidRPr="006E7E3C">
        <w:rPr>
          <w:rFonts w:ascii="Times New Roman" w:hAnsi="Times New Roman" w:cs="Times New Roman"/>
          <w:sz w:val="28"/>
          <w:szCs w:val="28"/>
        </w:rPr>
        <w:t>Извесно</w:t>
      </w:r>
      <w:proofErr w:type="spellEnd"/>
      <w:r w:rsidRPr="006E7E3C">
        <w:rPr>
          <w:rFonts w:ascii="Times New Roman" w:hAnsi="Times New Roman" w:cs="Times New Roman"/>
          <w:sz w:val="28"/>
          <w:szCs w:val="28"/>
        </w:rPr>
        <w:t>, ч</w:t>
      </w:r>
      <w:r w:rsidR="001444C9" w:rsidRPr="006E7E3C">
        <w:rPr>
          <w:rFonts w:ascii="Times New Roman" w:hAnsi="Times New Roman" w:cs="Times New Roman"/>
          <w:sz w:val="28"/>
          <w:szCs w:val="28"/>
        </w:rPr>
        <w:t>то на уроках физической культуры</w:t>
      </w:r>
      <w:r w:rsidRPr="006E7E3C">
        <w:rPr>
          <w:rFonts w:ascii="Times New Roman" w:hAnsi="Times New Roman" w:cs="Times New Roman"/>
          <w:sz w:val="28"/>
          <w:szCs w:val="28"/>
        </w:rPr>
        <w:t xml:space="preserve"> в начальной школе большое </w:t>
      </w:r>
      <w:r w:rsidRPr="006E7E3C">
        <w:rPr>
          <w:rFonts w:ascii="Times New Roman" w:hAnsi="Times New Roman" w:cs="Times New Roman"/>
          <w:sz w:val="28"/>
          <w:szCs w:val="28"/>
        </w:rPr>
        <w:lastRenderedPageBreak/>
        <w:t xml:space="preserve">внимание уделяется подвижным играм. Ведь именно в подвижных играх дети вступают в сложные взаимоотношения со своими </w:t>
      </w:r>
      <w:r w:rsidR="00CA73F1" w:rsidRPr="006E7E3C">
        <w:rPr>
          <w:rFonts w:ascii="Times New Roman" w:hAnsi="Times New Roman" w:cs="Times New Roman"/>
          <w:sz w:val="28"/>
          <w:szCs w:val="28"/>
        </w:rPr>
        <w:t>сверстниками</w:t>
      </w:r>
      <w:r w:rsidRPr="006E7E3C">
        <w:rPr>
          <w:rFonts w:ascii="Times New Roman" w:hAnsi="Times New Roman" w:cs="Times New Roman"/>
          <w:sz w:val="28"/>
          <w:szCs w:val="28"/>
        </w:rPr>
        <w:t>, проявляя в естественных условиях двигательной активности свои физические возможности</w:t>
      </w:r>
      <w:r w:rsidR="006E7E3C">
        <w:rPr>
          <w:rFonts w:ascii="Times New Roman" w:hAnsi="Times New Roman" w:cs="Times New Roman"/>
          <w:sz w:val="28"/>
          <w:szCs w:val="28"/>
        </w:rPr>
        <w:t xml:space="preserve"> [4].</w:t>
      </w:r>
    </w:p>
    <w:p w:rsidR="00F02E95" w:rsidRPr="006E7E3C" w:rsidRDefault="00F02E95" w:rsidP="006E7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Однако к решению проблемы развития физических качеств младших школьников как основы физической подготовленности отечественные специалисты подошли только в последние десятилетия.</w:t>
      </w: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3F1" w:rsidRDefault="00AA36C9" w:rsidP="006E7E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1. </w:t>
      </w:r>
      <w:r w:rsidR="00CA73F1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6E7E3C" w:rsidRPr="00CA73F1">
        <w:rPr>
          <w:rFonts w:ascii="Times New Roman" w:hAnsi="Times New Roman" w:cs="Times New Roman"/>
          <w:sz w:val="28"/>
          <w:szCs w:val="28"/>
        </w:rPr>
        <w:t xml:space="preserve">ВОСПИТАНИЯ ФИЗИЧЕСКИХ КАЧЕСТВ </w:t>
      </w:r>
    </w:p>
    <w:p w:rsidR="00F02E95" w:rsidRPr="00CA73F1" w:rsidRDefault="006E7E3C" w:rsidP="006E7E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3F1">
        <w:rPr>
          <w:rFonts w:ascii="Times New Roman" w:hAnsi="Times New Roman" w:cs="Times New Roman"/>
          <w:sz w:val="28"/>
          <w:szCs w:val="28"/>
        </w:rPr>
        <w:t>У УЧАЩИХСЯ МЛАДШИХ КЛАССОВ</w:t>
      </w:r>
    </w:p>
    <w:p w:rsidR="00F02E95" w:rsidRPr="006E7E3C" w:rsidRDefault="00F02E95" w:rsidP="00CA7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Очень часто изменения в развитии двигательных каче</w:t>
      </w:r>
      <w:proofErr w:type="gramStart"/>
      <w:r w:rsidRPr="006E7E3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E7E3C">
        <w:rPr>
          <w:rFonts w:ascii="Times New Roman" w:hAnsi="Times New Roman" w:cs="Times New Roman"/>
          <w:sz w:val="28"/>
          <w:szCs w:val="28"/>
        </w:rPr>
        <w:t xml:space="preserve">оисходят уже в младшем школьном возрасте и поэтому целесообразно осуществлять целенаправленное развитие тех или иных двигательных качеств у детей в те </w:t>
      </w:r>
      <w:r w:rsidR="00CA73F1" w:rsidRPr="006E7E3C">
        <w:rPr>
          <w:rFonts w:ascii="Times New Roman" w:hAnsi="Times New Roman" w:cs="Times New Roman"/>
          <w:sz w:val="28"/>
          <w:szCs w:val="28"/>
        </w:rPr>
        <w:t>возрастные</w:t>
      </w:r>
      <w:r w:rsidRPr="006E7E3C">
        <w:rPr>
          <w:rFonts w:ascii="Times New Roman" w:hAnsi="Times New Roman" w:cs="Times New Roman"/>
          <w:sz w:val="28"/>
          <w:szCs w:val="28"/>
        </w:rPr>
        <w:t xml:space="preserve"> периоды, когда наблюдается их </w:t>
      </w:r>
      <w:r w:rsidR="00CA73F1" w:rsidRPr="006E7E3C">
        <w:rPr>
          <w:rFonts w:ascii="Times New Roman" w:hAnsi="Times New Roman" w:cs="Times New Roman"/>
          <w:sz w:val="28"/>
          <w:szCs w:val="28"/>
        </w:rPr>
        <w:t>наиболее</w:t>
      </w:r>
      <w:r w:rsidRPr="006E7E3C">
        <w:rPr>
          <w:rFonts w:ascii="Times New Roman" w:hAnsi="Times New Roman" w:cs="Times New Roman"/>
          <w:sz w:val="28"/>
          <w:szCs w:val="28"/>
        </w:rPr>
        <w:t xml:space="preserve"> интенсивный возрастной рост. Однако следует помнить о том, что нереализованные в определённом возрасте двигательные возможности организма в дальнейшем трудно поддаются значительным изменениям. Поэтому необходимо уже в данном возрасте уделять огромное внимание развитию двигательных качеств у детей. Всесторонняя физическая подготовка младшего школьника должна предполагать, достижение оптимального уровня и гармоничного развития силы, быстроты, выносливости, ловкости</w:t>
      </w:r>
      <w:r w:rsidR="00CA73F1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F02E95" w:rsidRPr="006E7E3C" w:rsidRDefault="00F02E95" w:rsidP="00CA7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Многие специалисты показывают, что развитие двигательных качес</w:t>
      </w:r>
      <w:r w:rsidR="001444C9" w:rsidRPr="006E7E3C">
        <w:rPr>
          <w:rFonts w:ascii="Times New Roman" w:hAnsi="Times New Roman" w:cs="Times New Roman"/>
          <w:sz w:val="28"/>
          <w:szCs w:val="28"/>
        </w:rPr>
        <w:t>т</w:t>
      </w:r>
      <w:r w:rsidRPr="006E7E3C">
        <w:rPr>
          <w:rFonts w:ascii="Times New Roman" w:hAnsi="Times New Roman" w:cs="Times New Roman"/>
          <w:sz w:val="28"/>
          <w:szCs w:val="28"/>
        </w:rPr>
        <w:t>в – одна из центральных задач физического воспитания в школе, и её решение должно осуществляться комплексно, начиная с раннего возраста. При выполнении</w:t>
      </w:r>
      <w:r w:rsidR="001444C9" w:rsidRPr="006E7E3C">
        <w:rPr>
          <w:rFonts w:ascii="Times New Roman" w:hAnsi="Times New Roman" w:cs="Times New Roman"/>
          <w:sz w:val="28"/>
          <w:szCs w:val="28"/>
        </w:rPr>
        <w:t xml:space="preserve"> </w:t>
      </w:r>
      <w:r w:rsidRPr="006E7E3C">
        <w:rPr>
          <w:rFonts w:ascii="Times New Roman" w:hAnsi="Times New Roman" w:cs="Times New Roman"/>
          <w:sz w:val="28"/>
          <w:szCs w:val="28"/>
        </w:rPr>
        <w:t>двигательных действий всегда появляется не одно, а комплекс качеств. Часто очень трудно определить, какое качество является ведущим при выполнении конкретного двигательного дейс</w:t>
      </w:r>
      <w:r w:rsidR="001444C9" w:rsidRPr="006E7E3C">
        <w:rPr>
          <w:rFonts w:ascii="Times New Roman" w:hAnsi="Times New Roman" w:cs="Times New Roman"/>
          <w:sz w:val="28"/>
          <w:szCs w:val="28"/>
        </w:rPr>
        <w:t>т</w:t>
      </w:r>
      <w:r w:rsidRPr="006E7E3C">
        <w:rPr>
          <w:rFonts w:ascii="Times New Roman" w:hAnsi="Times New Roman" w:cs="Times New Roman"/>
          <w:sz w:val="28"/>
          <w:szCs w:val="28"/>
        </w:rPr>
        <w:t xml:space="preserve">вия. Поэтому для более правильного отражения </w:t>
      </w:r>
      <w:r w:rsidR="001444C9" w:rsidRPr="006E7E3C">
        <w:rPr>
          <w:rFonts w:ascii="Times New Roman" w:hAnsi="Times New Roman" w:cs="Times New Roman"/>
          <w:sz w:val="28"/>
          <w:szCs w:val="28"/>
        </w:rPr>
        <w:t>явлений действительности введен</w:t>
      </w:r>
      <w:r w:rsidRPr="006E7E3C">
        <w:rPr>
          <w:rFonts w:ascii="Times New Roman" w:hAnsi="Times New Roman" w:cs="Times New Roman"/>
          <w:sz w:val="28"/>
          <w:szCs w:val="28"/>
        </w:rPr>
        <w:t xml:space="preserve">ы понятия </w:t>
      </w:r>
      <w:r w:rsidR="00CA73F1" w:rsidRPr="006E7E3C">
        <w:rPr>
          <w:rFonts w:ascii="Times New Roman" w:hAnsi="Times New Roman" w:cs="Times New Roman"/>
          <w:sz w:val="28"/>
          <w:szCs w:val="28"/>
        </w:rPr>
        <w:t>комплексных</w:t>
      </w:r>
      <w:r w:rsidRPr="006E7E3C">
        <w:rPr>
          <w:rFonts w:ascii="Times New Roman" w:hAnsi="Times New Roman" w:cs="Times New Roman"/>
          <w:sz w:val="28"/>
          <w:szCs w:val="28"/>
        </w:rPr>
        <w:t xml:space="preserve"> качеств: скоростно-силовые, силовая выносливость, скоростно-силовая выносливость, взрывная сила и т. д.</w:t>
      </w:r>
    </w:p>
    <w:p w:rsidR="00F02E95" w:rsidRPr="006E7E3C" w:rsidRDefault="00CA73F1" w:rsidP="00CA7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Известно</w:t>
      </w:r>
      <w:r w:rsidR="00F02E95" w:rsidRPr="006E7E3C">
        <w:rPr>
          <w:rFonts w:ascii="Times New Roman" w:hAnsi="Times New Roman" w:cs="Times New Roman"/>
          <w:sz w:val="28"/>
          <w:szCs w:val="28"/>
        </w:rPr>
        <w:t xml:space="preserve">, что развивать двигательные качества можно как с помощью общеразвивающих и подготовительных, так и с помощью специальных упражнений. На уроках физической культуры учащиеся овладевают различными видами физических упражнений, которые способствуют развитию двигательных качеств. Обучение детей двигательным навыкам в ходьбе, беге, тесно связаны с развитием у них быстроты, силы, выносливости, так как при </w:t>
      </w:r>
      <w:r w:rsidRPr="006E7E3C">
        <w:rPr>
          <w:rFonts w:ascii="Times New Roman" w:hAnsi="Times New Roman" w:cs="Times New Roman"/>
          <w:sz w:val="28"/>
          <w:szCs w:val="28"/>
        </w:rPr>
        <w:t>выполнении</w:t>
      </w:r>
      <w:r w:rsidR="00F02E95" w:rsidRPr="006E7E3C">
        <w:rPr>
          <w:rFonts w:ascii="Times New Roman" w:hAnsi="Times New Roman" w:cs="Times New Roman"/>
          <w:sz w:val="28"/>
          <w:szCs w:val="28"/>
        </w:rPr>
        <w:t xml:space="preserve"> любого упражнения в той или иной мере проявляются все основные двигательные качес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02E95" w:rsidRPr="006E7E3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[6].   </w:t>
      </w:r>
    </w:p>
    <w:p w:rsidR="00F02E95" w:rsidRPr="006E7E3C" w:rsidRDefault="00F02E95" w:rsidP="00CA7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lastRenderedPageBreak/>
        <w:t>Одним из основных путей всестороннего воспитания двигательных качеств в условиях школы является применение специальных упражнений и подвижных игр, с помощью которых можно не только успешно обучать детей различным двигательным навыкам, но и целенаправленно влиять на воспитание всех двигательных качеств. Поэтому уже с младшего школьного возраста необходимо уделять большое внимание подвижным играм и специальным упражнениям.</w:t>
      </w:r>
    </w:p>
    <w:p w:rsidR="00CA73F1" w:rsidRDefault="00F02E95" w:rsidP="00CA7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CA73F1" w:rsidRPr="006E7E3C">
        <w:rPr>
          <w:rFonts w:ascii="Times New Roman" w:hAnsi="Times New Roman" w:cs="Times New Roman"/>
          <w:sz w:val="28"/>
          <w:szCs w:val="28"/>
        </w:rPr>
        <w:t>исследования</w:t>
      </w:r>
      <w:r w:rsidRPr="006E7E3C">
        <w:rPr>
          <w:rFonts w:ascii="Times New Roman" w:hAnsi="Times New Roman" w:cs="Times New Roman"/>
          <w:sz w:val="28"/>
          <w:szCs w:val="28"/>
        </w:rPr>
        <w:t xml:space="preserve"> показывают, что в условиях школы можно добиваться значительного прироста всех двигательных качеств у детей путём увеличения в занятиях времени и объёма средств. Практикой физического воспитания подтверждается, что успешное развитие двигательных качеств у младших школьников вызывает у них интерес к выполнению различных упражнений, поэтому необходимо как можно больше разнообразить средс</w:t>
      </w:r>
      <w:r w:rsidR="00CA73F1">
        <w:rPr>
          <w:rFonts w:ascii="Times New Roman" w:hAnsi="Times New Roman" w:cs="Times New Roman"/>
          <w:sz w:val="28"/>
          <w:szCs w:val="28"/>
        </w:rPr>
        <w:t>тва, методы и формы этой работы [6].</w:t>
      </w:r>
    </w:p>
    <w:p w:rsidR="00F02E95" w:rsidRPr="006E7E3C" w:rsidRDefault="00F02E95" w:rsidP="00CA7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gramStart"/>
      <w:r w:rsidRPr="006E7E3C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Pr="006E7E3C">
        <w:rPr>
          <w:rFonts w:ascii="Times New Roman" w:hAnsi="Times New Roman" w:cs="Times New Roman"/>
          <w:sz w:val="28"/>
          <w:szCs w:val="28"/>
        </w:rPr>
        <w:t xml:space="preserve"> на мой </w:t>
      </w:r>
      <w:r w:rsidR="00CA73F1" w:rsidRPr="006E7E3C">
        <w:rPr>
          <w:rFonts w:ascii="Times New Roman" w:hAnsi="Times New Roman" w:cs="Times New Roman"/>
          <w:sz w:val="28"/>
          <w:szCs w:val="28"/>
        </w:rPr>
        <w:t>взгляд</w:t>
      </w:r>
      <w:r w:rsidRPr="006E7E3C">
        <w:rPr>
          <w:rFonts w:ascii="Times New Roman" w:hAnsi="Times New Roman" w:cs="Times New Roman"/>
          <w:sz w:val="28"/>
          <w:szCs w:val="28"/>
        </w:rPr>
        <w:t xml:space="preserve">, весьма эффективным средством комплексного совершенствования двигательных качеств </w:t>
      </w:r>
      <w:r w:rsidR="00CA73F1" w:rsidRPr="006E7E3C">
        <w:rPr>
          <w:rFonts w:ascii="Times New Roman" w:hAnsi="Times New Roman" w:cs="Times New Roman"/>
          <w:sz w:val="28"/>
          <w:szCs w:val="28"/>
        </w:rPr>
        <w:t>являются</w:t>
      </w:r>
      <w:r w:rsidRPr="006E7E3C">
        <w:rPr>
          <w:rFonts w:ascii="Times New Roman" w:hAnsi="Times New Roman" w:cs="Times New Roman"/>
          <w:sz w:val="28"/>
          <w:szCs w:val="28"/>
        </w:rPr>
        <w:t xml:space="preserve"> подвижные игры.</w:t>
      </w: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95" w:rsidRPr="006E7E3C" w:rsidRDefault="00F02E95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A7" w:rsidRPr="006E7E3C" w:rsidRDefault="009D5EA7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A7" w:rsidRPr="006E7E3C" w:rsidRDefault="009D5EA7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A7" w:rsidRPr="006E7E3C" w:rsidRDefault="009D5EA7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A7" w:rsidRPr="006E7E3C" w:rsidRDefault="009D5EA7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A7" w:rsidRPr="006E7E3C" w:rsidRDefault="009D5EA7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A7" w:rsidRPr="006E7E3C" w:rsidRDefault="009D5EA7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A7" w:rsidRPr="006E7E3C" w:rsidRDefault="009D5EA7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A7" w:rsidRPr="006E7E3C" w:rsidRDefault="009D5EA7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A7" w:rsidRPr="006E7E3C" w:rsidRDefault="009D5EA7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A7" w:rsidRPr="006E7E3C" w:rsidRDefault="009D5EA7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A7" w:rsidRPr="006E7E3C" w:rsidRDefault="009D5EA7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3F1" w:rsidRPr="00CA73F1" w:rsidRDefault="00AA36C9" w:rsidP="00CA73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2. </w:t>
      </w:r>
      <w:r w:rsidR="00CA73F1" w:rsidRPr="00CA73F1">
        <w:rPr>
          <w:rFonts w:ascii="Times New Roman" w:hAnsi="Times New Roman" w:cs="Times New Roman"/>
          <w:sz w:val="28"/>
          <w:szCs w:val="28"/>
        </w:rPr>
        <w:t>КЛАССИФИКАЦИЯ И СОДЕРЖАНИЕ ПОДВИЖНЫХ ИГР ПРИМЕНИТЕЛЬНО К ЗАДАЧАМ ВОСПИТАНИЯ ДВИГАТЕЛЬНЫХ КАЧЕСТВ В ПРОГРАММЕ ПО ФИЗИЧЕСКОЙ КУЛЬТУРЕ</w:t>
      </w:r>
    </w:p>
    <w:p w:rsidR="00E24BB6" w:rsidRDefault="009D5EA7" w:rsidP="00E24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 xml:space="preserve">Вопрос о классификации подвижных игр  является одним из самых </w:t>
      </w:r>
      <w:r w:rsidR="00CA73F1" w:rsidRPr="006E7E3C">
        <w:rPr>
          <w:rFonts w:ascii="Times New Roman" w:hAnsi="Times New Roman" w:cs="Times New Roman"/>
          <w:sz w:val="28"/>
          <w:szCs w:val="28"/>
        </w:rPr>
        <w:t>важнейших</w:t>
      </w:r>
      <w:r w:rsidRPr="006E7E3C">
        <w:rPr>
          <w:rFonts w:ascii="Times New Roman" w:hAnsi="Times New Roman" w:cs="Times New Roman"/>
          <w:sz w:val="28"/>
          <w:szCs w:val="28"/>
        </w:rPr>
        <w:t xml:space="preserve"> плане выработки педагогических рекомендаций по практическому применению подвижных игр в школе</w:t>
      </w:r>
      <w:r w:rsidR="00E24BB6">
        <w:rPr>
          <w:rFonts w:ascii="Times New Roman" w:hAnsi="Times New Roman" w:cs="Times New Roman"/>
          <w:sz w:val="28"/>
          <w:szCs w:val="28"/>
        </w:rPr>
        <w:t xml:space="preserve"> [4].</w:t>
      </w:r>
    </w:p>
    <w:p w:rsidR="009D5EA7" w:rsidRPr="006E7E3C" w:rsidRDefault="009D5EA7" w:rsidP="00E24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 xml:space="preserve">Исходя из учёта главных мотивов игровой деятельности и </w:t>
      </w:r>
      <w:proofErr w:type="gramStart"/>
      <w:r w:rsidRPr="006E7E3C">
        <w:rPr>
          <w:rFonts w:ascii="Times New Roman" w:hAnsi="Times New Roman" w:cs="Times New Roman"/>
          <w:sz w:val="28"/>
          <w:szCs w:val="28"/>
        </w:rPr>
        <w:t>взаимоотношений</w:t>
      </w:r>
      <w:proofErr w:type="gramEnd"/>
      <w:r w:rsidRPr="006E7E3C">
        <w:rPr>
          <w:rFonts w:ascii="Times New Roman" w:hAnsi="Times New Roman" w:cs="Times New Roman"/>
          <w:sz w:val="28"/>
          <w:szCs w:val="28"/>
        </w:rPr>
        <w:t xml:space="preserve"> играющих при достижении стоящих перед игрой целей мы разделили на три группы:</w:t>
      </w:r>
    </w:p>
    <w:p w:rsidR="009D5EA7" w:rsidRPr="006E7E3C" w:rsidRDefault="00E24BB6" w:rsidP="00E24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B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Игры некомандные. </w:t>
      </w:r>
      <w:r w:rsidR="009D5EA7" w:rsidRPr="006E7E3C">
        <w:rPr>
          <w:rFonts w:ascii="Times New Roman" w:hAnsi="Times New Roman" w:cs="Times New Roman"/>
          <w:sz w:val="28"/>
          <w:szCs w:val="28"/>
        </w:rPr>
        <w:t xml:space="preserve">Для данной группы игр характерно то, что в них отсутствуют общие цели </w:t>
      </w:r>
      <w:proofErr w:type="gramStart"/>
      <w:r w:rsidR="009D5EA7" w:rsidRPr="006E7E3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D5EA7" w:rsidRPr="006E7E3C">
        <w:rPr>
          <w:rFonts w:ascii="Times New Roman" w:hAnsi="Times New Roman" w:cs="Times New Roman"/>
          <w:sz w:val="28"/>
          <w:szCs w:val="28"/>
        </w:rPr>
        <w:t xml:space="preserve"> играющих. В этих играх дети подчиняются определённым правилам, которые предусматривают личные интересы играющего и отражают интересы других участников.</w:t>
      </w:r>
    </w:p>
    <w:p w:rsidR="009D5EA7" w:rsidRPr="006E7E3C" w:rsidRDefault="00E24BB6" w:rsidP="00E24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B6">
        <w:rPr>
          <w:rFonts w:ascii="Times New Roman" w:hAnsi="Times New Roman" w:cs="Times New Roman"/>
          <w:sz w:val="28"/>
          <w:szCs w:val="28"/>
        </w:rPr>
        <w:t xml:space="preserve">2. </w:t>
      </w:r>
      <w:r w:rsidR="009D5EA7" w:rsidRPr="00E24BB6">
        <w:rPr>
          <w:rFonts w:ascii="Times New Roman" w:hAnsi="Times New Roman" w:cs="Times New Roman"/>
          <w:sz w:val="28"/>
          <w:szCs w:val="28"/>
        </w:rPr>
        <w:t>Переходные к командным.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EA7" w:rsidRPr="006E7E3C">
        <w:rPr>
          <w:rFonts w:ascii="Times New Roman" w:hAnsi="Times New Roman" w:cs="Times New Roman"/>
          <w:sz w:val="28"/>
          <w:szCs w:val="28"/>
        </w:rPr>
        <w:t xml:space="preserve">Для них характерно то, что в них </w:t>
      </w:r>
      <w:proofErr w:type="gramStart"/>
      <w:r w:rsidR="009D5EA7" w:rsidRPr="006E7E3C">
        <w:rPr>
          <w:rFonts w:ascii="Times New Roman" w:hAnsi="Times New Roman" w:cs="Times New Roman"/>
          <w:sz w:val="28"/>
          <w:szCs w:val="28"/>
        </w:rPr>
        <w:t>отсутствует постоянная общая цель для играющих и нет</w:t>
      </w:r>
      <w:proofErr w:type="gramEnd"/>
      <w:r w:rsidR="009D5EA7" w:rsidRPr="006E7E3C">
        <w:rPr>
          <w:rFonts w:ascii="Times New Roman" w:hAnsi="Times New Roman" w:cs="Times New Roman"/>
          <w:sz w:val="28"/>
          <w:szCs w:val="28"/>
        </w:rPr>
        <w:t xml:space="preserve"> необходимости действовать в интересах других. В этих играх играющий, по своему желанию, может преследовать свои личные цели, а так же помочь другим. Именно в этих играх дети начинают включаться в коллективную деятельность.</w:t>
      </w:r>
    </w:p>
    <w:p w:rsidR="00AA36C9" w:rsidRDefault="00E24BB6" w:rsidP="00E24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B6">
        <w:rPr>
          <w:rFonts w:ascii="Times New Roman" w:hAnsi="Times New Roman" w:cs="Times New Roman"/>
          <w:sz w:val="28"/>
          <w:szCs w:val="28"/>
        </w:rPr>
        <w:t xml:space="preserve">3. </w:t>
      </w:r>
      <w:r w:rsidR="009D5EA7" w:rsidRPr="00E24BB6">
        <w:rPr>
          <w:rFonts w:ascii="Times New Roman" w:hAnsi="Times New Roman" w:cs="Times New Roman"/>
          <w:sz w:val="28"/>
          <w:szCs w:val="28"/>
        </w:rPr>
        <w:t>Командные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EA7" w:rsidRPr="006E7E3C">
        <w:rPr>
          <w:rFonts w:ascii="Times New Roman" w:hAnsi="Times New Roman" w:cs="Times New Roman"/>
          <w:sz w:val="28"/>
          <w:szCs w:val="28"/>
        </w:rPr>
        <w:t xml:space="preserve">Прежде всего, данные игры характеризуются совместной деятельностью, направленной на достижение общей цели, полным подчинением личных интересов играющих устремлением своего коллектива. </w:t>
      </w:r>
    </w:p>
    <w:p w:rsidR="009D5EA7" w:rsidRPr="006E7E3C" w:rsidRDefault="009D5EA7" w:rsidP="00E24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Эти игры существенно укрепляют здоровье детей, оказывают благоприятное влияние на развитие психофизических качеств.</w:t>
      </w:r>
    </w:p>
    <w:p w:rsidR="009D5EA7" w:rsidRPr="006E7E3C" w:rsidRDefault="009D5EA7" w:rsidP="00AA3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Анализ классификации игр по многочисленным литературным источникам, с точки зрения исторического развития, даёт нам возможность выделить несколько направлений:</w:t>
      </w:r>
    </w:p>
    <w:p w:rsidR="009D5EA7" w:rsidRPr="00AA36C9" w:rsidRDefault="00AA36C9" w:rsidP="00AA3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5EA7" w:rsidRPr="00AA36C9">
        <w:rPr>
          <w:rFonts w:ascii="Times New Roman" w:hAnsi="Times New Roman" w:cs="Times New Roman"/>
          <w:sz w:val="28"/>
          <w:szCs w:val="28"/>
        </w:rPr>
        <w:t>Классификация, которая зависит от задач, решаемых в процессе проведения игр.</w:t>
      </w:r>
    </w:p>
    <w:p w:rsidR="009D5EA7" w:rsidRPr="00AA36C9" w:rsidRDefault="00AA36C9" w:rsidP="00AA3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5EA7" w:rsidRPr="00AA36C9">
        <w:rPr>
          <w:rFonts w:ascii="Times New Roman" w:hAnsi="Times New Roman" w:cs="Times New Roman"/>
          <w:sz w:val="28"/>
          <w:szCs w:val="28"/>
        </w:rPr>
        <w:t>Игры с особенностями взаимосвязи участников.</w:t>
      </w:r>
    </w:p>
    <w:p w:rsidR="009D5EA7" w:rsidRPr="00AA36C9" w:rsidRDefault="00AA36C9" w:rsidP="00AA36C9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5EA7" w:rsidRPr="00AA36C9">
        <w:rPr>
          <w:rFonts w:ascii="Times New Roman" w:hAnsi="Times New Roman" w:cs="Times New Roman"/>
          <w:sz w:val="28"/>
          <w:szCs w:val="28"/>
        </w:rPr>
        <w:t>Группы игр с особенностями организации и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EA7" w:rsidRPr="006E7E3C" w:rsidRDefault="009D5EA7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EA7" w:rsidRPr="006E7E3C" w:rsidRDefault="009D5EA7" w:rsidP="00AA36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 xml:space="preserve">Игры, которые имеют </w:t>
      </w:r>
      <w:r w:rsidR="00AA36C9" w:rsidRPr="006E7E3C">
        <w:rPr>
          <w:rFonts w:ascii="Times New Roman" w:hAnsi="Times New Roman" w:cs="Times New Roman"/>
          <w:sz w:val="28"/>
          <w:szCs w:val="28"/>
        </w:rPr>
        <w:t>общую</w:t>
      </w:r>
      <w:r w:rsidRPr="006E7E3C">
        <w:rPr>
          <w:rFonts w:ascii="Times New Roman" w:hAnsi="Times New Roman" w:cs="Times New Roman"/>
          <w:sz w:val="28"/>
          <w:szCs w:val="28"/>
        </w:rPr>
        <w:t xml:space="preserve"> мысль и ход, в отдельных группах идут параллельно. Придерживаясь такого принципа, авторы стремятся идти по дидактическому принципу: от простых форм </w:t>
      </w:r>
      <w:proofErr w:type="gramStart"/>
      <w:r w:rsidRPr="006E7E3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7E3C">
        <w:rPr>
          <w:rFonts w:ascii="Times New Roman" w:hAnsi="Times New Roman" w:cs="Times New Roman"/>
          <w:sz w:val="28"/>
          <w:szCs w:val="28"/>
        </w:rPr>
        <w:t xml:space="preserve"> более сложным. Поэтому они выделяют следующие группы игр: музыкальные игры; беговые игры; игры с мячом; игры для воспитания силы и ловкости; игры для воспитания умственных способностей; игры на воде; зимние игры; игры на местности; игры в закрытых помещениях.</w:t>
      </w:r>
    </w:p>
    <w:p w:rsidR="009D5EA7" w:rsidRPr="00AA36C9" w:rsidRDefault="009D5EA7" w:rsidP="00AA3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E3C">
        <w:rPr>
          <w:rFonts w:ascii="Times New Roman" w:hAnsi="Times New Roman" w:cs="Times New Roman"/>
          <w:sz w:val="28"/>
          <w:szCs w:val="28"/>
        </w:rPr>
        <w:t>Исходя из специфических условий проведения соревнований по комплексам подвижных игр среди школьников Е. М. Геллер предлагает</w:t>
      </w:r>
      <w:proofErr w:type="gramEnd"/>
      <w:r w:rsidRPr="006E7E3C">
        <w:rPr>
          <w:rFonts w:ascii="Times New Roman" w:hAnsi="Times New Roman" w:cs="Times New Roman"/>
          <w:sz w:val="28"/>
          <w:szCs w:val="28"/>
        </w:rPr>
        <w:t xml:space="preserve"> своеобразную классификацию. Она создана на основании следующих характерных признаков:</w:t>
      </w:r>
      <w:r w:rsidR="00AA36C9">
        <w:rPr>
          <w:rFonts w:ascii="Times New Roman" w:hAnsi="Times New Roman" w:cs="Times New Roman"/>
          <w:sz w:val="28"/>
          <w:szCs w:val="28"/>
        </w:rPr>
        <w:t xml:space="preserve"> д</w:t>
      </w:r>
      <w:r w:rsidRPr="00AA36C9">
        <w:rPr>
          <w:rFonts w:ascii="Times New Roman" w:hAnsi="Times New Roman" w:cs="Times New Roman"/>
          <w:sz w:val="28"/>
          <w:szCs w:val="28"/>
        </w:rPr>
        <w:t>ви</w:t>
      </w:r>
      <w:r w:rsidR="00AA36C9">
        <w:rPr>
          <w:rFonts w:ascii="Times New Roman" w:hAnsi="Times New Roman" w:cs="Times New Roman"/>
          <w:sz w:val="28"/>
          <w:szCs w:val="28"/>
        </w:rPr>
        <w:t>гательной активности участников, организации играющих, п</w:t>
      </w:r>
      <w:r w:rsidRPr="00AA36C9">
        <w:rPr>
          <w:rFonts w:ascii="Times New Roman" w:hAnsi="Times New Roman" w:cs="Times New Roman"/>
          <w:sz w:val="28"/>
          <w:szCs w:val="28"/>
        </w:rPr>
        <w:t xml:space="preserve">реимущественно </w:t>
      </w:r>
      <w:r w:rsidR="00AA36C9">
        <w:rPr>
          <w:rFonts w:ascii="Times New Roman" w:hAnsi="Times New Roman" w:cs="Times New Roman"/>
          <w:sz w:val="28"/>
          <w:szCs w:val="28"/>
        </w:rPr>
        <w:t>проявления двигательных качеств, п</w:t>
      </w:r>
      <w:r w:rsidRPr="00AA36C9">
        <w:rPr>
          <w:rFonts w:ascii="Times New Roman" w:hAnsi="Times New Roman" w:cs="Times New Roman"/>
          <w:sz w:val="28"/>
          <w:szCs w:val="28"/>
        </w:rPr>
        <w:t>реимущественного вида движений.</w:t>
      </w:r>
    </w:p>
    <w:p w:rsidR="009D5EA7" w:rsidRPr="006E7E3C" w:rsidRDefault="009D5EA7" w:rsidP="00AA3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E3C">
        <w:rPr>
          <w:rFonts w:ascii="Times New Roman" w:hAnsi="Times New Roman" w:cs="Times New Roman"/>
          <w:sz w:val="28"/>
          <w:szCs w:val="28"/>
        </w:rPr>
        <w:t>Исходя из вышеизложенного видно, что существующи</w:t>
      </w:r>
      <w:r w:rsidR="001444C9" w:rsidRPr="006E7E3C">
        <w:rPr>
          <w:rFonts w:ascii="Times New Roman" w:hAnsi="Times New Roman" w:cs="Times New Roman"/>
          <w:sz w:val="28"/>
          <w:szCs w:val="28"/>
        </w:rPr>
        <w:t xml:space="preserve">е </w:t>
      </w:r>
      <w:r w:rsidR="00AA36C9" w:rsidRPr="006E7E3C">
        <w:rPr>
          <w:rFonts w:ascii="Times New Roman" w:hAnsi="Times New Roman" w:cs="Times New Roman"/>
          <w:sz w:val="28"/>
          <w:szCs w:val="28"/>
        </w:rPr>
        <w:t>классификации</w:t>
      </w:r>
      <w:r w:rsidR="001444C9" w:rsidRPr="006E7E3C">
        <w:rPr>
          <w:rFonts w:ascii="Times New Roman" w:hAnsi="Times New Roman" w:cs="Times New Roman"/>
          <w:sz w:val="28"/>
          <w:szCs w:val="28"/>
        </w:rPr>
        <w:t xml:space="preserve"> разнообразны и от</w:t>
      </w:r>
      <w:r w:rsidRPr="006E7E3C">
        <w:rPr>
          <w:rFonts w:ascii="Times New Roman" w:hAnsi="Times New Roman" w:cs="Times New Roman"/>
          <w:sz w:val="28"/>
          <w:szCs w:val="28"/>
        </w:rPr>
        <w:t>личаются друг от друга.</w:t>
      </w:r>
      <w:proofErr w:type="gramEnd"/>
      <w:r w:rsidRPr="006E7E3C">
        <w:rPr>
          <w:rFonts w:ascii="Times New Roman" w:hAnsi="Times New Roman" w:cs="Times New Roman"/>
          <w:sz w:val="28"/>
          <w:szCs w:val="28"/>
        </w:rPr>
        <w:t xml:space="preserve"> Поэтому игры очень трудно систематизировать так, чтобы игры одной группы были строго ограничены от игр другой группы.</w:t>
      </w:r>
    </w:p>
    <w:p w:rsidR="00AA36C9" w:rsidRDefault="009D5EA7" w:rsidP="00AA3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 xml:space="preserve">Существующий анализ классификаций игр в процессе воспитания двигательных качеств, в процессе занятий по физической культуре у школьников, позволил разработать группировку игр в соответствии с поставленными задачами. В основу группировки был положен принцип преимущественного воздействия игр на воспитание двигательных качеств в сочетании с формированием основных двигательных качеств. </w:t>
      </w:r>
    </w:p>
    <w:p w:rsidR="009D5EA7" w:rsidRPr="006E7E3C" w:rsidRDefault="009D5EA7" w:rsidP="00AA3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В основе подвижных игр лежат физические упражнения, в ходе которых участники преодолевают различные препятствия, стремятся достигнуть определённой, заранее поставленной цели. Они являются действенным средством физического воспитания, активного отдыха, улучшают здоровье.</w:t>
      </w:r>
      <w:r w:rsidR="00AA36C9">
        <w:rPr>
          <w:rFonts w:ascii="Times New Roman" w:hAnsi="Times New Roman" w:cs="Times New Roman"/>
          <w:sz w:val="28"/>
          <w:szCs w:val="28"/>
        </w:rPr>
        <w:t xml:space="preserve"> </w:t>
      </w:r>
      <w:r w:rsidRPr="006E7E3C">
        <w:rPr>
          <w:rFonts w:ascii="Times New Roman" w:hAnsi="Times New Roman" w:cs="Times New Roman"/>
          <w:sz w:val="28"/>
          <w:szCs w:val="28"/>
        </w:rPr>
        <w:t xml:space="preserve">Подвижные игры способствуют воспитанию воли, настойчивости в </w:t>
      </w:r>
      <w:r w:rsidRPr="006E7E3C">
        <w:rPr>
          <w:rFonts w:ascii="Times New Roman" w:hAnsi="Times New Roman" w:cs="Times New Roman"/>
          <w:sz w:val="28"/>
          <w:szCs w:val="28"/>
        </w:rPr>
        <w:lastRenderedPageBreak/>
        <w:t>преодолении трудностей, приучают детей к взаимопомощи, честности и правдивости</w:t>
      </w:r>
      <w:r w:rsidR="00AA36C9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9D5EA7" w:rsidRDefault="009D5EA7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C9" w:rsidRDefault="00AA36C9" w:rsidP="00AA36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3. </w:t>
      </w:r>
      <w:r w:rsidR="008A75C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АНЯТИ</w:t>
      </w:r>
      <w:r w:rsidR="008A75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ПОДВИЖНЫМИ ИГРАМИ </w:t>
      </w:r>
    </w:p>
    <w:p w:rsidR="00AA36C9" w:rsidRPr="006E7E3C" w:rsidRDefault="00AA36C9" w:rsidP="00AA36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РАЗЛИЧНОЙ НАПРАВЛЕННОСТИ НА УРОКАХ ФИЗИЧЕСКОЙ КУЛЬТУРЫ И ВО ВНЕУРОЧНОЕ ВРЕМЯ</w:t>
      </w:r>
    </w:p>
    <w:p w:rsidR="009D5EA7" w:rsidRPr="00AA36C9" w:rsidRDefault="009D5EA7" w:rsidP="00AA3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6C9">
        <w:rPr>
          <w:rFonts w:ascii="Times New Roman" w:hAnsi="Times New Roman" w:cs="Times New Roman"/>
          <w:sz w:val="28"/>
          <w:szCs w:val="28"/>
        </w:rPr>
        <w:t xml:space="preserve">В </w:t>
      </w:r>
      <w:r w:rsidR="00AA36C9">
        <w:rPr>
          <w:rFonts w:ascii="Times New Roman" w:hAnsi="Times New Roman" w:cs="Times New Roman"/>
          <w:sz w:val="28"/>
          <w:szCs w:val="28"/>
        </w:rPr>
        <w:t>своей работе по данной теме я применяю</w:t>
      </w:r>
      <w:r w:rsidRPr="00AA36C9">
        <w:rPr>
          <w:rFonts w:ascii="Times New Roman" w:hAnsi="Times New Roman" w:cs="Times New Roman"/>
          <w:sz w:val="28"/>
          <w:szCs w:val="28"/>
        </w:rPr>
        <w:t xml:space="preserve"> следующие методы:</w:t>
      </w:r>
      <w:r w:rsidR="00AA36C9">
        <w:rPr>
          <w:rFonts w:ascii="Times New Roman" w:hAnsi="Times New Roman" w:cs="Times New Roman"/>
          <w:sz w:val="28"/>
          <w:szCs w:val="28"/>
        </w:rPr>
        <w:t xml:space="preserve"> а</w:t>
      </w:r>
      <w:r w:rsidRPr="00AA36C9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AA36C9">
        <w:rPr>
          <w:rFonts w:ascii="Times New Roman" w:hAnsi="Times New Roman" w:cs="Times New Roman"/>
          <w:sz w:val="28"/>
          <w:szCs w:val="28"/>
        </w:rPr>
        <w:t>научно-методической литературы, т</w:t>
      </w:r>
      <w:r w:rsidRPr="00AA36C9">
        <w:rPr>
          <w:rFonts w:ascii="Times New Roman" w:hAnsi="Times New Roman" w:cs="Times New Roman"/>
          <w:sz w:val="28"/>
          <w:szCs w:val="28"/>
        </w:rPr>
        <w:t xml:space="preserve">естирование физической </w:t>
      </w:r>
      <w:r w:rsidR="00AA36C9">
        <w:rPr>
          <w:rFonts w:ascii="Times New Roman" w:hAnsi="Times New Roman" w:cs="Times New Roman"/>
          <w:sz w:val="28"/>
          <w:szCs w:val="28"/>
        </w:rPr>
        <w:t>подготовленности, п</w:t>
      </w:r>
      <w:r w:rsidRPr="00AA36C9">
        <w:rPr>
          <w:rFonts w:ascii="Times New Roman" w:hAnsi="Times New Roman" w:cs="Times New Roman"/>
          <w:sz w:val="28"/>
          <w:szCs w:val="28"/>
        </w:rPr>
        <w:t>едагогический эксперимент</w:t>
      </w:r>
      <w:r w:rsidR="00AA36C9">
        <w:rPr>
          <w:rFonts w:ascii="Times New Roman" w:hAnsi="Times New Roman" w:cs="Times New Roman"/>
          <w:sz w:val="28"/>
          <w:szCs w:val="28"/>
        </w:rPr>
        <w:t>, м</w:t>
      </w:r>
      <w:r w:rsidRPr="00AA36C9">
        <w:rPr>
          <w:rFonts w:ascii="Times New Roman" w:hAnsi="Times New Roman" w:cs="Times New Roman"/>
          <w:sz w:val="28"/>
          <w:szCs w:val="28"/>
        </w:rPr>
        <w:t>етоды математической статистики.</w:t>
      </w:r>
    </w:p>
    <w:p w:rsidR="009D5EA7" w:rsidRPr="006E7E3C" w:rsidRDefault="009D5EA7" w:rsidP="00AA3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6C9">
        <w:rPr>
          <w:rFonts w:ascii="Times New Roman" w:hAnsi="Times New Roman" w:cs="Times New Roman"/>
          <w:sz w:val="28"/>
          <w:szCs w:val="28"/>
        </w:rPr>
        <w:t>Анализ научно-методической литературы</w:t>
      </w:r>
      <w:r w:rsidRPr="006E7E3C">
        <w:rPr>
          <w:rFonts w:ascii="Times New Roman" w:hAnsi="Times New Roman" w:cs="Times New Roman"/>
          <w:sz w:val="28"/>
          <w:szCs w:val="28"/>
        </w:rPr>
        <w:t>.</w:t>
      </w:r>
      <w:r w:rsidR="00AA36C9">
        <w:rPr>
          <w:rFonts w:ascii="Times New Roman" w:hAnsi="Times New Roman" w:cs="Times New Roman"/>
          <w:sz w:val="28"/>
          <w:szCs w:val="28"/>
        </w:rPr>
        <w:t xml:space="preserve"> </w:t>
      </w:r>
      <w:r w:rsidRPr="006E7E3C">
        <w:rPr>
          <w:rFonts w:ascii="Times New Roman" w:hAnsi="Times New Roman" w:cs="Times New Roman"/>
          <w:sz w:val="28"/>
          <w:szCs w:val="28"/>
        </w:rPr>
        <w:t xml:space="preserve">В </w:t>
      </w:r>
      <w:r w:rsidR="00AA36C9" w:rsidRPr="006E7E3C">
        <w:rPr>
          <w:rFonts w:ascii="Times New Roman" w:hAnsi="Times New Roman" w:cs="Times New Roman"/>
          <w:sz w:val="28"/>
          <w:szCs w:val="28"/>
        </w:rPr>
        <w:t>процессе</w:t>
      </w:r>
      <w:r w:rsidRPr="006E7E3C">
        <w:rPr>
          <w:rFonts w:ascii="Times New Roman" w:hAnsi="Times New Roman" w:cs="Times New Roman"/>
          <w:sz w:val="28"/>
          <w:szCs w:val="28"/>
        </w:rPr>
        <w:t xml:space="preserve"> работы была проанализирована и обобщена литература по вопросу эффективности применения занятий подвижными играми на уроках физической культуры у учащихся младших классов. Анализ литературы представил влияние подвижных игр на комплексное развитие двигательных качеств и уровня физической подготовленности учащихся младших классов. Рассматривались вопросы о необходимости формирования навыков организации и проведения подвижных игр учащимися во внеурочное время, повышения физической подготовленности учащихся младших классов, а так же анализировались наиболее эффективные и широко применяемые на практике подвижные игры.</w:t>
      </w:r>
    </w:p>
    <w:p w:rsidR="009D5EA7" w:rsidRPr="006E7E3C" w:rsidRDefault="009D5EA7" w:rsidP="00AA3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6C9">
        <w:rPr>
          <w:rFonts w:ascii="Times New Roman" w:hAnsi="Times New Roman" w:cs="Times New Roman"/>
          <w:sz w:val="28"/>
          <w:szCs w:val="28"/>
        </w:rPr>
        <w:t>Тестирование физической подготовленности.</w:t>
      </w:r>
      <w:r w:rsidR="008A75C6">
        <w:rPr>
          <w:rFonts w:ascii="Times New Roman" w:hAnsi="Times New Roman" w:cs="Times New Roman"/>
          <w:sz w:val="28"/>
          <w:szCs w:val="28"/>
        </w:rPr>
        <w:t xml:space="preserve"> </w:t>
      </w:r>
      <w:r w:rsidRPr="006E7E3C">
        <w:rPr>
          <w:rFonts w:ascii="Times New Roman" w:hAnsi="Times New Roman" w:cs="Times New Roman"/>
          <w:sz w:val="28"/>
          <w:szCs w:val="28"/>
        </w:rPr>
        <w:t>Для определения эффективности предложенной методики применялось тестирование физической подготовленности</w:t>
      </w:r>
      <w:r w:rsidR="00AA36C9">
        <w:rPr>
          <w:rFonts w:ascii="Times New Roman" w:hAnsi="Times New Roman" w:cs="Times New Roman"/>
          <w:sz w:val="28"/>
          <w:szCs w:val="28"/>
        </w:rPr>
        <w:t xml:space="preserve"> [1], [7]</w:t>
      </w:r>
      <w:r w:rsidR="008A75C6">
        <w:rPr>
          <w:rFonts w:ascii="Times New Roman" w:hAnsi="Times New Roman" w:cs="Times New Roman"/>
          <w:sz w:val="28"/>
          <w:szCs w:val="28"/>
        </w:rPr>
        <w:t>:</w:t>
      </w:r>
    </w:p>
    <w:p w:rsidR="009D5EA7" w:rsidRPr="00AA36C9" w:rsidRDefault="008A75C6" w:rsidP="00AA36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D5EA7" w:rsidRPr="00AA36C9">
        <w:rPr>
          <w:rFonts w:ascii="Times New Roman" w:hAnsi="Times New Roman" w:cs="Times New Roman"/>
          <w:sz w:val="28"/>
          <w:szCs w:val="28"/>
        </w:rPr>
        <w:t xml:space="preserve">бщая выносливость (бег 6 минут, </w:t>
      </w:r>
      <w:proofErr w:type="gramStart"/>
      <w:r w:rsidR="009D5EA7" w:rsidRPr="00AA36C9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D5EA7" w:rsidRPr="00AA36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EA7" w:rsidRPr="00AA36C9" w:rsidRDefault="008A75C6" w:rsidP="00AA36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D5EA7" w:rsidRPr="00AA36C9">
        <w:rPr>
          <w:rFonts w:ascii="Times New Roman" w:hAnsi="Times New Roman" w:cs="Times New Roman"/>
          <w:sz w:val="28"/>
          <w:szCs w:val="28"/>
        </w:rPr>
        <w:t>оординационные способности (челночный бег 4х9 м, сек.)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EA7" w:rsidRPr="00AA36C9" w:rsidRDefault="008A75C6" w:rsidP="00AA36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D5EA7" w:rsidRPr="00AA36C9">
        <w:rPr>
          <w:rFonts w:ascii="Times New Roman" w:hAnsi="Times New Roman" w:cs="Times New Roman"/>
          <w:sz w:val="28"/>
          <w:szCs w:val="28"/>
        </w:rPr>
        <w:t xml:space="preserve">коростно-силовые способности (прыжок в длину с места, </w:t>
      </w:r>
      <w:proofErr w:type="gramStart"/>
      <w:r w:rsidR="009D5EA7" w:rsidRPr="00AA36C9"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D5EA7" w:rsidRPr="00AA36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EA7" w:rsidRPr="00AA36C9" w:rsidRDefault="008A75C6" w:rsidP="00AA36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скоростно-силовые способности (метание набивного мяча </w:t>
      </w:r>
      <w:r w:rsidR="009D5EA7" w:rsidRPr="00AA36C9">
        <w:rPr>
          <w:rFonts w:ascii="Times New Roman" w:hAnsi="Times New Roman" w:cs="Times New Roman"/>
          <w:sz w:val="28"/>
          <w:szCs w:val="28"/>
        </w:rPr>
        <w:t>1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D5EA7" w:rsidRPr="00AA36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9D5EA7" w:rsidRPr="00AA36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5EA7" w:rsidRPr="00AA36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EA7" w:rsidRPr="00AA36C9" w:rsidRDefault="008A75C6" w:rsidP="00AA36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D5EA7" w:rsidRPr="00AA36C9">
        <w:rPr>
          <w:rFonts w:ascii="Times New Roman" w:hAnsi="Times New Roman" w:cs="Times New Roman"/>
          <w:sz w:val="28"/>
          <w:szCs w:val="28"/>
        </w:rPr>
        <w:t>иловые способности (подтягивание в висе на перекладине, количество раз)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EA7" w:rsidRPr="00AA36C9" w:rsidRDefault="008A75C6" w:rsidP="00AA36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9D5EA7" w:rsidRPr="00AA36C9">
        <w:rPr>
          <w:rFonts w:ascii="Times New Roman" w:hAnsi="Times New Roman" w:cs="Times New Roman"/>
          <w:sz w:val="28"/>
          <w:szCs w:val="28"/>
        </w:rPr>
        <w:t xml:space="preserve">ктивная гибкость (наклон вперёд, </w:t>
      </w:r>
      <w:proofErr w:type="gramStart"/>
      <w:r w:rsidR="009D5EA7" w:rsidRPr="00AA36C9"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D5EA7" w:rsidRPr="00AA36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EA7" w:rsidRPr="00AA36C9" w:rsidRDefault="008A75C6" w:rsidP="00AA36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D5EA7" w:rsidRPr="00AA36C9">
        <w:rPr>
          <w:rFonts w:ascii="Times New Roman" w:hAnsi="Times New Roman" w:cs="Times New Roman"/>
          <w:sz w:val="28"/>
          <w:szCs w:val="28"/>
        </w:rPr>
        <w:t>иловые способности (поднимание туловища за 1 минуту, количество раз)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EA7" w:rsidRPr="00AA36C9" w:rsidRDefault="008A75C6" w:rsidP="00AA36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D5EA7" w:rsidRPr="00AA36C9">
        <w:rPr>
          <w:rFonts w:ascii="Times New Roman" w:hAnsi="Times New Roman" w:cs="Times New Roman"/>
          <w:sz w:val="28"/>
          <w:szCs w:val="28"/>
        </w:rPr>
        <w:t>коростные способности (бег 100 м, сек.)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75C6" w:rsidRDefault="009D5EA7" w:rsidP="008A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C6">
        <w:rPr>
          <w:rFonts w:ascii="Times New Roman" w:hAnsi="Times New Roman" w:cs="Times New Roman"/>
          <w:sz w:val="28"/>
          <w:szCs w:val="28"/>
        </w:rPr>
        <w:lastRenderedPageBreak/>
        <w:t>Педагогический эксперимент</w:t>
      </w:r>
      <w:r w:rsidR="008A75C6">
        <w:rPr>
          <w:rFonts w:ascii="Times New Roman" w:hAnsi="Times New Roman" w:cs="Times New Roman"/>
          <w:sz w:val="28"/>
          <w:szCs w:val="28"/>
        </w:rPr>
        <w:t xml:space="preserve"> б</w:t>
      </w:r>
      <w:r w:rsidRPr="006E7E3C">
        <w:rPr>
          <w:rFonts w:ascii="Times New Roman" w:hAnsi="Times New Roman" w:cs="Times New Roman"/>
          <w:sz w:val="28"/>
          <w:szCs w:val="28"/>
        </w:rPr>
        <w:t xml:space="preserve">ыл проведён на базе </w:t>
      </w:r>
      <w:r w:rsidR="008A75C6">
        <w:rPr>
          <w:rFonts w:ascii="Times New Roman" w:hAnsi="Times New Roman" w:cs="Times New Roman"/>
          <w:sz w:val="28"/>
          <w:szCs w:val="28"/>
        </w:rPr>
        <w:t>МБОУ СОШ №</w:t>
      </w:r>
      <w:proofErr w:type="gramStart"/>
      <w:r w:rsidR="008A75C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8A75C6">
        <w:rPr>
          <w:rFonts w:ascii="Times New Roman" w:hAnsi="Times New Roman" w:cs="Times New Roman"/>
          <w:sz w:val="28"/>
          <w:szCs w:val="28"/>
        </w:rPr>
        <w:t xml:space="preserve"> ЗАТО Углегорск</w:t>
      </w:r>
      <w:r w:rsidRPr="006E7E3C">
        <w:rPr>
          <w:rFonts w:ascii="Times New Roman" w:hAnsi="Times New Roman" w:cs="Times New Roman"/>
          <w:sz w:val="28"/>
          <w:szCs w:val="28"/>
        </w:rPr>
        <w:t xml:space="preserve"> в период  с </w:t>
      </w:r>
      <w:r w:rsidR="008A75C6">
        <w:rPr>
          <w:rFonts w:ascii="Times New Roman" w:hAnsi="Times New Roman" w:cs="Times New Roman"/>
          <w:sz w:val="28"/>
          <w:szCs w:val="28"/>
        </w:rPr>
        <w:t>0</w:t>
      </w:r>
      <w:r w:rsidRPr="006E7E3C">
        <w:rPr>
          <w:rFonts w:ascii="Times New Roman" w:hAnsi="Times New Roman" w:cs="Times New Roman"/>
          <w:sz w:val="28"/>
          <w:szCs w:val="28"/>
        </w:rPr>
        <w:t xml:space="preserve">1.09.2012 по </w:t>
      </w:r>
      <w:r w:rsidR="008A75C6">
        <w:rPr>
          <w:rFonts w:ascii="Times New Roman" w:hAnsi="Times New Roman" w:cs="Times New Roman"/>
          <w:sz w:val="28"/>
          <w:szCs w:val="28"/>
        </w:rPr>
        <w:t>01.05.2013</w:t>
      </w:r>
      <w:r w:rsidRPr="006E7E3C">
        <w:rPr>
          <w:rFonts w:ascii="Times New Roman" w:hAnsi="Times New Roman" w:cs="Times New Roman"/>
          <w:sz w:val="28"/>
          <w:szCs w:val="28"/>
        </w:rPr>
        <w:t xml:space="preserve">. В нём приняли участие ученики 4 </w:t>
      </w:r>
      <w:r w:rsidR="00EB19FA">
        <w:rPr>
          <w:rFonts w:ascii="Times New Roman" w:hAnsi="Times New Roman" w:cs="Times New Roman"/>
          <w:sz w:val="28"/>
          <w:szCs w:val="28"/>
        </w:rPr>
        <w:t>классов МБОУ СОШ №</w:t>
      </w:r>
      <w:proofErr w:type="gramStart"/>
      <w:r w:rsidR="00EB19F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EB19FA">
        <w:rPr>
          <w:rFonts w:ascii="Times New Roman" w:hAnsi="Times New Roman" w:cs="Times New Roman"/>
          <w:sz w:val="28"/>
          <w:szCs w:val="28"/>
        </w:rPr>
        <w:t xml:space="preserve"> ЗАТО Углегорск</w:t>
      </w:r>
      <w:r w:rsidRPr="006E7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5C6" w:rsidRDefault="009D5EA7" w:rsidP="008A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 xml:space="preserve">Сущность педагогического эксперимента заключалась в том, чтобы экспериментально обосновать эффективность проведения подвижных игр у учащихся младших классов на развитие физических качеств и повышение их уровня </w:t>
      </w:r>
      <w:r w:rsidR="008A75C6" w:rsidRPr="006E7E3C">
        <w:rPr>
          <w:rFonts w:ascii="Times New Roman" w:hAnsi="Times New Roman" w:cs="Times New Roman"/>
          <w:sz w:val="28"/>
          <w:szCs w:val="28"/>
        </w:rPr>
        <w:t>физической</w:t>
      </w:r>
      <w:r w:rsidRPr="006E7E3C">
        <w:rPr>
          <w:rFonts w:ascii="Times New Roman" w:hAnsi="Times New Roman" w:cs="Times New Roman"/>
          <w:sz w:val="28"/>
          <w:szCs w:val="28"/>
        </w:rPr>
        <w:t xml:space="preserve"> подготовленности. </w:t>
      </w:r>
    </w:p>
    <w:p w:rsidR="008A75C6" w:rsidRDefault="008A75C6" w:rsidP="008A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</w:t>
      </w:r>
      <w:r w:rsidR="009D5EA7" w:rsidRPr="006E7E3C">
        <w:rPr>
          <w:rFonts w:ascii="Times New Roman" w:hAnsi="Times New Roman" w:cs="Times New Roman"/>
          <w:sz w:val="28"/>
          <w:szCs w:val="28"/>
        </w:rPr>
        <w:t xml:space="preserve"> сф</w:t>
      </w:r>
      <w:r w:rsidR="001444C9" w:rsidRPr="006E7E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рмированы</w:t>
      </w:r>
      <w:r w:rsidR="001444C9" w:rsidRPr="006E7E3C">
        <w:rPr>
          <w:rFonts w:ascii="Times New Roman" w:hAnsi="Times New Roman" w:cs="Times New Roman"/>
          <w:sz w:val="28"/>
          <w:szCs w:val="28"/>
        </w:rPr>
        <w:t xml:space="preserve"> две экспериментальные</w:t>
      </w:r>
      <w:r>
        <w:rPr>
          <w:rFonts w:ascii="Times New Roman" w:hAnsi="Times New Roman" w:cs="Times New Roman"/>
          <w:sz w:val="28"/>
          <w:szCs w:val="28"/>
        </w:rPr>
        <w:t xml:space="preserve">  группы: </w:t>
      </w:r>
      <w:r w:rsidR="009D5EA7" w:rsidRPr="006E7E3C">
        <w:rPr>
          <w:rFonts w:ascii="Times New Roman" w:hAnsi="Times New Roman" w:cs="Times New Roman"/>
          <w:sz w:val="28"/>
          <w:szCs w:val="28"/>
        </w:rPr>
        <w:t>ЭГ-1 (занятия подвижными играми на уроках физической культуры) и ЭГ-2 (занятия подвижн</w:t>
      </w:r>
      <w:r>
        <w:rPr>
          <w:rFonts w:ascii="Times New Roman" w:hAnsi="Times New Roman" w:cs="Times New Roman"/>
          <w:sz w:val="28"/>
          <w:szCs w:val="28"/>
        </w:rPr>
        <w:t>ыми играми во внеурочное время)</w:t>
      </w:r>
      <w:r w:rsidR="009D5EA7" w:rsidRPr="006E7E3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D5EA7" w:rsidRPr="006E7E3C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9D5EA7" w:rsidRPr="006E7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EA7" w:rsidRPr="006E7E3C" w:rsidRDefault="009D5EA7" w:rsidP="008A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В эксперименте доказывалась эффективность занятий подвижными играми  у учащихся младших классов</w:t>
      </w:r>
      <w:r w:rsidR="008A75C6">
        <w:rPr>
          <w:rFonts w:ascii="Times New Roman" w:hAnsi="Times New Roman" w:cs="Times New Roman"/>
          <w:sz w:val="28"/>
          <w:szCs w:val="28"/>
        </w:rPr>
        <w:t xml:space="preserve"> [1], [8].</w:t>
      </w:r>
    </w:p>
    <w:p w:rsidR="003B1286" w:rsidRPr="006E7E3C" w:rsidRDefault="009D5EA7" w:rsidP="008A7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5C6">
        <w:rPr>
          <w:rFonts w:ascii="Times New Roman" w:hAnsi="Times New Roman" w:cs="Times New Roman"/>
          <w:sz w:val="28"/>
          <w:szCs w:val="28"/>
        </w:rPr>
        <w:t>Методы математической статистики.</w:t>
      </w:r>
      <w:r w:rsidR="008A75C6">
        <w:rPr>
          <w:rFonts w:ascii="Times New Roman" w:hAnsi="Times New Roman" w:cs="Times New Roman"/>
          <w:sz w:val="28"/>
          <w:szCs w:val="28"/>
        </w:rPr>
        <w:t xml:space="preserve"> </w:t>
      </w:r>
      <w:r w:rsidRPr="006E7E3C">
        <w:rPr>
          <w:rFonts w:ascii="Times New Roman" w:hAnsi="Times New Roman" w:cs="Times New Roman"/>
          <w:sz w:val="28"/>
          <w:szCs w:val="28"/>
        </w:rPr>
        <w:t xml:space="preserve">Для определения достоверности полученных результатов и определения эффективности использованной методики </w:t>
      </w:r>
      <w:r w:rsidR="008A75C6" w:rsidRPr="006E7E3C">
        <w:rPr>
          <w:rFonts w:ascii="Times New Roman" w:hAnsi="Times New Roman" w:cs="Times New Roman"/>
          <w:sz w:val="28"/>
          <w:szCs w:val="28"/>
        </w:rPr>
        <w:t>рассчитывались</w:t>
      </w:r>
      <w:r w:rsidRPr="006E7E3C">
        <w:rPr>
          <w:rFonts w:ascii="Times New Roman" w:hAnsi="Times New Roman" w:cs="Times New Roman"/>
          <w:sz w:val="28"/>
          <w:szCs w:val="28"/>
        </w:rPr>
        <w:t>: среднее арифметическое значение (М); стандартную ошибку среднего арифметического значения (</w:t>
      </w:r>
      <w:r w:rsidRPr="006E7E3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E7E3C">
        <w:rPr>
          <w:rFonts w:ascii="Times New Roman" w:hAnsi="Times New Roman" w:cs="Times New Roman"/>
          <w:sz w:val="28"/>
          <w:szCs w:val="28"/>
        </w:rPr>
        <w:t xml:space="preserve">); достоверность по </w:t>
      </w:r>
      <w:r w:rsidRPr="006E7E3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E7E3C">
        <w:rPr>
          <w:rFonts w:ascii="Times New Roman" w:hAnsi="Times New Roman" w:cs="Times New Roman"/>
          <w:sz w:val="28"/>
          <w:szCs w:val="28"/>
        </w:rPr>
        <w:t xml:space="preserve"> – критерию Стьюдента</w:t>
      </w:r>
      <w:r w:rsidR="008A75C6">
        <w:rPr>
          <w:rFonts w:ascii="Times New Roman" w:hAnsi="Times New Roman" w:cs="Times New Roman"/>
          <w:sz w:val="28"/>
          <w:szCs w:val="28"/>
        </w:rPr>
        <w:t xml:space="preserve"> [2], [9].</w:t>
      </w:r>
    </w:p>
    <w:p w:rsidR="008A75C6" w:rsidRDefault="009D5EA7" w:rsidP="008A7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Подбирая подвижные игры и упражнения к ним, с целью использования их для вос</w:t>
      </w:r>
      <w:r w:rsidR="003B1286" w:rsidRPr="006E7E3C">
        <w:rPr>
          <w:rFonts w:ascii="Times New Roman" w:hAnsi="Times New Roman" w:cs="Times New Roman"/>
          <w:sz w:val="28"/>
          <w:szCs w:val="28"/>
        </w:rPr>
        <w:t>питания двигательных качеств, я  исходила</w:t>
      </w:r>
      <w:r w:rsidRPr="006E7E3C">
        <w:rPr>
          <w:rFonts w:ascii="Times New Roman" w:hAnsi="Times New Roman" w:cs="Times New Roman"/>
          <w:sz w:val="28"/>
          <w:szCs w:val="28"/>
        </w:rPr>
        <w:t xml:space="preserve"> из того, что основной компонент действия рассматривался с позиции двигательной установки, где качественные характеристики избираемых игр и упражнений находятся в изолированном соответствии с характером дв</w:t>
      </w:r>
      <w:r w:rsidR="003B1286" w:rsidRPr="006E7E3C">
        <w:rPr>
          <w:rFonts w:ascii="Times New Roman" w:hAnsi="Times New Roman" w:cs="Times New Roman"/>
          <w:sz w:val="28"/>
          <w:szCs w:val="28"/>
        </w:rPr>
        <w:t xml:space="preserve">игательных качеств. </w:t>
      </w:r>
    </w:p>
    <w:p w:rsidR="009D5EA7" w:rsidRPr="006E7E3C" w:rsidRDefault="003B1286" w:rsidP="008A7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A75C6" w:rsidRPr="006E7E3C">
        <w:rPr>
          <w:rFonts w:ascii="Times New Roman" w:hAnsi="Times New Roman" w:cs="Times New Roman"/>
          <w:sz w:val="28"/>
          <w:szCs w:val="28"/>
        </w:rPr>
        <w:t>мною</w:t>
      </w:r>
      <w:r w:rsidR="009D5EA7" w:rsidRPr="006E7E3C">
        <w:rPr>
          <w:rFonts w:ascii="Times New Roman" w:hAnsi="Times New Roman" w:cs="Times New Roman"/>
          <w:sz w:val="28"/>
          <w:szCs w:val="28"/>
        </w:rPr>
        <w:t xml:space="preserve"> была избрана специфика качественной направленности подвижных игр в виде некоторых правил, направленных на воспитание двигательных качеств.</w:t>
      </w:r>
    </w:p>
    <w:p w:rsidR="009D5EA7" w:rsidRPr="006E7E3C" w:rsidRDefault="009D5EA7" w:rsidP="008A7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На основани</w:t>
      </w:r>
      <w:r w:rsidR="003B1286" w:rsidRPr="006E7E3C">
        <w:rPr>
          <w:rFonts w:ascii="Times New Roman" w:hAnsi="Times New Roman" w:cs="Times New Roman"/>
          <w:sz w:val="28"/>
          <w:szCs w:val="28"/>
        </w:rPr>
        <w:t>и педагогических наблюдений мною</w:t>
      </w:r>
      <w:r w:rsidRPr="006E7E3C">
        <w:rPr>
          <w:rFonts w:ascii="Times New Roman" w:hAnsi="Times New Roman" w:cs="Times New Roman"/>
          <w:sz w:val="28"/>
          <w:szCs w:val="28"/>
        </w:rPr>
        <w:t xml:space="preserve"> были отобраны и сгруппированы подвижные игры по преимущественному воздействию </w:t>
      </w:r>
      <w:proofErr w:type="gramStart"/>
      <w:r w:rsidRPr="006E7E3C">
        <w:rPr>
          <w:rFonts w:ascii="Times New Roman" w:hAnsi="Times New Roman" w:cs="Times New Roman"/>
          <w:sz w:val="28"/>
          <w:szCs w:val="28"/>
        </w:rPr>
        <w:t>на</w:t>
      </w:r>
      <w:r w:rsidR="003B1286" w:rsidRPr="006E7E3C">
        <w:rPr>
          <w:rFonts w:ascii="Times New Roman" w:hAnsi="Times New Roman" w:cs="Times New Roman"/>
          <w:sz w:val="28"/>
          <w:szCs w:val="28"/>
        </w:rPr>
        <w:t xml:space="preserve"> </w:t>
      </w:r>
      <w:r w:rsidRPr="006E7E3C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6E7E3C">
        <w:rPr>
          <w:rFonts w:ascii="Times New Roman" w:hAnsi="Times New Roman" w:cs="Times New Roman"/>
          <w:sz w:val="28"/>
          <w:szCs w:val="28"/>
        </w:rPr>
        <w:t xml:space="preserve"> или иные двигательные качества. </w:t>
      </w:r>
    </w:p>
    <w:p w:rsidR="009D5EA7" w:rsidRPr="006E7E3C" w:rsidRDefault="003B1286" w:rsidP="008A7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lastRenderedPageBreak/>
        <w:t>Отбирая игры, я стремила</w:t>
      </w:r>
      <w:r w:rsidR="009D5EA7" w:rsidRPr="006E7E3C">
        <w:rPr>
          <w:rFonts w:ascii="Times New Roman" w:hAnsi="Times New Roman" w:cs="Times New Roman"/>
          <w:sz w:val="28"/>
          <w:szCs w:val="28"/>
        </w:rPr>
        <w:t xml:space="preserve">сь не использовать модели игр, </w:t>
      </w:r>
      <w:r w:rsidR="008A75C6" w:rsidRPr="006E7E3C">
        <w:rPr>
          <w:rFonts w:ascii="Times New Roman" w:hAnsi="Times New Roman" w:cs="Times New Roman"/>
          <w:sz w:val="28"/>
          <w:szCs w:val="28"/>
        </w:rPr>
        <w:t>описанные</w:t>
      </w:r>
      <w:r w:rsidR="009D5EA7" w:rsidRPr="006E7E3C">
        <w:rPr>
          <w:rFonts w:ascii="Times New Roman" w:hAnsi="Times New Roman" w:cs="Times New Roman"/>
          <w:sz w:val="28"/>
          <w:szCs w:val="28"/>
        </w:rPr>
        <w:t xml:space="preserve"> в различной литературе, а творчески переработать их в соответствии с поставленными задачами</w:t>
      </w:r>
      <w:r w:rsidR="008A75C6">
        <w:rPr>
          <w:rFonts w:ascii="Times New Roman" w:hAnsi="Times New Roman" w:cs="Times New Roman"/>
          <w:sz w:val="28"/>
          <w:szCs w:val="28"/>
        </w:rPr>
        <w:t xml:space="preserve"> [4],</w:t>
      </w:r>
      <w:r w:rsidR="008A75C6" w:rsidRPr="008A75C6">
        <w:rPr>
          <w:rFonts w:ascii="Times New Roman" w:hAnsi="Times New Roman" w:cs="Times New Roman"/>
          <w:sz w:val="28"/>
          <w:szCs w:val="28"/>
        </w:rPr>
        <w:t xml:space="preserve"> </w:t>
      </w:r>
      <w:r w:rsidR="008A75C6">
        <w:rPr>
          <w:rFonts w:ascii="Times New Roman" w:hAnsi="Times New Roman" w:cs="Times New Roman"/>
          <w:sz w:val="28"/>
          <w:szCs w:val="28"/>
        </w:rPr>
        <w:t>[6],</w:t>
      </w:r>
      <w:r w:rsidR="008A75C6" w:rsidRPr="008A75C6">
        <w:rPr>
          <w:rFonts w:ascii="Times New Roman" w:hAnsi="Times New Roman" w:cs="Times New Roman"/>
          <w:sz w:val="28"/>
          <w:szCs w:val="28"/>
        </w:rPr>
        <w:t xml:space="preserve"> </w:t>
      </w:r>
      <w:r w:rsidR="008A75C6">
        <w:rPr>
          <w:rFonts w:ascii="Times New Roman" w:hAnsi="Times New Roman" w:cs="Times New Roman"/>
          <w:sz w:val="28"/>
          <w:szCs w:val="28"/>
        </w:rPr>
        <w:t>[10].</w:t>
      </w:r>
    </w:p>
    <w:p w:rsidR="009D5EA7" w:rsidRPr="008A75C6" w:rsidRDefault="009D5EA7" w:rsidP="008A7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5C6">
        <w:rPr>
          <w:rFonts w:ascii="Times New Roman" w:hAnsi="Times New Roman" w:cs="Times New Roman"/>
          <w:sz w:val="28"/>
          <w:szCs w:val="28"/>
        </w:rPr>
        <w:t>Направленность подвижных игр</w:t>
      </w:r>
      <w:r w:rsidR="008A75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5"/>
        <w:gridCol w:w="1688"/>
        <w:gridCol w:w="1646"/>
        <w:gridCol w:w="2441"/>
        <w:gridCol w:w="2124"/>
      </w:tblGrid>
      <w:tr w:rsidR="009D5EA7" w:rsidRPr="006E7E3C" w:rsidTr="009D5EA7">
        <w:tc>
          <w:tcPr>
            <w:tcW w:w="1914" w:type="dxa"/>
          </w:tcPr>
          <w:p w:rsidR="009D5EA7" w:rsidRPr="008A75C6" w:rsidRDefault="008A75C6" w:rsidP="008A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5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5EA7" w:rsidRPr="008A75C6">
              <w:rPr>
                <w:rFonts w:ascii="Times New Roman" w:hAnsi="Times New Roman" w:cs="Times New Roman"/>
                <w:sz w:val="28"/>
                <w:szCs w:val="28"/>
              </w:rPr>
              <w:t>ыносливость</w:t>
            </w:r>
          </w:p>
        </w:tc>
        <w:tc>
          <w:tcPr>
            <w:tcW w:w="1914" w:type="dxa"/>
          </w:tcPr>
          <w:p w:rsidR="009D5EA7" w:rsidRPr="008A75C6" w:rsidRDefault="009D5EA7" w:rsidP="008A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5C6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1914" w:type="dxa"/>
          </w:tcPr>
          <w:p w:rsidR="009D5EA7" w:rsidRPr="008A75C6" w:rsidRDefault="008A75C6" w:rsidP="008A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D5EA7" w:rsidRPr="008A75C6">
              <w:rPr>
                <w:rFonts w:ascii="Times New Roman" w:hAnsi="Times New Roman" w:cs="Times New Roman"/>
                <w:sz w:val="28"/>
                <w:szCs w:val="28"/>
              </w:rPr>
              <w:t>ыстрота</w:t>
            </w:r>
          </w:p>
        </w:tc>
        <w:tc>
          <w:tcPr>
            <w:tcW w:w="1914" w:type="dxa"/>
          </w:tcPr>
          <w:p w:rsidR="009D5EA7" w:rsidRPr="008A75C6" w:rsidRDefault="009D5EA7" w:rsidP="008A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5C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</w:t>
            </w:r>
            <w:r w:rsidR="008A75C6" w:rsidRPr="008A75C6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1915" w:type="dxa"/>
          </w:tcPr>
          <w:p w:rsidR="009D5EA7" w:rsidRPr="008A75C6" w:rsidRDefault="008A75C6" w:rsidP="008A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5EA7" w:rsidRPr="008A75C6">
              <w:rPr>
                <w:rFonts w:ascii="Times New Roman" w:hAnsi="Times New Roman" w:cs="Times New Roman"/>
                <w:sz w:val="28"/>
                <w:szCs w:val="28"/>
              </w:rPr>
              <w:t>омплексные</w:t>
            </w:r>
          </w:p>
        </w:tc>
      </w:tr>
      <w:tr w:rsidR="009D5EA7" w:rsidRPr="006E7E3C" w:rsidTr="009D5EA7"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Мяч от стены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Создавай круг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Накорми птиц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Загони шайбу</w:t>
            </w:r>
          </w:p>
        </w:tc>
        <w:tc>
          <w:tcPr>
            <w:tcW w:w="1915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косарь</w:t>
            </w:r>
          </w:p>
        </w:tc>
      </w:tr>
      <w:tr w:rsidR="009D5EA7" w:rsidRPr="006E7E3C" w:rsidTr="009D5EA7"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Опасная прогулка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Отними ленту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Угадай погоду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Бросай первым</w:t>
            </w:r>
          </w:p>
        </w:tc>
        <w:tc>
          <w:tcPr>
            <w:tcW w:w="1915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Карусели</w:t>
            </w:r>
          </w:p>
        </w:tc>
      </w:tr>
      <w:tr w:rsidR="009D5EA7" w:rsidRPr="006E7E3C" w:rsidTr="009D5EA7"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Прыжок за прыжком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Кто больше осилит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Кому, что надо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Попади в цель</w:t>
            </w:r>
          </w:p>
        </w:tc>
        <w:tc>
          <w:tcPr>
            <w:tcW w:w="1915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Конёк-горбунок</w:t>
            </w:r>
          </w:p>
        </w:tc>
      </w:tr>
      <w:tr w:rsidR="009D5EA7" w:rsidRPr="006E7E3C" w:rsidTr="009D5EA7"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Догони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Помоги друг!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Чего не бывает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Два капитана</w:t>
            </w:r>
          </w:p>
        </w:tc>
        <w:tc>
          <w:tcPr>
            <w:tcW w:w="1915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Нора лисы</w:t>
            </w:r>
          </w:p>
        </w:tc>
      </w:tr>
      <w:tr w:rsidR="009D5EA7" w:rsidRPr="006E7E3C" w:rsidTr="009D5EA7"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Кто быстрее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Создавай пару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Угадай что это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Кто первый</w:t>
            </w:r>
          </w:p>
        </w:tc>
        <w:tc>
          <w:tcPr>
            <w:tcW w:w="1915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Дровосек</w:t>
            </w:r>
          </w:p>
        </w:tc>
      </w:tr>
      <w:tr w:rsidR="009D5EA7" w:rsidRPr="006E7E3C" w:rsidTr="009D5EA7"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Регулировщик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Будь готов</w:t>
            </w:r>
          </w:p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Кузнечики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Кто дальше</w:t>
            </w:r>
          </w:p>
        </w:tc>
        <w:tc>
          <w:tcPr>
            <w:tcW w:w="1915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Погреемся</w:t>
            </w:r>
          </w:p>
        </w:tc>
      </w:tr>
      <w:tr w:rsidR="009D5EA7" w:rsidRPr="006E7E3C" w:rsidTr="009D5EA7"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Хитрый лис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Попади в корзину</w:t>
            </w:r>
          </w:p>
        </w:tc>
        <w:tc>
          <w:tcPr>
            <w:tcW w:w="1915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Радуга Силач</w:t>
            </w:r>
          </w:p>
        </w:tc>
      </w:tr>
      <w:tr w:rsidR="009D5EA7" w:rsidRPr="006E7E3C" w:rsidTr="009D5EA7"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Казаки-разбойники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Борьба за мяч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Снегири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Мяч водящему</w:t>
            </w:r>
          </w:p>
        </w:tc>
        <w:tc>
          <w:tcPr>
            <w:tcW w:w="1915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Пружинка</w:t>
            </w:r>
          </w:p>
        </w:tc>
      </w:tr>
      <w:tr w:rsidR="009D5EA7" w:rsidRPr="006E7E3C" w:rsidTr="009D5EA7"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Кто найдёт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Занимай место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Кто быстрее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Мячи в корзину</w:t>
            </w:r>
          </w:p>
        </w:tc>
        <w:tc>
          <w:tcPr>
            <w:tcW w:w="1915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Лестница</w:t>
            </w:r>
          </w:p>
        </w:tc>
      </w:tr>
      <w:tr w:rsidR="009D5EA7" w:rsidRPr="006E7E3C" w:rsidTr="009D5EA7"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Гонка мячей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Лучший снайпер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Прогулка с мячом</w:t>
            </w:r>
          </w:p>
        </w:tc>
        <w:tc>
          <w:tcPr>
            <w:tcW w:w="1915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Стоп</w:t>
            </w:r>
          </w:p>
        </w:tc>
      </w:tr>
      <w:tr w:rsidR="009D5EA7" w:rsidRPr="006E7E3C" w:rsidTr="009D5EA7"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Гуси-лебеди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Передачи по кругу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Лишний</w:t>
            </w:r>
            <w:proofErr w:type="gramEnd"/>
            <w:r w:rsidRPr="006E7E3C">
              <w:rPr>
                <w:rFonts w:ascii="Times New Roman" w:hAnsi="Times New Roman" w:cs="Times New Roman"/>
                <w:sz w:val="28"/>
                <w:szCs w:val="28"/>
              </w:rPr>
              <w:t xml:space="preserve"> в кругу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С горки вниз</w:t>
            </w:r>
          </w:p>
        </w:tc>
        <w:tc>
          <w:tcPr>
            <w:tcW w:w="1915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Горячий мяч</w:t>
            </w:r>
          </w:p>
        </w:tc>
      </w:tr>
      <w:tr w:rsidR="009D5EA7" w:rsidRPr="006E7E3C" w:rsidTr="009D5EA7"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Заблудились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Партизаны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Лови комара</w:t>
            </w:r>
          </w:p>
        </w:tc>
        <w:tc>
          <w:tcPr>
            <w:tcW w:w="1915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Большие-маленькие</w:t>
            </w:r>
            <w:proofErr w:type="gramEnd"/>
          </w:p>
        </w:tc>
      </w:tr>
      <w:tr w:rsidR="009D5EA7" w:rsidRPr="006E7E3C" w:rsidTr="009D5EA7"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Охота за мячом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Салки в круге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картошка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1915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proofErr w:type="gramStart"/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,ё</w:t>
            </w:r>
            <w:proofErr w:type="gramEnd"/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лка,ёлочка</w:t>
            </w:r>
            <w:proofErr w:type="spellEnd"/>
          </w:p>
        </w:tc>
      </w:tr>
      <w:tr w:rsidR="009D5EA7" w:rsidRPr="006E7E3C" w:rsidTr="009D5EA7"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Челночная эстафета с кубиками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Пустое место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Охотники и утки</w:t>
            </w:r>
          </w:p>
        </w:tc>
        <w:tc>
          <w:tcPr>
            <w:tcW w:w="1915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</w:tr>
      <w:tr w:rsidR="009D5EA7" w:rsidRPr="006E7E3C" w:rsidTr="009D5EA7"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Лоля</w:t>
            </w:r>
            <w:proofErr w:type="spellEnd"/>
            <w:r w:rsidRPr="006E7E3C">
              <w:rPr>
                <w:rFonts w:ascii="Times New Roman" w:hAnsi="Times New Roman" w:cs="Times New Roman"/>
                <w:sz w:val="28"/>
                <w:szCs w:val="28"/>
              </w:rPr>
              <w:t xml:space="preserve"> рыбы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Воробьи и вороны</w:t>
            </w:r>
          </w:p>
        </w:tc>
        <w:tc>
          <w:tcPr>
            <w:tcW w:w="1914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червяк</w:t>
            </w:r>
          </w:p>
        </w:tc>
        <w:tc>
          <w:tcPr>
            <w:tcW w:w="1915" w:type="dxa"/>
          </w:tcPr>
          <w:p w:rsidR="009D5EA7" w:rsidRPr="006E7E3C" w:rsidRDefault="009D5EA7" w:rsidP="008A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3C">
              <w:rPr>
                <w:rFonts w:ascii="Times New Roman" w:hAnsi="Times New Roman" w:cs="Times New Roman"/>
                <w:sz w:val="28"/>
                <w:szCs w:val="28"/>
              </w:rPr>
              <w:t>Пойди, не упади</w:t>
            </w:r>
          </w:p>
        </w:tc>
      </w:tr>
    </w:tbl>
    <w:p w:rsidR="008A75C6" w:rsidRDefault="008A75C6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A7" w:rsidRPr="006E7E3C" w:rsidRDefault="009D5EA7" w:rsidP="008A7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 xml:space="preserve">Судя по контрольным испытаниям учащихся контрольной и экспериментальной группы, определяющим уровень физической </w:t>
      </w:r>
      <w:r w:rsidRPr="006E7E3C">
        <w:rPr>
          <w:rFonts w:ascii="Times New Roman" w:hAnsi="Times New Roman" w:cs="Times New Roman"/>
          <w:sz w:val="28"/>
          <w:szCs w:val="28"/>
        </w:rPr>
        <w:lastRenderedPageBreak/>
        <w:t>подго</w:t>
      </w:r>
      <w:r w:rsidR="008A75C6">
        <w:rPr>
          <w:rFonts w:ascii="Times New Roman" w:hAnsi="Times New Roman" w:cs="Times New Roman"/>
          <w:sz w:val="28"/>
          <w:szCs w:val="28"/>
        </w:rPr>
        <w:t>товленности можно сделать вывод о том, что п</w:t>
      </w:r>
      <w:r w:rsidRPr="006E7E3C">
        <w:rPr>
          <w:rFonts w:ascii="Times New Roman" w:hAnsi="Times New Roman" w:cs="Times New Roman"/>
          <w:sz w:val="28"/>
          <w:szCs w:val="28"/>
        </w:rPr>
        <w:t>одвижные игры выступают как эффективное средс</w:t>
      </w:r>
      <w:r w:rsidR="00EB19FA">
        <w:rPr>
          <w:rFonts w:ascii="Times New Roman" w:hAnsi="Times New Roman" w:cs="Times New Roman"/>
          <w:sz w:val="28"/>
          <w:szCs w:val="28"/>
        </w:rPr>
        <w:t>тво физической подготовленности, сп</w:t>
      </w:r>
      <w:r w:rsidRPr="006E7E3C">
        <w:rPr>
          <w:rFonts w:ascii="Times New Roman" w:hAnsi="Times New Roman" w:cs="Times New Roman"/>
          <w:sz w:val="28"/>
          <w:szCs w:val="28"/>
        </w:rPr>
        <w:t>особствуют воспитанию физических качеств.</w:t>
      </w:r>
    </w:p>
    <w:p w:rsidR="003B1286" w:rsidRPr="006E7E3C" w:rsidRDefault="00EB19FA" w:rsidP="00EB19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Выявлено</w:t>
      </w:r>
      <w:r w:rsidR="003B1286" w:rsidRPr="006E7E3C">
        <w:rPr>
          <w:rFonts w:ascii="Times New Roman" w:hAnsi="Times New Roman" w:cs="Times New Roman"/>
          <w:sz w:val="28"/>
          <w:szCs w:val="28"/>
        </w:rPr>
        <w:t xml:space="preserve">, что рост физических показателей учащихся </w:t>
      </w:r>
      <w:r>
        <w:rPr>
          <w:rFonts w:ascii="Times New Roman" w:hAnsi="Times New Roman" w:cs="Times New Roman"/>
          <w:sz w:val="28"/>
          <w:szCs w:val="28"/>
        </w:rPr>
        <w:t>4 классов МБОУ СОШ №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Углегорск </w:t>
      </w:r>
      <w:r w:rsidR="003B1286" w:rsidRPr="006E7E3C">
        <w:rPr>
          <w:rFonts w:ascii="Times New Roman" w:hAnsi="Times New Roman" w:cs="Times New Roman"/>
          <w:sz w:val="28"/>
          <w:szCs w:val="28"/>
        </w:rPr>
        <w:t>составил в среднем 34,7 % за период проведения эксперимента.</w:t>
      </w:r>
    </w:p>
    <w:p w:rsidR="003B1286" w:rsidRPr="006E7E3C" w:rsidRDefault="003B1286" w:rsidP="00EB19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Проведённая работа  подтвердила эффективность методики и доказала, что подвижные игры для учащихся младших классов являются основой, фундаментом для развития физических качеств.</w:t>
      </w:r>
    </w:p>
    <w:p w:rsidR="009D5EA7" w:rsidRPr="006E7E3C" w:rsidRDefault="009D5EA7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A7" w:rsidRPr="006E7E3C" w:rsidRDefault="009D5EA7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EB19FA" w:rsidRDefault="00EB19FA" w:rsidP="00EB1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B1286" w:rsidRPr="006E7E3C" w:rsidRDefault="003B1286" w:rsidP="00EB19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 xml:space="preserve">С течением времени  у большинства учащихся возникает потребность в </w:t>
      </w:r>
      <w:r w:rsidR="00EB19FA" w:rsidRPr="006E7E3C">
        <w:rPr>
          <w:rFonts w:ascii="Times New Roman" w:hAnsi="Times New Roman" w:cs="Times New Roman"/>
          <w:sz w:val="28"/>
          <w:szCs w:val="28"/>
        </w:rPr>
        <w:t>постоянных</w:t>
      </w:r>
      <w:r w:rsidRPr="006E7E3C">
        <w:rPr>
          <w:rFonts w:ascii="Times New Roman" w:hAnsi="Times New Roman" w:cs="Times New Roman"/>
          <w:sz w:val="28"/>
          <w:szCs w:val="28"/>
        </w:rPr>
        <w:t xml:space="preserve"> занятиях физическими упражнениями и конкретно </w:t>
      </w:r>
      <w:r w:rsidR="00EB19FA" w:rsidRPr="006E7E3C">
        <w:rPr>
          <w:rFonts w:ascii="Times New Roman" w:hAnsi="Times New Roman" w:cs="Times New Roman"/>
          <w:sz w:val="28"/>
          <w:szCs w:val="28"/>
        </w:rPr>
        <w:t>в соревновательной</w:t>
      </w:r>
      <w:r w:rsidRPr="006E7E3C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proofErr w:type="gramStart"/>
      <w:r w:rsidRPr="006E7E3C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6E7E3C">
        <w:rPr>
          <w:rFonts w:ascii="Times New Roman" w:hAnsi="Times New Roman" w:cs="Times New Roman"/>
          <w:sz w:val="28"/>
          <w:szCs w:val="28"/>
        </w:rPr>
        <w:t xml:space="preserve">  они решают заниматься различными видами спорта. К сожалению</w:t>
      </w:r>
      <w:r w:rsidR="009B389B">
        <w:rPr>
          <w:rFonts w:ascii="Times New Roman" w:hAnsi="Times New Roman" w:cs="Times New Roman"/>
          <w:sz w:val="28"/>
          <w:szCs w:val="28"/>
        </w:rPr>
        <w:t>,</w:t>
      </w:r>
      <w:r w:rsidRPr="006E7E3C">
        <w:rPr>
          <w:rFonts w:ascii="Times New Roman" w:hAnsi="Times New Roman" w:cs="Times New Roman"/>
          <w:sz w:val="28"/>
          <w:szCs w:val="28"/>
        </w:rPr>
        <w:t xml:space="preserve"> в нашем городке небольшой выбор для занятий </w:t>
      </w:r>
      <w:r w:rsidR="009B389B">
        <w:rPr>
          <w:rFonts w:ascii="Times New Roman" w:hAnsi="Times New Roman" w:cs="Times New Roman"/>
          <w:sz w:val="28"/>
          <w:szCs w:val="28"/>
        </w:rPr>
        <w:t>физической культурой</w:t>
      </w:r>
      <w:bookmarkStart w:id="0" w:name="_GoBack"/>
      <w:bookmarkEnd w:id="0"/>
      <w:r w:rsidRPr="006E7E3C">
        <w:rPr>
          <w:rFonts w:ascii="Times New Roman" w:hAnsi="Times New Roman" w:cs="Times New Roman"/>
          <w:sz w:val="28"/>
          <w:szCs w:val="28"/>
        </w:rPr>
        <w:t>, но даже при таком выборе большинство детей нашей школы задействовано в спортивных кружках и секциях.</w:t>
      </w:r>
    </w:p>
    <w:p w:rsidR="003B1286" w:rsidRPr="006E7E3C" w:rsidRDefault="003B1286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6E7E3C" w:rsidRDefault="003B1286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Default="003B1286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FA" w:rsidRDefault="00EB19FA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FA" w:rsidRDefault="00EB19FA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FA" w:rsidRDefault="00EB19FA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FA" w:rsidRDefault="00EB19FA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FA" w:rsidRPr="006E7E3C" w:rsidRDefault="00EB19FA" w:rsidP="006E7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86" w:rsidRPr="00EB19FA" w:rsidRDefault="00EB19FA" w:rsidP="00EB1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B1286" w:rsidRPr="006E7E3C" w:rsidRDefault="003B1286" w:rsidP="00EB19F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E3C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6E7E3C">
        <w:rPr>
          <w:rFonts w:ascii="Times New Roman" w:hAnsi="Times New Roman" w:cs="Times New Roman"/>
          <w:sz w:val="28"/>
          <w:szCs w:val="28"/>
        </w:rPr>
        <w:t xml:space="preserve"> Ю.В. Основы специальной физической подготовки спортсменов – М.: Физкультура и спорт, 1988</w:t>
      </w:r>
      <w:r w:rsidR="00EB19FA">
        <w:rPr>
          <w:rFonts w:ascii="Times New Roman" w:hAnsi="Times New Roman" w:cs="Times New Roman"/>
          <w:sz w:val="28"/>
          <w:szCs w:val="28"/>
        </w:rPr>
        <w:t>.</w:t>
      </w:r>
    </w:p>
    <w:p w:rsidR="003B1286" w:rsidRPr="006E7E3C" w:rsidRDefault="003B1286" w:rsidP="00EB19F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 xml:space="preserve">Годик </w:t>
      </w:r>
      <w:r w:rsidR="00EB19FA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EB19FA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="00EB19FA">
        <w:rPr>
          <w:rFonts w:ascii="Times New Roman" w:hAnsi="Times New Roman" w:cs="Times New Roman"/>
          <w:sz w:val="28"/>
          <w:szCs w:val="28"/>
        </w:rPr>
        <w:t xml:space="preserve"> В.К., Тимошкин В.</w:t>
      </w:r>
      <w:r w:rsidRPr="006E7E3C">
        <w:rPr>
          <w:rFonts w:ascii="Times New Roman" w:hAnsi="Times New Roman" w:cs="Times New Roman"/>
          <w:sz w:val="28"/>
          <w:szCs w:val="28"/>
        </w:rPr>
        <w:t>Н. Система общеевропейских тестов для оценки</w:t>
      </w:r>
      <w:r w:rsidR="00EB19FA">
        <w:rPr>
          <w:rFonts w:ascii="Times New Roman" w:hAnsi="Times New Roman" w:cs="Times New Roman"/>
          <w:sz w:val="28"/>
          <w:szCs w:val="28"/>
        </w:rPr>
        <w:t xml:space="preserve"> физического состояния человека</w:t>
      </w:r>
      <w:r w:rsidRPr="006E7E3C">
        <w:rPr>
          <w:rFonts w:ascii="Times New Roman" w:hAnsi="Times New Roman" w:cs="Times New Roman"/>
          <w:sz w:val="28"/>
          <w:szCs w:val="28"/>
        </w:rPr>
        <w:t>// Теория и практика физической культуры. – 1994</w:t>
      </w:r>
      <w:r w:rsidR="00EB19FA">
        <w:rPr>
          <w:rFonts w:ascii="Times New Roman" w:hAnsi="Times New Roman" w:cs="Times New Roman"/>
          <w:sz w:val="28"/>
          <w:szCs w:val="28"/>
        </w:rPr>
        <w:t>,</w:t>
      </w:r>
      <w:r w:rsidRPr="006E7E3C">
        <w:rPr>
          <w:rFonts w:ascii="Times New Roman" w:hAnsi="Times New Roman" w:cs="Times New Roman"/>
          <w:sz w:val="28"/>
          <w:szCs w:val="28"/>
        </w:rPr>
        <w:t xml:space="preserve"> № 5,6</w:t>
      </w:r>
      <w:r w:rsidR="00EB19FA">
        <w:rPr>
          <w:rFonts w:ascii="Times New Roman" w:hAnsi="Times New Roman" w:cs="Times New Roman"/>
          <w:sz w:val="28"/>
          <w:szCs w:val="28"/>
        </w:rPr>
        <w:t>.</w:t>
      </w:r>
    </w:p>
    <w:p w:rsidR="003B1286" w:rsidRPr="003F3E06" w:rsidRDefault="00EB19FA" w:rsidP="00EB19F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Гужаловский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3B1286" w:rsidRPr="006E7E3C">
        <w:rPr>
          <w:rFonts w:ascii="Times New Roman" w:hAnsi="Times New Roman" w:cs="Times New Roman"/>
          <w:sz w:val="28"/>
          <w:szCs w:val="28"/>
        </w:rPr>
        <w:t>А. Развитие двигательных кач</w:t>
      </w:r>
      <w:r>
        <w:rPr>
          <w:rFonts w:ascii="Times New Roman" w:hAnsi="Times New Roman" w:cs="Times New Roman"/>
          <w:sz w:val="28"/>
          <w:szCs w:val="28"/>
        </w:rPr>
        <w:t xml:space="preserve">еств у школьников. – Мн.: </w:t>
      </w:r>
      <w:r w:rsidRPr="003F3E06">
        <w:rPr>
          <w:rFonts w:ascii="Times New Roman" w:hAnsi="Times New Roman" w:cs="Times New Roman"/>
          <w:sz w:val="28"/>
          <w:szCs w:val="28"/>
        </w:rPr>
        <w:t>Нар</w:t>
      </w:r>
      <w:r w:rsidR="003F3E06">
        <w:rPr>
          <w:rFonts w:ascii="Times New Roman" w:hAnsi="Times New Roman" w:cs="Times New Roman"/>
          <w:sz w:val="28"/>
          <w:szCs w:val="28"/>
        </w:rPr>
        <w:t>одная</w:t>
      </w:r>
      <w:r w:rsidRPr="003F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E06">
        <w:rPr>
          <w:rFonts w:ascii="Times New Roman" w:hAnsi="Times New Roman" w:cs="Times New Roman"/>
          <w:sz w:val="28"/>
          <w:szCs w:val="28"/>
        </w:rPr>
        <w:t>а</w:t>
      </w:r>
      <w:r w:rsidR="003B1286" w:rsidRPr="003F3E06"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 w:rsidR="003B1286" w:rsidRPr="003F3E06">
        <w:rPr>
          <w:rFonts w:ascii="Times New Roman" w:hAnsi="Times New Roman" w:cs="Times New Roman"/>
          <w:sz w:val="28"/>
          <w:szCs w:val="28"/>
        </w:rPr>
        <w:t>, 1978</w:t>
      </w:r>
      <w:r w:rsidRPr="003F3E06">
        <w:rPr>
          <w:rFonts w:ascii="Times New Roman" w:hAnsi="Times New Roman" w:cs="Times New Roman"/>
          <w:sz w:val="28"/>
          <w:szCs w:val="28"/>
        </w:rPr>
        <w:t>.</w:t>
      </w:r>
    </w:p>
    <w:p w:rsidR="003B1286" w:rsidRPr="006E7E3C" w:rsidRDefault="003B1286" w:rsidP="00EB19F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Коротков И.М.  Подвижные игры в занятиях спортом. – М.: Физкультура и спорт, 1971</w:t>
      </w:r>
      <w:r w:rsidR="00EB19FA">
        <w:rPr>
          <w:rFonts w:ascii="Times New Roman" w:hAnsi="Times New Roman" w:cs="Times New Roman"/>
          <w:sz w:val="28"/>
          <w:szCs w:val="28"/>
        </w:rPr>
        <w:t>.</w:t>
      </w:r>
    </w:p>
    <w:p w:rsidR="003B1286" w:rsidRPr="006E7E3C" w:rsidRDefault="00EB19FA" w:rsidP="00EB19F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Н.Т. Школа и здоровье учащихся.</w:t>
      </w:r>
      <w:r w:rsidR="003B1286" w:rsidRPr="006E7E3C">
        <w:rPr>
          <w:rFonts w:ascii="Times New Roman" w:hAnsi="Times New Roman" w:cs="Times New Roman"/>
          <w:sz w:val="28"/>
          <w:szCs w:val="28"/>
        </w:rPr>
        <w:t xml:space="preserve"> Пособие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286" w:rsidRPr="003F3E06" w:rsidRDefault="00EB19FA" w:rsidP="00EB19F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3B1286" w:rsidRPr="006E7E3C">
        <w:rPr>
          <w:rFonts w:ascii="Times New Roman" w:hAnsi="Times New Roman" w:cs="Times New Roman"/>
          <w:sz w:val="28"/>
          <w:szCs w:val="28"/>
        </w:rPr>
        <w:t xml:space="preserve">Ф. Развитие двигательных качеств на уроках физической культуры в 1-10 классах – Мн., </w:t>
      </w:r>
      <w:proofErr w:type="gramStart"/>
      <w:r w:rsidR="003B1286" w:rsidRPr="003F3E06"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 w:rsidR="003B1286" w:rsidRPr="003F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286" w:rsidRPr="003F3E06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="003B1286" w:rsidRPr="003F3E06">
        <w:rPr>
          <w:rFonts w:ascii="Times New Roman" w:hAnsi="Times New Roman" w:cs="Times New Roman"/>
          <w:sz w:val="28"/>
          <w:szCs w:val="28"/>
        </w:rPr>
        <w:t>, 1980</w:t>
      </w:r>
      <w:r w:rsidRPr="003F3E06">
        <w:rPr>
          <w:rFonts w:ascii="Times New Roman" w:hAnsi="Times New Roman" w:cs="Times New Roman"/>
          <w:sz w:val="28"/>
          <w:szCs w:val="28"/>
        </w:rPr>
        <w:t>.</w:t>
      </w:r>
    </w:p>
    <w:p w:rsidR="003B1286" w:rsidRPr="006E7E3C" w:rsidRDefault="00EB19FA" w:rsidP="00EB19F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 В.</w:t>
      </w:r>
      <w:r w:rsidR="003B1286" w:rsidRPr="006E7E3C">
        <w:rPr>
          <w:rFonts w:ascii="Times New Roman" w:hAnsi="Times New Roman" w:cs="Times New Roman"/>
          <w:sz w:val="28"/>
          <w:szCs w:val="28"/>
        </w:rPr>
        <w:t>И. Координационны</w:t>
      </w:r>
      <w:r>
        <w:rPr>
          <w:rFonts w:ascii="Times New Roman" w:hAnsi="Times New Roman" w:cs="Times New Roman"/>
          <w:sz w:val="28"/>
          <w:szCs w:val="28"/>
        </w:rPr>
        <w:t>е способности школьников. – Мн.</w:t>
      </w:r>
      <w:r w:rsidR="003B1286" w:rsidRPr="006E7E3C">
        <w:rPr>
          <w:rFonts w:ascii="Times New Roman" w:hAnsi="Times New Roman" w:cs="Times New Roman"/>
          <w:sz w:val="28"/>
          <w:szCs w:val="28"/>
        </w:rPr>
        <w:t>: Полымя, 1989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286" w:rsidRPr="006E7E3C" w:rsidRDefault="003B1286" w:rsidP="00EB19F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Матвеев Л. П. Теория и методика физической культуры: Учебник для институтов физической культуры. – М.: Физкультура и спорт, 1991</w:t>
      </w:r>
      <w:r w:rsidR="00EB19FA">
        <w:rPr>
          <w:rFonts w:ascii="Times New Roman" w:hAnsi="Times New Roman" w:cs="Times New Roman"/>
          <w:sz w:val="28"/>
          <w:szCs w:val="28"/>
        </w:rPr>
        <w:t>.</w:t>
      </w:r>
    </w:p>
    <w:p w:rsidR="003B1286" w:rsidRPr="006E7E3C" w:rsidRDefault="003B1286" w:rsidP="00EB19F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Основы м</w:t>
      </w:r>
      <w:r w:rsidR="00EB19FA">
        <w:rPr>
          <w:rFonts w:ascii="Times New Roman" w:hAnsi="Times New Roman" w:cs="Times New Roman"/>
          <w:sz w:val="28"/>
          <w:szCs w:val="28"/>
        </w:rPr>
        <w:t>атематической статистики: Учебное</w:t>
      </w:r>
      <w:r w:rsidRPr="006E7E3C">
        <w:rPr>
          <w:rFonts w:ascii="Times New Roman" w:hAnsi="Times New Roman" w:cs="Times New Roman"/>
          <w:sz w:val="28"/>
          <w:szCs w:val="28"/>
        </w:rPr>
        <w:t xml:space="preserve"> </w:t>
      </w:r>
      <w:r w:rsidR="00EB19FA">
        <w:rPr>
          <w:rFonts w:ascii="Times New Roman" w:hAnsi="Times New Roman" w:cs="Times New Roman"/>
          <w:sz w:val="28"/>
          <w:szCs w:val="28"/>
        </w:rPr>
        <w:t>пособие для институтов физ. культуры</w:t>
      </w:r>
      <w:r w:rsidRPr="006E7E3C">
        <w:rPr>
          <w:rFonts w:ascii="Times New Roman" w:hAnsi="Times New Roman" w:cs="Times New Roman"/>
          <w:sz w:val="28"/>
          <w:szCs w:val="28"/>
        </w:rPr>
        <w:t xml:space="preserve">/ </w:t>
      </w:r>
      <w:r w:rsidR="00EB19FA">
        <w:rPr>
          <w:rFonts w:ascii="Times New Roman" w:hAnsi="Times New Roman" w:cs="Times New Roman"/>
          <w:sz w:val="28"/>
          <w:szCs w:val="28"/>
        </w:rPr>
        <w:t>п</w:t>
      </w:r>
      <w:r w:rsidRPr="006E7E3C">
        <w:rPr>
          <w:rFonts w:ascii="Times New Roman" w:hAnsi="Times New Roman" w:cs="Times New Roman"/>
          <w:sz w:val="28"/>
          <w:szCs w:val="28"/>
        </w:rPr>
        <w:t>од ред. В.С. Иванова. – Мин.: Физкультура и спорт, 1990</w:t>
      </w:r>
      <w:r w:rsidR="00EB19FA">
        <w:rPr>
          <w:rFonts w:ascii="Times New Roman" w:hAnsi="Times New Roman" w:cs="Times New Roman"/>
          <w:sz w:val="28"/>
          <w:szCs w:val="28"/>
        </w:rPr>
        <w:t>.</w:t>
      </w:r>
    </w:p>
    <w:p w:rsidR="003B1286" w:rsidRPr="006E7E3C" w:rsidRDefault="003B1286" w:rsidP="00EB19F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Яковлев В.</w:t>
      </w:r>
      <w:r w:rsidR="00EB19FA">
        <w:rPr>
          <w:rFonts w:ascii="Times New Roman" w:hAnsi="Times New Roman" w:cs="Times New Roman"/>
          <w:sz w:val="28"/>
          <w:szCs w:val="28"/>
        </w:rPr>
        <w:t>Г. Игры для детей</w:t>
      </w:r>
      <w:r w:rsidRPr="006E7E3C">
        <w:rPr>
          <w:rFonts w:ascii="Times New Roman" w:hAnsi="Times New Roman" w:cs="Times New Roman"/>
          <w:sz w:val="28"/>
          <w:szCs w:val="28"/>
        </w:rPr>
        <w:t>. М.: Физкультура и спорт, 1975</w:t>
      </w:r>
      <w:r w:rsidR="00EB19FA">
        <w:rPr>
          <w:rFonts w:ascii="Times New Roman" w:hAnsi="Times New Roman" w:cs="Times New Roman"/>
          <w:sz w:val="28"/>
          <w:szCs w:val="28"/>
        </w:rPr>
        <w:t>.</w:t>
      </w:r>
    </w:p>
    <w:p w:rsidR="003B1286" w:rsidRPr="006E7E3C" w:rsidRDefault="003B1286" w:rsidP="00EB19F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E3C">
        <w:rPr>
          <w:rFonts w:ascii="Times New Roman" w:hAnsi="Times New Roman" w:cs="Times New Roman"/>
          <w:sz w:val="28"/>
          <w:szCs w:val="28"/>
        </w:rPr>
        <w:t>Физическая кул</w:t>
      </w:r>
      <w:r w:rsidR="00EB19FA">
        <w:rPr>
          <w:rFonts w:ascii="Times New Roman" w:hAnsi="Times New Roman" w:cs="Times New Roman"/>
          <w:sz w:val="28"/>
          <w:szCs w:val="28"/>
        </w:rPr>
        <w:t xml:space="preserve">ьтура в школе/ </w:t>
      </w:r>
      <w:r w:rsidRPr="006E7E3C">
        <w:rPr>
          <w:rFonts w:ascii="Times New Roman" w:hAnsi="Times New Roman" w:cs="Times New Roman"/>
          <w:sz w:val="28"/>
          <w:szCs w:val="28"/>
        </w:rPr>
        <w:t>На</w:t>
      </w:r>
      <w:r w:rsidR="00EB19FA">
        <w:rPr>
          <w:rFonts w:ascii="Times New Roman" w:hAnsi="Times New Roman" w:cs="Times New Roman"/>
          <w:sz w:val="28"/>
          <w:szCs w:val="28"/>
        </w:rPr>
        <w:t xml:space="preserve">учно-методический журнал 2012,         № 8, 1. </w:t>
      </w:r>
      <w:r w:rsidRPr="006E7E3C">
        <w:rPr>
          <w:rFonts w:ascii="Times New Roman" w:hAnsi="Times New Roman" w:cs="Times New Roman"/>
          <w:sz w:val="28"/>
          <w:szCs w:val="28"/>
        </w:rPr>
        <w:t>Просвещения РСФСР</w:t>
      </w:r>
    </w:p>
    <w:sectPr w:rsidR="003B1286" w:rsidRPr="006E7E3C" w:rsidSect="00486196">
      <w:headerReference w:type="default" r:id="rId9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3B" w:rsidRDefault="004A213B" w:rsidP="00EB19FA">
      <w:pPr>
        <w:spacing w:after="0" w:line="240" w:lineRule="auto"/>
      </w:pPr>
      <w:r>
        <w:separator/>
      </w:r>
    </w:p>
  </w:endnote>
  <w:endnote w:type="continuationSeparator" w:id="0">
    <w:p w:rsidR="004A213B" w:rsidRDefault="004A213B" w:rsidP="00EB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3B" w:rsidRDefault="004A213B" w:rsidP="00EB19FA">
      <w:pPr>
        <w:spacing w:after="0" w:line="240" w:lineRule="auto"/>
      </w:pPr>
      <w:r>
        <w:separator/>
      </w:r>
    </w:p>
  </w:footnote>
  <w:footnote w:type="continuationSeparator" w:id="0">
    <w:p w:rsidR="004A213B" w:rsidRDefault="004A213B" w:rsidP="00EB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794485"/>
      <w:docPartObj>
        <w:docPartGallery w:val="Page Numbers (Top of Page)"/>
        <w:docPartUnique/>
      </w:docPartObj>
    </w:sdtPr>
    <w:sdtEndPr/>
    <w:sdtContent>
      <w:p w:rsidR="00486196" w:rsidRDefault="004861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89B">
          <w:rPr>
            <w:noProof/>
          </w:rPr>
          <w:t>14</w:t>
        </w:r>
        <w:r>
          <w:fldChar w:fldCharType="end"/>
        </w:r>
      </w:p>
    </w:sdtContent>
  </w:sdt>
  <w:p w:rsidR="00EB19FA" w:rsidRDefault="00EB19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C09"/>
    <w:multiLevelType w:val="hybridMultilevel"/>
    <w:tmpl w:val="266443A6"/>
    <w:lvl w:ilvl="0" w:tplc="9B6CE3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891BEC"/>
    <w:multiLevelType w:val="hybridMultilevel"/>
    <w:tmpl w:val="99C48360"/>
    <w:lvl w:ilvl="0" w:tplc="7CB0C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E2D01"/>
    <w:multiLevelType w:val="hybridMultilevel"/>
    <w:tmpl w:val="A1327348"/>
    <w:lvl w:ilvl="0" w:tplc="3092B3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201BA8"/>
    <w:multiLevelType w:val="hybridMultilevel"/>
    <w:tmpl w:val="A664F02A"/>
    <w:lvl w:ilvl="0" w:tplc="08F2A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C2C31"/>
    <w:multiLevelType w:val="hybridMultilevel"/>
    <w:tmpl w:val="B02C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E95"/>
    <w:rsid w:val="00141998"/>
    <w:rsid w:val="001444C9"/>
    <w:rsid w:val="002E0CC4"/>
    <w:rsid w:val="003B1286"/>
    <w:rsid w:val="003F3E06"/>
    <w:rsid w:val="00486196"/>
    <w:rsid w:val="004A213B"/>
    <w:rsid w:val="006E7E3C"/>
    <w:rsid w:val="007E5A75"/>
    <w:rsid w:val="008A75C6"/>
    <w:rsid w:val="009A3830"/>
    <w:rsid w:val="009B389B"/>
    <w:rsid w:val="009D5EA7"/>
    <w:rsid w:val="00AA36C9"/>
    <w:rsid w:val="00B0386A"/>
    <w:rsid w:val="00CA73F1"/>
    <w:rsid w:val="00E20943"/>
    <w:rsid w:val="00E24BB6"/>
    <w:rsid w:val="00EB19FA"/>
    <w:rsid w:val="00F02E95"/>
    <w:rsid w:val="00F0370A"/>
    <w:rsid w:val="00F1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75"/>
  </w:style>
  <w:style w:type="paragraph" w:styleId="1">
    <w:name w:val="heading 1"/>
    <w:basedOn w:val="a"/>
    <w:link w:val="10"/>
    <w:qFormat/>
    <w:rsid w:val="00F0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qFormat/>
    <w:rsid w:val="00F0370A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A7"/>
    <w:pPr>
      <w:ind w:left="720"/>
      <w:contextualSpacing/>
    </w:pPr>
  </w:style>
  <w:style w:type="table" w:styleId="a4">
    <w:name w:val="Table Grid"/>
    <w:basedOn w:val="a1"/>
    <w:uiPriority w:val="59"/>
    <w:rsid w:val="009D5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370A"/>
    <w:rPr>
      <w:rFonts w:ascii="Times New Roman" w:eastAsia="Times New Roman" w:hAnsi="Times New Roman" w:cs="Times New Roman"/>
      <w:color w:val="FFFFFF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0370A"/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EB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9FA"/>
  </w:style>
  <w:style w:type="paragraph" w:styleId="a7">
    <w:name w:val="footer"/>
    <w:basedOn w:val="a"/>
    <w:link w:val="a8"/>
    <w:uiPriority w:val="99"/>
    <w:unhideWhenUsed/>
    <w:rsid w:val="00EB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9FA"/>
  </w:style>
  <w:style w:type="paragraph" w:styleId="a9">
    <w:name w:val="Balloon Text"/>
    <w:basedOn w:val="a"/>
    <w:link w:val="aa"/>
    <w:uiPriority w:val="99"/>
    <w:semiHidden/>
    <w:unhideWhenUsed/>
    <w:rsid w:val="0048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6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A02F-91CC-467B-91A4-C17D007A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GONCHAROVA</cp:lastModifiedBy>
  <cp:revision>18</cp:revision>
  <cp:lastPrinted>2013-07-22T07:04:00Z</cp:lastPrinted>
  <dcterms:created xsi:type="dcterms:W3CDTF">2013-04-29T01:01:00Z</dcterms:created>
  <dcterms:modified xsi:type="dcterms:W3CDTF">2013-07-22T07:04:00Z</dcterms:modified>
</cp:coreProperties>
</file>