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6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3"/>
        <w:gridCol w:w="5743"/>
      </w:tblGrid>
      <w:tr w:rsidR="00F93FE7" w:rsidTr="00F93FE7">
        <w:trPr>
          <w:trHeight w:val="818"/>
        </w:trPr>
        <w:tc>
          <w:tcPr>
            <w:tcW w:w="5253" w:type="dxa"/>
          </w:tcPr>
          <w:p w:rsidR="00F93FE7" w:rsidRPr="002A14B9" w:rsidRDefault="00F9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5743" w:type="dxa"/>
          </w:tcPr>
          <w:p w:rsidR="00F93FE7" w:rsidRPr="002A14B9" w:rsidRDefault="00F9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F93FE7" w:rsidTr="001E3B18">
        <w:trPr>
          <w:trHeight w:val="3275"/>
        </w:trPr>
        <w:tc>
          <w:tcPr>
            <w:tcW w:w="5253" w:type="dxa"/>
          </w:tcPr>
          <w:p w:rsidR="00F93FE7" w:rsidRPr="002A14B9" w:rsidRDefault="000D3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3FE7"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момент:</w:t>
            </w:r>
          </w:p>
          <w:p w:rsidR="00F93FE7" w:rsidRPr="002A14B9" w:rsidRDefault="00F9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</w:p>
          <w:p w:rsidR="00206485" w:rsidRDefault="00206485" w:rsidP="0020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FE7" w:rsidRPr="00206485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настрой учащихся; </w:t>
            </w:r>
          </w:p>
          <w:p w:rsidR="00F93FE7" w:rsidRPr="00206485" w:rsidRDefault="00206485" w:rsidP="0020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6485">
              <w:rPr>
                <w:rFonts w:ascii="Times New Roman" w:hAnsi="Times New Roman" w:cs="Times New Roman"/>
                <w:sz w:val="24"/>
                <w:szCs w:val="24"/>
              </w:rPr>
              <w:t>Вовлечь учащихся в процесс осознания и принятия целе</w:t>
            </w:r>
            <w:r w:rsidRPr="00206485">
              <w:rPr>
                <w:rFonts w:ascii="Times New Roman" w:hAnsi="Times New Roman" w:cs="Times New Roman"/>
                <w:sz w:val="24"/>
                <w:szCs w:val="24"/>
              </w:rPr>
              <w:t>й, обеспечение позиции субъекта</w:t>
            </w:r>
          </w:p>
          <w:p w:rsidR="00F93FE7" w:rsidRPr="002A14B9" w:rsidRDefault="00F93FE7" w:rsidP="00F9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  <w:r w:rsidR="008E76C6" w:rsidRPr="002A14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76C6" w:rsidRPr="002A14B9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восприятия учебного материала.</w:t>
            </w:r>
          </w:p>
        </w:tc>
        <w:tc>
          <w:tcPr>
            <w:tcW w:w="5743" w:type="dxa"/>
          </w:tcPr>
          <w:p w:rsidR="0017414A" w:rsidRPr="002A14B9" w:rsidRDefault="0017414A" w:rsidP="00F9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4A" w:rsidRPr="002A14B9" w:rsidRDefault="0017414A" w:rsidP="00F9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Определение своего настроения на начальном этапе урока.</w:t>
            </w:r>
          </w:p>
          <w:p w:rsidR="0017414A" w:rsidRPr="002A14B9" w:rsidRDefault="0017414A" w:rsidP="00F9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4A" w:rsidRPr="002A14B9" w:rsidRDefault="0017414A" w:rsidP="00F9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4A" w:rsidRPr="002A14B9" w:rsidRDefault="0017414A" w:rsidP="00F9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4A" w:rsidRPr="002A14B9" w:rsidRDefault="0017414A" w:rsidP="00F9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E7" w:rsidRPr="002A14B9" w:rsidRDefault="00F93FE7" w:rsidP="006F5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E7" w:rsidTr="00E1101E">
        <w:trPr>
          <w:trHeight w:val="10195"/>
        </w:trPr>
        <w:tc>
          <w:tcPr>
            <w:tcW w:w="5253" w:type="dxa"/>
          </w:tcPr>
          <w:p w:rsidR="00FD474E" w:rsidRPr="002A14B9" w:rsidRDefault="00FD474E" w:rsidP="00FD4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2. Постановка проблемы</w:t>
            </w:r>
          </w:p>
          <w:p w:rsidR="0000534A" w:rsidRPr="002A14B9" w:rsidRDefault="0000534A" w:rsidP="00FD4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485" w:rsidRPr="00206485" w:rsidRDefault="00FD474E" w:rsidP="00FD4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Цель учителя: заинтересовать детей в необходимости изучения новой темы</w:t>
            </w:r>
            <w:r w:rsidR="002064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06485" w:rsidRDefault="00206485" w:rsidP="00FD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85" w:rsidRDefault="00206485" w:rsidP="00FD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85" w:rsidRDefault="00206485" w:rsidP="00FD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85" w:rsidRDefault="00206485" w:rsidP="00FD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60" w:rsidRDefault="009B1B60" w:rsidP="00FD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A6" w:rsidRPr="00206485" w:rsidRDefault="00206485" w:rsidP="00FD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206485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историческими фактами, пробудить у учащихся интерес к физике.</w:t>
            </w:r>
          </w:p>
          <w:p w:rsidR="00206485" w:rsidRPr="00206485" w:rsidRDefault="00206485" w:rsidP="00FD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Цели: продолжить учить детей формулировать цели урока.</w:t>
            </w: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Прием технологии критического мышления</w:t>
            </w:r>
          </w:p>
          <w:p w:rsidR="00206485" w:rsidRPr="00206485" w:rsidRDefault="00206485" w:rsidP="00FD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3. Изучение нового материала</w:t>
            </w: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Цели обучающегося:  познакомиться с новым  явлением; выяснить его проявление в природе и быту.</w:t>
            </w:r>
          </w:p>
          <w:p w:rsidR="00E1101E" w:rsidRDefault="00E1101E" w:rsidP="00E110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Цель учителя:</w:t>
            </w:r>
            <w:r w:rsidRPr="002A14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Pr="00F030D8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электризации тел, два рода заряда; показать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проявление в природе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быту;</w:t>
            </w: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D8">
              <w:rPr>
                <w:rFonts w:ascii="Times New Roman" w:hAnsi="Times New Roman" w:cs="Times New Roman"/>
                <w:sz w:val="24"/>
                <w:szCs w:val="24"/>
              </w:rPr>
              <w:t>2. Выявить умение учащихся получать знания в новой ситуации, при выполнении простейшего опыта. Умение обобщить полученный результат.</w:t>
            </w:r>
          </w:p>
          <w:p w:rsidR="00E1101E" w:rsidRPr="002A14B9" w:rsidRDefault="00E1101E" w:rsidP="00E1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Методы получения новых знаний:</w:t>
            </w: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объяснение, проделывание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, организация наблюдения.</w:t>
            </w: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Методы актуализации знаний: заполнение опорного конспекта в виде схемы.</w:t>
            </w: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2A14B9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2A14B9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Приёмы, учитывающие психологические особенности школьников: эксперимент без введения и пояснения. </w:t>
            </w:r>
          </w:p>
          <w:p w:rsidR="00E1101E" w:rsidRPr="002A14B9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Этот приём используется для повышения интереса к предмету, также для того, чтобы учащиеся научились наблюдать и логически мыслить, так как перед ними ставится учебная проблема, которую нужно решить (опыт с эбонитовой и стеклянной палочками, гильзами из фольги).</w:t>
            </w:r>
            <w:proofErr w:type="gramEnd"/>
          </w:p>
          <w:p w:rsidR="00E1101E" w:rsidRDefault="00E1101E" w:rsidP="00E1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4. Закрепление</w:t>
            </w: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учителя: </w:t>
            </w:r>
          </w:p>
          <w:p w:rsidR="00E1101E" w:rsidRPr="009B1B60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B60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учащихся к применению знаний.</w:t>
            </w:r>
          </w:p>
          <w:p w:rsidR="00E1101E" w:rsidRPr="009B1B60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1B6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мыслительную деятельность </w:t>
            </w:r>
            <w:r w:rsidRPr="009B1B6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учащихся. </w:t>
            </w:r>
          </w:p>
          <w:p w:rsidR="00E1101E" w:rsidRPr="009B1B60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Цели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чающегося:  научиться применять правило взаимодействия зарядов при решении задач</w:t>
            </w: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Способ закрепления материала: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слайдам</w:t>
            </w: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01E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Форма работы: фронтальная.</w:t>
            </w:r>
          </w:p>
          <w:p w:rsidR="00206485" w:rsidRPr="00E1101E" w:rsidRDefault="00206485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00534A" w:rsidRPr="002A14B9" w:rsidRDefault="0000534A" w:rsidP="0023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4A" w:rsidRDefault="00FD474E" w:rsidP="0023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Примеры из повседневного опыта и наблюдений.</w:t>
            </w:r>
          </w:p>
          <w:p w:rsidR="00206485" w:rsidRPr="002A14B9" w:rsidRDefault="00206485" w:rsidP="0023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4A" w:rsidRPr="002A14B9" w:rsidRDefault="0000534A" w:rsidP="0023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Кто снимал футболку из синтетики через голову?</w:t>
            </w:r>
          </w:p>
          <w:p w:rsidR="0000534A" w:rsidRDefault="0000534A" w:rsidP="0023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А в темноте?</w:t>
            </w:r>
          </w:p>
          <w:p w:rsidR="00206485" w:rsidRPr="002A14B9" w:rsidRDefault="00206485" w:rsidP="0023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34A" w:rsidRPr="002A14B9" w:rsidRDefault="0000534A" w:rsidP="00234AA6">
            <w:pPr>
              <w:tabs>
                <w:tab w:val="center" w:pos="27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Что видели? </w:t>
            </w:r>
          </w:p>
          <w:p w:rsidR="00542168" w:rsidRDefault="0000534A" w:rsidP="00234AA6">
            <w:pPr>
              <w:tabs>
                <w:tab w:val="center" w:pos="27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Что слышали?</w:t>
            </w:r>
          </w:p>
          <w:p w:rsidR="00206485" w:rsidRPr="002A14B9" w:rsidRDefault="00206485" w:rsidP="00234AA6">
            <w:pPr>
              <w:tabs>
                <w:tab w:val="center" w:pos="27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218" w:rsidRPr="002A14B9" w:rsidRDefault="0000534A" w:rsidP="0054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Искра - это маленькая молния, а что это такое?</w:t>
            </w:r>
          </w:p>
          <w:p w:rsidR="00206485" w:rsidRDefault="0000534A" w:rsidP="0054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Какое это явление?</w:t>
            </w:r>
          </w:p>
          <w:p w:rsidR="009B1B60" w:rsidRDefault="009B1B60" w:rsidP="00542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60" w:rsidRPr="009B1B60" w:rsidRDefault="009B1B60" w:rsidP="005421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Историческая справка.</w:t>
            </w:r>
          </w:p>
          <w:p w:rsidR="00206485" w:rsidRDefault="00206485" w:rsidP="0020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проектора на экране появи</w:t>
            </w:r>
            <w:r w:rsidR="00F0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лось историческая справка о Фалесе Милетском, Гилберте и Отто фон </w:t>
            </w:r>
            <w:proofErr w:type="spellStart"/>
            <w:r w:rsidR="00F0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Герике</w:t>
            </w:r>
            <w:proofErr w:type="spellEnd"/>
            <w:r w:rsidR="00F0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01E" w:rsidRPr="00206485" w:rsidRDefault="00E1101E" w:rsidP="0020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 урока.</w:t>
            </w: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Формулировка учащимися целей урока</w:t>
            </w:r>
          </w:p>
          <w:p w:rsidR="00E1101E" w:rsidRDefault="00E1101E" w:rsidP="0020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9B1B60" w:rsidRDefault="00E1101E" w:rsidP="00E110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 над опытом</w:t>
            </w:r>
          </w:p>
          <w:p w:rsidR="00E1101E" w:rsidRPr="00F030D8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D8">
              <w:rPr>
                <w:rFonts w:ascii="Times New Roman" w:hAnsi="Times New Roman" w:cs="Times New Roman"/>
                <w:sz w:val="24"/>
                <w:szCs w:val="24"/>
              </w:rPr>
              <w:t>Работа в парах над опытами, позволяющими  изучить  явление электризации и два рода заряда. Учащиеся проводят опыт и отвечают на поставленные вопросы.</w:t>
            </w: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9B1B60" w:rsidRDefault="00E1101E" w:rsidP="00E1101E">
            <w:pPr>
              <w:tabs>
                <w:tab w:val="left" w:pos="160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учебнику</w:t>
            </w:r>
            <w:r w:rsidRPr="009B1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Работа в парах по учебнику на запоминание 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зарядов: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учебника, дети читают правило вслух, потом каждый про себя, затем закрывают учебник и рассказывают друг другу. Следующий этап - запись в тетрадь и сверка с учебником.</w:t>
            </w: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9B1B60" w:rsidRDefault="00E1101E" w:rsidP="00E110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</w:t>
            </w:r>
          </w:p>
          <w:p w:rsidR="00E1101E" w:rsidRPr="002A14B9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Проделывание опыта учителем для повышения интереса к предмету, с дальнейшим опросом </w:t>
            </w:r>
            <w:proofErr w:type="gramStart"/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 о наблюдаемом явлении и о выводе, который они могут сделать после его просмотра.</w:t>
            </w: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Default="00E1101E" w:rsidP="00E1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знаний.</w:t>
            </w:r>
          </w:p>
          <w:p w:rsidR="00E1101E" w:rsidRPr="002A14B9" w:rsidRDefault="00E1101E" w:rsidP="00E1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Устная работа</w:t>
            </w:r>
          </w:p>
          <w:p w:rsidR="00E1101E" w:rsidRPr="002A14B9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Решение задач на понимание правила взаимодействия зарядов.</w:t>
            </w:r>
          </w:p>
          <w:p w:rsidR="00E1101E" w:rsidRPr="009B1B60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60">
              <w:rPr>
                <w:rFonts w:ascii="Times New Roman" w:hAnsi="Times New Roman" w:cs="Times New Roman"/>
                <w:sz w:val="24"/>
                <w:szCs w:val="24"/>
              </w:rPr>
              <w:t>С использованием проектора на экране появились рисунки. Индивидуальная работа. Учащиеся поднимают руку и отвечают на вопрос по рисунку.</w:t>
            </w:r>
          </w:p>
          <w:p w:rsidR="0000534A" w:rsidRPr="00E1101E" w:rsidRDefault="0000534A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94" w:rsidTr="00E1101E">
        <w:trPr>
          <w:trHeight w:val="14176"/>
        </w:trPr>
        <w:tc>
          <w:tcPr>
            <w:tcW w:w="5253" w:type="dxa"/>
          </w:tcPr>
          <w:p w:rsidR="001E3B18" w:rsidRPr="002A14B9" w:rsidRDefault="001E3B18" w:rsidP="006F5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00" w:rsidRPr="002A14B9" w:rsidRDefault="00B12F00" w:rsidP="00B12F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Метод достижения целей:   наглядно-образный, практический.</w:t>
            </w:r>
          </w:p>
          <w:p w:rsidR="000F6A12" w:rsidRPr="002A14B9" w:rsidRDefault="000F6A12" w:rsidP="00B4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A12" w:rsidRPr="002A14B9" w:rsidRDefault="000F6A12" w:rsidP="00B4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обучающегося:  используя </w:t>
            </w:r>
            <w:r w:rsidR="00606591" w:rsidRPr="002A14B9">
              <w:rPr>
                <w:rFonts w:ascii="Times New Roman" w:hAnsi="Times New Roman" w:cs="Times New Roman"/>
                <w:sz w:val="24"/>
                <w:szCs w:val="24"/>
              </w:rPr>
              <w:t>изученный материал правильно ответить на</w:t>
            </w:r>
            <w:r w:rsidR="00266697"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теста</w:t>
            </w: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697" w:rsidRPr="002A14B9" w:rsidRDefault="00266697" w:rsidP="00B4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97" w:rsidRPr="002A14B9" w:rsidRDefault="00266697" w:rsidP="002666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Цель учителя: </w:t>
            </w:r>
          </w:p>
          <w:p w:rsidR="00266697" w:rsidRPr="002A14B9" w:rsidRDefault="00266697" w:rsidP="0026669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материала на данном этапе обучения</w:t>
            </w:r>
            <w:r w:rsidR="000F6A12"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6A12" w:rsidRPr="002A14B9" w:rsidRDefault="000F6A12" w:rsidP="0026669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</w:t>
            </w:r>
            <w:r w:rsidR="00266697"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ю навыка решения </w:t>
            </w: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266697"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 по готовым чертежам</w:t>
            </w: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697" w:rsidRPr="002A14B9" w:rsidRDefault="00266697" w:rsidP="00B4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Default="00C8587F" w:rsidP="00B1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Метод выработки учебных умений: решение количественных задач.</w:t>
            </w: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5. Подведение итогов работы.</w:t>
            </w: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Цели подведение итогов урока через все этапы урока.</w:t>
            </w: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E1101E" w:rsidRDefault="00E1101E" w:rsidP="00E1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Форма работы: устный опрос.</w:t>
            </w:r>
          </w:p>
          <w:p w:rsidR="00E1101E" w:rsidRPr="002A14B9" w:rsidRDefault="00E1101E" w:rsidP="00E1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6.Домашнее задание</w:t>
            </w:r>
          </w:p>
          <w:p w:rsidR="00E1101E" w:rsidRPr="002A14B9" w:rsidRDefault="00E1101E" w:rsidP="00E11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1101E" w:rsidRPr="002A14B9" w:rsidRDefault="00E1101E" w:rsidP="00E1101E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приобретенных знаний</w:t>
            </w:r>
          </w:p>
          <w:p w:rsidR="00E1101E" w:rsidRPr="002A14B9" w:rsidRDefault="00E1101E" w:rsidP="00E1101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  <w:p w:rsidR="00E1101E" w:rsidRP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1E">
              <w:rPr>
                <w:rFonts w:ascii="Times New Roman" w:hAnsi="Times New Roman" w:cs="Times New Roman"/>
                <w:sz w:val="24"/>
                <w:szCs w:val="24"/>
              </w:rPr>
              <w:t>7.Рефлексия.</w:t>
            </w:r>
          </w:p>
          <w:p w:rsidR="00E1101E" w:rsidRP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1E">
              <w:rPr>
                <w:rFonts w:ascii="Times New Roman" w:hAnsi="Times New Roman" w:cs="Times New Roman"/>
                <w:sz w:val="24"/>
                <w:szCs w:val="24"/>
              </w:rPr>
              <w:t>Цели: вспомнить, выявить и осознать основные компоненты деятельности: ее смысл, типы, способы, проблемы, пути их решения, полученные результаты и т.п., учить  давать самооценку ученикам собственной учебной деятельности.</w:t>
            </w:r>
          </w:p>
          <w:p w:rsidR="00C8587F" w:rsidRPr="00E1101E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1E">
              <w:rPr>
                <w:rFonts w:ascii="Times New Roman" w:hAnsi="Times New Roman" w:cs="Times New Roman"/>
                <w:sz w:val="24"/>
                <w:szCs w:val="24"/>
              </w:rPr>
              <w:t>Методы:  самоанализ результатов урока.</w:t>
            </w:r>
          </w:p>
        </w:tc>
        <w:tc>
          <w:tcPr>
            <w:tcW w:w="5743" w:type="dxa"/>
          </w:tcPr>
          <w:p w:rsidR="006950BA" w:rsidRPr="002A14B9" w:rsidRDefault="006950BA" w:rsidP="006F5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BA" w:rsidRPr="002A14B9" w:rsidRDefault="006950BA" w:rsidP="006F5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BA" w:rsidRPr="002A14B9" w:rsidRDefault="006950BA" w:rsidP="006F5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7F" w:rsidRPr="002A14B9" w:rsidRDefault="00C8587F" w:rsidP="006F5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A12" w:rsidRPr="002A14B9" w:rsidRDefault="0000534A" w:rsidP="00695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Тест на усвоение нового материала</w:t>
            </w:r>
            <w:r w:rsidR="000F6A12" w:rsidRPr="002A14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534A" w:rsidRPr="002A14B9" w:rsidRDefault="0000534A" w:rsidP="0000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Выполнение теста по двум вариант</w:t>
            </w:r>
            <w:r w:rsidR="00606591" w:rsidRPr="002A14B9">
              <w:rPr>
                <w:rFonts w:ascii="Times New Roman" w:hAnsi="Times New Roman" w:cs="Times New Roman"/>
                <w:sz w:val="24"/>
                <w:szCs w:val="24"/>
              </w:rPr>
              <w:t xml:space="preserve">ом с дальнейшей взаимопроверкой и мотивацией выставления оценки </w:t>
            </w:r>
          </w:p>
          <w:p w:rsidR="00E1101E" w:rsidRDefault="00E1101E" w:rsidP="00C85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1E" w:rsidRPr="00E1101E" w:rsidRDefault="00E1101E" w:rsidP="00E1101E"/>
          <w:p w:rsidR="00E1101E" w:rsidRPr="00E1101E" w:rsidRDefault="00E1101E" w:rsidP="00E1101E"/>
          <w:p w:rsidR="00E1101E" w:rsidRPr="00E1101E" w:rsidRDefault="00E1101E" w:rsidP="00E1101E"/>
          <w:p w:rsidR="00E1101E" w:rsidRPr="00E1101E" w:rsidRDefault="00E1101E" w:rsidP="00E1101E"/>
          <w:p w:rsidR="00E1101E" w:rsidRPr="00E1101E" w:rsidRDefault="00E1101E" w:rsidP="00E1101E"/>
          <w:p w:rsidR="00E1101E" w:rsidRPr="00E1101E" w:rsidRDefault="00E1101E" w:rsidP="00E1101E"/>
          <w:p w:rsidR="00E1101E" w:rsidRPr="00E1101E" w:rsidRDefault="00E1101E" w:rsidP="00E1101E"/>
          <w:p w:rsidR="00E1101E" w:rsidRPr="00E1101E" w:rsidRDefault="00E1101E" w:rsidP="00E1101E"/>
          <w:p w:rsidR="00E1101E" w:rsidRPr="00E1101E" w:rsidRDefault="00E1101E" w:rsidP="00E1101E"/>
          <w:p w:rsidR="00E1101E" w:rsidRPr="00E1101E" w:rsidRDefault="00E1101E" w:rsidP="00E1101E"/>
          <w:p w:rsidR="00E1101E" w:rsidRPr="00E1101E" w:rsidRDefault="00E1101E" w:rsidP="00E1101E"/>
          <w:p w:rsidR="00E1101E" w:rsidRDefault="00E1101E" w:rsidP="00E1101E"/>
          <w:p w:rsidR="00E1101E" w:rsidRPr="002A14B9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Нарисуйте на листочках, какой заряд вы получили от сегодняшнего урока.</w:t>
            </w:r>
          </w:p>
          <w:p w:rsidR="00E1101E" w:rsidRPr="002A14B9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«+» - если всё понравилось и всё поняли.</w:t>
            </w:r>
          </w:p>
          <w:p w:rsidR="00E1101E" w:rsidRPr="002A14B9" w:rsidRDefault="00E1101E" w:rsidP="00E1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B9">
              <w:rPr>
                <w:rFonts w:ascii="Times New Roman" w:hAnsi="Times New Roman" w:cs="Times New Roman"/>
                <w:sz w:val="24"/>
                <w:szCs w:val="24"/>
              </w:rPr>
              <w:t>«-» - если ничего не понятно.</w:t>
            </w:r>
          </w:p>
          <w:p w:rsidR="000F6A12" w:rsidRPr="00E1101E" w:rsidRDefault="000F6A12" w:rsidP="00E1101E"/>
        </w:tc>
      </w:tr>
    </w:tbl>
    <w:p w:rsidR="009174C1" w:rsidRPr="00E1101E" w:rsidRDefault="009174C1" w:rsidP="00CD44A2">
      <w:bookmarkStart w:id="0" w:name="_GoBack"/>
      <w:bookmarkEnd w:id="0"/>
    </w:p>
    <w:sectPr w:rsidR="009174C1" w:rsidRPr="00E1101E" w:rsidSect="0026669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24DA"/>
      </v:shape>
    </w:pict>
  </w:numPicBullet>
  <w:abstractNum w:abstractNumId="0">
    <w:nsid w:val="130B30A8"/>
    <w:multiLevelType w:val="hybridMultilevel"/>
    <w:tmpl w:val="B8C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305B"/>
    <w:multiLevelType w:val="hybridMultilevel"/>
    <w:tmpl w:val="1F92A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D0E2A"/>
    <w:multiLevelType w:val="hybridMultilevel"/>
    <w:tmpl w:val="14E0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6E5D"/>
    <w:multiLevelType w:val="hybridMultilevel"/>
    <w:tmpl w:val="6AFC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81433"/>
    <w:multiLevelType w:val="hybridMultilevel"/>
    <w:tmpl w:val="5146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E51D3"/>
    <w:multiLevelType w:val="hybridMultilevel"/>
    <w:tmpl w:val="147E9E78"/>
    <w:lvl w:ilvl="0" w:tplc="04190007">
      <w:start w:val="1"/>
      <w:numFmt w:val="bullet"/>
      <w:lvlText w:val=""/>
      <w:lvlPicBulletId w:val="0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">
    <w:nsid w:val="5B272029"/>
    <w:multiLevelType w:val="hybridMultilevel"/>
    <w:tmpl w:val="02A2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12C7D"/>
    <w:multiLevelType w:val="hybridMultilevel"/>
    <w:tmpl w:val="35F677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83529"/>
    <w:multiLevelType w:val="hybridMultilevel"/>
    <w:tmpl w:val="C96E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74F51"/>
    <w:multiLevelType w:val="hybridMultilevel"/>
    <w:tmpl w:val="3568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92E8C"/>
    <w:multiLevelType w:val="hybridMultilevel"/>
    <w:tmpl w:val="53ECF8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83D93"/>
    <w:multiLevelType w:val="hybridMultilevel"/>
    <w:tmpl w:val="60E234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779FD"/>
    <w:multiLevelType w:val="hybridMultilevel"/>
    <w:tmpl w:val="6D06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E7"/>
    <w:rsid w:val="0000534A"/>
    <w:rsid w:val="000B32B3"/>
    <w:rsid w:val="000C34C6"/>
    <w:rsid w:val="000D39EC"/>
    <w:rsid w:val="000F3306"/>
    <w:rsid w:val="000F6A12"/>
    <w:rsid w:val="00117CDB"/>
    <w:rsid w:val="0017414A"/>
    <w:rsid w:val="001B15BA"/>
    <w:rsid w:val="001D5855"/>
    <w:rsid w:val="001E3B18"/>
    <w:rsid w:val="001F121F"/>
    <w:rsid w:val="001F4B25"/>
    <w:rsid w:val="00206485"/>
    <w:rsid w:val="00234AA6"/>
    <w:rsid w:val="00266697"/>
    <w:rsid w:val="00296C22"/>
    <w:rsid w:val="002A14B9"/>
    <w:rsid w:val="002F331D"/>
    <w:rsid w:val="002F33BE"/>
    <w:rsid w:val="0031671A"/>
    <w:rsid w:val="00330915"/>
    <w:rsid w:val="0035179F"/>
    <w:rsid w:val="00397DA7"/>
    <w:rsid w:val="003E6FE8"/>
    <w:rsid w:val="00491655"/>
    <w:rsid w:val="004D6AEA"/>
    <w:rsid w:val="004E7696"/>
    <w:rsid w:val="00542168"/>
    <w:rsid w:val="005B1724"/>
    <w:rsid w:val="005D4A23"/>
    <w:rsid w:val="005F31DC"/>
    <w:rsid w:val="00606591"/>
    <w:rsid w:val="00620975"/>
    <w:rsid w:val="006359E1"/>
    <w:rsid w:val="00692360"/>
    <w:rsid w:val="0069245D"/>
    <w:rsid w:val="006950BA"/>
    <w:rsid w:val="006D72B7"/>
    <w:rsid w:val="006F5594"/>
    <w:rsid w:val="0077733A"/>
    <w:rsid w:val="007F1A83"/>
    <w:rsid w:val="0086063F"/>
    <w:rsid w:val="008C6541"/>
    <w:rsid w:val="008E369C"/>
    <w:rsid w:val="008E76C6"/>
    <w:rsid w:val="009174C1"/>
    <w:rsid w:val="0094104C"/>
    <w:rsid w:val="00950798"/>
    <w:rsid w:val="009671AD"/>
    <w:rsid w:val="009B1B60"/>
    <w:rsid w:val="00A33A3A"/>
    <w:rsid w:val="00B12F00"/>
    <w:rsid w:val="00B40218"/>
    <w:rsid w:val="00BB2D56"/>
    <w:rsid w:val="00BD4B62"/>
    <w:rsid w:val="00C63223"/>
    <w:rsid w:val="00C8587F"/>
    <w:rsid w:val="00CD44A2"/>
    <w:rsid w:val="00D0345F"/>
    <w:rsid w:val="00D141DC"/>
    <w:rsid w:val="00D44509"/>
    <w:rsid w:val="00E1101E"/>
    <w:rsid w:val="00E94377"/>
    <w:rsid w:val="00EA0276"/>
    <w:rsid w:val="00F030D8"/>
    <w:rsid w:val="00F21207"/>
    <w:rsid w:val="00F93FE7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E7"/>
    <w:pPr>
      <w:ind w:left="720"/>
      <w:contextualSpacing/>
    </w:pPr>
  </w:style>
  <w:style w:type="table" w:styleId="a4">
    <w:name w:val="Table Grid"/>
    <w:basedOn w:val="a1"/>
    <w:rsid w:val="001E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1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6A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E7"/>
    <w:pPr>
      <w:ind w:left="720"/>
      <w:contextualSpacing/>
    </w:pPr>
  </w:style>
  <w:style w:type="table" w:styleId="a4">
    <w:name w:val="Table Grid"/>
    <w:basedOn w:val="a1"/>
    <w:rsid w:val="001E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1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F6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B21-4ED3-4378-8A17-6D83DEF0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SamLab.ws</cp:lastModifiedBy>
  <cp:revision>7</cp:revision>
  <dcterms:created xsi:type="dcterms:W3CDTF">2011-12-04T15:09:00Z</dcterms:created>
  <dcterms:modified xsi:type="dcterms:W3CDTF">2011-12-06T16:41:00Z</dcterms:modified>
</cp:coreProperties>
</file>