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9F" w:rsidRDefault="00AC419F" w:rsidP="00F255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E:\для аттестации\элект курс, кружки\обложка 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аттестации\элект курс, кружки\обложка эк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9F" w:rsidRDefault="00AC419F" w:rsidP="00F25549">
      <w:pPr>
        <w:jc w:val="center"/>
        <w:rPr>
          <w:b/>
          <w:sz w:val="28"/>
          <w:szCs w:val="28"/>
        </w:rPr>
      </w:pPr>
    </w:p>
    <w:p w:rsidR="00AC419F" w:rsidRDefault="00AC419F" w:rsidP="00AC419F">
      <w:pPr>
        <w:rPr>
          <w:b/>
          <w:sz w:val="28"/>
          <w:szCs w:val="28"/>
        </w:rPr>
      </w:pPr>
    </w:p>
    <w:p w:rsidR="00F25549" w:rsidRPr="008E0A27" w:rsidRDefault="00F25549" w:rsidP="00F25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25549" w:rsidRDefault="00F25549" w:rsidP="00F25549">
      <w:pPr>
        <w:ind w:left="-567" w:firstLine="567"/>
        <w:jc w:val="both"/>
        <w:rPr>
          <w:sz w:val="28"/>
          <w:szCs w:val="28"/>
        </w:rPr>
      </w:pPr>
      <w:r w:rsidRPr="008E0A27">
        <w:rPr>
          <w:sz w:val="28"/>
          <w:szCs w:val="28"/>
        </w:rPr>
        <w:t xml:space="preserve"> Экология как наука, сфера человеческой деятельности и область образования имеет высокую социальную значимость. Между тем в Федеральном базисном учебном плане среди предметов, обязательных для изучения, она не представлена. Поэтому данный элективный курс экологической направленности может быть широко востребован учащимися, занимающимися по разным профилям.</w:t>
      </w:r>
    </w:p>
    <w:p w:rsidR="00F25549" w:rsidRDefault="00F25549" w:rsidP="00F255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12 часов. Как форма зачета, в конце курсов каждый слушатель должен написать экологический проект, в котором предлагает свои методы решения тех или иных экологических проблем.</w:t>
      </w:r>
    </w:p>
    <w:p w:rsidR="00F25549" w:rsidRPr="008E0A27" w:rsidRDefault="00F25549" w:rsidP="00F2554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 данный курс расширит кругозор учащихся, воспитает бережное отношение к окружающей среде, коммуникабельность, поможет в выборе будущей профессии.</w:t>
      </w:r>
    </w:p>
    <w:p w:rsidR="00F25549" w:rsidRPr="008E0A27" w:rsidRDefault="00F25549" w:rsidP="00F25549">
      <w:pPr>
        <w:ind w:left="-567" w:firstLine="567"/>
        <w:jc w:val="both"/>
        <w:rPr>
          <w:sz w:val="28"/>
          <w:szCs w:val="28"/>
        </w:rPr>
      </w:pPr>
      <w:r w:rsidRPr="008E0A27">
        <w:rPr>
          <w:b/>
          <w:sz w:val="28"/>
          <w:szCs w:val="28"/>
        </w:rPr>
        <w:t xml:space="preserve">Цель курса: </w:t>
      </w:r>
      <w:r>
        <w:rPr>
          <w:sz w:val="28"/>
          <w:szCs w:val="28"/>
        </w:rPr>
        <w:t>формирование</w:t>
      </w:r>
      <w:r w:rsidRPr="008E0A27">
        <w:rPr>
          <w:sz w:val="28"/>
          <w:szCs w:val="28"/>
        </w:rPr>
        <w:t xml:space="preserve"> у учащихся ответственного, экологически грамотного поведения в природе и обществе как социально и личностно значимого компонента образованности человека.</w:t>
      </w:r>
    </w:p>
    <w:p w:rsidR="00F25549" w:rsidRPr="00E56C80" w:rsidRDefault="00F25549" w:rsidP="00F25549">
      <w:pPr>
        <w:ind w:left="-567" w:firstLine="567"/>
        <w:jc w:val="both"/>
        <w:rPr>
          <w:b/>
          <w:sz w:val="28"/>
          <w:szCs w:val="28"/>
        </w:rPr>
      </w:pPr>
      <w:r w:rsidRPr="00E56C80">
        <w:rPr>
          <w:b/>
          <w:sz w:val="28"/>
          <w:szCs w:val="28"/>
        </w:rPr>
        <w:t>Задачи курса:</w:t>
      </w:r>
    </w:p>
    <w:p w:rsidR="00F25549" w:rsidRPr="008E0A27" w:rsidRDefault="00F25549" w:rsidP="00F25549">
      <w:pPr>
        <w:ind w:left="-567" w:firstLine="567"/>
        <w:jc w:val="both"/>
        <w:rPr>
          <w:sz w:val="28"/>
          <w:szCs w:val="28"/>
        </w:rPr>
      </w:pPr>
      <w:r w:rsidRPr="008E0A27">
        <w:rPr>
          <w:sz w:val="28"/>
          <w:szCs w:val="28"/>
        </w:rPr>
        <w:t xml:space="preserve"> раскрытие и углубление</w:t>
      </w:r>
      <w:r>
        <w:rPr>
          <w:sz w:val="28"/>
          <w:szCs w:val="28"/>
        </w:rPr>
        <w:t xml:space="preserve"> ведущих экологических понятий, экологических проблем;</w:t>
      </w:r>
    </w:p>
    <w:p w:rsidR="00F25549" w:rsidRPr="008E0A27" w:rsidRDefault="00F25549" w:rsidP="00F25549">
      <w:pPr>
        <w:ind w:left="-567" w:firstLine="567"/>
        <w:jc w:val="both"/>
        <w:rPr>
          <w:sz w:val="28"/>
          <w:szCs w:val="28"/>
        </w:rPr>
      </w:pPr>
      <w:r w:rsidRPr="008E0A27">
        <w:rPr>
          <w:sz w:val="28"/>
          <w:szCs w:val="28"/>
        </w:rPr>
        <w:t xml:space="preserve"> усвоение идей Концепции устойчивого развития природы и общества; </w:t>
      </w:r>
    </w:p>
    <w:p w:rsidR="00F25549" w:rsidRPr="008E0A27" w:rsidRDefault="00F25549" w:rsidP="00F25549">
      <w:pPr>
        <w:ind w:left="-567" w:firstLine="567"/>
        <w:jc w:val="both"/>
        <w:rPr>
          <w:sz w:val="28"/>
          <w:szCs w:val="28"/>
        </w:rPr>
      </w:pPr>
      <w:r w:rsidRPr="008E0A27">
        <w:rPr>
          <w:sz w:val="28"/>
          <w:szCs w:val="28"/>
        </w:rPr>
        <w:t xml:space="preserve"> выработка на этой основе экологически грамотного поведения учащихся; </w:t>
      </w:r>
    </w:p>
    <w:p w:rsidR="00F25549" w:rsidRDefault="00F25549" w:rsidP="00F25549">
      <w:pPr>
        <w:ind w:left="-567" w:firstLine="567"/>
        <w:jc w:val="both"/>
        <w:rPr>
          <w:sz w:val="28"/>
          <w:szCs w:val="28"/>
        </w:rPr>
      </w:pPr>
      <w:r w:rsidRPr="008E0A27">
        <w:rPr>
          <w:sz w:val="28"/>
          <w:szCs w:val="28"/>
        </w:rPr>
        <w:t>создание условий для творческой самореализации и саморазвития школьников.</w:t>
      </w: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F25549" w:rsidRPr="00C7559B" w:rsidTr="008D0997">
        <w:tc>
          <w:tcPr>
            <w:tcW w:w="675" w:type="dxa"/>
          </w:tcPr>
          <w:p w:rsidR="00F25549" w:rsidRPr="00C7559B" w:rsidRDefault="00F25549" w:rsidP="008D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</w:tcPr>
          <w:p w:rsidR="00F25549" w:rsidRPr="00C7559B" w:rsidRDefault="00F25549" w:rsidP="008D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83" w:type="dxa"/>
          </w:tcPr>
          <w:p w:rsidR="00F25549" w:rsidRPr="00C7559B" w:rsidRDefault="00F25549" w:rsidP="008D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F25549" w:rsidRPr="00C7559B" w:rsidRDefault="00F25549" w:rsidP="008D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экологии. Что такое глобальная экология? Глобальные экологические проблемы человечества.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климата. Парниковый эффект. Проявления глобального потепления.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озона. Истощение озонового слоя в стратосфере.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Загрязнение окружающей среды.  Кислотные дожди. Загрязнение околоземного космического пространства.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Химическое, токсическое и радиоактивное загрязнения. </w:t>
            </w:r>
            <w:proofErr w:type="gramStart"/>
            <w:r>
              <w:rPr>
                <w:sz w:val="28"/>
                <w:szCs w:val="28"/>
              </w:rPr>
              <w:t>Биологическое</w:t>
            </w:r>
            <w:proofErr w:type="gramEnd"/>
            <w:r>
              <w:rPr>
                <w:sz w:val="28"/>
                <w:szCs w:val="28"/>
              </w:rPr>
              <w:t xml:space="preserve"> и «генетические загрязнения».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«чистой» воды.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«Экологическое образование»</w:t>
            </w: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отходов.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городской среды. «Шумовое загрязнение»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«Экологическое образование»</w:t>
            </w: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Потеря биологического разнообразия. Красная книга </w:t>
            </w:r>
            <w:proofErr w:type="spellStart"/>
            <w:r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«Жемчужины </w:t>
            </w:r>
            <w:proofErr w:type="spellStart"/>
            <w:r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аспекты здоровья.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обстановка в Пермском крае и в </w:t>
            </w:r>
            <w:proofErr w:type="spellStart"/>
            <w:r>
              <w:rPr>
                <w:sz w:val="28"/>
                <w:szCs w:val="28"/>
              </w:rPr>
              <w:t>Бардымском</w:t>
            </w:r>
            <w:proofErr w:type="spellEnd"/>
            <w:r>
              <w:rPr>
                <w:sz w:val="28"/>
                <w:szCs w:val="28"/>
              </w:rPr>
              <w:t xml:space="preserve"> районе.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«Экологический вестник»</w:t>
            </w:r>
          </w:p>
        </w:tc>
      </w:tr>
      <w:tr w:rsidR="00F25549" w:rsidTr="008D0997">
        <w:tc>
          <w:tcPr>
            <w:tcW w:w="675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Защита рефератов и презентации.</w:t>
            </w:r>
          </w:p>
        </w:tc>
        <w:tc>
          <w:tcPr>
            <w:tcW w:w="168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F25549" w:rsidRDefault="00F25549" w:rsidP="008D0997">
            <w:pPr>
              <w:rPr>
                <w:sz w:val="28"/>
                <w:szCs w:val="28"/>
              </w:rPr>
            </w:pPr>
          </w:p>
        </w:tc>
      </w:tr>
    </w:tbl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both"/>
        <w:rPr>
          <w:sz w:val="28"/>
          <w:szCs w:val="28"/>
        </w:rPr>
      </w:pPr>
    </w:p>
    <w:p w:rsidR="00F25549" w:rsidRDefault="00F25549" w:rsidP="00F25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F25549" w:rsidRDefault="00F25549" w:rsidP="00F255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А.М.Никароноров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Т.А.Хоружая</w:t>
      </w:r>
      <w:proofErr w:type="spellEnd"/>
      <w:r>
        <w:rPr>
          <w:sz w:val="28"/>
          <w:szCs w:val="28"/>
        </w:rPr>
        <w:t xml:space="preserve"> «Глобальная экология», </w:t>
      </w:r>
    </w:p>
    <w:p w:rsidR="00F25549" w:rsidRDefault="00F25549" w:rsidP="00F255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Москва ЗАО «Книга сервис», 2003</w:t>
      </w:r>
    </w:p>
    <w:p w:rsidR="00F25549" w:rsidRDefault="00F25549" w:rsidP="00F255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Н.М.Чернова, </w:t>
      </w:r>
      <w:proofErr w:type="spellStart"/>
      <w:r>
        <w:rPr>
          <w:sz w:val="28"/>
          <w:szCs w:val="28"/>
        </w:rPr>
        <w:t>В.М.Галушин</w:t>
      </w:r>
      <w:proofErr w:type="spellEnd"/>
      <w:r>
        <w:rPr>
          <w:sz w:val="28"/>
          <w:szCs w:val="28"/>
        </w:rPr>
        <w:t>, В.М.Константинов «Основы экологии», Москва «Дрофа», 2005</w:t>
      </w:r>
    </w:p>
    <w:p w:rsidR="00F25549" w:rsidRDefault="00F25549" w:rsidP="00F255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Р.Ш.Валиуллин</w:t>
      </w:r>
      <w:proofErr w:type="spellEnd"/>
      <w:r>
        <w:rPr>
          <w:sz w:val="28"/>
          <w:szCs w:val="28"/>
        </w:rPr>
        <w:t xml:space="preserve"> «География </w:t>
      </w:r>
      <w:proofErr w:type="spellStart"/>
      <w:r>
        <w:rPr>
          <w:sz w:val="28"/>
          <w:szCs w:val="28"/>
        </w:rPr>
        <w:t>Бардымского</w:t>
      </w:r>
      <w:proofErr w:type="spellEnd"/>
      <w:r>
        <w:rPr>
          <w:sz w:val="28"/>
          <w:szCs w:val="28"/>
        </w:rPr>
        <w:t xml:space="preserve"> района», Барда, 2002</w:t>
      </w:r>
    </w:p>
    <w:p w:rsidR="00F25549" w:rsidRDefault="00F25549" w:rsidP="00F255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Авторский коллектив: Е.А.Зиновьев, </w:t>
      </w:r>
      <w:proofErr w:type="spellStart"/>
      <w:r>
        <w:rPr>
          <w:sz w:val="28"/>
          <w:szCs w:val="28"/>
        </w:rPr>
        <w:t>С.А.Овеснов</w:t>
      </w:r>
      <w:proofErr w:type="spellEnd"/>
      <w:r>
        <w:rPr>
          <w:sz w:val="28"/>
          <w:szCs w:val="28"/>
        </w:rPr>
        <w:t xml:space="preserve"> и др. «Жемчужины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>», Пермь, 2003</w:t>
      </w:r>
    </w:p>
    <w:p w:rsidR="00F25549" w:rsidRPr="00E30450" w:rsidRDefault="00F25549" w:rsidP="00F255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«Экологическое образование».</w:t>
      </w:r>
    </w:p>
    <w:p w:rsidR="00DA0892" w:rsidRDefault="00DA0892"/>
    <w:sectPr w:rsidR="00DA0892" w:rsidSect="0024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4FFC"/>
    <w:multiLevelType w:val="hybridMultilevel"/>
    <w:tmpl w:val="03E4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549"/>
    <w:rsid w:val="00AC419F"/>
    <w:rsid w:val="00DA0892"/>
    <w:rsid w:val="00F2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5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</dc:creator>
  <cp:keywords/>
  <dc:description/>
  <cp:lastModifiedBy>Кабинет ИВТ</cp:lastModifiedBy>
  <cp:revision>3</cp:revision>
  <dcterms:created xsi:type="dcterms:W3CDTF">2012-11-12T15:43:00Z</dcterms:created>
  <dcterms:modified xsi:type="dcterms:W3CDTF">2012-11-13T04:36:00Z</dcterms:modified>
</cp:coreProperties>
</file>