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908" w:rsidRDefault="00946E25" w:rsidP="00677D5A">
      <w:pPr>
        <w:spacing w:line="240" w:lineRule="auto"/>
        <w:rPr>
          <w:rFonts w:ascii="Times New Roman" w:hAnsi="Times New Roman"/>
          <w:b/>
          <w:sz w:val="28"/>
        </w:rPr>
      </w:pPr>
      <w:r w:rsidRPr="00946E25">
        <w:rPr>
          <w:noProof/>
          <w:lang w:eastAsia="ru-RU"/>
        </w:rPr>
        <w:pict>
          <v:group id="Группа 3" o:spid="_x0000_s1026" style="position:absolute;margin-left:0;margin-top:0;width:595.25pt;height:727.75pt;z-index:251658240;mso-position-horizontal:center;mso-position-horizontal-relative:page;mso-position-vertical:center;mso-position-vertical-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3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p w:rsidR="00F05908" w:rsidRPr="00E16D97" w:rsidRDefault="00F05908">
                    <w:pPr>
                      <w:spacing w:after="0"/>
                      <w:rPr>
                        <w:b/>
                        <w:bCs/>
                        <w:color w:val="000000"/>
                        <w:sz w:val="32"/>
                        <w:szCs w:val="32"/>
                      </w:rPr>
                    </w:pPr>
                    <w:r w:rsidRPr="00E16D97">
                      <w:rPr>
                        <w:b/>
                        <w:bCs/>
                        <w:color w:val="000000"/>
                        <w:sz w:val="32"/>
                        <w:szCs w:val="32"/>
                      </w:rPr>
                      <w:t xml:space="preserve">ГБОУ СОШ №349 с углубленным изучением английского языка Красногвардейского района </w:t>
                    </w:r>
                    <w:proofErr w:type="gramStart"/>
                    <w:r w:rsidRPr="00E16D97">
                      <w:rPr>
                        <w:b/>
                        <w:bCs/>
                        <w:color w:val="000000"/>
                        <w:sz w:val="32"/>
                        <w:szCs w:val="32"/>
                      </w:rPr>
                      <w:t>г</w:t>
                    </w:r>
                    <w:proofErr w:type="gramEnd"/>
                    <w:r w:rsidRPr="00E16D97">
                      <w:rPr>
                        <w:b/>
                        <w:bCs/>
                        <w:color w:val="000000"/>
                        <w:sz w:val="32"/>
                        <w:szCs w:val="32"/>
                      </w:rPr>
                      <w:t>. Санкт-Петербурга</w:t>
                    </w:r>
                  </w:p>
                  <w:p w:rsidR="00F05908" w:rsidRPr="00E16D97" w:rsidRDefault="00F05908">
                    <w:pPr>
                      <w:spacing w:after="0"/>
                      <w:rPr>
                        <w:b/>
                        <w:bCs/>
                        <w:color w:val="000000"/>
                        <w:sz w:val="32"/>
                        <w:szCs w:val="32"/>
                      </w:rPr>
                    </w:pPr>
                  </w:p>
                </w:txbxContent>
              </v:textbox>
            </v:rect>
            <v:rect id="Rectangle 16" o:spid="_x0000_s1039" style="position:absolute;left:6494;top:11160;width:4998;height:15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p w:rsidR="00F05908" w:rsidRDefault="00F05908">
                    <w:pPr>
                      <w:jc w:val="right"/>
                      <w:rPr>
                        <w:sz w:val="96"/>
                        <w:szCs w:val="96"/>
                      </w:rPr>
                    </w:pPr>
                    <w:r>
                      <w:rPr>
                        <w:sz w:val="96"/>
                        <w:szCs w:val="96"/>
                      </w:rPr>
                      <w:t>2011г.</w:t>
                    </w:r>
                  </w:p>
                </w:txbxContent>
              </v:textbox>
            </v:rect>
            <v:rect id="Rectangle 17" o:spid="_x0000_s1040" style="position:absolute;left:1800;top:2294;width:8638;height:726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p w:rsidR="00F05908" w:rsidRPr="00E16D97" w:rsidRDefault="00F05908">
                    <w:pPr>
                      <w:spacing w:after="0"/>
                      <w:rPr>
                        <w:b/>
                        <w:bCs/>
                        <w:color w:val="1F497D"/>
                        <w:sz w:val="72"/>
                        <w:szCs w:val="72"/>
                      </w:rPr>
                    </w:pPr>
                    <w:r w:rsidRPr="00E16D97">
                      <w:rPr>
                        <w:b/>
                        <w:bCs/>
                        <w:color w:val="1F497D"/>
                        <w:sz w:val="72"/>
                        <w:szCs w:val="72"/>
                      </w:rPr>
                      <w:t>Экологический мониторинг микрорайона школы</w:t>
                    </w:r>
                  </w:p>
                  <w:p w:rsidR="00F05908" w:rsidRPr="00E16D97" w:rsidRDefault="00F05908">
                    <w:pPr>
                      <w:rPr>
                        <w:b/>
                        <w:bCs/>
                        <w:color w:val="4F81BD"/>
                        <w:sz w:val="40"/>
                        <w:szCs w:val="40"/>
                      </w:rPr>
                    </w:pPr>
                    <w:r w:rsidRPr="00E16D97">
                      <w:rPr>
                        <w:b/>
                        <w:bCs/>
                        <w:color w:val="4F81BD"/>
                        <w:sz w:val="40"/>
                        <w:szCs w:val="40"/>
                      </w:rPr>
                      <w:t>Интегрированный проект</w:t>
                    </w:r>
                  </w:p>
                  <w:p w:rsidR="00F05908" w:rsidRPr="00E16D97" w:rsidRDefault="00F05908">
                    <w:pPr>
                      <w:rPr>
                        <w:b/>
                        <w:bCs/>
                        <w:color w:val="000000"/>
                        <w:sz w:val="32"/>
                        <w:szCs w:val="32"/>
                      </w:rPr>
                    </w:pPr>
                    <w:r w:rsidRPr="00E16D97">
                      <w:rPr>
                        <w:b/>
                        <w:bCs/>
                        <w:color w:val="000000"/>
                        <w:sz w:val="32"/>
                        <w:szCs w:val="32"/>
                      </w:rPr>
                      <w:t>Л.В. Зимина, учитель биологии ВКК</w:t>
                    </w:r>
                  </w:p>
                  <w:p w:rsidR="00F05908" w:rsidRPr="00E16D97" w:rsidRDefault="00F05908">
                    <w:pPr>
                      <w:rPr>
                        <w:b/>
                        <w:bCs/>
                        <w:color w:val="000000"/>
                        <w:sz w:val="32"/>
                        <w:szCs w:val="32"/>
                      </w:rPr>
                    </w:pPr>
                  </w:p>
                </w:txbxContent>
              </v:textbox>
            </v:rect>
            <w10:wrap anchorx="page" anchory="margin"/>
          </v:group>
        </w:pict>
      </w:r>
      <w:r w:rsidR="00F05908">
        <w:rPr>
          <w:rFonts w:ascii="Times New Roman" w:hAnsi="Times New Roman"/>
          <w:b/>
          <w:sz w:val="28"/>
        </w:rPr>
        <w:br w:type="page"/>
      </w:r>
    </w:p>
    <w:p w:rsidR="00F05908" w:rsidRPr="002D05E3" w:rsidRDefault="00F05908" w:rsidP="007F6EDE">
      <w:pPr>
        <w:jc w:val="center"/>
        <w:rPr>
          <w:rFonts w:ascii="Times New Roman" w:hAnsi="Times New Roman"/>
          <w:b/>
          <w:sz w:val="24"/>
          <w:szCs w:val="24"/>
        </w:rPr>
      </w:pPr>
      <w:r w:rsidRPr="002D05E3">
        <w:rPr>
          <w:rFonts w:ascii="Times New Roman" w:hAnsi="Times New Roman"/>
          <w:b/>
          <w:sz w:val="24"/>
          <w:szCs w:val="24"/>
        </w:rPr>
        <w:t>Описание инновационного продукта</w:t>
      </w:r>
    </w:p>
    <w:p w:rsidR="00F05908" w:rsidRPr="002D05E3" w:rsidRDefault="00F05908" w:rsidP="006B22C7">
      <w:pPr>
        <w:rPr>
          <w:rFonts w:ascii="Times New Roman" w:hAnsi="Times New Roman"/>
          <w:sz w:val="24"/>
          <w:szCs w:val="24"/>
        </w:rPr>
      </w:pPr>
      <w:r w:rsidRPr="002D05E3">
        <w:rPr>
          <w:rFonts w:ascii="Times New Roman" w:hAnsi="Times New Roman"/>
          <w:b/>
          <w:sz w:val="24"/>
          <w:szCs w:val="24"/>
        </w:rPr>
        <w:t>Автор</w:t>
      </w:r>
      <w:r w:rsidRPr="002D05E3">
        <w:rPr>
          <w:rFonts w:ascii="Times New Roman" w:hAnsi="Times New Roman"/>
          <w:sz w:val="24"/>
          <w:szCs w:val="24"/>
        </w:rPr>
        <w:t xml:space="preserve">  Зимина </w:t>
      </w:r>
      <w:proofErr w:type="spellStart"/>
      <w:r w:rsidRPr="002D05E3">
        <w:rPr>
          <w:rFonts w:ascii="Times New Roman" w:hAnsi="Times New Roman"/>
          <w:sz w:val="24"/>
          <w:szCs w:val="24"/>
        </w:rPr>
        <w:t>Л.В.,учитель</w:t>
      </w:r>
      <w:proofErr w:type="spellEnd"/>
      <w:r w:rsidRPr="002D05E3">
        <w:rPr>
          <w:rFonts w:ascii="Times New Roman" w:hAnsi="Times New Roman"/>
          <w:sz w:val="24"/>
          <w:szCs w:val="24"/>
        </w:rPr>
        <w:t xml:space="preserve"> ГОУ СОШ №349 с углубленным изучением английского языка</w:t>
      </w:r>
    </w:p>
    <w:p w:rsidR="00F05908" w:rsidRPr="002D05E3" w:rsidRDefault="00F05908" w:rsidP="006B22C7">
      <w:pPr>
        <w:rPr>
          <w:rFonts w:ascii="Times New Roman" w:hAnsi="Times New Roman"/>
          <w:sz w:val="24"/>
          <w:szCs w:val="24"/>
        </w:rPr>
      </w:pPr>
      <w:r w:rsidRPr="002D05E3">
        <w:rPr>
          <w:rFonts w:ascii="Times New Roman" w:hAnsi="Times New Roman"/>
          <w:b/>
          <w:sz w:val="24"/>
          <w:szCs w:val="24"/>
        </w:rPr>
        <w:t xml:space="preserve">Форма инновационного продукта </w:t>
      </w:r>
      <w:r w:rsidRPr="002D05E3">
        <w:rPr>
          <w:rFonts w:ascii="Times New Roman" w:hAnsi="Times New Roman"/>
          <w:sz w:val="24"/>
          <w:szCs w:val="24"/>
        </w:rPr>
        <w:t>Интегрированный проект «Экологический мониторинг микрорайона школы»</w:t>
      </w:r>
    </w:p>
    <w:p w:rsidR="00F05908" w:rsidRPr="002D05E3" w:rsidRDefault="00F05908" w:rsidP="006B22C7">
      <w:pPr>
        <w:rPr>
          <w:rFonts w:ascii="Times New Roman" w:hAnsi="Times New Roman"/>
          <w:sz w:val="24"/>
          <w:szCs w:val="24"/>
        </w:rPr>
      </w:pPr>
      <w:r w:rsidRPr="002D05E3">
        <w:rPr>
          <w:rFonts w:ascii="Times New Roman" w:hAnsi="Times New Roman"/>
          <w:b/>
          <w:sz w:val="24"/>
          <w:szCs w:val="24"/>
        </w:rPr>
        <w:t xml:space="preserve">Область применения инновационного продукта  </w:t>
      </w:r>
      <w:r w:rsidRPr="002D05E3">
        <w:rPr>
          <w:rFonts w:ascii="Times New Roman" w:hAnsi="Times New Roman"/>
          <w:sz w:val="24"/>
          <w:szCs w:val="24"/>
        </w:rPr>
        <w:t>Обновление и совершенствование  качества образования</w:t>
      </w:r>
    </w:p>
    <w:p w:rsidR="00F05908" w:rsidRPr="002D05E3" w:rsidRDefault="00F05908" w:rsidP="006B22C7">
      <w:pPr>
        <w:rPr>
          <w:rFonts w:ascii="Times New Roman" w:hAnsi="Times New Roman"/>
          <w:sz w:val="24"/>
          <w:szCs w:val="24"/>
        </w:rPr>
      </w:pPr>
      <w:r w:rsidRPr="002D05E3">
        <w:rPr>
          <w:rFonts w:ascii="Times New Roman" w:hAnsi="Times New Roman"/>
          <w:b/>
          <w:sz w:val="24"/>
          <w:szCs w:val="24"/>
        </w:rPr>
        <w:t xml:space="preserve">Тематика согласно направлению Стратегии  «Петербургская школа 2020»  </w:t>
      </w:r>
      <w:r w:rsidRPr="002D05E3">
        <w:rPr>
          <w:rFonts w:ascii="Times New Roman" w:hAnsi="Times New Roman"/>
          <w:sz w:val="24"/>
          <w:szCs w:val="24"/>
        </w:rPr>
        <w:t>«Доступность качества» и «Эффективная школа»</w:t>
      </w:r>
    </w:p>
    <w:p w:rsidR="00F05908" w:rsidRPr="002D05E3" w:rsidRDefault="00F05908" w:rsidP="006B22C7">
      <w:pPr>
        <w:pStyle w:val="a3"/>
        <w:numPr>
          <w:ilvl w:val="0"/>
          <w:numId w:val="1"/>
        </w:numPr>
        <w:ind w:left="0"/>
        <w:rPr>
          <w:rFonts w:ascii="Times New Roman" w:hAnsi="Times New Roman"/>
          <w:b/>
          <w:sz w:val="24"/>
          <w:szCs w:val="24"/>
        </w:rPr>
      </w:pPr>
      <w:r w:rsidRPr="002D05E3">
        <w:rPr>
          <w:rFonts w:ascii="Times New Roman" w:hAnsi="Times New Roman"/>
          <w:b/>
          <w:sz w:val="24"/>
          <w:szCs w:val="24"/>
        </w:rPr>
        <w:t>Общее описание инновационного продукта</w:t>
      </w:r>
    </w:p>
    <w:p w:rsidR="00F05908" w:rsidRPr="002D05E3" w:rsidRDefault="00F05908" w:rsidP="006B22C7">
      <w:pPr>
        <w:pStyle w:val="a3"/>
        <w:ind w:left="0" w:firstLine="1199"/>
        <w:rPr>
          <w:rFonts w:ascii="Times New Roman" w:hAnsi="Times New Roman"/>
          <w:sz w:val="24"/>
          <w:szCs w:val="24"/>
        </w:rPr>
      </w:pPr>
      <w:r w:rsidRPr="002D05E3">
        <w:rPr>
          <w:rFonts w:ascii="Times New Roman" w:hAnsi="Times New Roman"/>
          <w:sz w:val="24"/>
          <w:szCs w:val="24"/>
        </w:rPr>
        <w:t>Интегрированный проект «Экологический мониторинг микрорайона школы» включает методическое пособие с описанием технологии проведения научного исследования по изучению экологической обстановки в микрорайоне школы или любой другой территории.</w:t>
      </w:r>
    </w:p>
    <w:p w:rsidR="00F05908" w:rsidRPr="002D05E3" w:rsidRDefault="00F05908" w:rsidP="006B22C7">
      <w:pPr>
        <w:pStyle w:val="a3"/>
        <w:ind w:left="0" w:firstLine="1199"/>
        <w:jc w:val="both"/>
        <w:rPr>
          <w:rFonts w:ascii="Times New Roman" w:hAnsi="Times New Roman"/>
          <w:sz w:val="24"/>
          <w:szCs w:val="24"/>
        </w:rPr>
      </w:pPr>
      <w:r w:rsidRPr="002D05E3">
        <w:rPr>
          <w:rFonts w:ascii="Times New Roman" w:hAnsi="Times New Roman"/>
          <w:sz w:val="24"/>
          <w:szCs w:val="24"/>
        </w:rPr>
        <w:t>Проект предназначен как дополнительный модуль для курсов биологии, географии, химии, естествознания.</w:t>
      </w:r>
    </w:p>
    <w:p w:rsidR="00F05908" w:rsidRPr="002D05E3" w:rsidRDefault="00F05908" w:rsidP="006B22C7">
      <w:pPr>
        <w:pStyle w:val="a3"/>
        <w:ind w:left="0" w:firstLine="1199"/>
        <w:jc w:val="both"/>
        <w:rPr>
          <w:rFonts w:ascii="Times New Roman" w:hAnsi="Times New Roman"/>
          <w:sz w:val="24"/>
          <w:szCs w:val="24"/>
        </w:rPr>
      </w:pPr>
      <w:r w:rsidRPr="002D05E3">
        <w:rPr>
          <w:rFonts w:ascii="Times New Roman" w:hAnsi="Times New Roman"/>
          <w:sz w:val="24"/>
          <w:szCs w:val="24"/>
        </w:rPr>
        <w:t xml:space="preserve">По своей природе экологическое образование нацелено на будущее, оно становится важным фактором социальной стабильности. Отсюда следует, что экологическое образование — это не часть образования, а новый смысл современного образовательного процесса, уникального средства сохранения и развития человека и продолжения человеческой цивилизации. </w:t>
      </w:r>
    </w:p>
    <w:p w:rsidR="00F05908" w:rsidRPr="002D05E3" w:rsidRDefault="00F05908" w:rsidP="006B22C7">
      <w:pPr>
        <w:pStyle w:val="a3"/>
        <w:ind w:left="0" w:firstLine="1199"/>
        <w:jc w:val="both"/>
        <w:rPr>
          <w:rFonts w:ascii="Times New Roman" w:hAnsi="Times New Roman"/>
          <w:sz w:val="24"/>
          <w:szCs w:val="24"/>
        </w:rPr>
      </w:pPr>
      <w:r w:rsidRPr="002D05E3">
        <w:rPr>
          <w:rFonts w:ascii="Times New Roman" w:hAnsi="Times New Roman"/>
          <w:sz w:val="24"/>
          <w:szCs w:val="24"/>
        </w:rPr>
        <w:t>В связи с этим содержание предлагаемого вашему вниманию инновационного продукта ориентировано на рассмотрение проблем экологии и охраны окружающей среды, мониторинга их состояния на уровне города СПб и конкретного микрорайона школы.</w:t>
      </w:r>
    </w:p>
    <w:p w:rsidR="00F05908" w:rsidRPr="002D05E3" w:rsidRDefault="00F05908" w:rsidP="006B22C7">
      <w:pPr>
        <w:pStyle w:val="a3"/>
        <w:ind w:left="0" w:firstLine="1199"/>
        <w:jc w:val="both"/>
        <w:rPr>
          <w:rFonts w:ascii="Times New Roman" w:hAnsi="Times New Roman"/>
          <w:sz w:val="24"/>
          <w:szCs w:val="24"/>
        </w:rPr>
      </w:pPr>
      <w:r w:rsidRPr="002D05E3">
        <w:rPr>
          <w:rFonts w:ascii="Times New Roman" w:hAnsi="Times New Roman"/>
          <w:sz w:val="24"/>
          <w:szCs w:val="24"/>
        </w:rPr>
        <w:t>Осуществление данного проекта переводит классический процесс обучения на качественно новый уровень, так как существенно повышает уровень подготовки школьников в области естественнонаучных дисциплин, помогает формировать гуманитарную культуру учащихся. Проект вовлекает участников в исследовательскую деятельность и повышает качество естественнонаучной грамотности, помогает сформировать научное мировоззрение. Образовательный процесс при этом характеризуется увеличением самостоятельности и активности школьников на занятиях, изменением роли учителя, выходом обучения на современный проектно-исследовательский уровень. Продукт способствует развитию исследовательской компетенции учащихся.</w:t>
      </w:r>
    </w:p>
    <w:p w:rsidR="00F05908" w:rsidRPr="002D05E3" w:rsidRDefault="00F05908" w:rsidP="006B22C7">
      <w:pPr>
        <w:pStyle w:val="a3"/>
        <w:ind w:left="0" w:firstLine="1199"/>
        <w:jc w:val="both"/>
        <w:rPr>
          <w:rFonts w:ascii="Times New Roman" w:hAnsi="Times New Roman"/>
          <w:sz w:val="24"/>
          <w:szCs w:val="24"/>
        </w:rPr>
      </w:pPr>
      <w:r w:rsidRPr="002D05E3">
        <w:rPr>
          <w:rFonts w:ascii="Times New Roman" w:hAnsi="Times New Roman"/>
          <w:sz w:val="24"/>
          <w:szCs w:val="24"/>
        </w:rPr>
        <w:t>Данный проект позволяет развить познавательные навыки учащихся, умение самостоятельно конструировать свои знания, умение ориентироваться в информационном пространстве, развивать критическое мышление. Метод проектов позволяет при решении какой-либо проблемы интегрировать знания и умения, полученные из различных областей науки, техники, технологии.</w:t>
      </w:r>
    </w:p>
    <w:p w:rsidR="00F05908" w:rsidRDefault="00F05908" w:rsidP="006B22C7">
      <w:pPr>
        <w:pStyle w:val="a3"/>
        <w:ind w:left="0" w:firstLine="1199"/>
        <w:jc w:val="both"/>
        <w:rPr>
          <w:rFonts w:ascii="Times New Roman" w:hAnsi="Times New Roman"/>
          <w:sz w:val="24"/>
          <w:szCs w:val="24"/>
        </w:rPr>
      </w:pPr>
      <w:r w:rsidRPr="002D05E3">
        <w:rPr>
          <w:rFonts w:ascii="Times New Roman" w:hAnsi="Times New Roman"/>
          <w:sz w:val="24"/>
          <w:szCs w:val="24"/>
        </w:rPr>
        <w:t>Инновационная составляющая продукта заключается в том, что проект интегрирует в единую систему элементы естественнонаучных и гуманитарных знаний, является средством целостного восприятия мира.</w:t>
      </w:r>
    </w:p>
    <w:p w:rsidR="00F05908" w:rsidRPr="002D05E3" w:rsidRDefault="00F05908" w:rsidP="006B22C7">
      <w:pPr>
        <w:pStyle w:val="a3"/>
        <w:ind w:left="0" w:firstLine="1199"/>
        <w:jc w:val="both"/>
        <w:rPr>
          <w:rFonts w:ascii="Times New Roman" w:hAnsi="Times New Roman"/>
          <w:sz w:val="24"/>
          <w:szCs w:val="24"/>
        </w:rPr>
      </w:pPr>
    </w:p>
    <w:p w:rsidR="00F05908" w:rsidRPr="002D05E3" w:rsidRDefault="00F05908" w:rsidP="006B22C7">
      <w:pPr>
        <w:pStyle w:val="a3"/>
        <w:ind w:left="0" w:firstLine="1199"/>
        <w:jc w:val="both"/>
        <w:rPr>
          <w:rFonts w:ascii="Times New Roman" w:hAnsi="Times New Roman"/>
          <w:sz w:val="24"/>
          <w:szCs w:val="24"/>
        </w:rPr>
      </w:pPr>
    </w:p>
    <w:p w:rsidR="00F05908" w:rsidRPr="002D05E3" w:rsidRDefault="00F05908" w:rsidP="006B22C7">
      <w:pPr>
        <w:pStyle w:val="a3"/>
        <w:numPr>
          <w:ilvl w:val="0"/>
          <w:numId w:val="1"/>
        </w:numPr>
        <w:ind w:left="0"/>
        <w:jc w:val="both"/>
        <w:rPr>
          <w:rFonts w:ascii="Times New Roman" w:hAnsi="Times New Roman"/>
          <w:b/>
          <w:sz w:val="24"/>
          <w:szCs w:val="24"/>
        </w:rPr>
      </w:pPr>
      <w:bookmarkStart w:id="0" w:name="_GoBack"/>
      <w:bookmarkEnd w:id="0"/>
      <w:r w:rsidRPr="002D05E3">
        <w:rPr>
          <w:rFonts w:ascii="Times New Roman" w:hAnsi="Times New Roman"/>
          <w:b/>
          <w:sz w:val="24"/>
          <w:szCs w:val="24"/>
        </w:rPr>
        <w:t>Необходимое ресурсное обеспечение при применении инновационного продукта.</w:t>
      </w:r>
    </w:p>
    <w:p w:rsidR="00F05908" w:rsidRPr="002D05E3" w:rsidRDefault="00F05908" w:rsidP="006B22C7">
      <w:pPr>
        <w:pStyle w:val="a3"/>
        <w:ind w:left="0" w:firstLine="1200"/>
        <w:jc w:val="both"/>
        <w:rPr>
          <w:rFonts w:ascii="Times New Roman" w:hAnsi="Times New Roman"/>
          <w:sz w:val="24"/>
          <w:szCs w:val="24"/>
        </w:rPr>
      </w:pPr>
      <w:r w:rsidRPr="002D05E3">
        <w:rPr>
          <w:rFonts w:ascii="Times New Roman" w:hAnsi="Times New Roman"/>
          <w:sz w:val="24"/>
          <w:szCs w:val="24"/>
        </w:rPr>
        <w:lastRenderedPageBreak/>
        <w:t xml:space="preserve">Использование данных методических рекомендаций не требует значительных материальных затрат, преимуществом продукта являются технологичность, </w:t>
      </w:r>
      <w:proofErr w:type="spellStart"/>
      <w:r w:rsidRPr="002D05E3">
        <w:rPr>
          <w:rFonts w:ascii="Times New Roman" w:hAnsi="Times New Roman"/>
          <w:sz w:val="24"/>
          <w:szCs w:val="24"/>
        </w:rPr>
        <w:t>малозатратность</w:t>
      </w:r>
      <w:proofErr w:type="spellEnd"/>
      <w:r w:rsidRPr="002D05E3">
        <w:rPr>
          <w:rFonts w:ascii="Times New Roman" w:hAnsi="Times New Roman"/>
          <w:sz w:val="24"/>
          <w:szCs w:val="24"/>
        </w:rPr>
        <w:t>, вовлечение в исследовательскую деятельность, приближенность глобальных экологических проблем к экологии данной местности, региона, района, микрорайона.</w:t>
      </w:r>
    </w:p>
    <w:p w:rsidR="00F05908" w:rsidRPr="002D05E3" w:rsidRDefault="00F05908" w:rsidP="006B22C7">
      <w:pPr>
        <w:pStyle w:val="a3"/>
        <w:ind w:left="0" w:firstLine="1200"/>
        <w:jc w:val="both"/>
        <w:rPr>
          <w:rFonts w:ascii="Times New Roman" w:hAnsi="Times New Roman"/>
          <w:sz w:val="24"/>
          <w:szCs w:val="24"/>
        </w:rPr>
      </w:pPr>
      <w:r w:rsidRPr="002D05E3">
        <w:rPr>
          <w:rFonts w:ascii="Times New Roman" w:hAnsi="Times New Roman"/>
          <w:sz w:val="24"/>
          <w:szCs w:val="24"/>
        </w:rPr>
        <w:t>Для осуществления проекта достаточно:</w:t>
      </w:r>
    </w:p>
    <w:p w:rsidR="00F05908" w:rsidRPr="002D05E3" w:rsidRDefault="00F05908" w:rsidP="006B22C7">
      <w:pPr>
        <w:pStyle w:val="a3"/>
        <w:numPr>
          <w:ilvl w:val="0"/>
          <w:numId w:val="2"/>
        </w:numPr>
        <w:ind w:left="0"/>
        <w:jc w:val="both"/>
        <w:rPr>
          <w:rFonts w:ascii="Times New Roman" w:hAnsi="Times New Roman"/>
          <w:sz w:val="24"/>
          <w:szCs w:val="24"/>
        </w:rPr>
      </w:pPr>
      <w:r w:rsidRPr="002D05E3">
        <w:rPr>
          <w:rFonts w:ascii="Times New Roman" w:hAnsi="Times New Roman"/>
          <w:sz w:val="24"/>
          <w:szCs w:val="24"/>
        </w:rPr>
        <w:t>Минимального лабораторного оборудования, которым оснащены кабинеты химии и биологии;</w:t>
      </w:r>
    </w:p>
    <w:p w:rsidR="00F05908" w:rsidRPr="002D05E3" w:rsidRDefault="00F05908" w:rsidP="006B22C7">
      <w:pPr>
        <w:pStyle w:val="a3"/>
        <w:numPr>
          <w:ilvl w:val="0"/>
          <w:numId w:val="2"/>
        </w:numPr>
        <w:ind w:left="0"/>
        <w:jc w:val="both"/>
        <w:rPr>
          <w:rFonts w:ascii="Times New Roman" w:hAnsi="Times New Roman"/>
          <w:sz w:val="24"/>
          <w:szCs w:val="24"/>
        </w:rPr>
      </w:pPr>
      <w:r w:rsidRPr="002D05E3">
        <w:rPr>
          <w:rFonts w:ascii="Times New Roman" w:hAnsi="Times New Roman"/>
          <w:sz w:val="24"/>
          <w:szCs w:val="24"/>
        </w:rPr>
        <w:t>Экологической карты России, СПб, района;</w:t>
      </w:r>
    </w:p>
    <w:p w:rsidR="00F05908" w:rsidRPr="002D05E3" w:rsidRDefault="00F05908" w:rsidP="006B22C7">
      <w:pPr>
        <w:pStyle w:val="a3"/>
        <w:numPr>
          <w:ilvl w:val="0"/>
          <w:numId w:val="2"/>
        </w:numPr>
        <w:ind w:left="0"/>
        <w:jc w:val="both"/>
        <w:rPr>
          <w:rFonts w:ascii="Times New Roman" w:hAnsi="Times New Roman"/>
          <w:sz w:val="24"/>
          <w:szCs w:val="24"/>
        </w:rPr>
      </w:pPr>
      <w:r w:rsidRPr="002D05E3">
        <w:rPr>
          <w:rFonts w:ascii="Times New Roman" w:hAnsi="Times New Roman"/>
          <w:sz w:val="24"/>
          <w:szCs w:val="24"/>
        </w:rPr>
        <w:t>Определителя растений;</w:t>
      </w:r>
    </w:p>
    <w:p w:rsidR="00F05908" w:rsidRPr="002D05E3" w:rsidRDefault="00F05908" w:rsidP="006B22C7">
      <w:pPr>
        <w:pStyle w:val="a3"/>
        <w:numPr>
          <w:ilvl w:val="0"/>
          <w:numId w:val="2"/>
        </w:numPr>
        <w:ind w:left="0"/>
        <w:jc w:val="both"/>
        <w:rPr>
          <w:rFonts w:ascii="Times New Roman" w:hAnsi="Times New Roman"/>
          <w:sz w:val="24"/>
          <w:szCs w:val="24"/>
        </w:rPr>
      </w:pPr>
      <w:r w:rsidRPr="002D05E3">
        <w:rPr>
          <w:rFonts w:ascii="Times New Roman" w:hAnsi="Times New Roman"/>
          <w:sz w:val="24"/>
          <w:szCs w:val="24"/>
        </w:rPr>
        <w:t>Компьютерного  класса, оборудованного проектором  для  оформления данных и проведения защиты проекта;</w:t>
      </w:r>
    </w:p>
    <w:p w:rsidR="00F05908" w:rsidRPr="002D05E3" w:rsidRDefault="00F05908" w:rsidP="006B22C7">
      <w:pPr>
        <w:pStyle w:val="a3"/>
        <w:ind w:left="0" w:firstLine="1004"/>
        <w:jc w:val="both"/>
        <w:rPr>
          <w:rFonts w:ascii="Times New Roman" w:hAnsi="Times New Roman"/>
          <w:sz w:val="24"/>
          <w:szCs w:val="24"/>
        </w:rPr>
      </w:pPr>
      <w:r w:rsidRPr="002D05E3">
        <w:rPr>
          <w:rFonts w:ascii="Times New Roman" w:hAnsi="Times New Roman"/>
          <w:sz w:val="24"/>
          <w:szCs w:val="24"/>
        </w:rPr>
        <w:t>Необходимо так организовать работу компьютерного класса во второй половине дня, чтобы учащиеся имели возможность самостоятельно работать над проектом, получая необходимую консультацию у учителя. При наличии домашних компьютеров у большинства учащихся значительного количества консультативных часов не требуется: достаточно одного часа в неделю на период работы над проектом (рекомендуется продолжительность 10 недель).</w:t>
      </w:r>
    </w:p>
    <w:p w:rsidR="00F05908" w:rsidRPr="002D05E3" w:rsidRDefault="00F05908" w:rsidP="006B22C7">
      <w:pPr>
        <w:pStyle w:val="a3"/>
        <w:ind w:left="0"/>
        <w:jc w:val="both"/>
        <w:rPr>
          <w:rFonts w:ascii="Times New Roman" w:hAnsi="Times New Roman"/>
          <w:b/>
          <w:sz w:val="24"/>
          <w:szCs w:val="24"/>
        </w:rPr>
      </w:pPr>
    </w:p>
    <w:p w:rsidR="00F05908" w:rsidRPr="002D05E3" w:rsidRDefault="00F05908" w:rsidP="006B22C7">
      <w:pPr>
        <w:pStyle w:val="a3"/>
        <w:numPr>
          <w:ilvl w:val="0"/>
          <w:numId w:val="1"/>
        </w:numPr>
        <w:ind w:left="0"/>
        <w:jc w:val="both"/>
        <w:rPr>
          <w:rFonts w:ascii="Times New Roman" w:hAnsi="Times New Roman"/>
          <w:b/>
          <w:sz w:val="24"/>
          <w:szCs w:val="24"/>
        </w:rPr>
      </w:pPr>
      <w:r w:rsidRPr="002D05E3">
        <w:rPr>
          <w:rFonts w:ascii="Times New Roman" w:hAnsi="Times New Roman"/>
          <w:b/>
          <w:sz w:val="24"/>
          <w:szCs w:val="24"/>
        </w:rPr>
        <w:t>Технология внедрения инновационного продукта</w:t>
      </w:r>
    </w:p>
    <w:p w:rsidR="00F05908" w:rsidRPr="002D05E3" w:rsidRDefault="00F05908" w:rsidP="006B22C7">
      <w:pPr>
        <w:pStyle w:val="a3"/>
        <w:ind w:left="0"/>
        <w:jc w:val="both"/>
        <w:rPr>
          <w:rFonts w:ascii="Times New Roman" w:hAnsi="Times New Roman"/>
          <w:b/>
          <w:i/>
          <w:sz w:val="24"/>
          <w:szCs w:val="24"/>
        </w:rPr>
      </w:pPr>
    </w:p>
    <w:p w:rsidR="00F05908" w:rsidRPr="002D05E3" w:rsidRDefault="00F05908" w:rsidP="006B22C7">
      <w:pPr>
        <w:pStyle w:val="a3"/>
        <w:ind w:left="0"/>
        <w:jc w:val="both"/>
        <w:rPr>
          <w:rFonts w:ascii="Times New Roman" w:hAnsi="Times New Roman"/>
          <w:b/>
          <w:i/>
          <w:sz w:val="24"/>
          <w:szCs w:val="24"/>
        </w:rPr>
      </w:pPr>
      <w:r w:rsidRPr="002D05E3">
        <w:rPr>
          <w:rFonts w:ascii="Times New Roman" w:hAnsi="Times New Roman"/>
          <w:b/>
          <w:i/>
          <w:sz w:val="24"/>
          <w:szCs w:val="24"/>
        </w:rPr>
        <w:t>Что?</w:t>
      </w:r>
    </w:p>
    <w:p w:rsidR="00F05908" w:rsidRPr="002D05E3" w:rsidRDefault="00F05908" w:rsidP="006B22C7">
      <w:pPr>
        <w:pStyle w:val="a3"/>
        <w:ind w:left="0" w:firstLine="1069"/>
        <w:jc w:val="both"/>
        <w:rPr>
          <w:rFonts w:ascii="Times New Roman" w:hAnsi="Times New Roman"/>
          <w:sz w:val="24"/>
          <w:szCs w:val="24"/>
        </w:rPr>
      </w:pPr>
      <w:r w:rsidRPr="002D05E3">
        <w:rPr>
          <w:rFonts w:ascii="Times New Roman" w:hAnsi="Times New Roman"/>
          <w:sz w:val="24"/>
          <w:szCs w:val="24"/>
        </w:rPr>
        <w:t>Продукт представляет собой методическое сопровождение для проведения экологического научного исследования. Соответствует требованиям к подготовке учеников базового и профильного образовательного стандарта среднего (полного) общего образования по биологии, географии, химии, естествознанию (в части использования приобретенных знаний и умений в практической деятельности и повседневной жизни).</w:t>
      </w:r>
    </w:p>
    <w:p w:rsidR="00F05908" w:rsidRPr="002D05E3" w:rsidRDefault="00F05908" w:rsidP="006B22C7">
      <w:pPr>
        <w:pStyle w:val="a3"/>
        <w:ind w:left="0" w:firstLine="1069"/>
        <w:jc w:val="both"/>
        <w:rPr>
          <w:rFonts w:ascii="Times New Roman" w:hAnsi="Times New Roman"/>
          <w:sz w:val="24"/>
          <w:szCs w:val="24"/>
        </w:rPr>
      </w:pPr>
    </w:p>
    <w:p w:rsidR="00F05908" w:rsidRPr="002D05E3" w:rsidRDefault="00F05908" w:rsidP="006B22C7">
      <w:pPr>
        <w:pStyle w:val="a3"/>
        <w:ind w:left="0" w:firstLine="1069"/>
        <w:jc w:val="both"/>
        <w:rPr>
          <w:rFonts w:ascii="Times New Roman" w:hAnsi="Times New Roman"/>
          <w:b/>
          <w:i/>
          <w:sz w:val="24"/>
          <w:szCs w:val="24"/>
        </w:rPr>
      </w:pPr>
    </w:p>
    <w:p w:rsidR="00F05908" w:rsidRPr="002D05E3" w:rsidRDefault="00F05908" w:rsidP="006B22C7">
      <w:pPr>
        <w:pStyle w:val="a3"/>
        <w:ind w:left="0" w:firstLine="1069"/>
        <w:jc w:val="both"/>
        <w:rPr>
          <w:rFonts w:ascii="Times New Roman" w:hAnsi="Times New Roman"/>
          <w:b/>
          <w:i/>
          <w:sz w:val="24"/>
          <w:szCs w:val="24"/>
        </w:rPr>
      </w:pPr>
      <w:r w:rsidRPr="002D05E3">
        <w:rPr>
          <w:rFonts w:ascii="Times New Roman" w:hAnsi="Times New Roman"/>
          <w:b/>
          <w:i/>
          <w:sz w:val="24"/>
          <w:szCs w:val="24"/>
        </w:rPr>
        <w:t>Для чего? Зачем?</w:t>
      </w:r>
    </w:p>
    <w:p w:rsidR="00F05908" w:rsidRPr="002D05E3" w:rsidRDefault="00F05908" w:rsidP="006B22C7">
      <w:pPr>
        <w:pStyle w:val="a3"/>
        <w:ind w:left="0" w:firstLine="1069"/>
        <w:jc w:val="both"/>
        <w:rPr>
          <w:rFonts w:ascii="Times New Roman" w:hAnsi="Times New Roman"/>
          <w:b/>
          <w:sz w:val="24"/>
          <w:szCs w:val="24"/>
        </w:rPr>
      </w:pPr>
      <w:r w:rsidRPr="002D05E3">
        <w:rPr>
          <w:rFonts w:ascii="Times New Roman" w:hAnsi="Times New Roman"/>
          <w:b/>
          <w:sz w:val="24"/>
          <w:szCs w:val="24"/>
        </w:rPr>
        <w:t>Для отдельно взятого учащегося</w:t>
      </w:r>
    </w:p>
    <w:p w:rsidR="00F05908" w:rsidRPr="002D05E3" w:rsidRDefault="00F05908" w:rsidP="006B22C7">
      <w:pPr>
        <w:pStyle w:val="a3"/>
        <w:ind w:left="0" w:firstLine="1069"/>
        <w:jc w:val="both"/>
        <w:rPr>
          <w:rFonts w:ascii="Times New Roman" w:hAnsi="Times New Roman"/>
          <w:sz w:val="24"/>
          <w:szCs w:val="24"/>
        </w:rPr>
      </w:pPr>
      <w:r w:rsidRPr="002D05E3">
        <w:rPr>
          <w:rFonts w:ascii="Times New Roman" w:hAnsi="Times New Roman"/>
          <w:sz w:val="24"/>
          <w:szCs w:val="24"/>
        </w:rPr>
        <w:t>Для того чтобы научить обучающегося ставить цель, планировать свою работу, проводить научное исследование, применять свои знания на практике, представлять результаты своего труда, оценивать свои достижения. Для понимания ценности научного знания.</w:t>
      </w:r>
    </w:p>
    <w:p w:rsidR="00F05908" w:rsidRPr="002D05E3" w:rsidRDefault="00F05908" w:rsidP="006B22C7">
      <w:pPr>
        <w:pStyle w:val="a3"/>
        <w:ind w:left="0" w:firstLine="1069"/>
        <w:jc w:val="both"/>
        <w:rPr>
          <w:rFonts w:ascii="Times New Roman" w:hAnsi="Times New Roman"/>
          <w:b/>
          <w:sz w:val="24"/>
          <w:szCs w:val="24"/>
        </w:rPr>
      </w:pPr>
    </w:p>
    <w:p w:rsidR="00F05908" w:rsidRPr="002D05E3" w:rsidRDefault="00F05908" w:rsidP="006B22C7">
      <w:pPr>
        <w:pStyle w:val="a3"/>
        <w:ind w:left="0" w:firstLine="1069"/>
        <w:jc w:val="both"/>
        <w:rPr>
          <w:rFonts w:ascii="Times New Roman" w:hAnsi="Times New Roman"/>
          <w:b/>
          <w:sz w:val="24"/>
          <w:szCs w:val="24"/>
        </w:rPr>
      </w:pPr>
      <w:r w:rsidRPr="002D05E3">
        <w:rPr>
          <w:rFonts w:ascii="Times New Roman" w:hAnsi="Times New Roman"/>
          <w:b/>
          <w:sz w:val="24"/>
          <w:szCs w:val="24"/>
        </w:rPr>
        <w:t>Для учителя</w:t>
      </w:r>
    </w:p>
    <w:p w:rsidR="00F05908" w:rsidRPr="002D05E3" w:rsidRDefault="00F05908" w:rsidP="006B22C7">
      <w:pPr>
        <w:pStyle w:val="a3"/>
        <w:ind w:left="0" w:firstLine="1069"/>
        <w:jc w:val="both"/>
        <w:rPr>
          <w:rFonts w:ascii="Times New Roman" w:hAnsi="Times New Roman"/>
          <w:sz w:val="24"/>
          <w:szCs w:val="24"/>
        </w:rPr>
      </w:pPr>
      <w:r w:rsidRPr="002D05E3">
        <w:rPr>
          <w:rFonts w:ascii="Times New Roman" w:hAnsi="Times New Roman"/>
          <w:sz w:val="24"/>
          <w:szCs w:val="24"/>
        </w:rPr>
        <w:t>Для учителя это возможность заинтересовать обучающихся одним из самых перспективных и современных направлений развития современной науки – экологическим научным исследованием. Роль учителя изменяется, он уже не просто транслирует информацию, а помогает ученикам овладевать её самостоятельно в результате практической деятельности.</w:t>
      </w:r>
    </w:p>
    <w:p w:rsidR="00F05908" w:rsidRPr="002D05E3" w:rsidRDefault="00F05908" w:rsidP="006B22C7">
      <w:pPr>
        <w:pStyle w:val="a3"/>
        <w:ind w:left="0" w:firstLine="1069"/>
        <w:jc w:val="both"/>
        <w:rPr>
          <w:rFonts w:ascii="Times New Roman" w:hAnsi="Times New Roman"/>
          <w:b/>
          <w:sz w:val="24"/>
          <w:szCs w:val="24"/>
        </w:rPr>
      </w:pPr>
    </w:p>
    <w:p w:rsidR="00F05908" w:rsidRPr="002D05E3" w:rsidRDefault="00F05908" w:rsidP="006B22C7">
      <w:pPr>
        <w:pStyle w:val="a3"/>
        <w:ind w:left="0" w:firstLine="1069"/>
        <w:jc w:val="both"/>
        <w:rPr>
          <w:rFonts w:ascii="Times New Roman" w:hAnsi="Times New Roman"/>
          <w:b/>
          <w:sz w:val="24"/>
          <w:szCs w:val="24"/>
        </w:rPr>
      </w:pPr>
      <w:r w:rsidRPr="002D05E3">
        <w:rPr>
          <w:rFonts w:ascii="Times New Roman" w:hAnsi="Times New Roman"/>
          <w:b/>
          <w:sz w:val="24"/>
          <w:szCs w:val="24"/>
        </w:rPr>
        <w:t>Для школы</w:t>
      </w:r>
    </w:p>
    <w:p w:rsidR="00F05908" w:rsidRPr="002D05E3" w:rsidRDefault="00F05908" w:rsidP="006B22C7">
      <w:pPr>
        <w:pStyle w:val="a3"/>
        <w:ind w:left="0" w:firstLine="1069"/>
        <w:jc w:val="both"/>
        <w:rPr>
          <w:rFonts w:ascii="Times New Roman" w:hAnsi="Times New Roman"/>
          <w:sz w:val="24"/>
          <w:szCs w:val="24"/>
        </w:rPr>
      </w:pPr>
      <w:r w:rsidRPr="002D05E3">
        <w:rPr>
          <w:rFonts w:ascii="Times New Roman" w:hAnsi="Times New Roman"/>
          <w:sz w:val="24"/>
          <w:szCs w:val="24"/>
        </w:rPr>
        <w:t>Учебные проекты – хорошая возможность выявить одаренных детей, которые могут проявить себя на различных конкурсах, фестивалях и конференциях.</w:t>
      </w:r>
    </w:p>
    <w:p w:rsidR="00F05908" w:rsidRPr="002D05E3" w:rsidRDefault="00F05908" w:rsidP="006B22C7">
      <w:pPr>
        <w:pStyle w:val="a3"/>
        <w:ind w:left="0" w:firstLine="1069"/>
        <w:jc w:val="both"/>
        <w:rPr>
          <w:rFonts w:ascii="Times New Roman" w:hAnsi="Times New Roman"/>
          <w:sz w:val="24"/>
          <w:szCs w:val="24"/>
        </w:rPr>
      </w:pPr>
      <w:r w:rsidRPr="002D05E3">
        <w:rPr>
          <w:rFonts w:ascii="Times New Roman" w:hAnsi="Times New Roman"/>
          <w:sz w:val="24"/>
          <w:szCs w:val="24"/>
        </w:rPr>
        <w:t>На защиту проектов можно приглашать родителей, представителей высших учебных заведений, что позволяет школе укрепить связи с социумом. Данный проект способствует реорганизации пришкольной территории, в которой могут быть задействованы родители.</w:t>
      </w:r>
    </w:p>
    <w:p w:rsidR="00F05908" w:rsidRPr="002D05E3" w:rsidRDefault="00F05908" w:rsidP="006B22C7">
      <w:pPr>
        <w:pStyle w:val="a3"/>
        <w:ind w:left="0" w:firstLine="1069"/>
        <w:jc w:val="both"/>
        <w:rPr>
          <w:rFonts w:ascii="Times New Roman" w:hAnsi="Times New Roman"/>
          <w:b/>
          <w:sz w:val="24"/>
          <w:szCs w:val="24"/>
        </w:rPr>
      </w:pPr>
    </w:p>
    <w:p w:rsidR="00F05908" w:rsidRPr="002D05E3" w:rsidRDefault="00F05908" w:rsidP="006B22C7">
      <w:pPr>
        <w:pStyle w:val="a3"/>
        <w:ind w:left="0" w:firstLine="1069"/>
        <w:jc w:val="both"/>
        <w:rPr>
          <w:rFonts w:ascii="Times New Roman" w:hAnsi="Times New Roman"/>
          <w:b/>
          <w:sz w:val="24"/>
          <w:szCs w:val="24"/>
        </w:rPr>
      </w:pPr>
      <w:r w:rsidRPr="002D05E3">
        <w:rPr>
          <w:rFonts w:ascii="Times New Roman" w:hAnsi="Times New Roman"/>
          <w:b/>
          <w:sz w:val="24"/>
          <w:szCs w:val="24"/>
        </w:rPr>
        <w:lastRenderedPageBreak/>
        <w:t>Цели проекта:</w:t>
      </w:r>
      <w:r w:rsidRPr="002D05E3">
        <w:rPr>
          <w:rFonts w:ascii="Times New Roman" w:hAnsi="Times New Roman"/>
          <w:b/>
          <w:sz w:val="24"/>
          <w:szCs w:val="24"/>
        </w:rPr>
        <w:tab/>
      </w:r>
    </w:p>
    <w:p w:rsidR="00F05908" w:rsidRPr="002D05E3" w:rsidRDefault="00F05908" w:rsidP="006B22C7">
      <w:pPr>
        <w:pStyle w:val="a3"/>
        <w:ind w:left="0" w:firstLine="1069"/>
        <w:jc w:val="both"/>
        <w:rPr>
          <w:rFonts w:ascii="Times New Roman" w:hAnsi="Times New Roman"/>
          <w:sz w:val="24"/>
          <w:szCs w:val="24"/>
        </w:rPr>
      </w:pPr>
      <w:r w:rsidRPr="002D05E3">
        <w:rPr>
          <w:rFonts w:ascii="Times New Roman" w:hAnsi="Times New Roman"/>
          <w:sz w:val="24"/>
          <w:szCs w:val="24"/>
        </w:rPr>
        <w:t>-  содействие реализации государственной политики в области патриотического, экологического воспитания молодежи;</w:t>
      </w:r>
    </w:p>
    <w:p w:rsidR="00F05908" w:rsidRPr="002D05E3" w:rsidRDefault="00F05908" w:rsidP="006B22C7">
      <w:pPr>
        <w:pStyle w:val="a3"/>
        <w:ind w:left="0" w:firstLine="1069"/>
        <w:jc w:val="both"/>
        <w:rPr>
          <w:rFonts w:ascii="Times New Roman" w:hAnsi="Times New Roman"/>
          <w:sz w:val="24"/>
          <w:szCs w:val="24"/>
        </w:rPr>
      </w:pPr>
      <w:r w:rsidRPr="002D05E3">
        <w:rPr>
          <w:rFonts w:ascii="Times New Roman" w:hAnsi="Times New Roman"/>
          <w:sz w:val="24"/>
          <w:szCs w:val="24"/>
        </w:rPr>
        <w:t>- содействие улучшению экологической обстановки в микрорайоне через благоустройство и озеленение территории пришкольного участка;</w:t>
      </w:r>
    </w:p>
    <w:p w:rsidR="00F05908" w:rsidRPr="002D05E3" w:rsidRDefault="00F05908" w:rsidP="006B22C7">
      <w:pPr>
        <w:pStyle w:val="a3"/>
        <w:ind w:left="0" w:firstLine="1069"/>
        <w:jc w:val="both"/>
        <w:rPr>
          <w:rFonts w:ascii="Times New Roman" w:hAnsi="Times New Roman"/>
          <w:sz w:val="24"/>
          <w:szCs w:val="24"/>
        </w:rPr>
      </w:pPr>
      <w:r w:rsidRPr="002D05E3">
        <w:rPr>
          <w:rFonts w:ascii="Times New Roman" w:hAnsi="Times New Roman"/>
          <w:sz w:val="24"/>
          <w:szCs w:val="24"/>
        </w:rPr>
        <w:t xml:space="preserve">- развитие экологической культуры учащихся. </w:t>
      </w:r>
    </w:p>
    <w:p w:rsidR="00F05908" w:rsidRPr="002D05E3" w:rsidRDefault="00F05908" w:rsidP="006B22C7">
      <w:pPr>
        <w:pStyle w:val="a3"/>
        <w:ind w:left="0" w:firstLine="1069"/>
        <w:jc w:val="both"/>
        <w:rPr>
          <w:rFonts w:ascii="Times New Roman" w:hAnsi="Times New Roman"/>
          <w:b/>
          <w:sz w:val="24"/>
          <w:szCs w:val="24"/>
        </w:rPr>
      </w:pPr>
    </w:p>
    <w:p w:rsidR="00F05908" w:rsidRPr="002D05E3" w:rsidRDefault="00F05908" w:rsidP="006B22C7">
      <w:pPr>
        <w:pStyle w:val="a3"/>
        <w:ind w:left="0" w:firstLine="1069"/>
        <w:jc w:val="both"/>
        <w:rPr>
          <w:rFonts w:ascii="Times New Roman" w:hAnsi="Times New Roman"/>
          <w:b/>
          <w:sz w:val="24"/>
          <w:szCs w:val="24"/>
        </w:rPr>
      </w:pPr>
      <w:r w:rsidRPr="002D05E3">
        <w:rPr>
          <w:rFonts w:ascii="Times New Roman" w:hAnsi="Times New Roman"/>
          <w:b/>
          <w:sz w:val="24"/>
          <w:szCs w:val="24"/>
        </w:rPr>
        <w:t xml:space="preserve">Задачи проекта: </w:t>
      </w:r>
    </w:p>
    <w:p w:rsidR="00F05908" w:rsidRPr="002D05E3" w:rsidRDefault="00F05908" w:rsidP="006B22C7">
      <w:pPr>
        <w:pStyle w:val="a3"/>
        <w:ind w:left="0" w:firstLine="1069"/>
        <w:jc w:val="both"/>
        <w:rPr>
          <w:rFonts w:ascii="Times New Roman" w:hAnsi="Times New Roman"/>
          <w:sz w:val="24"/>
          <w:szCs w:val="24"/>
        </w:rPr>
      </w:pPr>
      <w:r w:rsidRPr="002D05E3">
        <w:rPr>
          <w:rFonts w:ascii="Times New Roman" w:hAnsi="Times New Roman"/>
          <w:sz w:val="24"/>
          <w:szCs w:val="24"/>
        </w:rPr>
        <w:t>- сформировать у подрастающего поколения активную гражданскую позицию;</w:t>
      </w:r>
    </w:p>
    <w:p w:rsidR="00F05908" w:rsidRPr="002D05E3" w:rsidRDefault="00F05908" w:rsidP="006B22C7">
      <w:pPr>
        <w:pStyle w:val="a3"/>
        <w:ind w:left="0" w:firstLine="1069"/>
        <w:jc w:val="both"/>
        <w:rPr>
          <w:rFonts w:ascii="Times New Roman" w:hAnsi="Times New Roman"/>
          <w:sz w:val="24"/>
          <w:szCs w:val="24"/>
        </w:rPr>
      </w:pPr>
      <w:r w:rsidRPr="002D05E3">
        <w:rPr>
          <w:rFonts w:ascii="Times New Roman" w:hAnsi="Times New Roman"/>
          <w:sz w:val="24"/>
          <w:szCs w:val="24"/>
        </w:rPr>
        <w:t>- воспитание экологической культуры и экологического сознания школьников;</w:t>
      </w:r>
    </w:p>
    <w:p w:rsidR="00F05908" w:rsidRPr="002D05E3" w:rsidRDefault="00F05908" w:rsidP="006B22C7">
      <w:pPr>
        <w:pStyle w:val="a3"/>
        <w:ind w:left="0" w:firstLine="1069"/>
        <w:jc w:val="both"/>
        <w:rPr>
          <w:rFonts w:ascii="Times New Roman" w:hAnsi="Times New Roman"/>
          <w:sz w:val="24"/>
          <w:szCs w:val="24"/>
        </w:rPr>
      </w:pPr>
      <w:r w:rsidRPr="002D05E3">
        <w:rPr>
          <w:rFonts w:ascii="Times New Roman" w:hAnsi="Times New Roman"/>
          <w:sz w:val="24"/>
          <w:szCs w:val="24"/>
        </w:rPr>
        <w:t>- развитие умений устанавливать взаимосвязи между элементами природного сообщества и окружающей среды;</w:t>
      </w:r>
    </w:p>
    <w:p w:rsidR="00F05908" w:rsidRPr="002D05E3" w:rsidRDefault="00F05908" w:rsidP="006B22C7">
      <w:pPr>
        <w:pStyle w:val="a3"/>
        <w:ind w:left="0" w:firstLine="1069"/>
        <w:jc w:val="both"/>
        <w:rPr>
          <w:rFonts w:ascii="Times New Roman" w:hAnsi="Times New Roman"/>
          <w:sz w:val="24"/>
          <w:szCs w:val="24"/>
        </w:rPr>
      </w:pPr>
      <w:r w:rsidRPr="002D05E3">
        <w:rPr>
          <w:rFonts w:ascii="Times New Roman" w:hAnsi="Times New Roman"/>
          <w:sz w:val="24"/>
          <w:szCs w:val="24"/>
        </w:rPr>
        <w:t>- усилить региональную направленность экологического образования;</w:t>
      </w:r>
    </w:p>
    <w:p w:rsidR="00F05908" w:rsidRPr="002D05E3" w:rsidRDefault="00F05908" w:rsidP="006B22C7">
      <w:pPr>
        <w:pStyle w:val="a3"/>
        <w:ind w:left="0" w:firstLine="1069"/>
        <w:jc w:val="both"/>
        <w:rPr>
          <w:rFonts w:ascii="Times New Roman" w:hAnsi="Times New Roman"/>
          <w:sz w:val="24"/>
          <w:szCs w:val="24"/>
        </w:rPr>
      </w:pPr>
      <w:r w:rsidRPr="002D05E3">
        <w:rPr>
          <w:rFonts w:ascii="Times New Roman" w:hAnsi="Times New Roman"/>
          <w:sz w:val="24"/>
          <w:szCs w:val="24"/>
        </w:rPr>
        <w:t>- привлечь детей к поиску механизмов решения актуальных проблем местного сообщества через разработку и реализацию социально значимых проектов;</w:t>
      </w:r>
    </w:p>
    <w:p w:rsidR="00F05908" w:rsidRPr="002D05E3" w:rsidRDefault="00F05908" w:rsidP="006B22C7">
      <w:pPr>
        <w:pStyle w:val="a3"/>
        <w:ind w:left="0" w:firstLine="1069"/>
        <w:jc w:val="both"/>
        <w:rPr>
          <w:rFonts w:ascii="Times New Roman" w:hAnsi="Times New Roman"/>
          <w:sz w:val="24"/>
          <w:szCs w:val="24"/>
        </w:rPr>
      </w:pPr>
      <w:r w:rsidRPr="002D05E3">
        <w:rPr>
          <w:rFonts w:ascii="Times New Roman" w:hAnsi="Times New Roman"/>
          <w:sz w:val="24"/>
          <w:szCs w:val="24"/>
        </w:rPr>
        <w:t>-сформировать чувство личной ответственности за состояние окружающей среды;</w:t>
      </w:r>
    </w:p>
    <w:p w:rsidR="00F05908" w:rsidRPr="002D05E3" w:rsidRDefault="00F05908" w:rsidP="006B22C7">
      <w:pPr>
        <w:pStyle w:val="a3"/>
        <w:ind w:left="0" w:firstLine="1069"/>
        <w:jc w:val="both"/>
        <w:rPr>
          <w:rFonts w:ascii="Times New Roman" w:hAnsi="Times New Roman"/>
          <w:sz w:val="24"/>
          <w:szCs w:val="24"/>
        </w:rPr>
      </w:pPr>
      <w:r w:rsidRPr="002D05E3">
        <w:rPr>
          <w:rFonts w:ascii="Times New Roman" w:hAnsi="Times New Roman"/>
          <w:sz w:val="24"/>
          <w:szCs w:val="24"/>
        </w:rPr>
        <w:t>- развить инициативы и творчества школьников через организацию социально значимой деятельности – благоустройство пришкольной территории.</w:t>
      </w:r>
    </w:p>
    <w:p w:rsidR="00F05908" w:rsidRPr="002D05E3" w:rsidRDefault="00F05908" w:rsidP="006B22C7">
      <w:pPr>
        <w:pStyle w:val="a3"/>
        <w:ind w:left="0" w:firstLine="1069"/>
        <w:jc w:val="both"/>
        <w:rPr>
          <w:rFonts w:ascii="Times New Roman" w:hAnsi="Times New Roman"/>
          <w:sz w:val="24"/>
          <w:szCs w:val="24"/>
        </w:rPr>
      </w:pPr>
    </w:p>
    <w:p w:rsidR="00F05908" w:rsidRPr="002D05E3" w:rsidRDefault="00F05908" w:rsidP="006B22C7">
      <w:pPr>
        <w:pStyle w:val="a3"/>
        <w:ind w:left="0" w:firstLine="1069"/>
        <w:jc w:val="both"/>
        <w:rPr>
          <w:rFonts w:ascii="Times New Roman" w:hAnsi="Times New Roman"/>
          <w:sz w:val="24"/>
          <w:szCs w:val="24"/>
        </w:rPr>
      </w:pPr>
    </w:p>
    <w:p w:rsidR="00F05908" w:rsidRPr="002D05E3" w:rsidRDefault="00F05908" w:rsidP="006B22C7">
      <w:pPr>
        <w:pStyle w:val="a3"/>
        <w:ind w:left="0" w:firstLine="1069"/>
        <w:jc w:val="both"/>
        <w:rPr>
          <w:rFonts w:ascii="Times New Roman" w:hAnsi="Times New Roman"/>
          <w:sz w:val="24"/>
          <w:szCs w:val="24"/>
        </w:rPr>
      </w:pPr>
    </w:p>
    <w:p w:rsidR="00F05908" w:rsidRPr="002D05E3" w:rsidRDefault="00F05908" w:rsidP="006B22C7">
      <w:pPr>
        <w:pStyle w:val="a3"/>
        <w:ind w:left="0" w:firstLine="1069"/>
        <w:jc w:val="both"/>
        <w:rPr>
          <w:rFonts w:ascii="Times New Roman" w:hAnsi="Times New Roman"/>
          <w:b/>
          <w:i/>
          <w:sz w:val="24"/>
          <w:szCs w:val="24"/>
        </w:rPr>
      </w:pPr>
      <w:r w:rsidRPr="002D05E3">
        <w:rPr>
          <w:rFonts w:ascii="Times New Roman" w:hAnsi="Times New Roman"/>
          <w:b/>
          <w:i/>
          <w:sz w:val="24"/>
          <w:szCs w:val="24"/>
        </w:rPr>
        <w:t>Для кого?</w:t>
      </w:r>
    </w:p>
    <w:p w:rsidR="00F05908" w:rsidRPr="002D05E3" w:rsidRDefault="00F05908" w:rsidP="006B22C7">
      <w:pPr>
        <w:pStyle w:val="a3"/>
        <w:ind w:left="0" w:firstLine="1069"/>
        <w:jc w:val="both"/>
        <w:rPr>
          <w:rFonts w:ascii="Times New Roman" w:hAnsi="Times New Roman"/>
          <w:sz w:val="24"/>
          <w:szCs w:val="24"/>
        </w:rPr>
      </w:pPr>
      <w:r w:rsidRPr="002D05E3">
        <w:rPr>
          <w:rFonts w:ascii="Times New Roman" w:hAnsi="Times New Roman"/>
          <w:sz w:val="24"/>
          <w:szCs w:val="24"/>
        </w:rPr>
        <w:t>Для педагогов, ведущих исследовательскую деятельность.</w:t>
      </w:r>
    </w:p>
    <w:p w:rsidR="00F05908" w:rsidRPr="002D05E3" w:rsidRDefault="00F05908" w:rsidP="006B22C7">
      <w:pPr>
        <w:pStyle w:val="a3"/>
        <w:ind w:left="0" w:firstLine="1069"/>
        <w:jc w:val="both"/>
        <w:rPr>
          <w:rFonts w:ascii="Times New Roman" w:hAnsi="Times New Roman"/>
          <w:sz w:val="24"/>
          <w:szCs w:val="24"/>
        </w:rPr>
      </w:pPr>
      <w:r w:rsidRPr="002D05E3">
        <w:rPr>
          <w:rFonts w:ascii="Times New Roman" w:hAnsi="Times New Roman"/>
          <w:sz w:val="24"/>
          <w:szCs w:val="24"/>
        </w:rPr>
        <w:t>Проект «Экологический мониторинг микрорайона школы» может быть использован любым преподавателем биологии, географии, педагогом дополнительного образования эколого-биологического направления, владеющим знаниями основных естественнонаучных законов. Продуктивным будет взаимодействие с учителем химии.</w:t>
      </w:r>
    </w:p>
    <w:p w:rsidR="00F05908" w:rsidRPr="002D05E3" w:rsidRDefault="00F05908" w:rsidP="006B22C7">
      <w:pPr>
        <w:pStyle w:val="a3"/>
        <w:ind w:left="0" w:firstLine="1069"/>
        <w:jc w:val="both"/>
        <w:rPr>
          <w:rFonts w:ascii="Times New Roman" w:hAnsi="Times New Roman"/>
          <w:sz w:val="24"/>
          <w:szCs w:val="24"/>
        </w:rPr>
      </w:pPr>
      <w:r w:rsidRPr="002D05E3">
        <w:rPr>
          <w:rFonts w:ascii="Times New Roman" w:hAnsi="Times New Roman"/>
          <w:sz w:val="24"/>
          <w:szCs w:val="24"/>
        </w:rPr>
        <w:t>Исследование проводится с учениками 7-9 классов.</w:t>
      </w:r>
    </w:p>
    <w:p w:rsidR="00F05908" w:rsidRPr="002D05E3" w:rsidRDefault="00F05908" w:rsidP="006B22C7">
      <w:pPr>
        <w:pStyle w:val="a3"/>
        <w:ind w:left="0" w:firstLine="1069"/>
        <w:jc w:val="both"/>
        <w:rPr>
          <w:rFonts w:ascii="Times New Roman" w:hAnsi="Times New Roman"/>
          <w:sz w:val="24"/>
          <w:szCs w:val="24"/>
        </w:rPr>
      </w:pPr>
    </w:p>
    <w:p w:rsidR="00F05908" w:rsidRPr="002D05E3" w:rsidRDefault="00F05908" w:rsidP="006B22C7">
      <w:pPr>
        <w:pStyle w:val="a3"/>
        <w:ind w:left="0" w:firstLine="1069"/>
        <w:jc w:val="both"/>
        <w:rPr>
          <w:rFonts w:ascii="Times New Roman" w:hAnsi="Times New Roman"/>
          <w:b/>
          <w:i/>
          <w:sz w:val="24"/>
          <w:szCs w:val="24"/>
        </w:rPr>
      </w:pPr>
      <w:r w:rsidRPr="002D05E3">
        <w:rPr>
          <w:rFonts w:ascii="Times New Roman" w:hAnsi="Times New Roman"/>
          <w:b/>
          <w:i/>
          <w:sz w:val="24"/>
          <w:szCs w:val="24"/>
        </w:rPr>
        <w:t>Как?</w:t>
      </w:r>
    </w:p>
    <w:p w:rsidR="00F05908" w:rsidRPr="002D05E3" w:rsidRDefault="00F05908" w:rsidP="006B22C7">
      <w:pPr>
        <w:pStyle w:val="a3"/>
        <w:ind w:left="0"/>
        <w:jc w:val="both"/>
        <w:rPr>
          <w:rFonts w:ascii="Times New Roman" w:hAnsi="Times New Roman"/>
          <w:sz w:val="24"/>
          <w:szCs w:val="24"/>
        </w:rPr>
      </w:pPr>
      <w:r w:rsidRPr="002D05E3">
        <w:rPr>
          <w:rFonts w:ascii="Times New Roman" w:hAnsi="Times New Roman"/>
          <w:sz w:val="24"/>
          <w:szCs w:val="24"/>
        </w:rPr>
        <w:t xml:space="preserve">  Реализация этого интегрированного проекта включает в себя следующие этапы:</w:t>
      </w:r>
    </w:p>
    <w:p w:rsidR="00F05908" w:rsidRPr="002D05E3" w:rsidRDefault="00F05908" w:rsidP="006B22C7">
      <w:pPr>
        <w:jc w:val="both"/>
        <w:rPr>
          <w:rFonts w:ascii="Times New Roman" w:hAnsi="Times New Roman"/>
          <w:sz w:val="24"/>
          <w:szCs w:val="24"/>
        </w:rPr>
      </w:pPr>
      <w:r w:rsidRPr="002D05E3">
        <w:rPr>
          <w:rFonts w:ascii="Times New Roman" w:hAnsi="Times New Roman"/>
          <w:sz w:val="24"/>
          <w:szCs w:val="24"/>
        </w:rPr>
        <w:t>1-й ЭТАП - ПОБУДИТЕЛЬНЫЙ</w:t>
      </w:r>
    </w:p>
    <w:p w:rsidR="00F05908" w:rsidRPr="002D05E3" w:rsidRDefault="00F05908" w:rsidP="006B22C7">
      <w:pPr>
        <w:pStyle w:val="a3"/>
        <w:ind w:left="0" w:firstLine="1571"/>
        <w:jc w:val="both"/>
        <w:rPr>
          <w:rFonts w:ascii="Times New Roman" w:hAnsi="Times New Roman"/>
          <w:sz w:val="24"/>
          <w:szCs w:val="24"/>
        </w:rPr>
      </w:pPr>
      <w:r w:rsidRPr="002D05E3">
        <w:rPr>
          <w:rFonts w:ascii="Times New Roman" w:hAnsi="Times New Roman"/>
          <w:sz w:val="24"/>
          <w:szCs w:val="24"/>
        </w:rPr>
        <w:t>Проведение педсовета «Проектный метод» с обсуждением ожидаемых эффектов от использования данного метода и предполагаемых рисков возможно с использованием диспута, где одна группа учителей представляет сторонников метода, другая – противников. Данное мероприятие позволяет выявить группу заинтересованных учителей.</w:t>
      </w:r>
    </w:p>
    <w:p w:rsidR="00F05908" w:rsidRPr="002D05E3" w:rsidRDefault="00F05908" w:rsidP="006B22C7">
      <w:pPr>
        <w:pStyle w:val="a3"/>
        <w:ind w:left="0" w:firstLine="851"/>
        <w:jc w:val="both"/>
        <w:rPr>
          <w:rFonts w:ascii="Times New Roman" w:hAnsi="Times New Roman"/>
          <w:sz w:val="24"/>
          <w:szCs w:val="24"/>
        </w:rPr>
      </w:pPr>
    </w:p>
    <w:p w:rsidR="00F05908" w:rsidRPr="002D05E3" w:rsidRDefault="00F05908" w:rsidP="006B22C7">
      <w:pPr>
        <w:pStyle w:val="a3"/>
        <w:ind w:left="0" w:firstLine="851"/>
        <w:jc w:val="both"/>
        <w:rPr>
          <w:rFonts w:ascii="Times New Roman" w:hAnsi="Times New Roman"/>
          <w:sz w:val="24"/>
          <w:szCs w:val="24"/>
        </w:rPr>
      </w:pPr>
      <w:r w:rsidRPr="002D05E3">
        <w:rPr>
          <w:rFonts w:ascii="Times New Roman" w:hAnsi="Times New Roman"/>
          <w:sz w:val="24"/>
          <w:szCs w:val="24"/>
        </w:rPr>
        <w:t>2-й ЭТАП - ОЗНАКОМИТЕЛЬНЫЙ</w:t>
      </w:r>
    </w:p>
    <w:p w:rsidR="00F05908" w:rsidRPr="002D05E3" w:rsidRDefault="00F05908" w:rsidP="006B22C7">
      <w:pPr>
        <w:pStyle w:val="a3"/>
        <w:ind w:left="0" w:firstLine="851"/>
        <w:jc w:val="both"/>
        <w:rPr>
          <w:rFonts w:ascii="Times New Roman" w:hAnsi="Times New Roman"/>
          <w:sz w:val="24"/>
          <w:szCs w:val="24"/>
        </w:rPr>
      </w:pPr>
      <w:r w:rsidRPr="002D05E3">
        <w:rPr>
          <w:rFonts w:ascii="Times New Roman" w:hAnsi="Times New Roman"/>
          <w:sz w:val="24"/>
          <w:szCs w:val="24"/>
        </w:rPr>
        <w:t xml:space="preserve">Учителя знакомятся с конкретным проектом «Экологический мониторинг микрорайона школы», планируют организацию работы учащихся, обсуждают возможность </w:t>
      </w:r>
      <w:proofErr w:type="spellStart"/>
      <w:r w:rsidRPr="002D05E3">
        <w:rPr>
          <w:rFonts w:ascii="Times New Roman" w:hAnsi="Times New Roman"/>
          <w:sz w:val="24"/>
          <w:szCs w:val="24"/>
        </w:rPr>
        <w:t>межпредметных</w:t>
      </w:r>
      <w:proofErr w:type="spellEnd"/>
      <w:r w:rsidRPr="002D05E3">
        <w:rPr>
          <w:rFonts w:ascii="Times New Roman" w:hAnsi="Times New Roman"/>
          <w:sz w:val="24"/>
          <w:szCs w:val="24"/>
        </w:rPr>
        <w:t xml:space="preserve"> взаимодействий.</w:t>
      </w:r>
    </w:p>
    <w:p w:rsidR="00F05908" w:rsidRPr="002D05E3" w:rsidRDefault="00F05908" w:rsidP="006B22C7">
      <w:pPr>
        <w:pStyle w:val="a3"/>
        <w:ind w:left="0" w:firstLine="851"/>
        <w:jc w:val="both"/>
        <w:rPr>
          <w:rFonts w:ascii="Times New Roman" w:hAnsi="Times New Roman"/>
          <w:sz w:val="24"/>
          <w:szCs w:val="24"/>
        </w:rPr>
      </w:pPr>
    </w:p>
    <w:p w:rsidR="00F05908" w:rsidRPr="002D05E3" w:rsidRDefault="00677D5A" w:rsidP="006B22C7">
      <w:pPr>
        <w:pStyle w:val="a3"/>
        <w:ind w:left="0" w:firstLine="851"/>
        <w:jc w:val="both"/>
        <w:rPr>
          <w:rFonts w:ascii="Times New Roman" w:hAnsi="Times New Roman"/>
          <w:sz w:val="24"/>
          <w:szCs w:val="24"/>
        </w:rPr>
      </w:pPr>
      <w:r>
        <w:rPr>
          <w:rFonts w:ascii="Times New Roman" w:hAnsi="Times New Roman"/>
          <w:sz w:val="24"/>
          <w:szCs w:val="24"/>
        </w:rPr>
        <w:br w:type="page"/>
      </w:r>
      <w:r w:rsidR="00F05908" w:rsidRPr="002D05E3">
        <w:rPr>
          <w:rFonts w:ascii="Times New Roman" w:hAnsi="Times New Roman"/>
          <w:sz w:val="24"/>
          <w:szCs w:val="24"/>
        </w:rPr>
        <w:lastRenderedPageBreak/>
        <w:t>3-й ЭТАП – ВНЕДРЕНЧЕСКИЙ</w:t>
      </w:r>
    </w:p>
    <w:p w:rsidR="00F05908" w:rsidRPr="002D05E3" w:rsidRDefault="00F05908" w:rsidP="006B22C7">
      <w:pPr>
        <w:pStyle w:val="a3"/>
        <w:ind w:left="0" w:firstLine="851"/>
        <w:jc w:val="both"/>
        <w:rPr>
          <w:rFonts w:ascii="Times New Roman" w:hAnsi="Times New Roman"/>
          <w:sz w:val="24"/>
          <w:szCs w:val="24"/>
        </w:rPr>
      </w:pPr>
      <w:r w:rsidRPr="002D05E3">
        <w:rPr>
          <w:rFonts w:ascii="Times New Roman" w:hAnsi="Times New Roman"/>
          <w:sz w:val="24"/>
          <w:szCs w:val="24"/>
        </w:rPr>
        <w:t>Использование метода в практике учителя предметника или педагога дополнительного образования эколого-биологического направления. Формирование двух групп учащихся, которые будут работать над проектом независимо друг от друга, для последующего сопоставления полученных научных данных. Защита проектов на научно-практической конференции и совместное составление выводов из проделанного исследования.</w:t>
      </w:r>
    </w:p>
    <w:p w:rsidR="00F05908" w:rsidRPr="002D05E3" w:rsidRDefault="00F05908" w:rsidP="006B22C7">
      <w:pPr>
        <w:pStyle w:val="a3"/>
        <w:ind w:left="0" w:firstLine="851"/>
        <w:jc w:val="both"/>
        <w:rPr>
          <w:rFonts w:ascii="Times New Roman" w:hAnsi="Times New Roman"/>
          <w:sz w:val="24"/>
          <w:szCs w:val="24"/>
        </w:rPr>
      </w:pPr>
    </w:p>
    <w:p w:rsidR="00F05908" w:rsidRPr="002D05E3" w:rsidRDefault="00F05908" w:rsidP="006B22C7">
      <w:pPr>
        <w:jc w:val="both"/>
        <w:rPr>
          <w:rFonts w:ascii="Times New Roman" w:hAnsi="Times New Roman"/>
          <w:sz w:val="24"/>
          <w:szCs w:val="24"/>
        </w:rPr>
      </w:pPr>
      <w:r w:rsidRPr="002D05E3">
        <w:rPr>
          <w:rFonts w:ascii="Times New Roman" w:hAnsi="Times New Roman"/>
          <w:sz w:val="24"/>
          <w:szCs w:val="24"/>
        </w:rPr>
        <w:t xml:space="preserve">4-й ЭТАП – РЕФЛЕКСИВНЫЙ </w:t>
      </w:r>
    </w:p>
    <w:p w:rsidR="00F05908" w:rsidRPr="002D05E3" w:rsidRDefault="00F05908" w:rsidP="006B22C7">
      <w:pPr>
        <w:pStyle w:val="a3"/>
        <w:ind w:left="0" w:firstLine="851"/>
        <w:jc w:val="both"/>
        <w:rPr>
          <w:rFonts w:ascii="Times New Roman" w:hAnsi="Times New Roman"/>
          <w:sz w:val="24"/>
          <w:szCs w:val="24"/>
        </w:rPr>
      </w:pPr>
      <w:r w:rsidRPr="002D05E3">
        <w:rPr>
          <w:rFonts w:ascii="Times New Roman" w:hAnsi="Times New Roman"/>
          <w:sz w:val="24"/>
          <w:szCs w:val="24"/>
        </w:rPr>
        <w:t>Подведение итогов работы, анализ трудностей и ошибок, обсуждение необходимости внесения корректив, планирование проведения исследования в следующем учебном году для определения экологической ситуации в динамике.</w:t>
      </w:r>
    </w:p>
    <w:p w:rsidR="00F05908" w:rsidRPr="002D05E3" w:rsidRDefault="00F05908" w:rsidP="006B22C7">
      <w:pPr>
        <w:pStyle w:val="a3"/>
        <w:ind w:left="0" w:firstLine="851"/>
        <w:jc w:val="both"/>
        <w:rPr>
          <w:rFonts w:ascii="Times New Roman" w:hAnsi="Times New Roman"/>
          <w:sz w:val="24"/>
          <w:szCs w:val="24"/>
        </w:rPr>
      </w:pPr>
    </w:p>
    <w:p w:rsidR="00F05908" w:rsidRPr="002D05E3" w:rsidRDefault="00F05908" w:rsidP="006B22C7">
      <w:pPr>
        <w:pStyle w:val="a3"/>
        <w:numPr>
          <w:ilvl w:val="0"/>
          <w:numId w:val="1"/>
        </w:numPr>
        <w:ind w:left="0"/>
        <w:jc w:val="both"/>
        <w:rPr>
          <w:rFonts w:ascii="Times New Roman" w:hAnsi="Times New Roman"/>
          <w:b/>
          <w:sz w:val="24"/>
          <w:szCs w:val="24"/>
        </w:rPr>
      </w:pPr>
      <w:r w:rsidRPr="002D05E3">
        <w:rPr>
          <w:rFonts w:ascii="Times New Roman" w:hAnsi="Times New Roman"/>
          <w:b/>
          <w:sz w:val="24"/>
          <w:szCs w:val="24"/>
        </w:rPr>
        <w:t>Описание эффектов, достигаемых при использовании продукта:</w:t>
      </w:r>
    </w:p>
    <w:p w:rsidR="00F05908" w:rsidRPr="002D05E3" w:rsidRDefault="00F05908" w:rsidP="006B22C7">
      <w:pPr>
        <w:pStyle w:val="a3"/>
        <w:ind w:left="0"/>
        <w:jc w:val="both"/>
        <w:rPr>
          <w:rFonts w:ascii="Times New Roman" w:hAnsi="Times New Roman"/>
          <w:sz w:val="24"/>
          <w:szCs w:val="24"/>
        </w:rPr>
      </w:pPr>
      <w:r w:rsidRPr="002D05E3">
        <w:rPr>
          <w:rFonts w:ascii="Times New Roman" w:hAnsi="Times New Roman"/>
          <w:sz w:val="24"/>
          <w:szCs w:val="24"/>
        </w:rPr>
        <w:t>-содействие решению задач государственной политики в области экологического,      патриотического воспитания молодежи;</w:t>
      </w:r>
    </w:p>
    <w:p w:rsidR="00F05908" w:rsidRPr="002D05E3" w:rsidRDefault="00F05908" w:rsidP="006B22C7">
      <w:pPr>
        <w:pStyle w:val="a3"/>
        <w:ind w:left="0"/>
        <w:jc w:val="both"/>
        <w:rPr>
          <w:rFonts w:ascii="Times New Roman" w:hAnsi="Times New Roman"/>
          <w:sz w:val="24"/>
          <w:szCs w:val="24"/>
        </w:rPr>
      </w:pPr>
      <w:r w:rsidRPr="002D05E3">
        <w:rPr>
          <w:rFonts w:ascii="Times New Roman" w:hAnsi="Times New Roman"/>
          <w:sz w:val="24"/>
          <w:szCs w:val="24"/>
        </w:rPr>
        <w:t>- повышение уровня заинтересованности в защите и сохранении природной среды;</w:t>
      </w:r>
    </w:p>
    <w:p w:rsidR="00F05908" w:rsidRPr="002D05E3" w:rsidRDefault="00F05908" w:rsidP="006B22C7">
      <w:pPr>
        <w:pStyle w:val="a3"/>
        <w:ind w:left="0"/>
        <w:jc w:val="both"/>
        <w:rPr>
          <w:rFonts w:ascii="Times New Roman" w:hAnsi="Times New Roman"/>
          <w:sz w:val="24"/>
          <w:szCs w:val="24"/>
        </w:rPr>
      </w:pPr>
      <w:r w:rsidRPr="002D05E3">
        <w:rPr>
          <w:rFonts w:ascii="Times New Roman" w:hAnsi="Times New Roman"/>
          <w:sz w:val="24"/>
          <w:szCs w:val="24"/>
        </w:rPr>
        <w:t>- развитие организаторских способностей учащихся;</w:t>
      </w:r>
    </w:p>
    <w:p w:rsidR="00F05908" w:rsidRPr="002D05E3" w:rsidRDefault="00F05908" w:rsidP="006B22C7">
      <w:pPr>
        <w:pStyle w:val="a3"/>
        <w:ind w:left="0"/>
        <w:jc w:val="both"/>
        <w:rPr>
          <w:rFonts w:ascii="Times New Roman" w:hAnsi="Times New Roman"/>
          <w:sz w:val="24"/>
          <w:szCs w:val="24"/>
        </w:rPr>
      </w:pPr>
      <w:r w:rsidRPr="002D05E3">
        <w:rPr>
          <w:rFonts w:ascii="Times New Roman" w:hAnsi="Times New Roman"/>
          <w:sz w:val="24"/>
          <w:szCs w:val="24"/>
        </w:rPr>
        <w:t>- благоустройство и озеленение школьной территории;</w:t>
      </w:r>
    </w:p>
    <w:p w:rsidR="00F05908" w:rsidRPr="002D05E3" w:rsidRDefault="00F05908" w:rsidP="006B22C7">
      <w:pPr>
        <w:pStyle w:val="a3"/>
        <w:ind w:left="0"/>
        <w:jc w:val="both"/>
        <w:rPr>
          <w:rFonts w:ascii="Times New Roman" w:hAnsi="Times New Roman"/>
          <w:sz w:val="24"/>
          <w:szCs w:val="24"/>
        </w:rPr>
      </w:pPr>
      <w:r w:rsidRPr="002D05E3">
        <w:rPr>
          <w:rFonts w:ascii="Times New Roman" w:hAnsi="Times New Roman"/>
          <w:sz w:val="24"/>
          <w:szCs w:val="24"/>
        </w:rPr>
        <w:t xml:space="preserve">- повышение экологической культуры учащихся; </w:t>
      </w:r>
    </w:p>
    <w:p w:rsidR="00F05908" w:rsidRPr="002D05E3" w:rsidRDefault="00F05908" w:rsidP="006B22C7">
      <w:pPr>
        <w:pStyle w:val="a3"/>
        <w:ind w:left="0"/>
        <w:jc w:val="both"/>
        <w:rPr>
          <w:rFonts w:ascii="Times New Roman" w:hAnsi="Times New Roman"/>
          <w:sz w:val="24"/>
          <w:szCs w:val="24"/>
        </w:rPr>
      </w:pPr>
      <w:r w:rsidRPr="002D05E3">
        <w:rPr>
          <w:rFonts w:ascii="Times New Roman" w:hAnsi="Times New Roman"/>
          <w:sz w:val="24"/>
          <w:szCs w:val="24"/>
        </w:rPr>
        <w:t>- привлечение внимания населения микрорайона к проблемам озеленения и благоустройства территории, сохранения экологической безопасности по месту жительства;</w:t>
      </w:r>
    </w:p>
    <w:p w:rsidR="00F05908" w:rsidRPr="002D05E3" w:rsidRDefault="00F05908" w:rsidP="006B22C7">
      <w:pPr>
        <w:pStyle w:val="a3"/>
        <w:ind w:left="0"/>
        <w:jc w:val="both"/>
        <w:rPr>
          <w:rFonts w:ascii="Times New Roman" w:hAnsi="Times New Roman"/>
          <w:sz w:val="24"/>
          <w:szCs w:val="24"/>
        </w:rPr>
      </w:pPr>
      <w:r w:rsidRPr="002D05E3">
        <w:rPr>
          <w:rFonts w:ascii="Times New Roman" w:hAnsi="Times New Roman"/>
          <w:sz w:val="24"/>
          <w:szCs w:val="24"/>
        </w:rPr>
        <w:t>- расширение видового разнообразия растений на пришкольном участке для повышения образовательной среды;</w:t>
      </w:r>
    </w:p>
    <w:p w:rsidR="00F05908" w:rsidRPr="002D05E3" w:rsidRDefault="00F05908" w:rsidP="006B22C7">
      <w:pPr>
        <w:pStyle w:val="a3"/>
        <w:ind w:left="0"/>
        <w:jc w:val="both"/>
        <w:rPr>
          <w:rFonts w:ascii="Times New Roman" w:hAnsi="Times New Roman"/>
          <w:sz w:val="24"/>
          <w:szCs w:val="24"/>
        </w:rPr>
      </w:pPr>
      <w:r w:rsidRPr="002D05E3">
        <w:rPr>
          <w:rFonts w:ascii="Times New Roman" w:hAnsi="Times New Roman"/>
          <w:sz w:val="24"/>
          <w:szCs w:val="24"/>
        </w:rPr>
        <w:t>- использование пришкольного участка на уроках биологии, географии;</w:t>
      </w:r>
    </w:p>
    <w:p w:rsidR="00F05908" w:rsidRDefault="00F05908" w:rsidP="006B22C7">
      <w:pPr>
        <w:pStyle w:val="a3"/>
        <w:ind w:left="0"/>
        <w:jc w:val="both"/>
        <w:rPr>
          <w:rFonts w:ascii="Times New Roman" w:hAnsi="Times New Roman"/>
          <w:sz w:val="24"/>
          <w:szCs w:val="24"/>
        </w:rPr>
      </w:pPr>
      <w:r w:rsidRPr="002D05E3">
        <w:rPr>
          <w:rFonts w:ascii="Times New Roman" w:hAnsi="Times New Roman"/>
          <w:sz w:val="24"/>
          <w:szCs w:val="24"/>
        </w:rPr>
        <w:t>- создание мотивации для самостоятельной исследовательской и творческой деятельности.</w:t>
      </w:r>
    </w:p>
    <w:p w:rsidR="00F05908" w:rsidRDefault="00F05908" w:rsidP="006B22C7">
      <w:pPr>
        <w:pStyle w:val="a3"/>
        <w:ind w:left="0"/>
        <w:jc w:val="both"/>
        <w:rPr>
          <w:rFonts w:ascii="Times New Roman" w:hAnsi="Times New Roman"/>
          <w:sz w:val="24"/>
          <w:szCs w:val="24"/>
        </w:rPr>
      </w:pPr>
    </w:p>
    <w:p w:rsidR="00F05908" w:rsidRPr="002D05E3" w:rsidRDefault="00F05908" w:rsidP="006B22C7">
      <w:pPr>
        <w:pStyle w:val="a3"/>
        <w:ind w:left="0"/>
        <w:jc w:val="both"/>
        <w:rPr>
          <w:rFonts w:ascii="Times New Roman" w:hAnsi="Times New Roman"/>
          <w:sz w:val="24"/>
          <w:szCs w:val="24"/>
        </w:rPr>
      </w:pPr>
    </w:p>
    <w:p w:rsidR="00F05908" w:rsidRPr="002D05E3" w:rsidRDefault="00F05908" w:rsidP="006B22C7">
      <w:pPr>
        <w:pStyle w:val="a3"/>
        <w:ind w:left="0" w:firstLine="851"/>
        <w:jc w:val="both"/>
        <w:rPr>
          <w:rFonts w:ascii="Times New Roman" w:hAnsi="Times New Roman"/>
          <w:b/>
          <w:sz w:val="24"/>
          <w:szCs w:val="24"/>
        </w:rPr>
      </w:pPr>
      <w:r w:rsidRPr="002D05E3">
        <w:rPr>
          <w:rFonts w:ascii="Times New Roman" w:hAnsi="Times New Roman"/>
          <w:b/>
          <w:sz w:val="24"/>
          <w:szCs w:val="24"/>
        </w:rPr>
        <w:t>5.Возможные сложности при использовании инновационного продукта и пути их преодоления.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5635"/>
      </w:tblGrid>
      <w:tr w:rsidR="00F05908" w:rsidRPr="00E16D97" w:rsidTr="006B22C7">
        <w:tc>
          <w:tcPr>
            <w:tcW w:w="3936" w:type="dxa"/>
          </w:tcPr>
          <w:p w:rsidR="00F05908" w:rsidRPr="00E16D97" w:rsidRDefault="00F05908" w:rsidP="006B22C7">
            <w:pPr>
              <w:pStyle w:val="a3"/>
              <w:spacing w:after="0" w:line="240" w:lineRule="auto"/>
              <w:ind w:left="0"/>
              <w:jc w:val="center"/>
              <w:rPr>
                <w:rFonts w:ascii="Times New Roman" w:hAnsi="Times New Roman"/>
                <w:sz w:val="24"/>
                <w:szCs w:val="24"/>
              </w:rPr>
            </w:pPr>
            <w:r w:rsidRPr="00E16D97">
              <w:rPr>
                <w:rFonts w:ascii="Times New Roman" w:hAnsi="Times New Roman"/>
                <w:sz w:val="24"/>
                <w:szCs w:val="24"/>
              </w:rPr>
              <w:t>Трудности</w:t>
            </w:r>
          </w:p>
        </w:tc>
        <w:tc>
          <w:tcPr>
            <w:tcW w:w="5635" w:type="dxa"/>
          </w:tcPr>
          <w:p w:rsidR="00F05908" w:rsidRPr="00E16D97" w:rsidRDefault="00F05908" w:rsidP="006B22C7">
            <w:pPr>
              <w:pStyle w:val="a3"/>
              <w:spacing w:after="0" w:line="240" w:lineRule="auto"/>
              <w:ind w:left="0"/>
              <w:jc w:val="center"/>
              <w:rPr>
                <w:rFonts w:ascii="Times New Roman" w:hAnsi="Times New Roman"/>
                <w:sz w:val="24"/>
                <w:szCs w:val="24"/>
              </w:rPr>
            </w:pPr>
            <w:r w:rsidRPr="00E16D97">
              <w:rPr>
                <w:rFonts w:ascii="Times New Roman" w:hAnsi="Times New Roman"/>
                <w:sz w:val="24"/>
                <w:szCs w:val="24"/>
              </w:rPr>
              <w:t>Пути преодоления</w:t>
            </w:r>
          </w:p>
        </w:tc>
      </w:tr>
      <w:tr w:rsidR="00F05908" w:rsidRPr="00E16D97" w:rsidTr="006B22C7">
        <w:tc>
          <w:tcPr>
            <w:tcW w:w="3936" w:type="dxa"/>
          </w:tcPr>
          <w:p w:rsidR="00F05908" w:rsidRPr="00E16D97" w:rsidRDefault="00F05908" w:rsidP="006B22C7">
            <w:pPr>
              <w:pStyle w:val="a3"/>
              <w:spacing w:after="0" w:line="240" w:lineRule="auto"/>
              <w:ind w:left="0"/>
              <w:jc w:val="both"/>
              <w:rPr>
                <w:rFonts w:ascii="Times New Roman" w:hAnsi="Times New Roman"/>
                <w:sz w:val="24"/>
                <w:szCs w:val="24"/>
              </w:rPr>
            </w:pPr>
            <w:r w:rsidRPr="00E16D97">
              <w:rPr>
                <w:rFonts w:ascii="Times New Roman" w:hAnsi="Times New Roman"/>
                <w:sz w:val="24"/>
                <w:szCs w:val="24"/>
              </w:rPr>
              <w:t>Организационные вопросы</w:t>
            </w:r>
          </w:p>
        </w:tc>
        <w:tc>
          <w:tcPr>
            <w:tcW w:w="5635" w:type="dxa"/>
          </w:tcPr>
          <w:p w:rsidR="00F05908" w:rsidRPr="00E16D97" w:rsidRDefault="00F05908" w:rsidP="006B22C7">
            <w:pPr>
              <w:pStyle w:val="a3"/>
              <w:spacing w:after="0" w:line="240" w:lineRule="auto"/>
              <w:ind w:left="0"/>
              <w:jc w:val="both"/>
              <w:rPr>
                <w:rFonts w:ascii="Times New Roman" w:hAnsi="Times New Roman"/>
                <w:sz w:val="24"/>
                <w:szCs w:val="24"/>
              </w:rPr>
            </w:pPr>
            <w:r w:rsidRPr="00E16D97">
              <w:rPr>
                <w:rFonts w:ascii="Times New Roman" w:hAnsi="Times New Roman"/>
                <w:sz w:val="24"/>
                <w:szCs w:val="24"/>
              </w:rPr>
              <w:t>Для развития проекта важно определение его значимости. Большое значение имеет поддержка руководства, интерес к проекту средств массовой информации, обратная связь с семьями учащихся, благодарность участникам проекта</w:t>
            </w:r>
          </w:p>
        </w:tc>
      </w:tr>
      <w:tr w:rsidR="00F05908" w:rsidRPr="00E16D97" w:rsidTr="006B22C7">
        <w:tc>
          <w:tcPr>
            <w:tcW w:w="3936" w:type="dxa"/>
          </w:tcPr>
          <w:p w:rsidR="00F05908" w:rsidRPr="00E16D97" w:rsidRDefault="00F05908" w:rsidP="006B22C7">
            <w:pPr>
              <w:pStyle w:val="a3"/>
              <w:spacing w:after="0" w:line="240" w:lineRule="auto"/>
              <w:ind w:left="0"/>
              <w:rPr>
                <w:rFonts w:ascii="Times New Roman" w:hAnsi="Times New Roman"/>
                <w:sz w:val="24"/>
                <w:szCs w:val="24"/>
              </w:rPr>
            </w:pPr>
            <w:r w:rsidRPr="00E16D97">
              <w:rPr>
                <w:rFonts w:ascii="Times New Roman" w:hAnsi="Times New Roman"/>
                <w:sz w:val="24"/>
                <w:szCs w:val="24"/>
              </w:rPr>
              <w:t>Отсутствие научно-методического сопровождения</w:t>
            </w:r>
          </w:p>
        </w:tc>
        <w:tc>
          <w:tcPr>
            <w:tcW w:w="5635" w:type="dxa"/>
          </w:tcPr>
          <w:p w:rsidR="00F05908" w:rsidRPr="00E16D97" w:rsidRDefault="00F05908" w:rsidP="006B22C7">
            <w:pPr>
              <w:pStyle w:val="a3"/>
              <w:spacing w:after="0" w:line="240" w:lineRule="auto"/>
              <w:ind w:left="0"/>
              <w:jc w:val="both"/>
              <w:rPr>
                <w:rFonts w:ascii="Times New Roman" w:hAnsi="Times New Roman"/>
                <w:sz w:val="24"/>
                <w:szCs w:val="24"/>
              </w:rPr>
            </w:pPr>
            <w:r w:rsidRPr="00E16D97">
              <w:rPr>
                <w:rFonts w:ascii="Times New Roman" w:hAnsi="Times New Roman"/>
                <w:sz w:val="24"/>
                <w:szCs w:val="24"/>
              </w:rPr>
              <w:t>Взаимодействие со специалистами НМЦ, научных учреждений, ВУЗов, АППО</w:t>
            </w:r>
          </w:p>
        </w:tc>
      </w:tr>
      <w:tr w:rsidR="00F05908" w:rsidRPr="00E16D97" w:rsidTr="006B22C7">
        <w:tc>
          <w:tcPr>
            <w:tcW w:w="3936" w:type="dxa"/>
          </w:tcPr>
          <w:p w:rsidR="00F05908" w:rsidRPr="00E16D97" w:rsidRDefault="00F05908" w:rsidP="006B22C7">
            <w:pPr>
              <w:pStyle w:val="a3"/>
              <w:spacing w:after="0" w:line="240" w:lineRule="auto"/>
              <w:ind w:left="0"/>
              <w:jc w:val="both"/>
              <w:rPr>
                <w:rFonts w:ascii="Times New Roman" w:hAnsi="Times New Roman"/>
                <w:sz w:val="24"/>
                <w:szCs w:val="24"/>
              </w:rPr>
            </w:pPr>
            <w:r w:rsidRPr="00E16D97">
              <w:rPr>
                <w:rFonts w:ascii="Times New Roman" w:hAnsi="Times New Roman"/>
                <w:sz w:val="24"/>
                <w:szCs w:val="24"/>
              </w:rPr>
              <w:t>Низкая мотивация учащихся</w:t>
            </w:r>
          </w:p>
        </w:tc>
        <w:tc>
          <w:tcPr>
            <w:tcW w:w="5635" w:type="dxa"/>
          </w:tcPr>
          <w:p w:rsidR="00F05908" w:rsidRPr="00E16D97" w:rsidRDefault="00F05908" w:rsidP="006B22C7">
            <w:pPr>
              <w:pStyle w:val="a3"/>
              <w:spacing w:after="0" w:line="240" w:lineRule="auto"/>
              <w:ind w:left="0"/>
              <w:jc w:val="both"/>
              <w:rPr>
                <w:rFonts w:ascii="Times New Roman" w:hAnsi="Times New Roman"/>
                <w:sz w:val="24"/>
                <w:szCs w:val="24"/>
              </w:rPr>
            </w:pPr>
            <w:r w:rsidRPr="00E16D97">
              <w:rPr>
                <w:rFonts w:ascii="Times New Roman" w:hAnsi="Times New Roman"/>
                <w:sz w:val="24"/>
                <w:szCs w:val="24"/>
              </w:rPr>
              <w:t>Работа может строиться с учетом индивидуальных особенностей</w:t>
            </w:r>
          </w:p>
        </w:tc>
      </w:tr>
      <w:tr w:rsidR="00F05908" w:rsidRPr="00E16D97" w:rsidTr="006B22C7">
        <w:tc>
          <w:tcPr>
            <w:tcW w:w="3936" w:type="dxa"/>
          </w:tcPr>
          <w:p w:rsidR="00F05908" w:rsidRPr="00E16D97" w:rsidRDefault="00F05908" w:rsidP="006B22C7">
            <w:pPr>
              <w:pStyle w:val="a3"/>
              <w:spacing w:after="0" w:line="240" w:lineRule="auto"/>
              <w:ind w:left="0"/>
              <w:rPr>
                <w:rFonts w:ascii="Times New Roman" w:hAnsi="Times New Roman"/>
                <w:sz w:val="24"/>
                <w:szCs w:val="24"/>
              </w:rPr>
            </w:pPr>
            <w:r w:rsidRPr="00E16D97">
              <w:rPr>
                <w:rFonts w:ascii="Times New Roman" w:hAnsi="Times New Roman"/>
                <w:sz w:val="24"/>
                <w:szCs w:val="24"/>
              </w:rPr>
              <w:t>Проблема поиска дополнительного времени у педагога</w:t>
            </w:r>
          </w:p>
        </w:tc>
        <w:tc>
          <w:tcPr>
            <w:tcW w:w="5635" w:type="dxa"/>
          </w:tcPr>
          <w:p w:rsidR="00F05908" w:rsidRPr="00E16D97" w:rsidRDefault="00F05908" w:rsidP="006B22C7">
            <w:pPr>
              <w:pStyle w:val="a3"/>
              <w:spacing w:after="0" w:line="240" w:lineRule="auto"/>
              <w:ind w:left="0"/>
              <w:jc w:val="both"/>
              <w:rPr>
                <w:rFonts w:ascii="Times New Roman" w:hAnsi="Times New Roman"/>
                <w:sz w:val="24"/>
                <w:szCs w:val="24"/>
              </w:rPr>
            </w:pPr>
            <w:r w:rsidRPr="00E16D97">
              <w:rPr>
                <w:rFonts w:ascii="Times New Roman" w:hAnsi="Times New Roman"/>
                <w:sz w:val="24"/>
                <w:szCs w:val="24"/>
              </w:rPr>
              <w:t>Четкое выполнение выработанной схемы интеграции</w:t>
            </w:r>
          </w:p>
        </w:tc>
      </w:tr>
      <w:tr w:rsidR="00F05908" w:rsidRPr="00E16D97" w:rsidTr="006B22C7">
        <w:tc>
          <w:tcPr>
            <w:tcW w:w="3936" w:type="dxa"/>
          </w:tcPr>
          <w:p w:rsidR="00F05908" w:rsidRPr="00E16D97" w:rsidRDefault="00F05908" w:rsidP="006B22C7">
            <w:pPr>
              <w:pStyle w:val="a3"/>
              <w:spacing w:after="0" w:line="240" w:lineRule="auto"/>
              <w:ind w:left="0"/>
              <w:rPr>
                <w:rFonts w:ascii="Times New Roman" w:hAnsi="Times New Roman"/>
                <w:sz w:val="24"/>
                <w:szCs w:val="24"/>
              </w:rPr>
            </w:pPr>
            <w:r w:rsidRPr="00E16D97">
              <w:rPr>
                <w:rFonts w:ascii="Times New Roman" w:hAnsi="Times New Roman"/>
                <w:sz w:val="24"/>
                <w:szCs w:val="24"/>
              </w:rPr>
              <w:t>Недостаточная подготовка учителя к ведению интегрированного проекта</w:t>
            </w:r>
          </w:p>
        </w:tc>
        <w:tc>
          <w:tcPr>
            <w:tcW w:w="5635" w:type="dxa"/>
          </w:tcPr>
          <w:p w:rsidR="00F05908" w:rsidRPr="00E16D97" w:rsidRDefault="00F05908" w:rsidP="006B22C7">
            <w:pPr>
              <w:pStyle w:val="a3"/>
              <w:spacing w:after="0" w:line="240" w:lineRule="auto"/>
              <w:ind w:left="0"/>
              <w:jc w:val="both"/>
              <w:rPr>
                <w:rFonts w:ascii="Times New Roman" w:hAnsi="Times New Roman"/>
                <w:sz w:val="24"/>
                <w:szCs w:val="24"/>
              </w:rPr>
            </w:pPr>
            <w:r w:rsidRPr="00E16D97">
              <w:rPr>
                <w:rFonts w:ascii="Times New Roman" w:hAnsi="Times New Roman"/>
                <w:sz w:val="24"/>
                <w:szCs w:val="24"/>
              </w:rPr>
              <w:t>Организация курсов повышения квалификации не отдельно взятых учителей, а школьной команды учителей естественнонаучного цикла. Организация системы индивидуальных консультаций, мастер-классов, открытых уроков.</w:t>
            </w:r>
          </w:p>
        </w:tc>
      </w:tr>
    </w:tbl>
    <w:p w:rsidR="00F05908" w:rsidRPr="002D05E3" w:rsidRDefault="00F05908" w:rsidP="006B22C7">
      <w:pPr>
        <w:pStyle w:val="a3"/>
        <w:ind w:left="0"/>
        <w:jc w:val="both"/>
        <w:rPr>
          <w:rFonts w:ascii="Times New Roman" w:hAnsi="Times New Roman"/>
          <w:b/>
          <w:sz w:val="24"/>
          <w:szCs w:val="24"/>
        </w:rPr>
      </w:pPr>
      <w:r>
        <w:rPr>
          <w:rFonts w:ascii="Times New Roman" w:hAnsi="Times New Roman"/>
          <w:b/>
          <w:sz w:val="24"/>
          <w:szCs w:val="24"/>
        </w:rPr>
        <w:lastRenderedPageBreak/>
        <w:t>6.</w:t>
      </w:r>
      <w:r w:rsidRPr="002D05E3">
        <w:rPr>
          <w:rFonts w:ascii="Times New Roman" w:hAnsi="Times New Roman"/>
          <w:b/>
          <w:sz w:val="24"/>
          <w:szCs w:val="24"/>
        </w:rPr>
        <w:t>Глоссарий</w:t>
      </w:r>
    </w:p>
    <w:p w:rsidR="00F05908" w:rsidRPr="002D05E3" w:rsidRDefault="00F05908" w:rsidP="006B22C7">
      <w:pPr>
        <w:pStyle w:val="a3"/>
        <w:ind w:left="0" w:firstLine="851"/>
        <w:jc w:val="both"/>
        <w:rPr>
          <w:rFonts w:ascii="Times New Roman" w:hAnsi="Times New Roman"/>
          <w:sz w:val="24"/>
          <w:szCs w:val="24"/>
        </w:rPr>
      </w:pPr>
      <w:r w:rsidRPr="002D05E3">
        <w:rPr>
          <w:rFonts w:ascii="Times New Roman" w:hAnsi="Times New Roman"/>
          <w:b/>
          <w:sz w:val="24"/>
          <w:szCs w:val="24"/>
        </w:rPr>
        <w:t xml:space="preserve">Интеграция – </w:t>
      </w:r>
      <w:r w:rsidRPr="002D05E3">
        <w:rPr>
          <w:rFonts w:ascii="Times New Roman" w:hAnsi="Times New Roman"/>
          <w:sz w:val="24"/>
          <w:szCs w:val="24"/>
        </w:rPr>
        <w:t xml:space="preserve">понимается как процесс и результат «сочетания и взаимообогащения осваиваемого содержания за счет качественных изменений связей между содержательными разделами», обеспечивает приобретение качественно новых свойств данной целостной системы (Б.С. </w:t>
      </w:r>
      <w:proofErr w:type="spellStart"/>
      <w:r w:rsidRPr="002D05E3">
        <w:rPr>
          <w:rFonts w:ascii="Times New Roman" w:hAnsi="Times New Roman"/>
          <w:sz w:val="24"/>
          <w:szCs w:val="24"/>
        </w:rPr>
        <w:t>Гершунский</w:t>
      </w:r>
      <w:proofErr w:type="spellEnd"/>
      <w:r w:rsidRPr="002D05E3">
        <w:rPr>
          <w:rFonts w:ascii="Times New Roman" w:hAnsi="Times New Roman"/>
          <w:sz w:val="24"/>
          <w:szCs w:val="24"/>
        </w:rPr>
        <w:t xml:space="preserve">, М.С. Каган). Что особенно ценно при освоении краеведческого содержания (С.В. </w:t>
      </w:r>
      <w:proofErr w:type="spellStart"/>
      <w:r w:rsidRPr="002D05E3">
        <w:rPr>
          <w:rFonts w:ascii="Times New Roman" w:hAnsi="Times New Roman"/>
          <w:sz w:val="24"/>
          <w:szCs w:val="24"/>
        </w:rPr>
        <w:t>Аранова</w:t>
      </w:r>
      <w:proofErr w:type="spellEnd"/>
      <w:r w:rsidRPr="002D05E3">
        <w:rPr>
          <w:rFonts w:ascii="Times New Roman" w:hAnsi="Times New Roman"/>
          <w:sz w:val="24"/>
          <w:szCs w:val="24"/>
        </w:rPr>
        <w:t xml:space="preserve">, М.Н. </w:t>
      </w:r>
      <w:proofErr w:type="spellStart"/>
      <w:r w:rsidRPr="002D05E3">
        <w:rPr>
          <w:rFonts w:ascii="Times New Roman" w:hAnsi="Times New Roman"/>
          <w:sz w:val="24"/>
          <w:szCs w:val="24"/>
        </w:rPr>
        <w:t>Берулава</w:t>
      </w:r>
      <w:proofErr w:type="spellEnd"/>
      <w:r w:rsidRPr="002D05E3">
        <w:rPr>
          <w:rFonts w:ascii="Times New Roman" w:hAnsi="Times New Roman"/>
          <w:sz w:val="24"/>
          <w:szCs w:val="24"/>
        </w:rPr>
        <w:t xml:space="preserve">, Б.С. </w:t>
      </w:r>
      <w:proofErr w:type="spellStart"/>
      <w:r w:rsidRPr="002D05E3">
        <w:rPr>
          <w:rFonts w:ascii="Times New Roman" w:hAnsi="Times New Roman"/>
          <w:sz w:val="24"/>
          <w:szCs w:val="24"/>
        </w:rPr>
        <w:t>Гершунский</w:t>
      </w:r>
      <w:proofErr w:type="spellEnd"/>
      <w:r w:rsidRPr="002D05E3">
        <w:rPr>
          <w:rFonts w:ascii="Times New Roman" w:hAnsi="Times New Roman"/>
          <w:sz w:val="24"/>
          <w:szCs w:val="24"/>
        </w:rPr>
        <w:t xml:space="preserve">, М.С. Каган, Д.Р. </w:t>
      </w:r>
      <w:proofErr w:type="spellStart"/>
      <w:r w:rsidRPr="002D05E3">
        <w:rPr>
          <w:rFonts w:ascii="Times New Roman" w:hAnsi="Times New Roman"/>
          <w:sz w:val="24"/>
          <w:szCs w:val="24"/>
        </w:rPr>
        <w:t>Фаткуллина</w:t>
      </w:r>
      <w:proofErr w:type="spellEnd"/>
      <w:r w:rsidRPr="002D05E3">
        <w:rPr>
          <w:rFonts w:ascii="Times New Roman" w:hAnsi="Times New Roman"/>
          <w:sz w:val="24"/>
          <w:szCs w:val="24"/>
        </w:rPr>
        <w:t xml:space="preserve"> и др.)</w:t>
      </w:r>
    </w:p>
    <w:p w:rsidR="00F05908" w:rsidRPr="002D05E3" w:rsidRDefault="00F05908" w:rsidP="006B22C7">
      <w:pPr>
        <w:ind w:firstLine="851"/>
        <w:jc w:val="both"/>
        <w:rPr>
          <w:rFonts w:ascii="Times New Roman" w:hAnsi="Times New Roman"/>
          <w:sz w:val="24"/>
          <w:szCs w:val="24"/>
        </w:rPr>
      </w:pPr>
      <w:r w:rsidRPr="002D05E3">
        <w:rPr>
          <w:rFonts w:ascii="Times New Roman" w:hAnsi="Times New Roman"/>
          <w:sz w:val="24"/>
          <w:szCs w:val="24"/>
        </w:rPr>
        <w:t xml:space="preserve">Одним из определяющих  факторов для ребенка является </w:t>
      </w:r>
      <w:proofErr w:type="spellStart"/>
      <w:r w:rsidRPr="002D05E3">
        <w:rPr>
          <w:rFonts w:ascii="Times New Roman" w:hAnsi="Times New Roman"/>
          <w:sz w:val="24"/>
          <w:szCs w:val="24"/>
        </w:rPr>
        <w:t>местопроживание</w:t>
      </w:r>
      <w:proofErr w:type="spellEnd"/>
      <w:r w:rsidRPr="002D05E3">
        <w:rPr>
          <w:rFonts w:ascii="Times New Roman" w:hAnsi="Times New Roman"/>
          <w:sz w:val="24"/>
          <w:szCs w:val="24"/>
        </w:rPr>
        <w:t xml:space="preserve"> (Т.И. Бабаева, М.В. </w:t>
      </w:r>
      <w:proofErr w:type="spellStart"/>
      <w:r w:rsidRPr="002D05E3">
        <w:rPr>
          <w:rFonts w:ascii="Times New Roman" w:hAnsi="Times New Roman"/>
          <w:sz w:val="24"/>
          <w:szCs w:val="24"/>
        </w:rPr>
        <w:t>Крухлет</w:t>
      </w:r>
      <w:proofErr w:type="spellEnd"/>
      <w:r w:rsidRPr="002D05E3">
        <w:rPr>
          <w:rFonts w:ascii="Times New Roman" w:hAnsi="Times New Roman"/>
          <w:sz w:val="24"/>
          <w:szCs w:val="24"/>
        </w:rPr>
        <w:t xml:space="preserve">, Р.М. </w:t>
      </w:r>
      <w:proofErr w:type="spellStart"/>
      <w:r w:rsidRPr="002D05E3">
        <w:rPr>
          <w:rFonts w:ascii="Times New Roman" w:hAnsi="Times New Roman"/>
          <w:sz w:val="24"/>
          <w:szCs w:val="24"/>
        </w:rPr>
        <w:t>Чумичева</w:t>
      </w:r>
      <w:proofErr w:type="spellEnd"/>
      <w:r w:rsidRPr="002D05E3">
        <w:rPr>
          <w:rFonts w:ascii="Times New Roman" w:hAnsi="Times New Roman"/>
          <w:sz w:val="24"/>
          <w:szCs w:val="24"/>
        </w:rPr>
        <w:t xml:space="preserve">). Пространство города является неисчерпаемым, привлекательным и значимым объектом для многостороннего познания детьми; позволяет создать условия «погружения» ребенка в познаваемую действительность, обеспечивает возможность представления изучаемого содержания в многообразии различных связей и отношений. </w:t>
      </w:r>
    </w:p>
    <w:p w:rsidR="00F05908" w:rsidRPr="002D05E3" w:rsidRDefault="00F05908" w:rsidP="006B22C7">
      <w:pPr>
        <w:pStyle w:val="a3"/>
        <w:ind w:left="0"/>
        <w:jc w:val="both"/>
        <w:rPr>
          <w:rFonts w:ascii="Times New Roman" w:hAnsi="Times New Roman"/>
          <w:sz w:val="24"/>
          <w:szCs w:val="24"/>
        </w:rPr>
      </w:pPr>
      <w:r w:rsidRPr="002D05E3">
        <w:rPr>
          <w:rFonts w:ascii="Times New Roman" w:hAnsi="Times New Roman"/>
          <w:b/>
          <w:sz w:val="24"/>
          <w:szCs w:val="24"/>
        </w:rPr>
        <w:t>Исследование -</w:t>
      </w:r>
      <w:r w:rsidRPr="002D05E3">
        <w:rPr>
          <w:rFonts w:ascii="Times New Roman" w:hAnsi="Times New Roman"/>
          <w:sz w:val="24"/>
          <w:szCs w:val="24"/>
        </w:rPr>
        <w:t xml:space="preserve"> (буквально «следование изнутри») в предельно широком смысле — поиск новых знаний или систематическое расследование с целью установления фактов. В более узком смысле исследование — научный метод (процесс) изучения чего-либо.</w:t>
      </w:r>
    </w:p>
    <w:p w:rsidR="00F05908" w:rsidRPr="002D05E3" w:rsidRDefault="00F05908" w:rsidP="006B22C7">
      <w:pPr>
        <w:pStyle w:val="a3"/>
        <w:ind w:left="0"/>
        <w:jc w:val="both"/>
        <w:rPr>
          <w:rFonts w:ascii="Times New Roman" w:hAnsi="Times New Roman"/>
          <w:sz w:val="24"/>
          <w:szCs w:val="24"/>
        </w:rPr>
      </w:pPr>
      <w:r w:rsidRPr="002D05E3">
        <w:rPr>
          <w:rFonts w:ascii="Times New Roman" w:hAnsi="Times New Roman"/>
          <w:sz w:val="24"/>
          <w:szCs w:val="24"/>
        </w:rPr>
        <w:t xml:space="preserve">Научное исследование, основанное на применении научного метода, предоставляет научную информацию и теории для объяснения природы и свойств окружающего мира. Такое исследование может иметь практическое применение. Научные исследования могут быть классифицированы </w:t>
      </w:r>
      <w:proofErr w:type="gramStart"/>
      <w:r w:rsidRPr="002D05E3">
        <w:rPr>
          <w:rFonts w:ascii="Times New Roman" w:hAnsi="Times New Roman"/>
          <w:sz w:val="24"/>
          <w:szCs w:val="24"/>
        </w:rPr>
        <w:t>согласно их</w:t>
      </w:r>
      <w:proofErr w:type="gramEnd"/>
      <w:r w:rsidRPr="002D05E3">
        <w:rPr>
          <w:rFonts w:ascii="Times New Roman" w:hAnsi="Times New Roman"/>
          <w:sz w:val="24"/>
          <w:szCs w:val="24"/>
        </w:rPr>
        <w:t xml:space="preserve"> академическому и прикладному характеру. Основная цель прикладных исследований (в отличие от фундаментальных исследований) — обнаружение, интерпретация и развитие методов и систем по совершенствованию человеческих знаний в различных отраслях человеческого знания.</w:t>
      </w:r>
    </w:p>
    <w:p w:rsidR="00F05908" w:rsidRPr="002D05E3" w:rsidRDefault="00F05908" w:rsidP="006B22C7">
      <w:pPr>
        <w:pStyle w:val="a3"/>
        <w:ind w:left="0"/>
        <w:jc w:val="both"/>
        <w:rPr>
          <w:rFonts w:ascii="Times New Roman" w:hAnsi="Times New Roman"/>
          <w:sz w:val="24"/>
          <w:szCs w:val="24"/>
        </w:rPr>
      </w:pPr>
      <w:r w:rsidRPr="002D05E3">
        <w:rPr>
          <w:rFonts w:ascii="Times New Roman" w:hAnsi="Times New Roman"/>
          <w:b/>
          <w:sz w:val="24"/>
          <w:szCs w:val="24"/>
        </w:rPr>
        <w:t xml:space="preserve"> Проект – </w:t>
      </w:r>
      <w:r w:rsidRPr="002D05E3">
        <w:rPr>
          <w:rFonts w:ascii="Times New Roman" w:hAnsi="Times New Roman"/>
          <w:sz w:val="24"/>
          <w:szCs w:val="24"/>
        </w:rPr>
        <w:t>способ ведения специальной научной деятельности, в том числе и коллективной.</w:t>
      </w:r>
    </w:p>
    <w:p w:rsidR="00F05908" w:rsidRPr="002D05E3" w:rsidRDefault="00F05908" w:rsidP="006B22C7">
      <w:pPr>
        <w:pStyle w:val="a3"/>
        <w:ind w:left="0"/>
        <w:jc w:val="both"/>
        <w:rPr>
          <w:rFonts w:ascii="Times New Roman" w:hAnsi="Times New Roman"/>
          <w:sz w:val="24"/>
          <w:szCs w:val="24"/>
        </w:rPr>
      </w:pPr>
      <w:r w:rsidRPr="002D05E3">
        <w:rPr>
          <w:rFonts w:ascii="Times New Roman" w:hAnsi="Times New Roman"/>
          <w:b/>
          <w:sz w:val="24"/>
          <w:szCs w:val="24"/>
        </w:rPr>
        <w:t xml:space="preserve">Экологический мониторинг – </w:t>
      </w:r>
      <w:r w:rsidRPr="002D05E3">
        <w:rPr>
          <w:rFonts w:ascii="Times New Roman" w:hAnsi="Times New Roman"/>
          <w:sz w:val="24"/>
          <w:szCs w:val="24"/>
        </w:rPr>
        <w:t>это 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w:t>
      </w:r>
    </w:p>
    <w:p w:rsidR="00F05908" w:rsidRPr="002D05E3" w:rsidRDefault="00677D5A" w:rsidP="006B22C7">
      <w:pPr>
        <w:jc w:val="center"/>
        <w:rPr>
          <w:rFonts w:ascii="Times New Roman" w:hAnsi="Times New Roman"/>
          <w:b/>
          <w:bCs/>
          <w:sz w:val="24"/>
          <w:szCs w:val="24"/>
        </w:rPr>
      </w:pPr>
      <w:r>
        <w:rPr>
          <w:rFonts w:ascii="Times New Roman" w:hAnsi="Times New Roman"/>
          <w:b/>
          <w:bCs/>
          <w:sz w:val="24"/>
          <w:szCs w:val="24"/>
        </w:rPr>
        <w:br w:type="page"/>
      </w:r>
      <w:r w:rsidR="00F05908" w:rsidRPr="002D05E3">
        <w:rPr>
          <w:rFonts w:ascii="Times New Roman" w:hAnsi="Times New Roman"/>
          <w:b/>
          <w:bCs/>
          <w:sz w:val="24"/>
          <w:szCs w:val="24"/>
        </w:rPr>
        <w:lastRenderedPageBreak/>
        <w:t>Методика проведения исследования</w:t>
      </w:r>
    </w:p>
    <w:p w:rsidR="00F05908" w:rsidRPr="002D05E3" w:rsidRDefault="00F05908" w:rsidP="006B22C7">
      <w:pPr>
        <w:ind w:firstLine="851"/>
        <w:jc w:val="both"/>
        <w:rPr>
          <w:rFonts w:ascii="Times New Roman" w:hAnsi="Times New Roman"/>
          <w:b/>
          <w:bCs/>
          <w:sz w:val="24"/>
          <w:szCs w:val="24"/>
        </w:rPr>
      </w:pPr>
      <w:r w:rsidRPr="002D05E3">
        <w:rPr>
          <w:rFonts w:ascii="Times New Roman" w:hAnsi="Times New Roman"/>
          <w:b/>
          <w:bCs/>
          <w:sz w:val="24"/>
          <w:szCs w:val="24"/>
          <w:lang w:val="en-US"/>
        </w:rPr>
        <w:t>I</w:t>
      </w:r>
      <w:r w:rsidRPr="002D05E3">
        <w:rPr>
          <w:rFonts w:ascii="Times New Roman" w:hAnsi="Times New Roman"/>
          <w:b/>
          <w:bCs/>
          <w:sz w:val="24"/>
          <w:szCs w:val="24"/>
        </w:rPr>
        <w:t xml:space="preserve"> этап Подготовительный</w:t>
      </w:r>
    </w:p>
    <w:p w:rsidR="00F05908" w:rsidRPr="002D05E3" w:rsidRDefault="00F05908" w:rsidP="006B22C7">
      <w:pPr>
        <w:ind w:firstLine="851"/>
        <w:jc w:val="both"/>
        <w:rPr>
          <w:rFonts w:ascii="Times New Roman" w:hAnsi="Times New Roman"/>
          <w:sz w:val="24"/>
          <w:szCs w:val="24"/>
        </w:rPr>
      </w:pPr>
      <w:r w:rsidRPr="002D05E3">
        <w:rPr>
          <w:rFonts w:ascii="Times New Roman" w:hAnsi="Times New Roman"/>
          <w:sz w:val="24"/>
          <w:szCs w:val="24"/>
        </w:rPr>
        <w:t>Ознакомление с экологическими проблемам</w:t>
      </w:r>
      <w:proofErr w:type="gramStart"/>
      <w:r w:rsidRPr="002D05E3">
        <w:rPr>
          <w:rFonts w:ascii="Times New Roman" w:hAnsi="Times New Roman"/>
          <w:sz w:val="24"/>
          <w:szCs w:val="24"/>
        </w:rPr>
        <w:t>и(</w:t>
      </w:r>
      <w:proofErr w:type="gramEnd"/>
      <w:r w:rsidRPr="002D05E3">
        <w:rPr>
          <w:rFonts w:ascii="Times New Roman" w:hAnsi="Times New Roman"/>
          <w:sz w:val="24"/>
          <w:szCs w:val="24"/>
        </w:rPr>
        <w:t>глобальными, на уровне страны, региона, города, района).</w:t>
      </w:r>
    </w:p>
    <w:p w:rsidR="00F05908" w:rsidRPr="002D05E3" w:rsidRDefault="00F05908" w:rsidP="006B22C7">
      <w:pPr>
        <w:ind w:firstLine="851"/>
        <w:jc w:val="both"/>
        <w:rPr>
          <w:rFonts w:ascii="Times New Roman" w:hAnsi="Times New Roman"/>
          <w:sz w:val="24"/>
          <w:szCs w:val="24"/>
        </w:rPr>
      </w:pPr>
      <w:r w:rsidRPr="002D05E3">
        <w:rPr>
          <w:rFonts w:ascii="Times New Roman" w:hAnsi="Times New Roman"/>
          <w:sz w:val="24"/>
          <w:szCs w:val="24"/>
        </w:rPr>
        <w:t>Заочные экологические экскурсии по экологической карте Ленинградской области и экологическому атласу Санкт-Петербурга.</w:t>
      </w:r>
    </w:p>
    <w:p w:rsidR="00F05908" w:rsidRPr="002D05E3" w:rsidRDefault="00F05908" w:rsidP="006B22C7">
      <w:pPr>
        <w:ind w:firstLine="851"/>
        <w:jc w:val="both"/>
        <w:rPr>
          <w:rFonts w:ascii="Times New Roman" w:hAnsi="Times New Roman"/>
          <w:sz w:val="24"/>
          <w:szCs w:val="24"/>
        </w:rPr>
      </w:pPr>
      <w:r w:rsidRPr="002D05E3">
        <w:rPr>
          <w:rFonts w:ascii="Times New Roman" w:hAnsi="Times New Roman"/>
          <w:sz w:val="24"/>
          <w:szCs w:val="24"/>
        </w:rPr>
        <w:t>Сравнительный анализ экологической обстановки в различных районах СПб</w:t>
      </w:r>
    </w:p>
    <w:p w:rsidR="00F05908" w:rsidRPr="002D05E3" w:rsidRDefault="00F05908" w:rsidP="006B22C7">
      <w:pPr>
        <w:ind w:firstLine="851"/>
        <w:jc w:val="both"/>
        <w:rPr>
          <w:rFonts w:ascii="Times New Roman" w:hAnsi="Times New Roman"/>
          <w:sz w:val="24"/>
          <w:szCs w:val="24"/>
        </w:rPr>
      </w:pPr>
      <w:r w:rsidRPr="002D05E3">
        <w:rPr>
          <w:rFonts w:ascii="Times New Roman" w:hAnsi="Times New Roman"/>
          <w:sz w:val="24"/>
          <w:szCs w:val="24"/>
        </w:rPr>
        <w:t>Выявление экологических факторов, влияющих на экологическую ситуацию в городе (именно они и будут изучаться в ходе научного исследования) – постановка цели и задач исследования.</w:t>
      </w:r>
    </w:p>
    <w:p w:rsidR="00F05908" w:rsidRPr="002D05E3" w:rsidRDefault="00F05908" w:rsidP="006B22C7">
      <w:pPr>
        <w:ind w:firstLine="851"/>
        <w:jc w:val="both"/>
        <w:rPr>
          <w:rFonts w:ascii="Times New Roman" w:hAnsi="Times New Roman"/>
          <w:sz w:val="24"/>
          <w:szCs w:val="24"/>
        </w:rPr>
      </w:pPr>
      <w:r w:rsidRPr="002D05E3">
        <w:rPr>
          <w:rFonts w:ascii="Times New Roman" w:hAnsi="Times New Roman"/>
          <w:sz w:val="24"/>
          <w:szCs w:val="24"/>
        </w:rPr>
        <w:t>Составление плана-карты объекта исследования (в данном случае микрорайона школы)</w:t>
      </w:r>
    </w:p>
    <w:p w:rsidR="00F05908" w:rsidRPr="002D05E3" w:rsidRDefault="00F05908" w:rsidP="006B22C7">
      <w:pPr>
        <w:ind w:firstLine="851"/>
        <w:jc w:val="both"/>
        <w:rPr>
          <w:rFonts w:ascii="Times New Roman" w:hAnsi="Times New Roman"/>
          <w:sz w:val="24"/>
          <w:szCs w:val="24"/>
        </w:rPr>
      </w:pPr>
      <w:r w:rsidRPr="002D05E3">
        <w:rPr>
          <w:rFonts w:ascii="Times New Roman" w:hAnsi="Times New Roman"/>
          <w:sz w:val="24"/>
          <w:szCs w:val="24"/>
        </w:rPr>
        <w:t>Работа проводится двумя исследовательскими коллективами, результаты предоставляются и сравниваются на научно-практической конференции. Это дает возможность понять значимость научного исследования и показывает его объективность.</w:t>
      </w:r>
    </w:p>
    <w:p w:rsidR="00F05908" w:rsidRPr="002D05E3" w:rsidRDefault="00F05908" w:rsidP="006B22C7">
      <w:pPr>
        <w:ind w:firstLine="851"/>
        <w:jc w:val="both"/>
        <w:rPr>
          <w:rFonts w:ascii="Times New Roman" w:hAnsi="Times New Roman"/>
          <w:b/>
          <w:bCs/>
          <w:sz w:val="24"/>
          <w:szCs w:val="24"/>
        </w:rPr>
      </w:pPr>
      <w:r w:rsidRPr="002D05E3">
        <w:rPr>
          <w:rFonts w:ascii="Times New Roman" w:hAnsi="Times New Roman"/>
          <w:b/>
          <w:bCs/>
          <w:sz w:val="24"/>
          <w:szCs w:val="24"/>
          <w:lang w:val="en-US"/>
        </w:rPr>
        <w:t xml:space="preserve">II </w:t>
      </w:r>
      <w:r w:rsidRPr="002D05E3">
        <w:rPr>
          <w:rFonts w:ascii="Times New Roman" w:hAnsi="Times New Roman"/>
          <w:b/>
          <w:bCs/>
          <w:sz w:val="24"/>
          <w:szCs w:val="24"/>
        </w:rPr>
        <w:t>этап Исследовательский</w:t>
      </w:r>
    </w:p>
    <w:p w:rsidR="00F05908" w:rsidRPr="002D05E3" w:rsidRDefault="00F05908" w:rsidP="006B22C7">
      <w:pPr>
        <w:pStyle w:val="a3"/>
        <w:numPr>
          <w:ilvl w:val="0"/>
          <w:numId w:val="5"/>
        </w:numPr>
        <w:ind w:left="0"/>
        <w:contextualSpacing w:val="0"/>
        <w:jc w:val="both"/>
        <w:rPr>
          <w:rFonts w:ascii="Times New Roman" w:hAnsi="Times New Roman"/>
          <w:b/>
          <w:bCs/>
          <w:sz w:val="24"/>
          <w:szCs w:val="24"/>
        </w:rPr>
      </w:pPr>
      <w:r w:rsidRPr="002D05E3">
        <w:rPr>
          <w:rFonts w:ascii="Times New Roman" w:hAnsi="Times New Roman"/>
          <w:b/>
          <w:bCs/>
          <w:sz w:val="24"/>
          <w:szCs w:val="24"/>
        </w:rPr>
        <w:t>Мониторинг зеленых насаждений</w:t>
      </w:r>
    </w:p>
    <w:p w:rsidR="00F05908" w:rsidRPr="002D05E3" w:rsidRDefault="00F05908" w:rsidP="006B22C7">
      <w:pPr>
        <w:pStyle w:val="a3"/>
        <w:ind w:left="0" w:firstLine="851"/>
        <w:jc w:val="both"/>
        <w:rPr>
          <w:rFonts w:ascii="Times New Roman" w:hAnsi="Times New Roman"/>
          <w:sz w:val="24"/>
          <w:szCs w:val="24"/>
        </w:rPr>
      </w:pPr>
      <w:r w:rsidRPr="002D05E3">
        <w:rPr>
          <w:rFonts w:ascii="Times New Roman" w:hAnsi="Times New Roman"/>
          <w:sz w:val="24"/>
          <w:szCs w:val="24"/>
        </w:rPr>
        <w:t xml:space="preserve">Согласно закону РФ «Об охране окружающей природной среды» зеленые зоны городов и населенных пунктов относятся к особо охраняемым природным территориям. Растительность на улицах городов </w:t>
      </w:r>
      <w:proofErr w:type="gramStart"/>
      <w:r w:rsidRPr="002D05E3">
        <w:rPr>
          <w:rFonts w:ascii="Times New Roman" w:hAnsi="Times New Roman"/>
          <w:sz w:val="24"/>
          <w:szCs w:val="24"/>
        </w:rPr>
        <w:t>рассматривается</w:t>
      </w:r>
      <w:proofErr w:type="gramEnd"/>
      <w:r w:rsidRPr="002D05E3">
        <w:rPr>
          <w:rFonts w:ascii="Times New Roman" w:hAnsi="Times New Roman"/>
          <w:sz w:val="24"/>
          <w:szCs w:val="24"/>
        </w:rPr>
        <w:t xml:space="preserve"> прежде всего с точки зрения улучшения среды жизни человека в гигиеническом и эстетическом отношениях, поскольку растения обогащают воздух кислородом, увлажняют и очищают его, способствуют снижению шума, влияют на микроклимат территории.</w:t>
      </w:r>
    </w:p>
    <w:p w:rsidR="00F05908" w:rsidRPr="002D05E3" w:rsidRDefault="00F05908" w:rsidP="006B22C7">
      <w:pPr>
        <w:pStyle w:val="a3"/>
        <w:ind w:left="0" w:firstLine="851"/>
        <w:jc w:val="both"/>
        <w:rPr>
          <w:rFonts w:ascii="Times New Roman" w:hAnsi="Times New Roman"/>
          <w:sz w:val="24"/>
          <w:szCs w:val="24"/>
        </w:rPr>
      </w:pPr>
      <w:r w:rsidRPr="002D05E3">
        <w:rPr>
          <w:rFonts w:ascii="Times New Roman" w:hAnsi="Times New Roman"/>
          <w:sz w:val="24"/>
          <w:szCs w:val="24"/>
        </w:rPr>
        <w:t>Загрязнение воздуха, воды, почвы оказывает влияние на физиологические функции растений, их внешний облик, состояние, продолжительность жизни, генеративную сферу.</w:t>
      </w:r>
    </w:p>
    <w:p w:rsidR="00F05908" w:rsidRPr="002D05E3" w:rsidRDefault="00F05908" w:rsidP="006B22C7">
      <w:pPr>
        <w:pStyle w:val="a3"/>
        <w:ind w:left="0" w:firstLine="851"/>
        <w:jc w:val="both"/>
        <w:rPr>
          <w:rFonts w:ascii="Times New Roman" w:hAnsi="Times New Roman"/>
          <w:sz w:val="24"/>
          <w:szCs w:val="24"/>
        </w:rPr>
      </w:pPr>
      <w:r w:rsidRPr="002D05E3">
        <w:rPr>
          <w:rFonts w:ascii="Times New Roman" w:hAnsi="Times New Roman"/>
          <w:sz w:val="24"/>
          <w:szCs w:val="24"/>
        </w:rPr>
        <w:t xml:space="preserve">Так </w:t>
      </w:r>
      <w:proofErr w:type="spellStart"/>
      <w:r w:rsidRPr="002D05E3">
        <w:rPr>
          <w:rFonts w:ascii="Times New Roman" w:hAnsi="Times New Roman"/>
          <w:sz w:val="24"/>
          <w:szCs w:val="24"/>
        </w:rPr>
        <w:t>вещества-токсиканты</w:t>
      </w:r>
      <w:proofErr w:type="spellEnd"/>
      <w:r w:rsidRPr="002D05E3">
        <w:rPr>
          <w:rFonts w:ascii="Times New Roman" w:hAnsi="Times New Roman"/>
          <w:sz w:val="24"/>
          <w:szCs w:val="24"/>
        </w:rPr>
        <w:t xml:space="preserve">, </w:t>
      </w:r>
      <w:proofErr w:type="gramStart"/>
      <w:r w:rsidRPr="002D05E3">
        <w:rPr>
          <w:rFonts w:ascii="Times New Roman" w:hAnsi="Times New Roman"/>
          <w:sz w:val="24"/>
          <w:szCs w:val="24"/>
        </w:rPr>
        <w:t>которые</w:t>
      </w:r>
      <w:proofErr w:type="gramEnd"/>
      <w:r w:rsidRPr="002D05E3">
        <w:rPr>
          <w:rFonts w:ascii="Times New Roman" w:hAnsi="Times New Roman"/>
          <w:sz w:val="24"/>
          <w:szCs w:val="24"/>
        </w:rPr>
        <w:t xml:space="preserve"> адсорбируются на клеточных оболочках растений, проникают внутрь клеток, нарушают обмен веществ; в результате резко снижается фотосинтез, усиливается дыхание. Обычно признаки поражения растений </w:t>
      </w:r>
      <w:proofErr w:type="spellStart"/>
      <w:r w:rsidRPr="002D05E3">
        <w:rPr>
          <w:rFonts w:ascii="Times New Roman" w:hAnsi="Times New Roman"/>
          <w:sz w:val="24"/>
          <w:szCs w:val="24"/>
        </w:rPr>
        <w:t>токсикантами</w:t>
      </w:r>
      <w:proofErr w:type="spellEnd"/>
      <w:r w:rsidRPr="002D05E3">
        <w:rPr>
          <w:rFonts w:ascii="Times New Roman" w:hAnsi="Times New Roman"/>
          <w:sz w:val="24"/>
          <w:szCs w:val="24"/>
        </w:rPr>
        <w:t xml:space="preserve"> выражаются в некрозе края листа, побурении листьев и хвои, появлении уродств, отмирании. Пыль, оседающая на листья, действует как экран, снижающий доступ света и усиливающий поглощение тепловой радиации. Кроме того, возможна закупорка листьев пылевыми частицами. Загрязнение почвы и вод нефтепродуктами также вызывает различные степени повреждения растений – от отсутствия завязывания семян и отмирания отдельных органов до полной гибели.</w:t>
      </w:r>
    </w:p>
    <w:p w:rsidR="00F05908" w:rsidRPr="002D05E3" w:rsidRDefault="00F05908" w:rsidP="006B22C7">
      <w:pPr>
        <w:pStyle w:val="a3"/>
        <w:ind w:left="0" w:firstLine="851"/>
        <w:jc w:val="both"/>
        <w:rPr>
          <w:rFonts w:ascii="Times New Roman" w:hAnsi="Times New Roman"/>
          <w:sz w:val="24"/>
          <w:szCs w:val="24"/>
        </w:rPr>
      </w:pPr>
      <w:r w:rsidRPr="002D05E3">
        <w:rPr>
          <w:rFonts w:ascii="Times New Roman" w:hAnsi="Times New Roman"/>
          <w:sz w:val="24"/>
          <w:szCs w:val="24"/>
        </w:rPr>
        <w:t xml:space="preserve">Среди растений есть виды особенно чувствительные к загрязнению </w:t>
      </w:r>
      <w:proofErr w:type="gramStart"/>
      <w:r w:rsidRPr="002D05E3">
        <w:rPr>
          <w:rFonts w:ascii="Times New Roman" w:hAnsi="Times New Roman"/>
          <w:sz w:val="24"/>
          <w:szCs w:val="24"/>
        </w:rPr>
        <w:t>среды</w:t>
      </w:r>
      <w:proofErr w:type="gramEnd"/>
      <w:r w:rsidRPr="002D05E3">
        <w:rPr>
          <w:rFonts w:ascii="Times New Roman" w:hAnsi="Times New Roman"/>
          <w:sz w:val="24"/>
          <w:szCs w:val="24"/>
        </w:rPr>
        <w:t xml:space="preserve"> и есть более выносливые.</w:t>
      </w:r>
    </w:p>
    <w:p w:rsidR="00F05908" w:rsidRPr="002D05E3" w:rsidRDefault="00F05908" w:rsidP="006B22C7">
      <w:pPr>
        <w:pStyle w:val="a3"/>
        <w:ind w:left="0" w:firstLine="851"/>
        <w:jc w:val="both"/>
        <w:rPr>
          <w:rFonts w:ascii="Times New Roman" w:hAnsi="Times New Roman"/>
          <w:sz w:val="24"/>
          <w:szCs w:val="24"/>
        </w:rPr>
      </w:pPr>
    </w:p>
    <w:p w:rsidR="00F05908" w:rsidRPr="002D05E3" w:rsidRDefault="00F05908" w:rsidP="006B22C7">
      <w:pPr>
        <w:pStyle w:val="a3"/>
        <w:ind w:left="0" w:firstLine="851"/>
        <w:jc w:val="both"/>
        <w:rPr>
          <w:rFonts w:ascii="Times New Roman" w:hAnsi="Times New Roman"/>
          <w:sz w:val="24"/>
          <w:szCs w:val="24"/>
        </w:rPr>
      </w:pPr>
      <w:r w:rsidRPr="002D05E3">
        <w:rPr>
          <w:rFonts w:ascii="Times New Roman" w:hAnsi="Times New Roman"/>
          <w:sz w:val="24"/>
          <w:szCs w:val="24"/>
        </w:rPr>
        <w:t xml:space="preserve">Наиболее </w:t>
      </w:r>
      <w:proofErr w:type="gramStart"/>
      <w:r w:rsidRPr="002D05E3">
        <w:rPr>
          <w:rFonts w:ascii="Times New Roman" w:hAnsi="Times New Roman"/>
          <w:sz w:val="24"/>
          <w:szCs w:val="24"/>
        </w:rPr>
        <w:t>газоустойчивы</w:t>
      </w:r>
      <w:proofErr w:type="gramEnd"/>
      <w:r w:rsidRPr="002D05E3">
        <w:rPr>
          <w:rFonts w:ascii="Times New Roman" w:hAnsi="Times New Roman"/>
          <w:sz w:val="24"/>
          <w:szCs w:val="24"/>
        </w:rPr>
        <w:t xml:space="preserve">: туя западная, клен </w:t>
      </w:r>
      <w:proofErr w:type="spellStart"/>
      <w:r w:rsidRPr="002D05E3">
        <w:rPr>
          <w:rFonts w:ascii="Times New Roman" w:hAnsi="Times New Roman"/>
          <w:sz w:val="24"/>
          <w:szCs w:val="24"/>
        </w:rPr>
        <w:t>ясенелистный</w:t>
      </w:r>
      <w:proofErr w:type="spellEnd"/>
      <w:r w:rsidRPr="002D05E3">
        <w:rPr>
          <w:rFonts w:ascii="Times New Roman" w:hAnsi="Times New Roman"/>
          <w:sz w:val="24"/>
          <w:szCs w:val="24"/>
        </w:rPr>
        <w:t>, бузина, тополь канадский, сирень амурская, снежноягодник белый, боярышник.</w:t>
      </w:r>
    </w:p>
    <w:p w:rsidR="00F05908" w:rsidRPr="002D05E3" w:rsidRDefault="00F05908" w:rsidP="006B22C7">
      <w:pPr>
        <w:pStyle w:val="a3"/>
        <w:ind w:left="0" w:firstLine="851"/>
        <w:jc w:val="both"/>
        <w:rPr>
          <w:rFonts w:ascii="Times New Roman" w:hAnsi="Times New Roman"/>
          <w:sz w:val="24"/>
          <w:szCs w:val="24"/>
        </w:rPr>
      </w:pPr>
      <w:proofErr w:type="gramStart"/>
      <w:r w:rsidRPr="002D05E3">
        <w:rPr>
          <w:rFonts w:ascii="Times New Roman" w:hAnsi="Times New Roman"/>
          <w:sz w:val="24"/>
          <w:szCs w:val="24"/>
        </w:rPr>
        <w:t xml:space="preserve">Достаточно газоустойчивы: барбарис, жимолость татарская, роза морщинистая, сирень венгерская, смородина золотистая, яблони ягодные и китайская, </w:t>
      </w:r>
      <w:proofErr w:type="spellStart"/>
      <w:r w:rsidRPr="002D05E3">
        <w:rPr>
          <w:rFonts w:ascii="Times New Roman" w:hAnsi="Times New Roman"/>
          <w:sz w:val="24"/>
          <w:szCs w:val="24"/>
        </w:rPr>
        <w:t>калина-гордовина</w:t>
      </w:r>
      <w:proofErr w:type="spellEnd"/>
      <w:r w:rsidRPr="002D05E3">
        <w:rPr>
          <w:rFonts w:ascii="Times New Roman" w:hAnsi="Times New Roman"/>
          <w:sz w:val="24"/>
          <w:szCs w:val="24"/>
        </w:rPr>
        <w:t>, чубушник, ракитник, ель колючая.</w:t>
      </w:r>
      <w:proofErr w:type="gramEnd"/>
    </w:p>
    <w:p w:rsidR="00F05908" w:rsidRPr="002D05E3" w:rsidRDefault="00F05908" w:rsidP="006B22C7">
      <w:pPr>
        <w:pStyle w:val="a3"/>
        <w:ind w:left="0" w:firstLine="851"/>
        <w:jc w:val="both"/>
        <w:rPr>
          <w:rFonts w:ascii="Times New Roman" w:hAnsi="Times New Roman"/>
          <w:sz w:val="24"/>
          <w:szCs w:val="24"/>
        </w:rPr>
      </w:pPr>
      <w:proofErr w:type="spellStart"/>
      <w:proofErr w:type="gramStart"/>
      <w:r w:rsidRPr="002D05E3">
        <w:rPr>
          <w:rFonts w:ascii="Times New Roman" w:hAnsi="Times New Roman"/>
          <w:sz w:val="24"/>
          <w:szCs w:val="24"/>
        </w:rPr>
        <w:lastRenderedPageBreak/>
        <w:t>Негазоустойчивы</w:t>
      </w:r>
      <w:proofErr w:type="spellEnd"/>
      <w:r w:rsidRPr="002D05E3">
        <w:rPr>
          <w:rFonts w:ascii="Times New Roman" w:hAnsi="Times New Roman"/>
          <w:sz w:val="24"/>
          <w:szCs w:val="24"/>
        </w:rPr>
        <w:t>: ель, пихта, кедр, можжевельник, клен остролистный, береза, тополь бальзамический, сирень обыкновенная, черемуха обыкновенная.</w:t>
      </w:r>
      <w:proofErr w:type="gramEnd"/>
    </w:p>
    <w:p w:rsidR="00F05908" w:rsidRPr="002D05E3" w:rsidRDefault="00F05908" w:rsidP="006B22C7">
      <w:pPr>
        <w:pStyle w:val="a3"/>
        <w:ind w:left="0" w:firstLine="851"/>
        <w:jc w:val="both"/>
        <w:rPr>
          <w:rFonts w:ascii="Times New Roman" w:hAnsi="Times New Roman"/>
          <w:sz w:val="24"/>
          <w:szCs w:val="24"/>
        </w:rPr>
      </w:pPr>
    </w:p>
    <w:p w:rsidR="00F05908" w:rsidRDefault="00F05908" w:rsidP="006B22C7">
      <w:pPr>
        <w:pStyle w:val="a3"/>
        <w:ind w:left="0" w:firstLine="851"/>
        <w:jc w:val="both"/>
        <w:rPr>
          <w:rFonts w:ascii="Times New Roman" w:hAnsi="Times New Roman"/>
          <w:sz w:val="24"/>
          <w:szCs w:val="24"/>
        </w:rPr>
      </w:pPr>
      <w:r w:rsidRPr="002D05E3">
        <w:rPr>
          <w:rFonts w:ascii="Times New Roman" w:hAnsi="Times New Roman"/>
          <w:sz w:val="24"/>
          <w:szCs w:val="24"/>
        </w:rPr>
        <w:t>Выполнение работ по инвентаризации зеленых насаждений дает возможность оценить антропогенную нагрузку на территорию. Для этого определяется видовой состав деревьев и кустарников и влияние на них жизнедеятельности человека.</w:t>
      </w:r>
    </w:p>
    <w:p w:rsidR="00F05908" w:rsidRDefault="00F05908" w:rsidP="006B22C7">
      <w:pPr>
        <w:pStyle w:val="a3"/>
        <w:ind w:left="0" w:firstLine="851"/>
        <w:jc w:val="both"/>
        <w:rPr>
          <w:rFonts w:ascii="Times New Roman" w:hAnsi="Times New Roman"/>
          <w:sz w:val="24"/>
          <w:szCs w:val="24"/>
        </w:rPr>
      </w:pPr>
    </w:p>
    <w:p w:rsidR="00F05908" w:rsidRPr="002D05E3" w:rsidRDefault="00F05908" w:rsidP="006B22C7">
      <w:pPr>
        <w:pStyle w:val="a3"/>
        <w:ind w:left="0" w:firstLine="851"/>
        <w:jc w:val="both"/>
        <w:rPr>
          <w:rFonts w:ascii="Times New Roman" w:hAnsi="Times New Roman"/>
          <w:sz w:val="24"/>
          <w:szCs w:val="24"/>
        </w:rPr>
      </w:pPr>
      <w:r w:rsidRPr="002D05E3">
        <w:rPr>
          <w:rFonts w:ascii="Times New Roman" w:hAnsi="Times New Roman"/>
          <w:sz w:val="24"/>
          <w:szCs w:val="24"/>
        </w:rPr>
        <w:t>По результатам мониторинга:</w:t>
      </w:r>
    </w:p>
    <w:p w:rsidR="00F05908" w:rsidRPr="002D05E3" w:rsidRDefault="00F05908" w:rsidP="006B22C7">
      <w:pPr>
        <w:pStyle w:val="a3"/>
        <w:ind w:left="0" w:firstLine="851"/>
        <w:jc w:val="both"/>
        <w:rPr>
          <w:rFonts w:ascii="Times New Roman" w:hAnsi="Times New Roman"/>
          <w:sz w:val="24"/>
          <w:szCs w:val="24"/>
        </w:rPr>
      </w:pPr>
      <w:r w:rsidRPr="002D05E3">
        <w:rPr>
          <w:rFonts w:ascii="Times New Roman" w:hAnsi="Times New Roman"/>
          <w:sz w:val="24"/>
          <w:szCs w:val="24"/>
        </w:rPr>
        <w:t>а) составляется таблица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4"/>
        <w:gridCol w:w="1595"/>
        <w:gridCol w:w="1595"/>
        <w:gridCol w:w="1595"/>
        <w:gridCol w:w="1595"/>
        <w:gridCol w:w="2051"/>
      </w:tblGrid>
      <w:tr w:rsidR="00F05908" w:rsidRPr="00E16D97" w:rsidTr="002B3485">
        <w:tc>
          <w:tcPr>
            <w:tcW w:w="1614" w:type="dxa"/>
            <w:vMerge w:val="restart"/>
          </w:tcPr>
          <w:p w:rsidR="00F05908" w:rsidRPr="00E16D97" w:rsidRDefault="00F05908" w:rsidP="006B22C7">
            <w:pPr>
              <w:pStyle w:val="a3"/>
              <w:spacing w:after="0" w:line="240" w:lineRule="auto"/>
              <w:ind w:left="0"/>
              <w:jc w:val="center"/>
              <w:rPr>
                <w:rFonts w:ascii="Times New Roman" w:hAnsi="Times New Roman"/>
                <w:sz w:val="24"/>
                <w:szCs w:val="24"/>
              </w:rPr>
            </w:pPr>
            <w:r w:rsidRPr="00E16D97">
              <w:rPr>
                <w:rFonts w:ascii="Times New Roman" w:hAnsi="Times New Roman"/>
                <w:sz w:val="24"/>
                <w:szCs w:val="24"/>
              </w:rPr>
              <w:t>Жизненные</w:t>
            </w:r>
          </w:p>
          <w:p w:rsidR="00F05908" w:rsidRPr="00E16D97" w:rsidRDefault="00F05908" w:rsidP="006B22C7">
            <w:pPr>
              <w:pStyle w:val="a3"/>
              <w:spacing w:after="0" w:line="240" w:lineRule="auto"/>
              <w:ind w:left="0"/>
              <w:jc w:val="center"/>
              <w:rPr>
                <w:rFonts w:ascii="Times New Roman" w:hAnsi="Times New Roman"/>
                <w:sz w:val="24"/>
                <w:szCs w:val="24"/>
              </w:rPr>
            </w:pPr>
            <w:r w:rsidRPr="00E16D97">
              <w:rPr>
                <w:rFonts w:ascii="Times New Roman" w:hAnsi="Times New Roman"/>
                <w:sz w:val="24"/>
                <w:szCs w:val="24"/>
              </w:rPr>
              <w:t>формы</w:t>
            </w:r>
          </w:p>
          <w:p w:rsidR="00F05908" w:rsidRPr="00E16D97" w:rsidRDefault="00F05908" w:rsidP="006B22C7">
            <w:pPr>
              <w:pStyle w:val="a3"/>
              <w:spacing w:after="0" w:line="240" w:lineRule="auto"/>
              <w:ind w:left="0"/>
              <w:jc w:val="center"/>
              <w:rPr>
                <w:rFonts w:ascii="Times New Roman" w:hAnsi="Times New Roman"/>
                <w:sz w:val="24"/>
                <w:szCs w:val="24"/>
              </w:rPr>
            </w:pPr>
            <w:r w:rsidRPr="00E16D97">
              <w:rPr>
                <w:rFonts w:ascii="Times New Roman" w:hAnsi="Times New Roman"/>
                <w:sz w:val="24"/>
                <w:szCs w:val="24"/>
              </w:rPr>
              <w:t>растений</w:t>
            </w:r>
          </w:p>
        </w:tc>
        <w:tc>
          <w:tcPr>
            <w:tcW w:w="1595" w:type="dxa"/>
            <w:vMerge w:val="restart"/>
          </w:tcPr>
          <w:p w:rsidR="00F05908" w:rsidRPr="00E16D97" w:rsidRDefault="00F05908" w:rsidP="006B22C7">
            <w:pPr>
              <w:pStyle w:val="a3"/>
              <w:spacing w:after="0" w:line="240" w:lineRule="auto"/>
              <w:ind w:left="0"/>
              <w:jc w:val="center"/>
              <w:rPr>
                <w:rFonts w:ascii="Times New Roman" w:hAnsi="Times New Roman"/>
                <w:sz w:val="24"/>
                <w:szCs w:val="24"/>
              </w:rPr>
            </w:pPr>
            <w:r w:rsidRPr="00E16D97">
              <w:rPr>
                <w:rFonts w:ascii="Times New Roman" w:hAnsi="Times New Roman"/>
                <w:sz w:val="24"/>
                <w:szCs w:val="24"/>
              </w:rPr>
              <w:t>Название</w:t>
            </w:r>
          </w:p>
          <w:p w:rsidR="00F05908" w:rsidRPr="00E16D97" w:rsidRDefault="00F05908" w:rsidP="006B22C7">
            <w:pPr>
              <w:pStyle w:val="a3"/>
              <w:spacing w:after="0" w:line="240" w:lineRule="auto"/>
              <w:ind w:left="0"/>
              <w:jc w:val="center"/>
              <w:rPr>
                <w:rFonts w:ascii="Times New Roman" w:hAnsi="Times New Roman"/>
                <w:sz w:val="24"/>
                <w:szCs w:val="24"/>
              </w:rPr>
            </w:pPr>
            <w:r w:rsidRPr="00E16D97">
              <w:rPr>
                <w:rFonts w:ascii="Times New Roman" w:hAnsi="Times New Roman"/>
                <w:sz w:val="24"/>
                <w:szCs w:val="24"/>
              </w:rPr>
              <w:t>растений</w:t>
            </w:r>
          </w:p>
        </w:tc>
        <w:tc>
          <w:tcPr>
            <w:tcW w:w="4785" w:type="dxa"/>
            <w:gridSpan w:val="3"/>
          </w:tcPr>
          <w:p w:rsidR="00F05908" w:rsidRPr="00E16D97" w:rsidRDefault="00F05908" w:rsidP="006B22C7">
            <w:pPr>
              <w:pStyle w:val="a3"/>
              <w:spacing w:after="0" w:line="240" w:lineRule="auto"/>
              <w:ind w:left="0"/>
              <w:jc w:val="center"/>
              <w:rPr>
                <w:rFonts w:ascii="Times New Roman" w:hAnsi="Times New Roman"/>
                <w:sz w:val="24"/>
                <w:szCs w:val="24"/>
              </w:rPr>
            </w:pPr>
            <w:r w:rsidRPr="00E16D97">
              <w:rPr>
                <w:rFonts w:ascii="Times New Roman" w:hAnsi="Times New Roman"/>
                <w:sz w:val="24"/>
                <w:szCs w:val="24"/>
              </w:rPr>
              <w:t xml:space="preserve">Антропогенное влияние </w:t>
            </w:r>
            <w:proofErr w:type="gramStart"/>
            <w:r w:rsidRPr="00E16D97">
              <w:rPr>
                <w:rFonts w:ascii="Times New Roman" w:hAnsi="Times New Roman"/>
                <w:sz w:val="24"/>
                <w:szCs w:val="24"/>
              </w:rPr>
              <w:t>на</w:t>
            </w:r>
            <w:proofErr w:type="gramEnd"/>
          </w:p>
          <w:p w:rsidR="00F05908" w:rsidRPr="00E16D97" w:rsidRDefault="00F05908" w:rsidP="006B22C7">
            <w:pPr>
              <w:pStyle w:val="a3"/>
              <w:spacing w:after="0" w:line="240" w:lineRule="auto"/>
              <w:ind w:left="0"/>
              <w:jc w:val="center"/>
              <w:rPr>
                <w:rFonts w:ascii="Times New Roman" w:hAnsi="Times New Roman"/>
                <w:sz w:val="24"/>
                <w:szCs w:val="24"/>
              </w:rPr>
            </w:pPr>
            <w:r w:rsidRPr="00E16D97">
              <w:rPr>
                <w:rFonts w:ascii="Times New Roman" w:hAnsi="Times New Roman"/>
                <w:sz w:val="24"/>
                <w:szCs w:val="24"/>
              </w:rPr>
              <w:t>растения</w:t>
            </w:r>
          </w:p>
        </w:tc>
        <w:tc>
          <w:tcPr>
            <w:tcW w:w="2051" w:type="dxa"/>
            <w:vMerge w:val="restart"/>
          </w:tcPr>
          <w:p w:rsidR="00F05908" w:rsidRPr="00E16D97" w:rsidRDefault="00F05908" w:rsidP="006B22C7">
            <w:pPr>
              <w:pStyle w:val="a3"/>
              <w:spacing w:after="0" w:line="240" w:lineRule="auto"/>
              <w:ind w:left="0"/>
              <w:jc w:val="center"/>
              <w:rPr>
                <w:rFonts w:ascii="Times New Roman" w:hAnsi="Times New Roman"/>
                <w:sz w:val="24"/>
                <w:szCs w:val="24"/>
              </w:rPr>
            </w:pPr>
            <w:r w:rsidRPr="00E16D97">
              <w:rPr>
                <w:rFonts w:ascii="Times New Roman" w:hAnsi="Times New Roman"/>
                <w:sz w:val="24"/>
                <w:szCs w:val="24"/>
              </w:rPr>
              <w:t>Наличие</w:t>
            </w:r>
          </w:p>
          <w:p w:rsidR="00F05908" w:rsidRPr="00E16D97" w:rsidRDefault="00F05908" w:rsidP="006B22C7">
            <w:pPr>
              <w:pStyle w:val="a3"/>
              <w:spacing w:after="0" w:line="240" w:lineRule="auto"/>
              <w:ind w:left="0"/>
              <w:jc w:val="center"/>
              <w:rPr>
                <w:rFonts w:ascii="Times New Roman" w:hAnsi="Times New Roman"/>
                <w:sz w:val="24"/>
                <w:szCs w:val="24"/>
              </w:rPr>
            </w:pPr>
            <w:r w:rsidRPr="00E16D97">
              <w:rPr>
                <w:rFonts w:ascii="Times New Roman" w:hAnsi="Times New Roman"/>
                <w:sz w:val="24"/>
                <w:szCs w:val="24"/>
              </w:rPr>
              <w:t>Естественного</w:t>
            </w:r>
          </w:p>
          <w:p w:rsidR="00F05908" w:rsidRPr="00E16D97" w:rsidRDefault="00F05908" w:rsidP="006B22C7">
            <w:pPr>
              <w:pStyle w:val="a3"/>
              <w:spacing w:after="0" w:line="240" w:lineRule="auto"/>
              <w:ind w:left="0"/>
              <w:jc w:val="center"/>
              <w:rPr>
                <w:rFonts w:ascii="Times New Roman" w:hAnsi="Times New Roman"/>
                <w:sz w:val="24"/>
                <w:szCs w:val="24"/>
              </w:rPr>
            </w:pPr>
            <w:r w:rsidRPr="00E16D97">
              <w:rPr>
                <w:rFonts w:ascii="Times New Roman" w:hAnsi="Times New Roman"/>
                <w:sz w:val="24"/>
                <w:szCs w:val="24"/>
              </w:rPr>
              <w:t>Возобновления</w:t>
            </w:r>
          </w:p>
        </w:tc>
      </w:tr>
      <w:tr w:rsidR="00F05908" w:rsidRPr="00E16D97" w:rsidTr="002B3485">
        <w:tc>
          <w:tcPr>
            <w:tcW w:w="1614" w:type="dxa"/>
            <w:vMerge/>
          </w:tcPr>
          <w:p w:rsidR="00F05908" w:rsidRPr="00E16D97" w:rsidRDefault="00F05908" w:rsidP="006B22C7">
            <w:pPr>
              <w:pStyle w:val="a3"/>
              <w:spacing w:after="0" w:line="240" w:lineRule="auto"/>
              <w:ind w:left="0"/>
              <w:jc w:val="both"/>
              <w:rPr>
                <w:rFonts w:ascii="Times New Roman" w:hAnsi="Times New Roman"/>
                <w:sz w:val="24"/>
                <w:szCs w:val="24"/>
              </w:rPr>
            </w:pPr>
          </w:p>
        </w:tc>
        <w:tc>
          <w:tcPr>
            <w:tcW w:w="1595" w:type="dxa"/>
            <w:vMerge/>
          </w:tcPr>
          <w:p w:rsidR="00F05908" w:rsidRPr="00E16D97" w:rsidRDefault="00F05908" w:rsidP="006B22C7">
            <w:pPr>
              <w:pStyle w:val="a3"/>
              <w:spacing w:after="0" w:line="240" w:lineRule="auto"/>
              <w:ind w:left="0"/>
              <w:jc w:val="both"/>
              <w:rPr>
                <w:rFonts w:ascii="Times New Roman" w:hAnsi="Times New Roman"/>
                <w:sz w:val="24"/>
                <w:szCs w:val="24"/>
              </w:rPr>
            </w:pPr>
          </w:p>
        </w:tc>
        <w:tc>
          <w:tcPr>
            <w:tcW w:w="1595" w:type="dxa"/>
          </w:tcPr>
          <w:p w:rsidR="00F05908" w:rsidRPr="00E16D97" w:rsidRDefault="00F05908" w:rsidP="006B22C7">
            <w:pPr>
              <w:pStyle w:val="a3"/>
              <w:spacing w:after="0" w:line="240" w:lineRule="auto"/>
              <w:ind w:left="0"/>
              <w:jc w:val="both"/>
              <w:rPr>
                <w:rFonts w:ascii="Times New Roman" w:hAnsi="Times New Roman"/>
                <w:sz w:val="24"/>
                <w:szCs w:val="24"/>
              </w:rPr>
            </w:pPr>
            <w:r w:rsidRPr="00E16D97">
              <w:rPr>
                <w:rFonts w:ascii="Times New Roman" w:hAnsi="Times New Roman"/>
                <w:sz w:val="24"/>
                <w:szCs w:val="24"/>
              </w:rPr>
              <w:t>ствол</w:t>
            </w:r>
          </w:p>
        </w:tc>
        <w:tc>
          <w:tcPr>
            <w:tcW w:w="1595" w:type="dxa"/>
          </w:tcPr>
          <w:p w:rsidR="00F05908" w:rsidRPr="00E16D97" w:rsidRDefault="00F05908" w:rsidP="006B22C7">
            <w:pPr>
              <w:pStyle w:val="a3"/>
              <w:spacing w:after="0" w:line="240" w:lineRule="auto"/>
              <w:ind w:left="0"/>
              <w:jc w:val="both"/>
              <w:rPr>
                <w:rFonts w:ascii="Times New Roman" w:hAnsi="Times New Roman"/>
                <w:sz w:val="24"/>
                <w:szCs w:val="24"/>
              </w:rPr>
            </w:pPr>
            <w:r w:rsidRPr="00E16D97">
              <w:rPr>
                <w:rFonts w:ascii="Times New Roman" w:hAnsi="Times New Roman"/>
                <w:sz w:val="24"/>
                <w:szCs w:val="24"/>
              </w:rPr>
              <w:t>ветви</w:t>
            </w:r>
          </w:p>
        </w:tc>
        <w:tc>
          <w:tcPr>
            <w:tcW w:w="1595" w:type="dxa"/>
          </w:tcPr>
          <w:p w:rsidR="00F05908" w:rsidRPr="00E16D97" w:rsidRDefault="00F05908" w:rsidP="006B22C7">
            <w:pPr>
              <w:pStyle w:val="a3"/>
              <w:spacing w:after="0" w:line="240" w:lineRule="auto"/>
              <w:ind w:left="0"/>
              <w:jc w:val="both"/>
              <w:rPr>
                <w:rFonts w:ascii="Times New Roman" w:hAnsi="Times New Roman"/>
                <w:sz w:val="24"/>
                <w:szCs w:val="24"/>
              </w:rPr>
            </w:pPr>
            <w:r w:rsidRPr="00E16D97">
              <w:rPr>
                <w:rFonts w:ascii="Times New Roman" w:hAnsi="Times New Roman"/>
                <w:sz w:val="24"/>
                <w:szCs w:val="24"/>
              </w:rPr>
              <w:t>листья</w:t>
            </w:r>
          </w:p>
        </w:tc>
        <w:tc>
          <w:tcPr>
            <w:tcW w:w="2051" w:type="dxa"/>
            <w:vMerge/>
          </w:tcPr>
          <w:p w:rsidR="00F05908" w:rsidRPr="00E16D97" w:rsidRDefault="00F05908" w:rsidP="006B22C7">
            <w:pPr>
              <w:pStyle w:val="a3"/>
              <w:spacing w:after="0" w:line="240" w:lineRule="auto"/>
              <w:ind w:left="0"/>
              <w:jc w:val="both"/>
              <w:rPr>
                <w:rFonts w:ascii="Times New Roman" w:hAnsi="Times New Roman"/>
                <w:sz w:val="24"/>
                <w:szCs w:val="24"/>
              </w:rPr>
            </w:pPr>
          </w:p>
        </w:tc>
      </w:tr>
      <w:tr w:rsidR="00F05908" w:rsidRPr="00E16D97" w:rsidTr="002B3485">
        <w:tc>
          <w:tcPr>
            <w:tcW w:w="1614" w:type="dxa"/>
          </w:tcPr>
          <w:p w:rsidR="00F05908" w:rsidRPr="00E16D97" w:rsidRDefault="00F05908" w:rsidP="006B22C7">
            <w:pPr>
              <w:pStyle w:val="a3"/>
              <w:spacing w:after="0" w:line="240" w:lineRule="auto"/>
              <w:ind w:left="0"/>
              <w:jc w:val="both"/>
              <w:rPr>
                <w:rFonts w:ascii="Times New Roman" w:hAnsi="Times New Roman"/>
                <w:sz w:val="24"/>
                <w:szCs w:val="24"/>
              </w:rPr>
            </w:pPr>
          </w:p>
        </w:tc>
        <w:tc>
          <w:tcPr>
            <w:tcW w:w="1595" w:type="dxa"/>
          </w:tcPr>
          <w:p w:rsidR="00F05908" w:rsidRPr="00E16D97" w:rsidRDefault="00F05908" w:rsidP="006B22C7">
            <w:pPr>
              <w:pStyle w:val="a3"/>
              <w:spacing w:after="0" w:line="240" w:lineRule="auto"/>
              <w:ind w:left="0"/>
              <w:jc w:val="both"/>
              <w:rPr>
                <w:rFonts w:ascii="Times New Roman" w:hAnsi="Times New Roman"/>
                <w:sz w:val="24"/>
                <w:szCs w:val="24"/>
              </w:rPr>
            </w:pPr>
          </w:p>
        </w:tc>
        <w:tc>
          <w:tcPr>
            <w:tcW w:w="1595" w:type="dxa"/>
          </w:tcPr>
          <w:p w:rsidR="00F05908" w:rsidRPr="00E16D97" w:rsidRDefault="00F05908" w:rsidP="006B22C7">
            <w:pPr>
              <w:pStyle w:val="a3"/>
              <w:spacing w:after="0" w:line="240" w:lineRule="auto"/>
              <w:ind w:left="0"/>
              <w:jc w:val="both"/>
              <w:rPr>
                <w:rFonts w:ascii="Times New Roman" w:hAnsi="Times New Roman"/>
                <w:sz w:val="24"/>
                <w:szCs w:val="24"/>
              </w:rPr>
            </w:pPr>
          </w:p>
        </w:tc>
        <w:tc>
          <w:tcPr>
            <w:tcW w:w="1595" w:type="dxa"/>
          </w:tcPr>
          <w:p w:rsidR="00F05908" w:rsidRPr="00E16D97" w:rsidRDefault="00F05908" w:rsidP="006B22C7">
            <w:pPr>
              <w:pStyle w:val="a3"/>
              <w:spacing w:after="0" w:line="240" w:lineRule="auto"/>
              <w:ind w:left="0"/>
              <w:jc w:val="both"/>
              <w:rPr>
                <w:rFonts w:ascii="Times New Roman" w:hAnsi="Times New Roman"/>
                <w:sz w:val="24"/>
                <w:szCs w:val="24"/>
              </w:rPr>
            </w:pPr>
          </w:p>
        </w:tc>
        <w:tc>
          <w:tcPr>
            <w:tcW w:w="1595" w:type="dxa"/>
          </w:tcPr>
          <w:p w:rsidR="00F05908" w:rsidRPr="00E16D97" w:rsidRDefault="00F05908" w:rsidP="006B22C7">
            <w:pPr>
              <w:pStyle w:val="a3"/>
              <w:spacing w:after="0" w:line="240" w:lineRule="auto"/>
              <w:ind w:left="0"/>
              <w:jc w:val="both"/>
              <w:rPr>
                <w:rFonts w:ascii="Times New Roman" w:hAnsi="Times New Roman"/>
                <w:sz w:val="24"/>
                <w:szCs w:val="24"/>
              </w:rPr>
            </w:pPr>
          </w:p>
        </w:tc>
        <w:tc>
          <w:tcPr>
            <w:tcW w:w="2051" w:type="dxa"/>
          </w:tcPr>
          <w:p w:rsidR="00F05908" w:rsidRPr="00E16D97" w:rsidRDefault="00F05908" w:rsidP="006B22C7">
            <w:pPr>
              <w:pStyle w:val="a3"/>
              <w:spacing w:after="0" w:line="240" w:lineRule="auto"/>
              <w:ind w:left="0"/>
              <w:jc w:val="both"/>
              <w:rPr>
                <w:rFonts w:ascii="Times New Roman" w:hAnsi="Times New Roman"/>
                <w:sz w:val="24"/>
                <w:szCs w:val="24"/>
              </w:rPr>
            </w:pPr>
          </w:p>
        </w:tc>
      </w:tr>
    </w:tbl>
    <w:p w:rsidR="00F05908" w:rsidRPr="002D05E3" w:rsidRDefault="00F05908" w:rsidP="006B22C7">
      <w:pPr>
        <w:pStyle w:val="a3"/>
        <w:ind w:left="0" w:firstLine="851"/>
        <w:jc w:val="both"/>
        <w:rPr>
          <w:rFonts w:ascii="Times New Roman" w:hAnsi="Times New Roman"/>
          <w:sz w:val="24"/>
          <w:szCs w:val="24"/>
        </w:rPr>
      </w:pPr>
    </w:p>
    <w:p w:rsidR="00F05908" w:rsidRPr="002D05E3" w:rsidRDefault="00F05908" w:rsidP="006B22C7">
      <w:pPr>
        <w:pStyle w:val="a3"/>
        <w:ind w:left="0" w:firstLine="851"/>
        <w:jc w:val="both"/>
        <w:rPr>
          <w:rFonts w:ascii="Times New Roman" w:hAnsi="Times New Roman"/>
          <w:sz w:val="24"/>
          <w:szCs w:val="24"/>
        </w:rPr>
      </w:pPr>
      <w:r w:rsidRPr="002D05E3">
        <w:rPr>
          <w:rFonts w:ascii="Times New Roman" w:hAnsi="Times New Roman"/>
          <w:sz w:val="24"/>
          <w:szCs w:val="24"/>
        </w:rPr>
        <w:t>б) исследуется состояние газона, выясняются причины его изменения в результате деятельности человека, выписываются преобладающие виды растений.</w:t>
      </w:r>
    </w:p>
    <w:p w:rsidR="00F05908" w:rsidRPr="002D05E3" w:rsidRDefault="00F05908" w:rsidP="006B22C7">
      <w:pPr>
        <w:pStyle w:val="a3"/>
        <w:ind w:left="0" w:firstLine="851"/>
        <w:jc w:val="both"/>
        <w:rPr>
          <w:rFonts w:ascii="Times New Roman" w:hAnsi="Times New Roman"/>
          <w:sz w:val="24"/>
          <w:szCs w:val="24"/>
        </w:rPr>
      </w:pPr>
      <w:r w:rsidRPr="002D05E3">
        <w:rPr>
          <w:rFonts w:ascii="Times New Roman" w:hAnsi="Times New Roman"/>
          <w:sz w:val="24"/>
          <w:szCs w:val="24"/>
        </w:rPr>
        <w:t>Материалы могут быть подвергнуты компьютерной обработке, что повышает практическую значимость исследования</w:t>
      </w:r>
    </w:p>
    <w:p w:rsidR="00F05908" w:rsidRPr="002D05E3" w:rsidRDefault="00F05908" w:rsidP="006B22C7">
      <w:pPr>
        <w:pStyle w:val="a3"/>
        <w:ind w:left="0"/>
        <w:jc w:val="both"/>
        <w:rPr>
          <w:rFonts w:ascii="Times New Roman" w:hAnsi="Times New Roman"/>
          <w:b/>
          <w:bCs/>
          <w:sz w:val="24"/>
          <w:szCs w:val="24"/>
        </w:rPr>
      </w:pPr>
    </w:p>
    <w:p w:rsidR="00F05908" w:rsidRPr="002D05E3" w:rsidRDefault="00F05908" w:rsidP="006B22C7">
      <w:pPr>
        <w:pStyle w:val="a3"/>
        <w:numPr>
          <w:ilvl w:val="0"/>
          <w:numId w:val="5"/>
        </w:numPr>
        <w:ind w:left="0"/>
        <w:contextualSpacing w:val="0"/>
        <w:jc w:val="both"/>
        <w:rPr>
          <w:rFonts w:ascii="Times New Roman" w:hAnsi="Times New Roman"/>
          <w:b/>
          <w:bCs/>
          <w:sz w:val="24"/>
          <w:szCs w:val="24"/>
        </w:rPr>
      </w:pPr>
      <w:proofErr w:type="spellStart"/>
      <w:r w:rsidRPr="002D05E3">
        <w:rPr>
          <w:rFonts w:ascii="Times New Roman" w:hAnsi="Times New Roman"/>
          <w:b/>
          <w:bCs/>
          <w:sz w:val="24"/>
          <w:szCs w:val="24"/>
        </w:rPr>
        <w:t>Лихеноиндикация</w:t>
      </w:r>
      <w:proofErr w:type="spellEnd"/>
    </w:p>
    <w:p w:rsidR="00F05908" w:rsidRPr="002D05E3" w:rsidRDefault="00F05908" w:rsidP="006B22C7">
      <w:pPr>
        <w:pStyle w:val="a3"/>
        <w:ind w:left="0" w:firstLine="851"/>
        <w:jc w:val="both"/>
        <w:rPr>
          <w:rFonts w:ascii="Times New Roman" w:hAnsi="Times New Roman"/>
          <w:sz w:val="24"/>
          <w:szCs w:val="24"/>
        </w:rPr>
      </w:pPr>
    </w:p>
    <w:p w:rsidR="00F05908" w:rsidRPr="002D05E3" w:rsidRDefault="00F05908" w:rsidP="006B22C7">
      <w:pPr>
        <w:pStyle w:val="a3"/>
        <w:ind w:left="0" w:firstLine="851"/>
        <w:jc w:val="both"/>
        <w:rPr>
          <w:rFonts w:ascii="Times New Roman" w:hAnsi="Times New Roman"/>
          <w:sz w:val="24"/>
          <w:szCs w:val="24"/>
        </w:rPr>
      </w:pPr>
      <w:r w:rsidRPr="002D05E3">
        <w:rPr>
          <w:rFonts w:ascii="Times New Roman" w:hAnsi="Times New Roman"/>
          <w:sz w:val="24"/>
          <w:szCs w:val="24"/>
        </w:rPr>
        <w:t>Определить обрастание лишайниками стволов и ветвей деревьев и тем самым определить степень загрязненности воздуха. Для исследований необходимо увеличительное стекло, так как многие виды лишайников, особенно накипные, довольно трудно разглядеть.</w:t>
      </w:r>
    </w:p>
    <w:p w:rsidR="00F05908" w:rsidRPr="002D05E3" w:rsidRDefault="00F05908" w:rsidP="006B22C7">
      <w:pPr>
        <w:pStyle w:val="a3"/>
        <w:ind w:left="0" w:firstLine="851"/>
        <w:jc w:val="both"/>
        <w:rPr>
          <w:rFonts w:ascii="Times New Roman" w:hAnsi="Times New Roman"/>
          <w:sz w:val="24"/>
          <w:szCs w:val="24"/>
        </w:rPr>
      </w:pPr>
      <w:r w:rsidRPr="002D05E3">
        <w:rPr>
          <w:rFonts w:ascii="Times New Roman" w:hAnsi="Times New Roman"/>
          <w:sz w:val="24"/>
          <w:szCs w:val="24"/>
        </w:rPr>
        <w:t xml:space="preserve">Лишайники - своеобразная группа симбиотических организмов, морфологическую основу тела которых образует гриб. Эти примитивные растения представляют собой вид сожительства грибов и водорослей. Водоросль или </w:t>
      </w:r>
      <w:proofErr w:type="spellStart"/>
      <w:r w:rsidRPr="002D05E3">
        <w:rPr>
          <w:rFonts w:ascii="Times New Roman" w:hAnsi="Times New Roman"/>
          <w:sz w:val="24"/>
          <w:szCs w:val="24"/>
        </w:rPr>
        <w:t>цианобактерия</w:t>
      </w:r>
      <w:proofErr w:type="spellEnd"/>
      <w:r w:rsidRPr="002D05E3">
        <w:rPr>
          <w:rFonts w:ascii="Times New Roman" w:hAnsi="Times New Roman"/>
          <w:sz w:val="24"/>
          <w:szCs w:val="24"/>
        </w:rPr>
        <w:t xml:space="preserve"> является автотрофным компонентом тела (</w:t>
      </w:r>
      <w:proofErr w:type="spellStart"/>
      <w:r w:rsidRPr="002D05E3">
        <w:rPr>
          <w:rFonts w:ascii="Times New Roman" w:hAnsi="Times New Roman"/>
          <w:sz w:val="24"/>
          <w:szCs w:val="24"/>
        </w:rPr>
        <w:t>фикобионтом</w:t>
      </w:r>
      <w:proofErr w:type="spellEnd"/>
      <w:r w:rsidRPr="002D05E3">
        <w:rPr>
          <w:rFonts w:ascii="Times New Roman" w:hAnsi="Times New Roman"/>
          <w:sz w:val="24"/>
          <w:szCs w:val="24"/>
        </w:rPr>
        <w:t>), гриб - гетеротрофным (</w:t>
      </w:r>
      <w:proofErr w:type="spellStart"/>
      <w:r w:rsidRPr="002D05E3">
        <w:rPr>
          <w:rFonts w:ascii="Times New Roman" w:hAnsi="Times New Roman"/>
          <w:sz w:val="24"/>
          <w:szCs w:val="24"/>
        </w:rPr>
        <w:t>микобионтом</w:t>
      </w:r>
      <w:proofErr w:type="spellEnd"/>
      <w:r w:rsidRPr="002D05E3">
        <w:rPr>
          <w:rFonts w:ascii="Times New Roman" w:hAnsi="Times New Roman"/>
          <w:sz w:val="24"/>
          <w:szCs w:val="24"/>
        </w:rPr>
        <w:t>). Вместе они образуют единый симбиотический организм.</w:t>
      </w:r>
    </w:p>
    <w:p w:rsidR="00F05908" w:rsidRPr="002D05E3" w:rsidRDefault="00F05908" w:rsidP="006B22C7">
      <w:pPr>
        <w:pStyle w:val="a3"/>
        <w:ind w:left="0" w:firstLine="851"/>
        <w:jc w:val="both"/>
        <w:rPr>
          <w:rFonts w:ascii="Times New Roman" w:hAnsi="Times New Roman"/>
          <w:sz w:val="24"/>
          <w:szCs w:val="24"/>
        </w:rPr>
      </w:pPr>
      <w:r w:rsidRPr="002D05E3">
        <w:rPr>
          <w:rFonts w:ascii="Times New Roman" w:hAnsi="Times New Roman"/>
          <w:sz w:val="24"/>
          <w:szCs w:val="24"/>
        </w:rPr>
        <w:t>Особую известность лишайники приобрели в последнее время, когда их стали использовать в качестве хороших биоиндикаторов загрязнения. То, что лишайники реагируют на загрязнение воздуха, было замечено еще в XIX веке. Видовой состав лишайников в индустриальных и окраинных районах различается настолько сильно, что ученые стали выделять лишайниковые зоны. Впервые такие зоны были выделены в Стокгольме: зона "лишайниковой пустыни", где лишайники почти отсутствуют, "зона соревнования", где видовой состав лишайников беден, а сами они обладают пониженной жизнеспособностью и "нормальная зона"</w:t>
      </w:r>
      <w:proofErr w:type="gramStart"/>
      <w:r w:rsidRPr="002D05E3">
        <w:rPr>
          <w:rFonts w:ascii="Times New Roman" w:hAnsi="Times New Roman"/>
          <w:sz w:val="24"/>
          <w:szCs w:val="24"/>
        </w:rPr>
        <w:t>.С</w:t>
      </w:r>
      <w:proofErr w:type="gramEnd"/>
      <w:r w:rsidRPr="002D05E3">
        <w:rPr>
          <w:rFonts w:ascii="Times New Roman" w:hAnsi="Times New Roman"/>
          <w:sz w:val="24"/>
          <w:szCs w:val="24"/>
        </w:rPr>
        <w:t xml:space="preserve">ейчас известно: первыми покидают города лишайники кустистые, потом </w:t>
      </w:r>
      <w:proofErr w:type="spellStart"/>
      <w:r w:rsidRPr="002D05E3">
        <w:rPr>
          <w:rFonts w:ascii="Times New Roman" w:hAnsi="Times New Roman"/>
          <w:sz w:val="24"/>
          <w:szCs w:val="24"/>
        </w:rPr>
        <w:t>листоватые</w:t>
      </w:r>
      <w:proofErr w:type="spellEnd"/>
      <w:r w:rsidRPr="002D05E3">
        <w:rPr>
          <w:rFonts w:ascii="Times New Roman" w:hAnsi="Times New Roman"/>
          <w:sz w:val="24"/>
          <w:szCs w:val="24"/>
        </w:rPr>
        <w:t>, затем накипные.</w:t>
      </w:r>
    </w:p>
    <w:p w:rsidR="00F05908" w:rsidRPr="002D05E3" w:rsidRDefault="00F05908" w:rsidP="006B22C7">
      <w:pPr>
        <w:pStyle w:val="a3"/>
        <w:ind w:left="0" w:firstLine="851"/>
        <w:jc w:val="both"/>
        <w:rPr>
          <w:rFonts w:ascii="Times New Roman" w:hAnsi="Times New Roman"/>
          <w:sz w:val="24"/>
          <w:szCs w:val="24"/>
        </w:rPr>
      </w:pPr>
      <w:r w:rsidRPr="002D05E3">
        <w:rPr>
          <w:rFonts w:ascii="Times New Roman" w:hAnsi="Times New Roman"/>
          <w:sz w:val="24"/>
          <w:szCs w:val="24"/>
        </w:rPr>
        <w:t xml:space="preserve">Накипные лишайники наиболее выносливые, они произрастают в местах </w:t>
      </w:r>
      <w:proofErr w:type="spellStart"/>
      <w:r w:rsidRPr="002D05E3">
        <w:rPr>
          <w:rFonts w:ascii="Times New Roman" w:hAnsi="Times New Roman"/>
          <w:sz w:val="24"/>
          <w:szCs w:val="24"/>
        </w:rPr>
        <w:t>сосреднем</w:t>
      </w:r>
      <w:proofErr w:type="spellEnd"/>
      <w:r w:rsidRPr="002D05E3">
        <w:rPr>
          <w:rFonts w:ascii="Times New Roman" w:hAnsi="Times New Roman"/>
          <w:sz w:val="24"/>
          <w:szCs w:val="24"/>
        </w:rPr>
        <w:t xml:space="preserve"> загрязнением воздуха и отсутствуют только на сильно загрязненных участках городов. Тонкая корочка, полностью сросшаяся с той поверхностью, на которой она разместилась,— это лишайник накипной. Его можно увидеть на коре дерева, на почве, на камне, на скале. Если попробуете эту корочку снять, оторвать, ничего не получится — только повредите лишайник. Массовый вид накипных лишайников – серовато-беловатый </w:t>
      </w:r>
      <w:proofErr w:type="spellStart"/>
      <w:r w:rsidRPr="002D05E3">
        <w:rPr>
          <w:rFonts w:ascii="Times New Roman" w:hAnsi="Times New Roman"/>
          <w:sz w:val="24"/>
          <w:szCs w:val="24"/>
        </w:rPr>
        <w:t>графис</w:t>
      </w:r>
      <w:proofErr w:type="spellEnd"/>
      <w:r w:rsidRPr="002D05E3">
        <w:rPr>
          <w:rFonts w:ascii="Times New Roman" w:hAnsi="Times New Roman"/>
          <w:sz w:val="24"/>
          <w:szCs w:val="24"/>
        </w:rPr>
        <w:t xml:space="preserve">. </w:t>
      </w:r>
    </w:p>
    <w:p w:rsidR="00F05908" w:rsidRPr="002D05E3" w:rsidRDefault="00F05908" w:rsidP="006B22C7">
      <w:pPr>
        <w:pStyle w:val="a3"/>
        <w:ind w:left="0" w:firstLine="851"/>
        <w:jc w:val="both"/>
        <w:rPr>
          <w:rFonts w:ascii="Times New Roman" w:hAnsi="Times New Roman"/>
          <w:sz w:val="24"/>
          <w:szCs w:val="24"/>
        </w:rPr>
      </w:pPr>
      <w:proofErr w:type="spellStart"/>
      <w:r w:rsidRPr="002D05E3">
        <w:rPr>
          <w:rFonts w:ascii="Times New Roman" w:hAnsi="Times New Roman"/>
          <w:sz w:val="24"/>
          <w:szCs w:val="24"/>
        </w:rPr>
        <w:lastRenderedPageBreak/>
        <w:t>Листоватые</w:t>
      </w:r>
      <w:proofErr w:type="spellEnd"/>
      <w:r w:rsidRPr="002D05E3">
        <w:rPr>
          <w:rFonts w:ascii="Times New Roman" w:hAnsi="Times New Roman"/>
          <w:sz w:val="24"/>
          <w:szCs w:val="24"/>
        </w:rPr>
        <w:t xml:space="preserve"> лишайники обитают в зонах слабого загрязнения. Они имеют форму мелких чешуек и пластинок. </w:t>
      </w:r>
      <w:proofErr w:type="spellStart"/>
      <w:r w:rsidRPr="002D05E3">
        <w:rPr>
          <w:rFonts w:ascii="Times New Roman" w:hAnsi="Times New Roman"/>
          <w:sz w:val="24"/>
          <w:szCs w:val="24"/>
        </w:rPr>
        <w:t>Листоватые</w:t>
      </w:r>
      <w:proofErr w:type="spellEnd"/>
      <w:r w:rsidRPr="002D05E3">
        <w:rPr>
          <w:rFonts w:ascii="Times New Roman" w:hAnsi="Times New Roman"/>
          <w:sz w:val="24"/>
          <w:szCs w:val="24"/>
        </w:rPr>
        <w:t xml:space="preserve"> лишайники похожи на листья. Тело как бы состоит из множества листочков. Оно плоское, стелется по камням, деревьям, по какой-нибудь другой поверхности, прикрепляясь особыми нитями, напоминающими маленькие корешки. </w:t>
      </w:r>
      <w:proofErr w:type="spellStart"/>
      <w:r w:rsidRPr="002D05E3">
        <w:rPr>
          <w:rFonts w:ascii="Times New Roman" w:hAnsi="Times New Roman"/>
          <w:sz w:val="24"/>
          <w:szCs w:val="24"/>
        </w:rPr>
        <w:t>Листоватый</w:t>
      </w:r>
      <w:proofErr w:type="spellEnd"/>
      <w:r w:rsidRPr="002D05E3">
        <w:rPr>
          <w:rFonts w:ascii="Times New Roman" w:hAnsi="Times New Roman"/>
          <w:sz w:val="24"/>
          <w:szCs w:val="24"/>
        </w:rPr>
        <w:t xml:space="preserve"> лишайник обычно можно отделить от поверхности: он связан с ней непрочно. </w:t>
      </w:r>
      <w:proofErr w:type="spellStart"/>
      <w:r w:rsidRPr="002D05E3">
        <w:rPr>
          <w:rFonts w:ascii="Times New Roman" w:hAnsi="Times New Roman"/>
          <w:sz w:val="24"/>
          <w:szCs w:val="24"/>
        </w:rPr>
        <w:t>Листоватые</w:t>
      </w:r>
      <w:proofErr w:type="spellEnd"/>
      <w:r w:rsidRPr="002D05E3">
        <w:rPr>
          <w:rFonts w:ascii="Times New Roman" w:hAnsi="Times New Roman"/>
          <w:sz w:val="24"/>
          <w:szCs w:val="24"/>
        </w:rPr>
        <w:t xml:space="preserve"> лишайники – это </w:t>
      </w:r>
      <w:proofErr w:type="spellStart"/>
      <w:r w:rsidRPr="002D05E3">
        <w:rPr>
          <w:rFonts w:ascii="Times New Roman" w:hAnsi="Times New Roman"/>
          <w:sz w:val="24"/>
          <w:szCs w:val="24"/>
        </w:rPr>
        <w:t>пепельно-сераягипогимния</w:t>
      </w:r>
      <w:proofErr w:type="spellEnd"/>
      <w:r w:rsidRPr="002D05E3">
        <w:rPr>
          <w:rFonts w:ascii="Times New Roman" w:hAnsi="Times New Roman"/>
          <w:sz w:val="24"/>
          <w:szCs w:val="24"/>
        </w:rPr>
        <w:t xml:space="preserve">,  </w:t>
      </w:r>
      <w:proofErr w:type="gramStart"/>
      <w:r w:rsidRPr="002D05E3">
        <w:rPr>
          <w:rFonts w:ascii="Times New Roman" w:hAnsi="Times New Roman"/>
          <w:sz w:val="24"/>
          <w:szCs w:val="24"/>
        </w:rPr>
        <w:t>серо-зеленая</w:t>
      </w:r>
      <w:proofErr w:type="gramEnd"/>
      <w:r w:rsidRPr="002D05E3">
        <w:rPr>
          <w:rFonts w:ascii="Times New Roman" w:hAnsi="Times New Roman"/>
          <w:sz w:val="24"/>
          <w:szCs w:val="24"/>
        </w:rPr>
        <w:t xml:space="preserve"> </w:t>
      </w:r>
      <w:proofErr w:type="spellStart"/>
      <w:r w:rsidRPr="002D05E3">
        <w:rPr>
          <w:rFonts w:ascii="Times New Roman" w:hAnsi="Times New Roman"/>
          <w:sz w:val="24"/>
          <w:szCs w:val="24"/>
        </w:rPr>
        <w:t>пармелия</w:t>
      </w:r>
      <w:proofErr w:type="spellEnd"/>
      <w:r w:rsidRPr="002D05E3">
        <w:rPr>
          <w:rFonts w:ascii="Times New Roman" w:hAnsi="Times New Roman"/>
          <w:sz w:val="24"/>
          <w:szCs w:val="24"/>
        </w:rPr>
        <w:t xml:space="preserve">, оранжевая </w:t>
      </w:r>
      <w:proofErr w:type="spellStart"/>
      <w:r w:rsidRPr="002D05E3">
        <w:rPr>
          <w:rFonts w:ascii="Times New Roman" w:hAnsi="Times New Roman"/>
          <w:sz w:val="24"/>
          <w:szCs w:val="24"/>
        </w:rPr>
        <w:t>ксантория</w:t>
      </w:r>
      <w:proofErr w:type="spellEnd"/>
      <w:r w:rsidRPr="002D05E3">
        <w:rPr>
          <w:rFonts w:ascii="Times New Roman" w:hAnsi="Times New Roman"/>
          <w:sz w:val="24"/>
          <w:szCs w:val="24"/>
        </w:rPr>
        <w:t xml:space="preserve"> или стеная </w:t>
      </w:r>
      <w:proofErr w:type="spellStart"/>
      <w:r w:rsidRPr="002D05E3">
        <w:rPr>
          <w:rFonts w:ascii="Times New Roman" w:hAnsi="Times New Roman"/>
          <w:sz w:val="24"/>
          <w:szCs w:val="24"/>
        </w:rPr>
        <w:t>золотнянка</w:t>
      </w:r>
      <w:proofErr w:type="spellEnd"/>
      <w:r w:rsidRPr="002D05E3">
        <w:rPr>
          <w:rFonts w:ascii="Times New Roman" w:hAnsi="Times New Roman"/>
          <w:sz w:val="24"/>
          <w:szCs w:val="24"/>
        </w:rPr>
        <w:t>.</w:t>
      </w:r>
    </w:p>
    <w:p w:rsidR="00F05908" w:rsidRPr="002D05E3" w:rsidRDefault="00F05908" w:rsidP="006B22C7">
      <w:pPr>
        <w:pStyle w:val="a3"/>
        <w:ind w:left="0" w:firstLine="851"/>
        <w:jc w:val="both"/>
        <w:rPr>
          <w:rFonts w:ascii="Times New Roman" w:hAnsi="Times New Roman"/>
          <w:sz w:val="24"/>
          <w:szCs w:val="24"/>
        </w:rPr>
      </w:pPr>
      <w:r w:rsidRPr="002D05E3">
        <w:rPr>
          <w:rFonts w:ascii="Times New Roman" w:hAnsi="Times New Roman"/>
          <w:sz w:val="24"/>
          <w:szCs w:val="24"/>
        </w:rPr>
        <w:t xml:space="preserve">Кустистые лишайники не выдерживают даже слабого загрязнения. Они напоминают маленькие кустики, растущие на ветвях вверх или свисающие  вниз, наподобие бороды. Кустистые лишайники – зеленоватая </w:t>
      </w:r>
      <w:proofErr w:type="spellStart"/>
      <w:r w:rsidRPr="002D05E3">
        <w:rPr>
          <w:rFonts w:ascii="Times New Roman" w:hAnsi="Times New Roman"/>
          <w:sz w:val="24"/>
          <w:szCs w:val="24"/>
        </w:rPr>
        <w:t>уснея</w:t>
      </w:r>
      <w:proofErr w:type="spellEnd"/>
      <w:r w:rsidRPr="002D05E3">
        <w:rPr>
          <w:rFonts w:ascii="Times New Roman" w:hAnsi="Times New Roman"/>
          <w:sz w:val="24"/>
          <w:szCs w:val="24"/>
        </w:rPr>
        <w:t>, серебристая кладония.</w:t>
      </w:r>
    </w:p>
    <w:p w:rsidR="00F05908" w:rsidRPr="002D05E3" w:rsidRDefault="00F05908" w:rsidP="006B22C7">
      <w:pPr>
        <w:pStyle w:val="a3"/>
        <w:ind w:left="0"/>
        <w:jc w:val="center"/>
        <w:rPr>
          <w:rFonts w:ascii="Times New Roman" w:hAnsi="Times New Roman"/>
          <w:sz w:val="24"/>
          <w:szCs w:val="24"/>
        </w:rPr>
      </w:pPr>
      <w:r w:rsidRPr="002D05E3">
        <w:rPr>
          <w:rFonts w:ascii="Times New Roman" w:hAnsi="Times New Roman"/>
          <w:sz w:val="24"/>
          <w:szCs w:val="24"/>
        </w:rPr>
        <w:t>Материалы исследования оформляются в виде таблицы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F05908" w:rsidRPr="00E16D97" w:rsidTr="002B3485">
        <w:tc>
          <w:tcPr>
            <w:tcW w:w="2392" w:type="dxa"/>
            <w:vMerge w:val="restart"/>
          </w:tcPr>
          <w:p w:rsidR="00F05908" w:rsidRPr="00E16D97" w:rsidRDefault="00F05908" w:rsidP="006B22C7">
            <w:pPr>
              <w:pStyle w:val="a3"/>
              <w:spacing w:after="0" w:line="240" w:lineRule="auto"/>
              <w:ind w:left="0"/>
              <w:jc w:val="center"/>
              <w:rPr>
                <w:rFonts w:ascii="Times New Roman" w:hAnsi="Times New Roman"/>
                <w:sz w:val="24"/>
                <w:szCs w:val="24"/>
              </w:rPr>
            </w:pPr>
            <w:r w:rsidRPr="00E16D97">
              <w:rPr>
                <w:rFonts w:ascii="Times New Roman" w:hAnsi="Times New Roman"/>
                <w:sz w:val="24"/>
                <w:szCs w:val="24"/>
              </w:rPr>
              <w:t>Степень</w:t>
            </w:r>
          </w:p>
          <w:p w:rsidR="00F05908" w:rsidRPr="00E16D97" w:rsidRDefault="00F05908" w:rsidP="006B22C7">
            <w:pPr>
              <w:pStyle w:val="a3"/>
              <w:spacing w:after="0" w:line="240" w:lineRule="auto"/>
              <w:ind w:left="0"/>
              <w:jc w:val="center"/>
              <w:rPr>
                <w:rFonts w:ascii="Times New Roman" w:hAnsi="Times New Roman"/>
                <w:sz w:val="24"/>
                <w:szCs w:val="24"/>
              </w:rPr>
            </w:pPr>
            <w:r w:rsidRPr="00E16D97">
              <w:rPr>
                <w:rFonts w:ascii="Times New Roman" w:hAnsi="Times New Roman"/>
                <w:sz w:val="24"/>
                <w:szCs w:val="24"/>
              </w:rPr>
              <w:t>загрязнения</w:t>
            </w:r>
          </w:p>
        </w:tc>
        <w:tc>
          <w:tcPr>
            <w:tcW w:w="7179" w:type="dxa"/>
            <w:gridSpan w:val="3"/>
          </w:tcPr>
          <w:p w:rsidR="00F05908" w:rsidRPr="00E16D97" w:rsidRDefault="00F05908" w:rsidP="006B22C7">
            <w:pPr>
              <w:pStyle w:val="a3"/>
              <w:spacing w:after="0" w:line="240" w:lineRule="auto"/>
              <w:ind w:left="0"/>
              <w:jc w:val="center"/>
              <w:rPr>
                <w:rFonts w:ascii="Times New Roman" w:hAnsi="Times New Roman"/>
                <w:sz w:val="24"/>
                <w:szCs w:val="24"/>
              </w:rPr>
            </w:pPr>
            <w:r w:rsidRPr="00E16D97">
              <w:rPr>
                <w:rFonts w:ascii="Times New Roman" w:hAnsi="Times New Roman"/>
                <w:sz w:val="24"/>
                <w:szCs w:val="24"/>
              </w:rPr>
              <w:t>Наличи</w:t>
            </w:r>
            <w:proofErr w:type="gramStart"/>
            <w:r w:rsidRPr="00E16D97">
              <w:rPr>
                <w:rFonts w:ascii="Times New Roman" w:hAnsi="Times New Roman"/>
                <w:sz w:val="24"/>
                <w:szCs w:val="24"/>
              </w:rPr>
              <w:t>е(</w:t>
            </w:r>
            <w:proofErr w:type="gramEnd"/>
            <w:r w:rsidRPr="00E16D97">
              <w:rPr>
                <w:rFonts w:ascii="Times New Roman" w:hAnsi="Times New Roman"/>
                <w:sz w:val="24"/>
                <w:szCs w:val="24"/>
              </w:rPr>
              <w:t>+) или отсутствие (-) лишайников</w:t>
            </w:r>
          </w:p>
        </w:tc>
      </w:tr>
      <w:tr w:rsidR="00F05908" w:rsidRPr="00E16D97" w:rsidTr="002B3485">
        <w:tc>
          <w:tcPr>
            <w:tcW w:w="2392" w:type="dxa"/>
            <w:vMerge/>
          </w:tcPr>
          <w:p w:rsidR="00F05908" w:rsidRPr="00E16D97" w:rsidRDefault="00F05908" w:rsidP="006B22C7">
            <w:pPr>
              <w:pStyle w:val="a3"/>
              <w:spacing w:after="0" w:line="240" w:lineRule="auto"/>
              <w:ind w:left="0"/>
              <w:jc w:val="center"/>
              <w:rPr>
                <w:rFonts w:ascii="Times New Roman" w:hAnsi="Times New Roman"/>
                <w:sz w:val="24"/>
                <w:szCs w:val="24"/>
              </w:rPr>
            </w:pPr>
          </w:p>
        </w:tc>
        <w:tc>
          <w:tcPr>
            <w:tcW w:w="2393" w:type="dxa"/>
          </w:tcPr>
          <w:p w:rsidR="00F05908" w:rsidRPr="00E16D97" w:rsidRDefault="00F05908" w:rsidP="006B22C7">
            <w:pPr>
              <w:pStyle w:val="a3"/>
              <w:spacing w:after="0" w:line="240" w:lineRule="auto"/>
              <w:ind w:left="0"/>
              <w:jc w:val="center"/>
              <w:rPr>
                <w:rFonts w:ascii="Times New Roman" w:hAnsi="Times New Roman"/>
                <w:sz w:val="24"/>
                <w:szCs w:val="24"/>
              </w:rPr>
            </w:pPr>
            <w:r w:rsidRPr="00E16D97">
              <w:rPr>
                <w:rFonts w:ascii="Times New Roman" w:hAnsi="Times New Roman"/>
                <w:sz w:val="24"/>
                <w:szCs w:val="24"/>
              </w:rPr>
              <w:t>Кустистых</w:t>
            </w:r>
          </w:p>
        </w:tc>
        <w:tc>
          <w:tcPr>
            <w:tcW w:w="2393" w:type="dxa"/>
          </w:tcPr>
          <w:p w:rsidR="00F05908" w:rsidRPr="00E16D97" w:rsidRDefault="00F05908" w:rsidP="006B22C7">
            <w:pPr>
              <w:pStyle w:val="a3"/>
              <w:spacing w:after="0" w:line="240" w:lineRule="auto"/>
              <w:ind w:left="0"/>
              <w:jc w:val="center"/>
              <w:rPr>
                <w:rFonts w:ascii="Times New Roman" w:hAnsi="Times New Roman"/>
                <w:sz w:val="24"/>
                <w:szCs w:val="24"/>
              </w:rPr>
            </w:pPr>
            <w:proofErr w:type="spellStart"/>
            <w:r w:rsidRPr="00E16D97">
              <w:rPr>
                <w:rFonts w:ascii="Times New Roman" w:hAnsi="Times New Roman"/>
                <w:sz w:val="24"/>
                <w:szCs w:val="24"/>
              </w:rPr>
              <w:t>Листоватых</w:t>
            </w:r>
            <w:proofErr w:type="spellEnd"/>
          </w:p>
        </w:tc>
        <w:tc>
          <w:tcPr>
            <w:tcW w:w="2393" w:type="dxa"/>
          </w:tcPr>
          <w:p w:rsidR="00F05908" w:rsidRPr="00E16D97" w:rsidRDefault="00F05908" w:rsidP="006B22C7">
            <w:pPr>
              <w:pStyle w:val="a3"/>
              <w:spacing w:after="0" w:line="240" w:lineRule="auto"/>
              <w:ind w:left="0"/>
              <w:jc w:val="center"/>
              <w:rPr>
                <w:rFonts w:ascii="Times New Roman" w:hAnsi="Times New Roman"/>
                <w:sz w:val="24"/>
                <w:szCs w:val="24"/>
              </w:rPr>
            </w:pPr>
            <w:r w:rsidRPr="00E16D97">
              <w:rPr>
                <w:rFonts w:ascii="Times New Roman" w:hAnsi="Times New Roman"/>
                <w:sz w:val="24"/>
                <w:szCs w:val="24"/>
              </w:rPr>
              <w:t>Накипных</w:t>
            </w:r>
          </w:p>
        </w:tc>
      </w:tr>
      <w:tr w:rsidR="00F05908" w:rsidRPr="00E16D97" w:rsidTr="002B3485">
        <w:tc>
          <w:tcPr>
            <w:tcW w:w="2392" w:type="dxa"/>
          </w:tcPr>
          <w:p w:rsidR="00F05908" w:rsidRPr="00E16D97" w:rsidRDefault="00F05908" w:rsidP="006B22C7">
            <w:pPr>
              <w:pStyle w:val="a3"/>
              <w:spacing w:after="0" w:line="240" w:lineRule="auto"/>
              <w:ind w:left="0"/>
              <w:jc w:val="center"/>
              <w:rPr>
                <w:rFonts w:ascii="Times New Roman" w:hAnsi="Times New Roman"/>
                <w:sz w:val="24"/>
                <w:szCs w:val="24"/>
              </w:rPr>
            </w:pPr>
            <w:r w:rsidRPr="00E16D97">
              <w:rPr>
                <w:rFonts w:ascii="Times New Roman" w:hAnsi="Times New Roman"/>
                <w:sz w:val="24"/>
                <w:szCs w:val="24"/>
              </w:rPr>
              <w:t>Загрязнения нет</w:t>
            </w:r>
          </w:p>
          <w:p w:rsidR="00F05908" w:rsidRPr="00E16D97" w:rsidRDefault="00F05908" w:rsidP="006B22C7">
            <w:pPr>
              <w:pStyle w:val="a3"/>
              <w:spacing w:after="0" w:line="240" w:lineRule="auto"/>
              <w:ind w:left="0"/>
              <w:jc w:val="center"/>
              <w:rPr>
                <w:rFonts w:ascii="Times New Roman" w:hAnsi="Times New Roman"/>
                <w:sz w:val="24"/>
                <w:szCs w:val="24"/>
              </w:rPr>
            </w:pPr>
          </w:p>
        </w:tc>
        <w:tc>
          <w:tcPr>
            <w:tcW w:w="2393" w:type="dxa"/>
          </w:tcPr>
          <w:p w:rsidR="00F05908" w:rsidRPr="00E16D97" w:rsidRDefault="00F05908" w:rsidP="006B22C7">
            <w:pPr>
              <w:pStyle w:val="a3"/>
              <w:spacing w:after="0" w:line="240" w:lineRule="auto"/>
              <w:ind w:left="0"/>
              <w:jc w:val="center"/>
              <w:rPr>
                <w:rFonts w:ascii="Times New Roman" w:hAnsi="Times New Roman"/>
                <w:b/>
                <w:bCs/>
                <w:sz w:val="24"/>
                <w:szCs w:val="24"/>
              </w:rPr>
            </w:pPr>
            <w:r w:rsidRPr="00E16D97">
              <w:rPr>
                <w:rFonts w:ascii="Times New Roman" w:hAnsi="Times New Roman"/>
                <w:b/>
                <w:bCs/>
                <w:sz w:val="24"/>
                <w:szCs w:val="24"/>
              </w:rPr>
              <w:t>+</w:t>
            </w:r>
          </w:p>
        </w:tc>
        <w:tc>
          <w:tcPr>
            <w:tcW w:w="2393" w:type="dxa"/>
          </w:tcPr>
          <w:p w:rsidR="00F05908" w:rsidRPr="00E16D97" w:rsidRDefault="00F05908" w:rsidP="006B22C7">
            <w:pPr>
              <w:pStyle w:val="a3"/>
              <w:spacing w:after="0" w:line="240" w:lineRule="auto"/>
              <w:ind w:left="0"/>
              <w:jc w:val="center"/>
              <w:rPr>
                <w:rFonts w:ascii="Times New Roman" w:hAnsi="Times New Roman"/>
                <w:b/>
                <w:bCs/>
                <w:sz w:val="24"/>
                <w:szCs w:val="24"/>
              </w:rPr>
            </w:pPr>
            <w:r w:rsidRPr="00E16D97">
              <w:rPr>
                <w:rFonts w:ascii="Times New Roman" w:hAnsi="Times New Roman"/>
                <w:b/>
                <w:bCs/>
                <w:sz w:val="24"/>
                <w:szCs w:val="24"/>
              </w:rPr>
              <w:t>+</w:t>
            </w:r>
          </w:p>
        </w:tc>
        <w:tc>
          <w:tcPr>
            <w:tcW w:w="2393" w:type="dxa"/>
          </w:tcPr>
          <w:p w:rsidR="00F05908" w:rsidRPr="00E16D97" w:rsidRDefault="00F05908" w:rsidP="006B22C7">
            <w:pPr>
              <w:pStyle w:val="a3"/>
              <w:spacing w:after="0" w:line="240" w:lineRule="auto"/>
              <w:ind w:left="0"/>
              <w:jc w:val="center"/>
              <w:rPr>
                <w:rFonts w:ascii="Times New Roman" w:hAnsi="Times New Roman"/>
                <w:b/>
                <w:bCs/>
                <w:sz w:val="24"/>
                <w:szCs w:val="24"/>
              </w:rPr>
            </w:pPr>
            <w:r w:rsidRPr="00E16D97">
              <w:rPr>
                <w:rFonts w:ascii="Times New Roman" w:hAnsi="Times New Roman"/>
                <w:b/>
                <w:bCs/>
                <w:sz w:val="24"/>
                <w:szCs w:val="24"/>
              </w:rPr>
              <w:t>+</w:t>
            </w:r>
          </w:p>
        </w:tc>
      </w:tr>
      <w:tr w:rsidR="00F05908" w:rsidRPr="00E16D97" w:rsidTr="002B3485">
        <w:tc>
          <w:tcPr>
            <w:tcW w:w="2392" w:type="dxa"/>
          </w:tcPr>
          <w:p w:rsidR="00F05908" w:rsidRPr="00E16D97" w:rsidRDefault="00F05908" w:rsidP="006B22C7">
            <w:pPr>
              <w:pStyle w:val="a3"/>
              <w:spacing w:after="0" w:line="240" w:lineRule="auto"/>
              <w:ind w:left="0"/>
              <w:jc w:val="center"/>
              <w:rPr>
                <w:rFonts w:ascii="Times New Roman" w:hAnsi="Times New Roman"/>
                <w:sz w:val="24"/>
                <w:szCs w:val="24"/>
              </w:rPr>
            </w:pPr>
            <w:r w:rsidRPr="00E16D97">
              <w:rPr>
                <w:rFonts w:ascii="Times New Roman" w:hAnsi="Times New Roman"/>
                <w:sz w:val="24"/>
                <w:szCs w:val="24"/>
              </w:rPr>
              <w:t>Слабое загрязнение</w:t>
            </w:r>
          </w:p>
        </w:tc>
        <w:tc>
          <w:tcPr>
            <w:tcW w:w="2393" w:type="dxa"/>
          </w:tcPr>
          <w:p w:rsidR="00F05908" w:rsidRPr="00E16D97" w:rsidRDefault="00F05908" w:rsidP="006B22C7">
            <w:pPr>
              <w:pStyle w:val="a3"/>
              <w:spacing w:after="0" w:line="240" w:lineRule="auto"/>
              <w:ind w:left="0"/>
              <w:jc w:val="center"/>
              <w:rPr>
                <w:rFonts w:ascii="Times New Roman" w:hAnsi="Times New Roman"/>
                <w:b/>
                <w:bCs/>
                <w:sz w:val="24"/>
                <w:szCs w:val="24"/>
              </w:rPr>
            </w:pPr>
            <w:r w:rsidRPr="00E16D97">
              <w:rPr>
                <w:rFonts w:ascii="Times New Roman" w:hAnsi="Times New Roman"/>
                <w:b/>
                <w:bCs/>
                <w:sz w:val="24"/>
                <w:szCs w:val="24"/>
              </w:rPr>
              <w:t>-</w:t>
            </w:r>
          </w:p>
        </w:tc>
        <w:tc>
          <w:tcPr>
            <w:tcW w:w="2393" w:type="dxa"/>
          </w:tcPr>
          <w:p w:rsidR="00F05908" w:rsidRPr="00E16D97" w:rsidRDefault="00F05908" w:rsidP="006B22C7">
            <w:pPr>
              <w:pStyle w:val="a3"/>
              <w:spacing w:after="0" w:line="240" w:lineRule="auto"/>
              <w:ind w:left="0"/>
              <w:jc w:val="center"/>
              <w:rPr>
                <w:rFonts w:ascii="Times New Roman" w:hAnsi="Times New Roman"/>
                <w:b/>
                <w:bCs/>
                <w:sz w:val="24"/>
                <w:szCs w:val="24"/>
              </w:rPr>
            </w:pPr>
            <w:r w:rsidRPr="00E16D97">
              <w:rPr>
                <w:rFonts w:ascii="Times New Roman" w:hAnsi="Times New Roman"/>
                <w:b/>
                <w:bCs/>
                <w:sz w:val="24"/>
                <w:szCs w:val="24"/>
              </w:rPr>
              <w:t>+</w:t>
            </w:r>
          </w:p>
        </w:tc>
        <w:tc>
          <w:tcPr>
            <w:tcW w:w="2393" w:type="dxa"/>
          </w:tcPr>
          <w:p w:rsidR="00F05908" w:rsidRPr="00E16D97" w:rsidRDefault="00F05908" w:rsidP="006B22C7">
            <w:pPr>
              <w:pStyle w:val="a3"/>
              <w:spacing w:after="0" w:line="240" w:lineRule="auto"/>
              <w:ind w:left="0"/>
              <w:jc w:val="center"/>
              <w:rPr>
                <w:rFonts w:ascii="Times New Roman" w:hAnsi="Times New Roman"/>
                <w:b/>
                <w:bCs/>
                <w:sz w:val="24"/>
                <w:szCs w:val="24"/>
              </w:rPr>
            </w:pPr>
            <w:r w:rsidRPr="00E16D97">
              <w:rPr>
                <w:rFonts w:ascii="Times New Roman" w:hAnsi="Times New Roman"/>
                <w:b/>
                <w:bCs/>
                <w:sz w:val="24"/>
                <w:szCs w:val="24"/>
              </w:rPr>
              <w:t>+</w:t>
            </w:r>
          </w:p>
        </w:tc>
      </w:tr>
      <w:tr w:rsidR="00F05908" w:rsidRPr="00E16D97" w:rsidTr="002B3485">
        <w:tc>
          <w:tcPr>
            <w:tcW w:w="2392" w:type="dxa"/>
          </w:tcPr>
          <w:p w:rsidR="00F05908" w:rsidRPr="00E16D97" w:rsidRDefault="00F05908" w:rsidP="006B22C7">
            <w:pPr>
              <w:pStyle w:val="a3"/>
              <w:spacing w:after="0" w:line="240" w:lineRule="auto"/>
              <w:ind w:left="0"/>
              <w:jc w:val="center"/>
              <w:rPr>
                <w:rFonts w:ascii="Times New Roman" w:hAnsi="Times New Roman"/>
                <w:sz w:val="24"/>
                <w:szCs w:val="24"/>
              </w:rPr>
            </w:pPr>
            <w:r w:rsidRPr="00E16D97">
              <w:rPr>
                <w:rFonts w:ascii="Times New Roman" w:hAnsi="Times New Roman"/>
                <w:sz w:val="24"/>
                <w:szCs w:val="24"/>
              </w:rPr>
              <w:t>Среднее загрязнение</w:t>
            </w:r>
          </w:p>
        </w:tc>
        <w:tc>
          <w:tcPr>
            <w:tcW w:w="2393" w:type="dxa"/>
          </w:tcPr>
          <w:p w:rsidR="00F05908" w:rsidRPr="00E16D97" w:rsidRDefault="00F05908" w:rsidP="006B22C7">
            <w:pPr>
              <w:pStyle w:val="a3"/>
              <w:spacing w:after="0" w:line="240" w:lineRule="auto"/>
              <w:ind w:left="0"/>
              <w:jc w:val="center"/>
              <w:rPr>
                <w:rFonts w:ascii="Times New Roman" w:hAnsi="Times New Roman"/>
                <w:b/>
                <w:bCs/>
                <w:sz w:val="24"/>
                <w:szCs w:val="24"/>
              </w:rPr>
            </w:pPr>
            <w:r w:rsidRPr="00E16D97">
              <w:rPr>
                <w:rFonts w:ascii="Times New Roman" w:hAnsi="Times New Roman"/>
                <w:b/>
                <w:bCs/>
                <w:sz w:val="24"/>
                <w:szCs w:val="24"/>
              </w:rPr>
              <w:t>-</w:t>
            </w:r>
          </w:p>
        </w:tc>
        <w:tc>
          <w:tcPr>
            <w:tcW w:w="2393" w:type="dxa"/>
          </w:tcPr>
          <w:p w:rsidR="00F05908" w:rsidRPr="00E16D97" w:rsidRDefault="00F05908" w:rsidP="006B22C7">
            <w:pPr>
              <w:pStyle w:val="a3"/>
              <w:spacing w:after="0" w:line="240" w:lineRule="auto"/>
              <w:ind w:left="0"/>
              <w:jc w:val="center"/>
              <w:rPr>
                <w:rFonts w:ascii="Times New Roman" w:hAnsi="Times New Roman"/>
                <w:b/>
                <w:bCs/>
                <w:sz w:val="24"/>
                <w:szCs w:val="24"/>
              </w:rPr>
            </w:pPr>
            <w:r w:rsidRPr="00E16D97">
              <w:rPr>
                <w:rFonts w:ascii="Times New Roman" w:hAnsi="Times New Roman"/>
                <w:b/>
                <w:bCs/>
                <w:sz w:val="24"/>
                <w:szCs w:val="24"/>
              </w:rPr>
              <w:t>-</w:t>
            </w:r>
          </w:p>
        </w:tc>
        <w:tc>
          <w:tcPr>
            <w:tcW w:w="2393" w:type="dxa"/>
          </w:tcPr>
          <w:p w:rsidR="00F05908" w:rsidRPr="00E16D97" w:rsidRDefault="00F05908" w:rsidP="006B22C7">
            <w:pPr>
              <w:pStyle w:val="a3"/>
              <w:spacing w:after="0" w:line="240" w:lineRule="auto"/>
              <w:ind w:left="0"/>
              <w:jc w:val="center"/>
              <w:rPr>
                <w:rFonts w:ascii="Times New Roman" w:hAnsi="Times New Roman"/>
                <w:b/>
                <w:bCs/>
                <w:sz w:val="24"/>
                <w:szCs w:val="24"/>
              </w:rPr>
            </w:pPr>
            <w:r w:rsidRPr="00E16D97">
              <w:rPr>
                <w:rFonts w:ascii="Times New Roman" w:hAnsi="Times New Roman"/>
                <w:b/>
                <w:bCs/>
                <w:sz w:val="24"/>
                <w:szCs w:val="24"/>
              </w:rPr>
              <w:t>+</w:t>
            </w:r>
          </w:p>
        </w:tc>
      </w:tr>
      <w:tr w:rsidR="00F05908" w:rsidRPr="00E16D97" w:rsidTr="002B3485">
        <w:tc>
          <w:tcPr>
            <w:tcW w:w="2392" w:type="dxa"/>
          </w:tcPr>
          <w:p w:rsidR="00F05908" w:rsidRPr="00E16D97" w:rsidRDefault="00F05908" w:rsidP="006B22C7">
            <w:pPr>
              <w:pStyle w:val="a3"/>
              <w:spacing w:after="0" w:line="240" w:lineRule="auto"/>
              <w:ind w:left="0"/>
              <w:jc w:val="center"/>
              <w:rPr>
                <w:rFonts w:ascii="Times New Roman" w:hAnsi="Times New Roman"/>
                <w:sz w:val="24"/>
                <w:szCs w:val="24"/>
              </w:rPr>
            </w:pPr>
            <w:r w:rsidRPr="00E16D97">
              <w:rPr>
                <w:rFonts w:ascii="Times New Roman" w:hAnsi="Times New Roman"/>
                <w:sz w:val="24"/>
                <w:szCs w:val="24"/>
              </w:rPr>
              <w:t>Сильное загрязнение «лишайниковая пустыня»</w:t>
            </w:r>
          </w:p>
        </w:tc>
        <w:tc>
          <w:tcPr>
            <w:tcW w:w="2393" w:type="dxa"/>
          </w:tcPr>
          <w:p w:rsidR="00F05908" w:rsidRPr="00E16D97" w:rsidRDefault="00F05908" w:rsidP="006B22C7">
            <w:pPr>
              <w:pStyle w:val="a3"/>
              <w:spacing w:after="0" w:line="240" w:lineRule="auto"/>
              <w:ind w:left="0"/>
              <w:jc w:val="center"/>
              <w:rPr>
                <w:rFonts w:ascii="Times New Roman" w:hAnsi="Times New Roman"/>
                <w:b/>
                <w:bCs/>
                <w:sz w:val="24"/>
                <w:szCs w:val="24"/>
              </w:rPr>
            </w:pPr>
            <w:r w:rsidRPr="00E16D97">
              <w:rPr>
                <w:rFonts w:ascii="Times New Roman" w:hAnsi="Times New Roman"/>
                <w:b/>
                <w:bCs/>
                <w:sz w:val="24"/>
                <w:szCs w:val="24"/>
              </w:rPr>
              <w:t>-</w:t>
            </w:r>
          </w:p>
        </w:tc>
        <w:tc>
          <w:tcPr>
            <w:tcW w:w="2393" w:type="dxa"/>
          </w:tcPr>
          <w:p w:rsidR="00F05908" w:rsidRPr="00E16D97" w:rsidRDefault="00F05908" w:rsidP="006B22C7">
            <w:pPr>
              <w:pStyle w:val="a3"/>
              <w:spacing w:after="0" w:line="240" w:lineRule="auto"/>
              <w:ind w:left="0"/>
              <w:jc w:val="center"/>
              <w:rPr>
                <w:rFonts w:ascii="Times New Roman" w:hAnsi="Times New Roman"/>
                <w:b/>
                <w:bCs/>
                <w:sz w:val="24"/>
                <w:szCs w:val="24"/>
              </w:rPr>
            </w:pPr>
            <w:r w:rsidRPr="00E16D97">
              <w:rPr>
                <w:rFonts w:ascii="Times New Roman" w:hAnsi="Times New Roman"/>
                <w:b/>
                <w:bCs/>
                <w:sz w:val="24"/>
                <w:szCs w:val="24"/>
              </w:rPr>
              <w:t>-</w:t>
            </w:r>
          </w:p>
        </w:tc>
        <w:tc>
          <w:tcPr>
            <w:tcW w:w="2393" w:type="dxa"/>
          </w:tcPr>
          <w:p w:rsidR="00F05908" w:rsidRPr="00E16D97" w:rsidRDefault="00F05908" w:rsidP="006B22C7">
            <w:pPr>
              <w:pStyle w:val="a3"/>
              <w:spacing w:after="0" w:line="240" w:lineRule="auto"/>
              <w:ind w:left="0"/>
              <w:jc w:val="center"/>
              <w:rPr>
                <w:rFonts w:ascii="Times New Roman" w:hAnsi="Times New Roman"/>
                <w:b/>
                <w:bCs/>
                <w:sz w:val="24"/>
                <w:szCs w:val="24"/>
              </w:rPr>
            </w:pPr>
            <w:r w:rsidRPr="00E16D97">
              <w:rPr>
                <w:rFonts w:ascii="Times New Roman" w:hAnsi="Times New Roman"/>
                <w:b/>
                <w:bCs/>
                <w:sz w:val="24"/>
                <w:szCs w:val="24"/>
              </w:rPr>
              <w:t>-</w:t>
            </w:r>
          </w:p>
        </w:tc>
      </w:tr>
    </w:tbl>
    <w:p w:rsidR="00F05908" w:rsidRPr="002D05E3" w:rsidRDefault="00F05908" w:rsidP="006B22C7">
      <w:pPr>
        <w:pStyle w:val="a3"/>
        <w:ind w:left="0" w:firstLine="851"/>
        <w:jc w:val="both"/>
        <w:rPr>
          <w:rFonts w:ascii="Times New Roman" w:hAnsi="Times New Roman"/>
          <w:sz w:val="24"/>
          <w:szCs w:val="24"/>
        </w:rPr>
      </w:pPr>
    </w:p>
    <w:p w:rsidR="00F05908" w:rsidRPr="002D05E3" w:rsidRDefault="00F05908" w:rsidP="006B22C7">
      <w:pPr>
        <w:pStyle w:val="a3"/>
        <w:numPr>
          <w:ilvl w:val="0"/>
          <w:numId w:val="5"/>
        </w:numPr>
        <w:ind w:left="0"/>
        <w:contextualSpacing w:val="0"/>
        <w:jc w:val="both"/>
        <w:rPr>
          <w:rFonts w:ascii="Times New Roman" w:hAnsi="Times New Roman"/>
          <w:b/>
          <w:bCs/>
          <w:sz w:val="24"/>
          <w:szCs w:val="24"/>
        </w:rPr>
      </w:pPr>
      <w:r w:rsidRPr="002D05E3">
        <w:rPr>
          <w:rFonts w:ascii="Times New Roman" w:hAnsi="Times New Roman"/>
          <w:b/>
          <w:bCs/>
          <w:sz w:val="24"/>
          <w:szCs w:val="24"/>
        </w:rPr>
        <w:t>Определение запыленности воздуха</w:t>
      </w:r>
    </w:p>
    <w:p w:rsidR="00F05908" w:rsidRPr="002D05E3" w:rsidRDefault="00F05908" w:rsidP="006B22C7">
      <w:pPr>
        <w:pStyle w:val="a3"/>
        <w:ind w:left="0" w:firstLine="851"/>
        <w:jc w:val="both"/>
        <w:rPr>
          <w:rFonts w:ascii="Times New Roman" w:hAnsi="Times New Roman"/>
          <w:sz w:val="24"/>
          <w:szCs w:val="24"/>
        </w:rPr>
      </w:pPr>
      <w:r w:rsidRPr="002D05E3">
        <w:rPr>
          <w:rFonts w:ascii="Times New Roman" w:hAnsi="Times New Roman"/>
          <w:sz w:val="24"/>
          <w:szCs w:val="24"/>
        </w:rPr>
        <w:t>Выбирают 5 деревьев одной породы на разном удалении от ближайшей к школе оживленной автомагистрали. На высоте1-1,5м со стороны дороги с каждого дерева срывают по 10 листьев и помещают в чистую стеклянную банку с крышкой. В другую банку таким же образом собирают листья с контрольных деревьев, растущих вдали от дороги. Места взятия проб отмечают на карте микрорайона.</w:t>
      </w:r>
    </w:p>
    <w:p w:rsidR="00F05908" w:rsidRPr="002D05E3" w:rsidRDefault="00F05908" w:rsidP="006B22C7">
      <w:pPr>
        <w:pStyle w:val="a3"/>
        <w:ind w:left="0" w:firstLine="851"/>
        <w:jc w:val="both"/>
        <w:rPr>
          <w:rFonts w:ascii="Times New Roman" w:hAnsi="Times New Roman"/>
          <w:sz w:val="24"/>
          <w:szCs w:val="24"/>
        </w:rPr>
      </w:pPr>
      <w:r w:rsidRPr="002D05E3">
        <w:rPr>
          <w:rFonts w:ascii="Times New Roman" w:hAnsi="Times New Roman"/>
          <w:sz w:val="24"/>
          <w:szCs w:val="24"/>
        </w:rPr>
        <w:t xml:space="preserve">Листья в банках заливают дистиллированной водой, затем тщательно смывают пыль с поверхности каждого листа. Воду фильтруют и взвешивают массу осадка после сушки. Полученный результат дает массу пыли на </w:t>
      </w:r>
      <w:proofErr w:type="spellStart"/>
      <w:proofErr w:type="gramStart"/>
      <w:r w:rsidRPr="002D05E3">
        <w:rPr>
          <w:rFonts w:ascii="Times New Roman" w:hAnsi="Times New Roman"/>
          <w:sz w:val="24"/>
          <w:szCs w:val="24"/>
        </w:rPr>
        <w:t>на</w:t>
      </w:r>
      <w:proofErr w:type="spellEnd"/>
      <w:proofErr w:type="gramEnd"/>
      <w:r w:rsidRPr="002D05E3">
        <w:rPr>
          <w:rFonts w:ascii="Times New Roman" w:hAnsi="Times New Roman"/>
          <w:sz w:val="24"/>
          <w:szCs w:val="24"/>
        </w:rPr>
        <w:t xml:space="preserve"> обмытой поверхности.</w:t>
      </w:r>
    </w:p>
    <w:p w:rsidR="00F05908" w:rsidRPr="002D05E3" w:rsidRDefault="00F05908" w:rsidP="006B22C7">
      <w:pPr>
        <w:pStyle w:val="a3"/>
        <w:ind w:left="0" w:firstLine="851"/>
        <w:jc w:val="both"/>
        <w:rPr>
          <w:rFonts w:ascii="Times New Roman" w:hAnsi="Times New Roman"/>
          <w:sz w:val="24"/>
          <w:szCs w:val="24"/>
        </w:rPr>
      </w:pPr>
      <w:r w:rsidRPr="002D05E3">
        <w:rPr>
          <w:rFonts w:ascii="Times New Roman" w:hAnsi="Times New Roman"/>
          <w:sz w:val="24"/>
          <w:szCs w:val="24"/>
        </w:rPr>
        <w:t>Для определения поверхности обмытых листьев берут 5 листьев, лучше разных по размеру, протирают их от воды и обводят каждый из них на бумаге. Затем вырезают по контуру и взвешивают вырезанные проекции листа. Из той же бумаги вырезают квадрат 10х10см и взвешивают его. Рассчитывают поверхность обмытых листьев по формуле:</w:t>
      </w:r>
    </w:p>
    <w:p w:rsidR="00F05908" w:rsidRPr="002D05E3" w:rsidRDefault="00946E25" w:rsidP="006B22C7">
      <w:pPr>
        <w:pStyle w:val="a3"/>
        <w:ind w:left="0" w:firstLine="851"/>
        <w:jc w:val="center"/>
        <w:rPr>
          <w:rFonts w:ascii="Times New Roman" w:hAnsi="Times New Roman"/>
          <w:sz w:val="24"/>
          <w:szCs w:val="24"/>
        </w:rPr>
      </w:pPr>
      <w:r w:rsidRPr="00946E2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102.9pt;margin-top:3.05pt;width:98pt;height:49pt;z-index:251659264">
            <v:imagedata r:id="rId5" o:title=""/>
            <w10:wrap type="square"/>
          </v:shape>
          <o:OLEObject Type="Embed" ProgID="Equation.3" ShapeID="_x0000_s1041" DrawAspect="Content" ObjectID="_1381558754" r:id="rId6"/>
        </w:pict>
      </w:r>
    </w:p>
    <w:p w:rsidR="00F05908" w:rsidRPr="002D05E3" w:rsidRDefault="00F05908" w:rsidP="006B22C7">
      <w:pPr>
        <w:pStyle w:val="a3"/>
        <w:ind w:left="0" w:firstLine="851"/>
        <w:jc w:val="center"/>
        <w:rPr>
          <w:rFonts w:ascii="Times New Roman" w:hAnsi="Times New Roman"/>
          <w:sz w:val="24"/>
          <w:szCs w:val="24"/>
        </w:rPr>
      </w:pPr>
    </w:p>
    <w:p w:rsidR="00F05908" w:rsidRPr="002D05E3" w:rsidRDefault="00F05908" w:rsidP="006B22C7">
      <w:pPr>
        <w:pStyle w:val="a3"/>
        <w:ind w:left="0"/>
        <w:jc w:val="both"/>
        <w:rPr>
          <w:rFonts w:ascii="Times New Roman" w:hAnsi="Times New Roman"/>
          <w:sz w:val="24"/>
          <w:szCs w:val="24"/>
        </w:rPr>
      </w:pPr>
      <w:r w:rsidRPr="002D05E3">
        <w:rPr>
          <w:rFonts w:ascii="Times New Roman" w:hAnsi="Times New Roman"/>
          <w:sz w:val="24"/>
          <w:szCs w:val="24"/>
        </w:rPr>
        <w:t>где  М</w:t>
      </w:r>
      <w:proofErr w:type="gramStart"/>
      <w:r w:rsidRPr="002D05E3">
        <w:rPr>
          <w:rFonts w:ascii="Times New Roman" w:hAnsi="Times New Roman"/>
          <w:sz w:val="24"/>
          <w:szCs w:val="24"/>
          <w:vertAlign w:val="subscript"/>
        </w:rPr>
        <w:t>1</w:t>
      </w:r>
      <w:proofErr w:type="gramEnd"/>
      <w:r w:rsidRPr="002D05E3">
        <w:rPr>
          <w:rFonts w:ascii="Times New Roman" w:hAnsi="Times New Roman"/>
          <w:sz w:val="24"/>
          <w:szCs w:val="24"/>
        </w:rPr>
        <w:t xml:space="preserve"> – масса бумаги, вырезанной по контурам 5 листьев,</w:t>
      </w:r>
    </w:p>
    <w:p w:rsidR="00F05908" w:rsidRPr="002D05E3" w:rsidRDefault="00F05908" w:rsidP="006B22C7">
      <w:pPr>
        <w:pStyle w:val="a3"/>
        <w:ind w:left="0"/>
        <w:jc w:val="both"/>
        <w:rPr>
          <w:rFonts w:ascii="Times New Roman" w:hAnsi="Times New Roman"/>
          <w:sz w:val="24"/>
          <w:szCs w:val="24"/>
        </w:rPr>
      </w:pPr>
      <w:r w:rsidRPr="002D05E3">
        <w:rPr>
          <w:rFonts w:ascii="Times New Roman" w:hAnsi="Times New Roman"/>
          <w:sz w:val="24"/>
          <w:szCs w:val="24"/>
        </w:rPr>
        <w:t xml:space="preserve">       М</w:t>
      </w:r>
      <w:proofErr w:type="gramStart"/>
      <w:r w:rsidRPr="002D05E3">
        <w:rPr>
          <w:rFonts w:ascii="Times New Roman" w:hAnsi="Times New Roman"/>
          <w:sz w:val="24"/>
          <w:szCs w:val="24"/>
          <w:vertAlign w:val="subscript"/>
        </w:rPr>
        <w:t>2</w:t>
      </w:r>
      <w:proofErr w:type="gramEnd"/>
      <w:r w:rsidRPr="002D05E3">
        <w:rPr>
          <w:rFonts w:ascii="Times New Roman" w:hAnsi="Times New Roman"/>
          <w:sz w:val="24"/>
          <w:szCs w:val="24"/>
          <w:vertAlign w:val="subscript"/>
        </w:rPr>
        <w:t xml:space="preserve"> </w:t>
      </w:r>
      <w:r w:rsidRPr="002D05E3">
        <w:rPr>
          <w:rFonts w:ascii="Times New Roman" w:hAnsi="Times New Roman"/>
          <w:sz w:val="24"/>
          <w:szCs w:val="24"/>
        </w:rPr>
        <w:t>– масса 1 дм2 бумаги,</w:t>
      </w:r>
    </w:p>
    <w:p w:rsidR="00F05908" w:rsidRPr="002D05E3" w:rsidRDefault="00F05908" w:rsidP="006B22C7">
      <w:pPr>
        <w:pStyle w:val="a3"/>
        <w:ind w:left="0"/>
        <w:jc w:val="both"/>
        <w:rPr>
          <w:rFonts w:ascii="Times New Roman" w:hAnsi="Times New Roman"/>
          <w:sz w:val="24"/>
          <w:szCs w:val="24"/>
        </w:rPr>
      </w:pPr>
      <w:r w:rsidRPr="002D05E3">
        <w:rPr>
          <w:rFonts w:ascii="Times New Roman" w:hAnsi="Times New Roman"/>
          <w:sz w:val="24"/>
          <w:szCs w:val="24"/>
        </w:rPr>
        <w:t xml:space="preserve">       П</w:t>
      </w:r>
      <w:proofErr w:type="gramStart"/>
      <w:r w:rsidRPr="002D05E3">
        <w:rPr>
          <w:rFonts w:ascii="Times New Roman" w:hAnsi="Times New Roman"/>
          <w:sz w:val="24"/>
          <w:szCs w:val="24"/>
          <w:vertAlign w:val="subscript"/>
        </w:rPr>
        <w:t>1</w:t>
      </w:r>
      <w:proofErr w:type="gramEnd"/>
      <w:r w:rsidRPr="002D05E3">
        <w:rPr>
          <w:rFonts w:ascii="Times New Roman" w:hAnsi="Times New Roman"/>
          <w:sz w:val="24"/>
          <w:szCs w:val="24"/>
        </w:rPr>
        <w:t xml:space="preserve"> – общее количество обмытых листьев.</w:t>
      </w:r>
    </w:p>
    <w:p w:rsidR="00F05908" w:rsidRPr="002D05E3" w:rsidRDefault="00F05908" w:rsidP="006B22C7">
      <w:pPr>
        <w:pStyle w:val="a3"/>
        <w:ind w:left="0"/>
        <w:jc w:val="both"/>
        <w:rPr>
          <w:rFonts w:ascii="Times New Roman" w:hAnsi="Times New Roman"/>
          <w:sz w:val="24"/>
          <w:szCs w:val="24"/>
        </w:rPr>
      </w:pPr>
      <w:r w:rsidRPr="002D05E3">
        <w:rPr>
          <w:rFonts w:ascii="Times New Roman" w:hAnsi="Times New Roman"/>
          <w:sz w:val="24"/>
          <w:szCs w:val="24"/>
        </w:rPr>
        <w:tab/>
      </w:r>
      <w:r w:rsidRPr="002D05E3">
        <w:rPr>
          <w:rFonts w:ascii="Times New Roman" w:hAnsi="Times New Roman"/>
          <w:sz w:val="24"/>
          <w:szCs w:val="24"/>
        </w:rPr>
        <w:tab/>
        <w:t>Проведя подобные исследования в разных точках микрорайона, можно построить карту запыленности воздуха на данной территории.</w:t>
      </w:r>
    </w:p>
    <w:p w:rsidR="00F05908" w:rsidRPr="002D05E3" w:rsidRDefault="00677D5A" w:rsidP="006B22C7">
      <w:pPr>
        <w:pStyle w:val="a3"/>
        <w:ind w:left="0"/>
        <w:jc w:val="both"/>
        <w:rPr>
          <w:rFonts w:ascii="Times New Roman" w:hAnsi="Times New Roman"/>
          <w:sz w:val="24"/>
          <w:szCs w:val="24"/>
        </w:rPr>
      </w:pPr>
      <w:r>
        <w:rPr>
          <w:rFonts w:ascii="Times New Roman" w:hAnsi="Times New Roman"/>
          <w:sz w:val="24"/>
          <w:szCs w:val="24"/>
        </w:rPr>
        <w:br w:type="page"/>
      </w:r>
    </w:p>
    <w:p w:rsidR="00F05908" w:rsidRPr="002D05E3" w:rsidRDefault="00F05908" w:rsidP="006B22C7">
      <w:pPr>
        <w:pStyle w:val="a3"/>
        <w:numPr>
          <w:ilvl w:val="0"/>
          <w:numId w:val="5"/>
        </w:numPr>
        <w:ind w:left="0"/>
        <w:contextualSpacing w:val="0"/>
        <w:jc w:val="both"/>
        <w:rPr>
          <w:rFonts w:ascii="Times New Roman" w:hAnsi="Times New Roman"/>
          <w:b/>
          <w:bCs/>
          <w:sz w:val="24"/>
          <w:szCs w:val="24"/>
        </w:rPr>
      </w:pPr>
      <w:r w:rsidRPr="002D05E3">
        <w:rPr>
          <w:rFonts w:ascii="Times New Roman" w:hAnsi="Times New Roman"/>
          <w:b/>
          <w:bCs/>
          <w:sz w:val="24"/>
          <w:szCs w:val="24"/>
        </w:rPr>
        <w:t>Оценка чистоты атмосферного воздуха по величине автотранспортной нагрузки.</w:t>
      </w:r>
    </w:p>
    <w:p w:rsidR="00F05908" w:rsidRPr="002D05E3" w:rsidRDefault="00F05908" w:rsidP="006B22C7">
      <w:pPr>
        <w:pStyle w:val="a3"/>
        <w:ind w:left="0" w:firstLine="851"/>
        <w:jc w:val="both"/>
        <w:rPr>
          <w:rFonts w:ascii="Times New Roman" w:hAnsi="Times New Roman"/>
          <w:sz w:val="24"/>
          <w:szCs w:val="24"/>
        </w:rPr>
      </w:pPr>
      <w:r w:rsidRPr="002D05E3">
        <w:rPr>
          <w:rFonts w:ascii="Times New Roman" w:hAnsi="Times New Roman"/>
          <w:sz w:val="24"/>
          <w:szCs w:val="24"/>
        </w:rPr>
        <w:t>Известно, что основными источниками загрязнения атмосферного воздуха являются тепловая энергетика, промышленные предприятия и автомобильный транспорт, причем последний служит в городских условиях наиболее мощным загрязнителем атмосферы. В выхлопных газах двигателей содержится более 200 химических соединений и элементов; наибольший вклад в структуру загрязняющих веществ вносят оксиды углерода и азота, углеводороды, сернистые соединения, сажа.</w:t>
      </w:r>
    </w:p>
    <w:p w:rsidR="00F05908" w:rsidRPr="002D05E3" w:rsidRDefault="00F05908" w:rsidP="006B22C7">
      <w:pPr>
        <w:pStyle w:val="a3"/>
        <w:ind w:left="0" w:firstLine="851"/>
        <w:jc w:val="both"/>
        <w:rPr>
          <w:rFonts w:ascii="Times New Roman" w:hAnsi="Times New Roman"/>
          <w:sz w:val="24"/>
          <w:szCs w:val="24"/>
        </w:rPr>
      </w:pPr>
      <w:r w:rsidRPr="002D05E3">
        <w:rPr>
          <w:rFonts w:ascii="Times New Roman" w:hAnsi="Times New Roman"/>
          <w:sz w:val="24"/>
          <w:szCs w:val="24"/>
        </w:rPr>
        <w:t>Загрязнение воздуха отработанными газами автомобилей отличается значительной неравномерностью в пространстве и во времени. Поэтому важен оперативный и детальный учет интенсивности структуры транспортных потоков.</w:t>
      </w:r>
    </w:p>
    <w:p w:rsidR="00F05908" w:rsidRPr="002D05E3" w:rsidRDefault="00F05908" w:rsidP="006B22C7">
      <w:pPr>
        <w:pStyle w:val="a3"/>
        <w:ind w:left="0" w:firstLine="851"/>
        <w:jc w:val="both"/>
        <w:rPr>
          <w:rFonts w:ascii="Times New Roman" w:hAnsi="Times New Roman"/>
          <w:sz w:val="24"/>
          <w:szCs w:val="24"/>
        </w:rPr>
      </w:pPr>
      <w:r w:rsidRPr="002D05E3">
        <w:rPr>
          <w:rFonts w:ascii="Times New Roman" w:hAnsi="Times New Roman"/>
          <w:sz w:val="24"/>
          <w:szCs w:val="24"/>
        </w:rPr>
        <w:t>Санитарные требования по уровню загрязнения допускают поток автотранспорта в жилой зоне интенсивностью не более 200 автомобилей в час.</w:t>
      </w:r>
    </w:p>
    <w:p w:rsidR="00F05908" w:rsidRPr="002D05E3" w:rsidRDefault="00F05908" w:rsidP="006B22C7">
      <w:pPr>
        <w:pStyle w:val="a3"/>
        <w:ind w:left="0" w:firstLine="851"/>
        <w:jc w:val="both"/>
        <w:rPr>
          <w:rFonts w:ascii="Times New Roman" w:hAnsi="Times New Roman"/>
          <w:sz w:val="24"/>
          <w:szCs w:val="24"/>
        </w:rPr>
      </w:pPr>
      <w:r w:rsidRPr="002D05E3">
        <w:rPr>
          <w:rFonts w:ascii="Times New Roman" w:hAnsi="Times New Roman"/>
          <w:sz w:val="24"/>
          <w:szCs w:val="24"/>
        </w:rPr>
        <w:t>Для учета автомобильных потоков и количества угарного, газа, попадающего в атмосферу, выбирается несколько прилегающих к школе улиц, по которым разрешено движение автотранспорта. На каждой улице выбирается одно или несколько мест наблюдения (мы выбирали самые оживленные перекрестки). Каждую проехавшую мимо автомашину ученик учитывает. При этом целесообразно провести отдельный учет легковых автомобилей, грузовых машин, автобусов и мотоциклов (троллейбусы и трамваи, не играющие большой роли в загрязнении атмосферы можно не учитывать).</w:t>
      </w:r>
    </w:p>
    <w:p w:rsidR="00F05908" w:rsidRPr="002D05E3" w:rsidRDefault="00F05908" w:rsidP="006B22C7">
      <w:pPr>
        <w:pStyle w:val="a3"/>
        <w:ind w:left="0" w:firstLine="851"/>
        <w:jc w:val="both"/>
        <w:rPr>
          <w:rFonts w:ascii="Times New Roman" w:hAnsi="Times New Roman"/>
          <w:sz w:val="24"/>
          <w:szCs w:val="24"/>
        </w:rPr>
      </w:pPr>
      <w:r w:rsidRPr="002D05E3">
        <w:rPr>
          <w:rFonts w:ascii="Times New Roman" w:hAnsi="Times New Roman"/>
          <w:sz w:val="24"/>
          <w:szCs w:val="24"/>
        </w:rPr>
        <w:t>На одном и том же месте возможно проведение разнообразных наблюдений:</w:t>
      </w:r>
    </w:p>
    <w:p w:rsidR="00F05908" w:rsidRPr="002D05E3" w:rsidRDefault="00F05908" w:rsidP="006B22C7">
      <w:pPr>
        <w:pStyle w:val="a3"/>
        <w:ind w:left="0" w:firstLine="851"/>
        <w:jc w:val="both"/>
        <w:rPr>
          <w:rFonts w:ascii="Times New Roman" w:hAnsi="Times New Roman"/>
          <w:sz w:val="24"/>
          <w:szCs w:val="24"/>
        </w:rPr>
      </w:pPr>
      <w:r w:rsidRPr="002D05E3">
        <w:rPr>
          <w:rFonts w:ascii="Times New Roman" w:hAnsi="Times New Roman"/>
          <w:sz w:val="24"/>
          <w:szCs w:val="24"/>
        </w:rPr>
        <w:t>- в разное время дня</w:t>
      </w:r>
    </w:p>
    <w:p w:rsidR="00F05908" w:rsidRPr="002D05E3" w:rsidRDefault="00F05908" w:rsidP="006B22C7">
      <w:pPr>
        <w:pStyle w:val="a3"/>
        <w:ind w:left="0" w:firstLine="851"/>
        <w:jc w:val="both"/>
        <w:rPr>
          <w:rFonts w:ascii="Times New Roman" w:hAnsi="Times New Roman"/>
          <w:sz w:val="24"/>
          <w:szCs w:val="24"/>
        </w:rPr>
      </w:pPr>
      <w:r w:rsidRPr="002D05E3">
        <w:rPr>
          <w:rFonts w:ascii="Times New Roman" w:hAnsi="Times New Roman"/>
          <w:sz w:val="24"/>
          <w:szCs w:val="24"/>
        </w:rPr>
        <w:t>- в разные дни недели, но в одно и то же время</w:t>
      </w:r>
    </w:p>
    <w:p w:rsidR="00F05908" w:rsidRPr="002D05E3" w:rsidRDefault="00F05908" w:rsidP="006B22C7">
      <w:pPr>
        <w:pStyle w:val="a3"/>
        <w:ind w:left="0" w:firstLine="851"/>
        <w:jc w:val="both"/>
        <w:rPr>
          <w:rFonts w:ascii="Times New Roman" w:hAnsi="Times New Roman"/>
          <w:sz w:val="24"/>
          <w:szCs w:val="24"/>
        </w:rPr>
      </w:pPr>
      <w:r w:rsidRPr="002D05E3">
        <w:rPr>
          <w:rFonts w:ascii="Times New Roman" w:hAnsi="Times New Roman"/>
          <w:sz w:val="24"/>
          <w:szCs w:val="24"/>
        </w:rPr>
        <w:t>- в разные сезоны года, но в одни и те же дни (сезонная динамика движения</w:t>
      </w:r>
      <w:proofErr w:type="gramStart"/>
      <w:r w:rsidRPr="002D05E3">
        <w:rPr>
          <w:rFonts w:ascii="Times New Roman" w:hAnsi="Times New Roman"/>
          <w:sz w:val="24"/>
          <w:szCs w:val="24"/>
        </w:rPr>
        <w:t xml:space="preserve"> )</w:t>
      </w:r>
      <w:proofErr w:type="gramEnd"/>
    </w:p>
    <w:p w:rsidR="00F05908" w:rsidRPr="002D05E3" w:rsidRDefault="00F05908" w:rsidP="006B22C7">
      <w:pPr>
        <w:pStyle w:val="a3"/>
        <w:ind w:left="0" w:firstLine="851"/>
        <w:jc w:val="both"/>
        <w:rPr>
          <w:rFonts w:ascii="Times New Roman" w:hAnsi="Times New Roman"/>
          <w:sz w:val="24"/>
          <w:szCs w:val="24"/>
        </w:rPr>
      </w:pPr>
    </w:p>
    <w:p w:rsidR="00F05908" w:rsidRPr="002D05E3" w:rsidRDefault="00F05908" w:rsidP="006B22C7">
      <w:pPr>
        <w:pStyle w:val="a3"/>
        <w:ind w:left="0" w:firstLine="851"/>
        <w:jc w:val="both"/>
        <w:rPr>
          <w:rFonts w:ascii="Times New Roman" w:hAnsi="Times New Roman"/>
          <w:sz w:val="24"/>
          <w:szCs w:val="24"/>
        </w:rPr>
      </w:pPr>
      <w:r w:rsidRPr="002D05E3">
        <w:rPr>
          <w:rFonts w:ascii="Times New Roman" w:hAnsi="Times New Roman"/>
          <w:sz w:val="24"/>
          <w:szCs w:val="24"/>
        </w:rPr>
        <w:t xml:space="preserve">При движении одной автомашины со скоростью 40 км/ч на километровом отрезке дороги выделяется 75 г </w:t>
      </w:r>
      <w:proofErr w:type="gramStart"/>
      <w:r w:rsidRPr="002D05E3">
        <w:rPr>
          <w:rFonts w:ascii="Times New Roman" w:hAnsi="Times New Roman"/>
          <w:sz w:val="24"/>
          <w:szCs w:val="24"/>
        </w:rPr>
        <w:t>СО</w:t>
      </w:r>
      <w:proofErr w:type="gramEnd"/>
      <w:r w:rsidRPr="002D05E3">
        <w:rPr>
          <w:rFonts w:ascii="Times New Roman" w:hAnsi="Times New Roman"/>
          <w:sz w:val="24"/>
          <w:szCs w:val="24"/>
        </w:rPr>
        <w:t xml:space="preserve"> (угарного газа) при скорости 80 км/ч его количество удваивается. Используя эти данные и проведя несложные расчеты можно определить количество </w:t>
      </w:r>
      <w:proofErr w:type="gramStart"/>
      <w:r w:rsidRPr="002D05E3">
        <w:rPr>
          <w:rFonts w:ascii="Times New Roman" w:hAnsi="Times New Roman"/>
          <w:sz w:val="24"/>
          <w:szCs w:val="24"/>
        </w:rPr>
        <w:t>СО</w:t>
      </w:r>
      <w:proofErr w:type="gramEnd"/>
      <w:r w:rsidRPr="002D05E3">
        <w:rPr>
          <w:rFonts w:ascii="Times New Roman" w:hAnsi="Times New Roman"/>
          <w:sz w:val="24"/>
          <w:szCs w:val="24"/>
        </w:rPr>
        <w:t xml:space="preserve"> на улицах, прилегающих к школе.</w:t>
      </w:r>
    </w:p>
    <w:p w:rsidR="00F05908" w:rsidRPr="002D05E3" w:rsidRDefault="00F05908" w:rsidP="006B22C7">
      <w:pPr>
        <w:pStyle w:val="a3"/>
        <w:ind w:left="0" w:firstLine="851"/>
        <w:jc w:val="both"/>
        <w:rPr>
          <w:rFonts w:ascii="Times New Roman" w:hAnsi="Times New Roman"/>
          <w:sz w:val="24"/>
          <w:szCs w:val="24"/>
        </w:rPr>
      </w:pPr>
      <w:r w:rsidRPr="002D05E3">
        <w:rPr>
          <w:rFonts w:ascii="Times New Roman" w:hAnsi="Times New Roman"/>
          <w:sz w:val="24"/>
          <w:szCs w:val="24"/>
        </w:rPr>
        <w:t xml:space="preserve">Можно построить графики суточной и недельной динамики движения автотранспорта на конкретной улице, сравнить транспортные потоки, сопоставить интенсивность движения на оживленной магистрали и возле школы. При построении графика на горизонтальной оси откладывается время (в часах – для суточной активности, или в днях – для длительного периода наблюдений), а </w:t>
      </w:r>
      <w:proofErr w:type="spellStart"/>
      <w:r w:rsidRPr="002D05E3">
        <w:rPr>
          <w:rFonts w:ascii="Times New Roman" w:hAnsi="Times New Roman"/>
          <w:sz w:val="24"/>
          <w:szCs w:val="24"/>
        </w:rPr>
        <w:t>н</w:t>
      </w:r>
      <w:proofErr w:type="spellEnd"/>
      <w:r w:rsidRPr="002D05E3">
        <w:rPr>
          <w:rFonts w:ascii="Times New Roman" w:hAnsi="Times New Roman"/>
          <w:sz w:val="24"/>
          <w:szCs w:val="24"/>
        </w:rPr>
        <w:t xml:space="preserve"> вертикальной оси – суммарная интенсивность транспортного потока. Такие графики легко сравнивать между собой. </w:t>
      </w:r>
    </w:p>
    <w:p w:rsidR="00F05908" w:rsidRPr="002D05E3" w:rsidRDefault="00F05908" w:rsidP="006B22C7">
      <w:pPr>
        <w:pStyle w:val="a3"/>
        <w:ind w:left="0" w:firstLine="851"/>
        <w:jc w:val="both"/>
        <w:rPr>
          <w:rFonts w:ascii="Times New Roman" w:hAnsi="Times New Roman"/>
          <w:sz w:val="24"/>
          <w:szCs w:val="24"/>
        </w:rPr>
      </w:pPr>
      <w:r w:rsidRPr="002D05E3">
        <w:rPr>
          <w:rFonts w:ascii="Times New Roman" w:hAnsi="Times New Roman"/>
          <w:sz w:val="24"/>
          <w:szCs w:val="24"/>
        </w:rPr>
        <w:t>В целях единообразия и получения информации в региональном плане необходимо придерживаться следующих рекомендаций:</w:t>
      </w:r>
    </w:p>
    <w:p w:rsidR="00F05908" w:rsidRPr="002D05E3" w:rsidRDefault="00F05908" w:rsidP="006B22C7">
      <w:pPr>
        <w:pStyle w:val="a3"/>
        <w:ind w:left="0" w:firstLine="851"/>
        <w:jc w:val="both"/>
        <w:rPr>
          <w:rFonts w:ascii="Times New Roman" w:hAnsi="Times New Roman"/>
          <w:sz w:val="24"/>
          <w:szCs w:val="24"/>
        </w:rPr>
      </w:pPr>
      <w:r w:rsidRPr="002D05E3">
        <w:rPr>
          <w:rFonts w:ascii="Times New Roman" w:hAnsi="Times New Roman"/>
          <w:sz w:val="24"/>
          <w:szCs w:val="24"/>
        </w:rPr>
        <w:t>- выбирать не менее двух постов наблюдений (с незначительным и наиболее интенсивным потоком автотранспорта);</w:t>
      </w:r>
    </w:p>
    <w:p w:rsidR="00F05908" w:rsidRPr="002D05E3" w:rsidRDefault="00F05908" w:rsidP="006B22C7">
      <w:pPr>
        <w:pStyle w:val="a3"/>
        <w:ind w:left="0" w:firstLine="851"/>
        <w:jc w:val="both"/>
        <w:rPr>
          <w:rFonts w:ascii="Times New Roman" w:hAnsi="Times New Roman"/>
          <w:sz w:val="24"/>
          <w:szCs w:val="24"/>
        </w:rPr>
      </w:pPr>
      <w:r w:rsidRPr="002D05E3">
        <w:rPr>
          <w:rFonts w:ascii="Times New Roman" w:hAnsi="Times New Roman"/>
          <w:sz w:val="24"/>
          <w:szCs w:val="24"/>
        </w:rPr>
        <w:t>- проводить измерения в одни и те же сроки;</w:t>
      </w:r>
    </w:p>
    <w:p w:rsidR="00F05908" w:rsidRPr="002D05E3" w:rsidRDefault="00F05908" w:rsidP="006B22C7">
      <w:pPr>
        <w:pStyle w:val="a3"/>
        <w:ind w:left="0" w:firstLine="851"/>
        <w:jc w:val="both"/>
        <w:rPr>
          <w:rFonts w:ascii="Times New Roman" w:hAnsi="Times New Roman"/>
          <w:sz w:val="24"/>
          <w:szCs w:val="24"/>
        </w:rPr>
      </w:pPr>
      <w:r w:rsidRPr="002D05E3">
        <w:rPr>
          <w:rFonts w:ascii="Times New Roman" w:hAnsi="Times New Roman"/>
          <w:sz w:val="24"/>
          <w:szCs w:val="24"/>
        </w:rPr>
        <w:t>- определять среднюю за период наблюдений интенсивность транспортного потока.</w:t>
      </w:r>
    </w:p>
    <w:p w:rsidR="00F05908" w:rsidRPr="002D05E3" w:rsidRDefault="00677D5A" w:rsidP="006B22C7">
      <w:pPr>
        <w:pStyle w:val="a3"/>
        <w:ind w:left="0" w:firstLine="851"/>
        <w:jc w:val="both"/>
        <w:rPr>
          <w:rFonts w:ascii="Times New Roman" w:hAnsi="Times New Roman"/>
          <w:sz w:val="24"/>
          <w:szCs w:val="24"/>
        </w:rPr>
      </w:pPr>
      <w:r>
        <w:rPr>
          <w:rFonts w:ascii="Times New Roman" w:hAnsi="Times New Roman"/>
          <w:sz w:val="24"/>
          <w:szCs w:val="24"/>
        </w:rPr>
        <w:br w:type="page"/>
      </w:r>
      <w:r w:rsidR="00F05908" w:rsidRPr="002D05E3">
        <w:rPr>
          <w:rFonts w:ascii="Times New Roman" w:hAnsi="Times New Roman"/>
          <w:sz w:val="24"/>
          <w:szCs w:val="24"/>
        </w:rPr>
        <w:lastRenderedPageBreak/>
        <w:t>Результаты исследований оформляются в виде таблицы: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9"/>
        <w:gridCol w:w="1699"/>
        <w:gridCol w:w="1699"/>
        <w:gridCol w:w="1442"/>
        <w:gridCol w:w="1656"/>
        <w:gridCol w:w="1562"/>
      </w:tblGrid>
      <w:tr w:rsidR="00F05908" w:rsidRPr="00E16D97" w:rsidTr="002B3485">
        <w:tc>
          <w:tcPr>
            <w:tcW w:w="1619" w:type="dxa"/>
          </w:tcPr>
          <w:p w:rsidR="00F05908" w:rsidRPr="00E16D97" w:rsidRDefault="00677D5A" w:rsidP="006B22C7">
            <w:pPr>
              <w:pStyle w:val="a3"/>
              <w:spacing w:after="0" w:line="240" w:lineRule="auto"/>
              <w:ind w:left="0"/>
              <w:jc w:val="center"/>
              <w:rPr>
                <w:rFonts w:ascii="Times New Roman" w:hAnsi="Times New Roman"/>
                <w:sz w:val="24"/>
                <w:szCs w:val="24"/>
              </w:rPr>
            </w:pPr>
            <w:r>
              <w:rPr>
                <w:rFonts w:ascii="Times New Roman" w:hAnsi="Times New Roman"/>
                <w:sz w:val="24"/>
                <w:szCs w:val="24"/>
              </w:rPr>
              <w:br w:type="page"/>
            </w:r>
            <w:r w:rsidR="00F05908" w:rsidRPr="00E16D97">
              <w:rPr>
                <w:rFonts w:ascii="Times New Roman" w:hAnsi="Times New Roman"/>
                <w:sz w:val="24"/>
                <w:szCs w:val="24"/>
              </w:rPr>
              <w:t>Место</w:t>
            </w:r>
          </w:p>
          <w:p w:rsidR="00F05908" w:rsidRPr="00E16D97" w:rsidRDefault="00F05908" w:rsidP="006B22C7">
            <w:pPr>
              <w:pStyle w:val="a3"/>
              <w:spacing w:after="0" w:line="240" w:lineRule="auto"/>
              <w:ind w:left="0"/>
              <w:jc w:val="center"/>
              <w:rPr>
                <w:rFonts w:ascii="Times New Roman" w:hAnsi="Times New Roman"/>
                <w:sz w:val="24"/>
                <w:szCs w:val="24"/>
              </w:rPr>
            </w:pPr>
            <w:r w:rsidRPr="00E16D97">
              <w:rPr>
                <w:rFonts w:ascii="Times New Roman" w:hAnsi="Times New Roman"/>
                <w:sz w:val="24"/>
                <w:szCs w:val="24"/>
              </w:rPr>
              <w:t>наблюдения</w:t>
            </w:r>
          </w:p>
        </w:tc>
        <w:tc>
          <w:tcPr>
            <w:tcW w:w="6496" w:type="dxa"/>
            <w:gridSpan w:val="4"/>
          </w:tcPr>
          <w:p w:rsidR="00F05908" w:rsidRPr="00E16D97" w:rsidRDefault="00F05908" w:rsidP="006B22C7">
            <w:pPr>
              <w:pStyle w:val="a3"/>
              <w:spacing w:after="0" w:line="240" w:lineRule="auto"/>
              <w:ind w:left="0"/>
              <w:jc w:val="center"/>
              <w:rPr>
                <w:rFonts w:ascii="Times New Roman" w:hAnsi="Times New Roman"/>
                <w:sz w:val="24"/>
                <w:szCs w:val="24"/>
              </w:rPr>
            </w:pPr>
            <w:r w:rsidRPr="00E16D97">
              <w:rPr>
                <w:rFonts w:ascii="Times New Roman" w:hAnsi="Times New Roman"/>
                <w:sz w:val="24"/>
                <w:szCs w:val="24"/>
              </w:rPr>
              <w:t>Количество за единицу времени</w:t>
            </w:r>
          </w:p>
        </w:tc>
        <w:tc>
          <w:tcPr>
            <w:tcW w:w="1562" w:type="dxa"/>
          </w:tcPr>
          <w:p w:rsidR="00F05908" w:rsidRPr="00E16D97" w:rsidRDefault="00F05908" w:rsidP="006B22C7">
            <w:pPr>
              <w:pStyle w:val="a3"/>
              <w:spacing w:after="0" w:line="240" w:lineRule="auto"/>
              <w:ind w:left="0"/>
              <w:jc w:val="center"/>
              <w:rPr>
                <w:rFonts w:ascii="Times New Roman" w:hAnsi="Times New Roman"/>
                <w:sz w:val="24"/>
                <w:szCs w:val="24"/>
              </w:rPr>
            </w:pPr>
            <w:r w:rsidRPr="00E16D97">
              <w:rPr>
                <w:rFonts w:ascii="Times New Roman" w:hAnsi="Times New Roman"/>
                <w:sz w:val="24"/>
                <w:szCs w:val="24"/>
              </w:rPr>
              <w:t>Количество</w:t>
            </w:r>
          </w:p>
          <w:p w:rsidR="00F05908" w:rsidRPr="00E16D97" w:rsidRDefault="00F05908" w:rsidP="006B22C7">
            <w:pPr>
              <w:pStyle w:val="a3"/>
              <w:spacing w:after="0" w:line="240" w:lineRule="auto"/>
              <w:ind w:left="0"/>
              <w:jc w:val="center"/>
              <w:rPr>
                <w:rFonts w:ascii="Times New Roman" w:hAnsi="Times New Roman"/>
                <w:sz w:val="24"/>
                <w:szCs w:val="24"/>
              </w:rPr>
            </w:pPr>
            <w:r w:rsidRPr="00E16D97">
              <w:rPr>
                <w:rFonts w:ascii="Times New Roman" w:hAnsi="Times New Roman"/>
                <w:sz w:val="24"/>
                <w:szCs w:val="24"/>
              </w:rPr>
              <w:t>СО</w:t>
            </w:r>
          </w:p>
        </w:tc>
      </w:tr>
      <w:tr w:rsidR="00F05908" w:rsidRPr="00E16D97" w:rsidTr="002B3485">
        <w:tc>
          <w:tcPr>
            <w:tcW w:w="1619" w:type="dxa"/>
          </w:tcPr>
          <w:p w:rsidR="00F05908" w:rsidRPr="00E16D97" w:rsidRDefault="00F05908" w:rsidP="006B22C7">
            <w:pPr>
              <w:pStyle w:val="a3"/>
              <w:spacing w:after="0" w:line="240" w:lineRule="auto"/>
              <w:ind w:left="0"/>
              <w:jc w:val="center"/>
              <w:rPr>
                <w:rFonts w:ascii="Times New Roman" w:hAnsi="Times New Roman"/>
                <w:sz w:val="24"/>
                <w:szCs w:val="24"/>
              </w:rPr>
            </w:pPr>
          </w:p>
        </w:tc>
        <w:tc>
          <w:tcPr>
            <w:tcW w:w="1699" w:type="dxa"/>
          </w:tcPr>
          <w:p w:rsidR="00F05908" w:rsidRPr="00E16D97" w:rsidRDefault="00F05908" w:rsidP="006B22C7">
            <w:pPr>
              <w:pStyle w:val="a3"/>
              <w:spacing w:after="0" w:line="240" w:lineRule="auto"/>
              <w:ind w:left="0"/>
              <w:jc w:val="center"/>
              <w:rPr>
                <w:rFonts w:ascii="Times New Roman" w:hAnsi="Times New Roman"/>
                <w:sz w:val="24"/>
                <w:szCs w:val="24"/>
              </w:rPr>
            </w:pPr>
            <w:r w:rsidRPr="00E16D97">
              <w:rPr>
                <w:rFonts w:ascii="Times New Roman" w:hAnsi="Times New Roman"/>
                <w:sz w:val="24"/>
                <w:szCs w:val="24"/>
              </w:rPr>
              <w:t>Легковых</w:t>
            </w:r>
          </w:p>
          <w:p w:rsidR="00F05908" w:rsidRPr="00E16D97" w:rsidRDefault="00F05908" w:rsidP="006B22C7">
            <w:pPr>
              <w:pStyle w:val="a3"/>
              <w:spacing w:after="0" w:line="240" w:lineRule="auto"/>
              <w:ind w:left="0"/>
              <w:jc w:val="center"/>
              <w:rPr>
                <w:rFonts w:ascii="Times New Roman" w:hAnsi="Times New Roman"/>
                <w:sz w:val="24"/>
                <w:szCs w:val="24"/>
              </w:rPr>
            </w:pPr>
            <w:proofErr w:type="spellStart"/>
            <w:r w:rsidRPr="00E16D97">
              <w:rPr>
                <w:rFonts w:ascii="Times New Roman" w:hAnsi="Times New Roman"/>
                <w:sz w:val="24"/>
                <w:szCs w:val="24"/>
              </w:rPr>
              <w:t>автомо</w:t>
            </w:r>
            <w:proofErr w:type="spellEnd"/>
            <w:r w:rsidRPr="00E16D97">
              <w:rPr>
                <w:rFonts w:ascii="Times New Roman" w:hAnsi="Times New Roman"/>
                <w:sz w:val="24"/>
                <w:szCs w:val="24"/>
              </w:rPr>
              <w:t>-</w:t>
            </w:r>
          </w:p>
          <w:p w:rsidR="00F05908" w:rsidRPr="00E16D97" w:rsidRDefault="00F05908" w:rsidP="006B22C7">
            <w:pPr>
              <w:pStyle w:val="a3"/>
              <w:spacing w:after="0" w:line="240" w:lineRule="auto"/>
              <w:ind w:left="0"/>
              <w:jc w:val="center"/>
              <w:rPr>
                <w:rFonts w:ascii="Times New Roman" w:hAnsi="Times New Roman"/>
                <w:sz w:val="24"/>
                <w:szCs w:val="24"/>
              </w:rPr>
            </w:pPr>
            <w:proofErr w:type="spellStart"/>
            <w:r w:rsidRPr="00E16D97">
              <w:rPr>
                <w:rFonts w:ascii="Times New Roman" w:hAnsi="Times New Roman"/>
                <w:sz w:val="24"/>
                <w:szCs w:val="24"/>
              </w:rPr>
              <w:t>билей</w:t>
            </w:r>
            <w:proofErr w:type="spellEnd"/>
          </w:p>
        </w:tc>
        <w:tc>
          <w:tcPr>
            <w:tcW w:w="1699" w:type="dxa"/>
          </w:tcPr>
          <w:p w:rsidR="00F05908" w:rsidRPr="00E16D97" w:rsidRDefault="00F05908" w:rsidP="006B22C7">
            <w:pPr>
              <w:pStyle w:val="a3"/>
              <w:spacing w:after="0" w:line="240" w:lineRule="auto"/>
              <w:ind w:left="0"/>
              <w:jc w:val="center"/>
              <w:rPr>
                <w:rFonts w:ascii="Times New Roman" w:hAnsi="Times New Roman"/>
                <w:sz w:val="24"/>
                <w:szCs w:val="24"/>
              </w:rPr>
            </w:pPr>
            <w:r w:rsidRPr="00E16D97">
              <w:rPr>
                <w:rFonts w:ascii="Times New Roman" w:hAnsi="Times New Roman"/>
                <w:sz w:val="24"/>
                <w:szCs w:val="24"/>
              </w:rPr>
              <w:t>Грузовых</w:t>
            </w:r>
          </w:p>
          <w:p w:rsidR="00F05908" w:rsidRPr="00E16D97" w:rsidRDefault="00F05908" w:rsidP="006B22C7">
            <w:pPr>
              <w:pStyle w:val="a3"/>
              <w:spacing w:after="0" w:line="240" w:lineRule="auto"/>
              <w:ind w:left="0"/>
              <w:jc w:val="center"/>
              <w:rPr>
                <w:rFonts w:ascii="Times New Roman" w:hAnsi="Times New Roman"/>
                <w:sz w:val="24"/>
                <w:szCs w:val="24"/>
              </w:rPr>
            </w:pPr>
            <w:r w:rsidRPr="00E16D97">
              <w:rPr>
                <w:rFonts w:ascii="Times New Roman" w:hAnsi="Times New Roman"/>
                <w:sz w:val="24"/>
                <w:szCs w:val="24"/>
              </w:rPr>
              <w:t>автомобилей</w:t>
            </w:r>
          </w:p>
        </w:tc>
        <w:tc>
          <w:tcPr>
            <w:tcW w:w="1442" w:type="dxa"/>
          </w:tcPr>
          <w:p w:rsidR="00F05908" w:rsidRPr="00E16D97" w:rsidRDefault="00F05908" w:rsidP="006B22C7">
            <w:pPr>
              <w:pStyle w:val="a3"/>
              <w:spacing w:after="0" w:line="240" w:lineRule="auto"/>
              <w:ind w:left="0"/>
              <w:jc w:val="center"/>
              <w:rPr>
                <w:rFonts w:ascii="Times New Roman" w:hAnsi="Times New Roman"/>
                <w:sz w:val="24"/>
                <w:szCs w:val="24"/>
              </w:rPr>
            </w:pPr>
            <w:r w:rsidRPr="00E16D97">
              <w:rPr>
                <w:rFonts w:ascii="Times New Roman" w:hAnsi="Times New Roman"/>
                <w:sz w:val="24"/>
                <w:szCs w:val="24"/>
              </w:rPr>
              <w:t>Автобусов</w:t>
            </w:r>
          </w:p>
        </w:tc>
        <w:tc>
          <w:tcPr>
            <w:tcW w:w="1656" w:type="dxa"/>
          </w:tcPr>
          <w:p w:rsidR="00F05908" w:rsidRPr="00E16D97" w:rsidRDefault="00F05908" w:rsidP="006B22C7">
            <w:pPr>
              <w:pStyle w:val="a3"/>
              <w:spacing w:after="0" w:line="240" w:lineRule="auto"/>
              <w:ind w:left="0"/>
              <w:jc w:val="center"/>
              <w:rPr>
                <w:rFonts w:ascii="Times New Roman" w:hAnsi="Times New Roman"/>
                <w:sz w:val="24"/>
                <w:szCs w:val="24"/>
              </w:rPr>
            </w:pPr>
            <w:r w:rsidRPr="00E16D97">
              <w:rPr>
                <w:rFonts w:ascii="Times New Roman" w:hAnsi="Times New Roman"/>
                <w:sz w:val="24"/>
                <w:szCs w:val="24"/>
              </w:rPr>
              <w:t>Мотоциклов</w:t>
            </w:r>
          </w:p>
        </w:tc>
        <w:tc>
          <w:tcPr>
            <w:tcW w:w="1562" w:type="dxa"/>
          </w:tcPr>
          <w:p w:rsidR="00F05908" w:rsidRPr="00E16D97" w:rsidRDefault="00F05908" w:rsidP="006B22C7">
            <w:pPr>
              <w:pStyle w:val="a3"/>
              <w:spacing w:after="0" w:line="240" w:lineRule="auto"/>
              <w:ind w:left="0"/>
              <w:jc w:val="center"/>
              <w:rPr>
                <w:rFonts w:ascii="Times New Roman" w:hAnsi="Times New Roman"/>
                <w:sz w:val="24"/>
                <w:szCs w:val="24"/>
              </w:rPr>
            </w:pPr>
          </w:p>
        </w:tc>
      </w:tr>
      <w:tr w:rsidR="00F05908" w:rsidRPr="00E16D97" w:rsidTr="002B3485">
        <w:tc>
          <w:tcPr>
            <w:tcW w:w="1619" w:type="dxa"/>
          </w:tcPr>
          <w:p w:rsidR="00F05908" w:rsidRPr="00E16D97" w:rsidRDefault="00F05908" w:rsidP="006B22C7">
            <w:pPr>
              <w:pStyle w:val="a3"/>
              <w:spacing w:after="0" w:line="240" w:lineRule="auto"/>
              <w:ind w:left="0"/>
              <w:jc w:val="center"/>
              <w:rPr>
                <w:rFonts w:ascii="Times New Roman" w:hAnsi="Times New Roman"/>
                <w:sz w:val="24"/>
                <w:szCs w:val="24"/>
              </w:rPr>
            </w:pPr>
          </w:p>
        </w:tc>
        <w:tc>
          <w:tcPr>
            <w:tcW w:w="1699" w:type="dxa"/>
          </w:tcPr>
          <w:p w:rsidR="00F05908" w:rsidRPr="00E16D97" w:rsidRDefault="00F05908" w:rsidP="006B22C7">
            <w:pPr>
              <w:pStyle w:val="a3"/>
              <w:spacing w:after="0" w:line="240" w:lineRule="auto"/>
              <w:ind w:left="0"/>
              <w:jc w:val="center"/>
              <w:rPr>
                <w:rFonts w:ascii="Times New Roman" w:hAnsi="Times New Roman"/>
                <w:sz w:val="24"/>
                <w:szCs w:val="24"/>
              </w:rPr>
            </w:pPr>
          </w:p>
        </w:tc>
        <w:tc>
          <w:tcPr>
            <w:tcW w:w="1699" w:type="dxa"/>
          </w:tcPr>
          <w:p w:rsidR="00F05908" w:rsidRPr="00E16D97" w:rsidRDefault="00F05908" w:rsidP="006B22C7">
            <w:pPr>
              <w:pStyle w:val="a3"/>
              <w:spacing w:after="0" w:line="240" w:lineRule="auto"/>
              <w:ind w:left="0"/>
              <w:jc w:val="center"/>
              <w:rPr>
                <w:rFonts w:ascii="Times New Roman" w:hAnsi="Times New Roman"/>
                <w:sz w:val="24"/>
                <w:szCs w:val="24"/>
              </w:rPr>
            </w:pPr>
          </w:p>
        </w:tc>
        <w:tc>
          <w:tcPr>
            <w:tcW w:w="1442" w:type="dxa"/>
          </w:tcPr>
          <w:p w:rsidR="00F05908" w:rsidRPr="00E16D97" w:rsidRDefault="00F05908" w:rsidP="006B22C7">
            <w:pPr>
              <w:pStyle w:val="a3"/>
              <w:spacing w:after="0" w:line="240" w:lineRule="auto"/>
              <w:ind w:left="0"/>
              <w:jc w:val="center"/>
              <w:rPr>
                <w:rFonts w:ascii="Times New Roman" w:hAnsi="Times New Roman"/>
                <w:sz w:val="24"/>
                <w:szCs w:val="24"/>
              </w:rPr>
            </w:pPr>
          </w:p>
        </w:tc>
        <w:tc>
          <w:tcPr>
            <w:tcW w:w="1656" w:type="dxa"/>
          </w:tcPr>
          <w:p w:rsidR="00F05908" w:rsidRPr="00E16D97" w:rsidRDefault="00F05908" w:rsidP="006B22C7">
            <w:pPr>
              <w:pStyle w:val="a3"/>
              <w:spacing w:after="0" w:line="240" w:lineRule="auto"/>
              <w:ind w:left="0"/>
              <w:jc w:val="center"/>
              <w:rPr>
                <w:rFonts w:ascii="Times New Roman" w:hAnsi="Times New Roman"/>
                <w:sz w:val="24"/>
                <w:szCs w:val="24"/>
              </w:rPr>
            </w:pPr>
          </w:p>
        </w:tc>
        <w:tc>
          <w:tcPr>
            <w:tcW w:w="1562" w:type="dxa"/>
          </w:tcPr>
          <w:p w:rsidR="00F05908" w:rsidRPr="00E16D97" w:rsidRDefault="00F05908" w:rsidP="006B22C7">
            <w:pPr>
              <w:pStyle w:val="a3"/>
              <w:spacing w:after="0" w:line="240" w:lineRule="auto"/>
              <w:ind w:left="0"/>
              <w:jc w:val="center"/>
              <w:rPr>
                <w:rFonts w:ascii="Times New Roman" w:hAnsi="Times New Roman"/>
                <w:sz w:val="24"/>
                <w:szCs w:val="24"/>
              </w:rPr>
            </w:pPr>
          </w:p>
        </w:tc>
      </w:tr>
    </w:tbl>
    <w:p w:rsidR="00F05908" w:rsidRPr="002D05E3" w:rsidRDefault="00F05908" w:rsidP="006B22C7">
      <w:pPr>
        <w:pStyle w:val="a3"/>
        <w:ind w:left="0" w:firstLine="851"/>
        <w:jc w:val="both"/>
        <w:rPr>
          <w:rFonts w:ascii="Times New Roman" w:hAnsi="Times New Roman"/>
          <w:sz w:val="24"/>
          <w:szCs w:val="24"/>
        </w:rPr>
      </w:pPr>
    </w:p>
    <w:p w:rsidR="00F05908" w:rsidRPr="002D05E3" w:rsidRDefault="00F05908" w:rsidP="006B22C7">
      <w:pPr>
        <w:pStyle w:val="a3"/>
        <w:numPr>
          <w:ilvl w:val="0"/>
          <w:numId w:val="5"/>
        </w:numPr>
        <w:ind w:left="0"/>
        <w:contextualSpacing w:val="0"/>
        <w:jc w:val="both"/>
        <w:rPr>
          <w:rFonts w:ascii="Times New Roman" w:hAnsi="Times New Roman"/>
          <w:b/>
          <w:bCs/>
          <w:sz w:val="24"/>
          <w:szCs w:val="24"/>
        </w:rPr>
      </w:pPr>
      <w:r w:rsidRPr="002D05E3">
        <w:rPr>
          <w:rFonts w:ascii="Times New Roman" w:hAnsi="Times New Roman"/>
          <w:b/>
          <w:bCs/>
          <w:sz w:val="24"/>
          <w:szCs w:val="24"/>
        </w:rPr>
        <w:t>Определение количества строящихся объектов</w:t>
      </w:r>
    </w:p>
    <w:p w:rsidR="00F05908" w:rsidRPr="002D05E3" w:rsidRDefault="00F05908" w:rsidP="006B22C7">
      <w:pPr>
        <w:pStyle w:val="a3"/>
        <w:ind w:left="0" w:firstLine="851"/>
        <w:jc w:val="both"/>
        <w:rPr>
          <w:rFonts w:ascii="Times New Roman" w:hAnsi="Times New Roman"/>
          <w:sz w:val="24"/>
          <w:szCs w:val="24"/>
        </w:rPr>
      </w:pPr>
    </w:p>
    <w:p w:rsidR="00F05908" w:rsidRPr="002D05E3" w:rsidRDefault="00F05908" w:rsidP="006B22C7">
      <w:pPr>
        <w:pStyle w:val="a3"/>
        <w:ind w:left="0" w:firstLine="851"/>
        <w:jc w:val="both"/>
        <w:rPr>
          <w:rFonts w:ascii="Times New Roman" w:hAnsi="Times New Roman"/>
          <w:sz w:val="24"/>
          <w:szCs w:val="24"/>
        </w:rPr>
      </w:pPr>
      <w:r w:rsidRPr="002D05E3">
        <w:rPr>
          <w:rFonts w:ascii="Times New Roman" w:hAnsi="Times New Roman"/>
          <w:sz w:val="24"/>
          <w:szCs w:val="24"/>
        </w:rPr>
        <w:t>Строительная отрасль набирает обороты. Мы становимся невольными свидетелями быстрой застройки недавних пустырей. В считанные месяцы появляются каркасы будущих жилых домов. Еще выше темпы возведения корпусов торгово-развлекательных центров и модных ныне гипермаркетов. Это вполне естественно, поскольку потребность человека в хорошей и комфортной жизни вряд ли можно чем ограничить.</w:t>
      </w:r>
    </w:p>
    <w:p w:rsidR="00F05908" w:rsidRPr="002D05E3" w:rsidRDefault="00F05908" w:rsidP="006B22C7">
      <w:pPr>
        <w:pStyle w:val="a3"/>
        <w:ind w:left="0" w:firstLine="851"/>
        <w:jc w:val="both"/>
        <w:rPr>
          <w:rFonts w:ascii="Times New Roman" w:hAnsi="Times New Roman"/>
          <w:sz w:val="24"/>
          <w:szCs w:val="24"/>
        </w:rPr>
      </w:pPr>
      <w:r w:rsidRPr="002D05E3">
        <w:rPr>
          <w:rFonts w:ascii="Times New Roman" w:hAnsi="Times New Roman"/>
          <w:sz w:val="24"/>
          <w:szCs w:val="24"/>
        </w:rPr>
        <w:t>Воздействия строительного производства на окружающую среду могут быть прямыми и косвенными. Например, непосредственно при производстве строительных работ происходит уничтожение экосистем на территории стройплощадки, загрязнение строительными отходами почв, поверхностных и подземных вод. Косвенное загрязнение происходит, например, через выбор строительных материалов и их использование. Так, негативные воздействия на природную среду происходят уже при добыче сырья для строительных материалов, их производстве, транспортировке и т.д.</w:t>
      </w:r>
    </w:p>
    <w:p w:rsidR="00F05908" w:rsidRPr="002D05E3" w:rsidRDefault="00F05908" w:rsidP="006B22C7">
      <w:pPr>
        <w:pStyle w:val="a3"/>
        <w:ind w:left="0" w:firstLine="851"/>
        <w:jc w:val="both"/>
        <w:rPr>
          <w:rFonts w:ascii="Times New Roman" w:hAnsi="Times New Roman"/>
          <w:sz w:val="24"/>
          <w:szCs w:val="24"/>
        </w:rPr>
      </w:pPr>
      <w:r w:rsidRPr="002D05E3">
        <w:rPr>
          <w:rFonts w:ascii="Times New Roman" w:hAnsi="Times New Roman"/>
          <w:sz w:val="24"/>
          <w:szCs w:val="24"/>
        </w:rPr>
        <w:t>Количество строящихся объектов в микрорайоне во многом определяет поток автотранспорта и в дальнейшем плотность населения, влияет на уровень шум</w:t>
      </w:r>
      <w:proofErr w:type="gramStart"/>
      <w:r w:rsidRPr="002D05E3">
        <w:rPr>
          <w:rFonts w:ascii="Times New Roman" w:hAnsi="Times New Roman"/>
          <w:sz w:val="24"/>
          <w:szCs w:val="24"/>
        </w:rPr>
        <w:t>а(</w:t>
      </w:r>
      <w:proofErr w:type="gramEnd"/>
      <w:r w:rsidRPr="002D05E3">
        <w:rPr>
          <w:rFonts w:ascii="Times New Roman" w:hAnsi="Times New Roman"/>
          <w:sz w:val="24"/>
          <w:szCs w:val="24"/>
        </w:rPr>
        <w:t>одного из самых неблагоприятных экологических факторов), количество бытовых отходов и т.д.</w:t>
      </w:r>
    </w:p>
    <w:p w:rsidR="00F05908" w:rsidRPr="002D05E3" w:rsidRDefault="00F05908" w:rsidP="006B22C7">
      <w:pPr>
        <w:pStyle w:val="a3"/>
        <w:ind w:left="0" w:firstLine="851"/>
        <w:jc w:val="both"/>
        <w:rPr>
          <w:rFonts w:ascii="Times New Roman" w:hAnsi="Times New Roman"/>
          <w:sz w:val="24"/>
          <w:szCs w:val="24"/>
        </w:rPr>
      </w:pPr>
      <w:r w:rsidRPr="002D05E3">
        <w:rPr>
          <w:rFonts w:ascii="Times New Roman" w:hAnsi="Times New Roman"/>
          <w:sz w:val="24"/>
          <w:szCs w:val="24"/>
        </w:rPr>
        <w:t xml:space="preserve">В данном исследовании элементарно подсчитывается количество строящихся объектов в районе </w:t>
      </w:r>
      <w:proofErr w:type="gramStart"/>
      <w:r w:rsidRPr="002D05E3">
        <w:rPr>
          <w:rFonts w:ascii="Times New Roman" w:hAnsi="Times New Roman"/>
          <w:sz w:val="24"/>
          <w:szCs w:val="24"/>
        </w:rPr>
        <w:t>школы</w:t>
      </w:r>
      <w:proofErr w:type="gramEnd"/>
      <w:r w:rsidRPr="002D05E3">
        <w:rPr>
          <w:rFonts w:ascii="Times New Roman" w:hAnsi="Times New Roman"/>
          <w:sz w:val="24"/>
          <w:szCs w:val="24"/>
        </w:rPr>
        <w:t xml:space="preserve"> и делаются соответствующие выводы.</w:t>
      </w:r>
    </w:p>
    <w:p w:rsidR="00F05908" w:rsidRPr="002D05E3" w:rsidRDefault="00F05908" w:rsidP="006B22C7">
      <w:pPr>
        <w:pStyle w:val="a3"/>
        <w:ind w:left="0"/>
        <w:rPr>
          <w:rFonts w:ascii="Times New Roman" w:hAnsi="Times New Roman"/>
          <w:b/>
          <w:bCs/>
          <w:sz w:val="24"/>
          <w:szCs w:val="24"/>
        </w:rPr>
      </w:pPr>
    </w:p>
    <w:p w:rsidR="00F05908" w:rsidRPr="002D05E3" w:rsidRDefault="00F05908" w:rsidP="006B22C7">
      <w:pPr>
        <w:pStyle w:val="a3"/>
        <w:numPr>
          <w:ilvl w:val="0"/>
          <w:numId w:val="5"/>
        </w:numPr>
        <w:ind w:left="0"/>
        <w:contextualSpacing w:val="0"/>
        <w:rPr>
          <w:rFonts w:ascii="Times New Roman" w:hAnsi="Times New Roman"/>
          <w:b/>
          <w:bCs/>
          <w:sz w:val="24"/>
          <w:szCs w:val="24"/>
        </w:rPr>
      </w:pPr>
      <w:r w:rsidRPr="002D05E3">
        <w:rPr>
          <w:rFonts w:ascii="Times New Roman" w:hAnsi="Times New Roman"/>
          <w:b/>
          <w:bCs/>
          <w:sz w:val="24"/>
          <w:szCs w:val="24"/>
        </w:rPr>
        <w:t>Бытовые отходы и свалки</w:t>
      </w:r>
    </w:p>
    <w:p w:rsidR="00F05908" w:rsidRPr="002D05E3" w:rsidRDefault="00F05908" w:rsidP="006B22C7">
      <w:pPr>
        <w:pStyle w:val="a3"/>
        <w:ind w:left="0" w:firstLine="851"/>
        <w:rPr>
          <w:rFonts w:ascii="Times New Roman" w:hAnsi="Times New Roman"/>
          <w:sz w:val="24"/>
          <w:szCs w:val="24"/>
        </w:rPr>
      </w:pPr>
      <w:r w:rsidRPr="002D05E3">
        <w:rPr>
          <w:rFonts w:ascii="Times New Roman" w:hAnsi="Times New Roman"/>
          <w:sz w:val="24"/>
          <w:szCs w:val="24"/>
        </w:rPr>
        <w:t>Мусор – это неотъемлемый спутник жизнедеятельности всего человечества. Бытовой мусор – это фракция твердых отходов, которая образуется в коммунальном хозяйстве городов, а также в сельской местности. Особенно большое количество бытового мусора образуется в городах.</w:t>
      </w:r>
    </w:p>
    <w:p w:rsidR="00F05908" w:rsidRPr="002D05E3" w:rsidRDefault="00F05908" w:rsidP="006B22C7">
      <w:pPr>
        <w:pStyle w:val="a3"/>
        <w:ind w:left="0" w:firstLine="1211"/>
        <w:rPr>
          <w:rFonts w:ascii="Times New Roman" w:hAnsi="Times New Roman"/>
          <w:sz w:val="24"/>
          <w:szCs w:val="24"/>
        </w:rPr>
      </w:pPr>
      <w:r w:rsidRPr="002D05E3">
        <w:rPr>
          <w:rFonts w:ascii="Times New Roman" w:hAnsi="Times New Roman"/>
          <w:sz w:val="24"/>
          <w:szCs w:val="24"/>
        </w:rPr>
        <w:t>Один человек в большом городе производит 1кг мусора в сутки, значит 365кг в год. Не один район не может обойтись без мусоросборников. Зная плотность населения в районе школы можно подсчитать количество мусора, производимое его жителями за любой интервал времени.</w:t>
      </w:r>
    </w:p>
    <w:p w:rsidR="00F05908" w:rsidRPr="002D05E3" w:rsidRDefault="00F05908" w:rsidP="006B22C7">
      <w:pPr>
        <w:pStyle w:val="a3"/>
        <w:ind w:left="0" w:firstLine="1211"/>
        <w:rPr>
          <w:rFonts w:ascii="Times New Roman" w:hAnsi="Times New Roman"/>
          <w:sz w:val="24"/>
          <w:szCs w:val="24"/>
        </w:rPr>
      </w:pPr>
      <w:r w:rsidRPr="002D05E3">
        <w:rPr>
          <w:rFonts w:ascii="Times New Roman" w:hAnsi="Times New Roman"/>
          <w:sz w:val="24"/>
          <w:szCs w:val="24"/>
        </w:rPr>
        <w:t>Отходы пищи привлекают птиц, известных как переносчики болезней, а также беспризорных собак и кошек. Гниющие отходы являются средой для развития болезнетворных микроорганизмов. А старые доски, отрезки труб и проволока могут послужить источником травм.</w:t>
      </w:r>
    </w:p>
    <w:p w:rsidR="00F05908" w:rsidRPr="002D05E3" w:rsidRDefault="00F05908" w:rsidP="006B22C7">
      <w:pPr>
        <w:pStyle w:val="a3"/>
        <w:ind w:left="0" w:firstLine="1211"/>
        <w:rPr>
          <w:rFonts w:ascii="Times New Roman" w:hAnsi="Times New Roman"/>
          <w:sz w:val="24"/>
          <w:szCs w:val="24"/>
        </w:rPr>
      </w:pPr>
    </w:p>
    <w:p w:rsidR="00F05908" w:rsidRPr="002D05E3" w:rsidRDefault="00677D5A" w:rsidP="006B22C7">
      <w:pPr>
        <w:pStyle w:val="a3"/>
        <w:ind w:left="0" w:firstLine="1211"/>
        <w:rPr>
          <w:rFonts w:ascii="Times New Roman" w:hAnsi="Times New Roman"/>
          <w:b/>
          <w:bCs/>
          <w:sz w:val="24"/>
          <w:szCs w:val="24"/>
        </w:rPr>
      </w:pPr>
      <w:r>
        <w:rPr>
          <w:rFonts w:ascii="Times New Roman" w:hAnsi="Times New Roman"/>
          <w:b/>
          <w:bCs/>
          <w:sz w:val="24"/>
          <w:szCs w:val="24"/>
          <w:lang w:val="en-US"/>
        </w:rPr>
        <w:br w:type="page"/>
      </w:r>
      <w:r w:rsidR="00F05908" w:rsidRPr="002D05E3">
        <w:rPr>
          <w:rFonts w:ascii="Times New Roman" w:hAnsi="Times New Roman"/>
          <w:b/>
          <w:bCs/>
          <w:sz w:val="24"/>
          <w:szCs w:val="24"/>
          <w:lang w:val="en-US"/>
        </w:rPr>
        <w:lastRenderedPageBreak/>
        <w:t>III</w:t>
      </w:r>
      <w:r w:rsidR="00F05908" w:rsidRPr="002D05E3">
        <w:rPr>
          <w:rFonts w:ascii="Times New Roman" w:hAnsi="Times New Roman"/>
          <w:b/>
          <w:bCs/>
          <w:sz w:val="24"/>
          <w:szCs w:val="24"/>
        </w:rPr>
        <w:t xml:space="preserve"> Этап Научно-практическая конференция</w:t>
      </w:r>
    </w:p>
    <w:p w:rsidR="00F05908" w:rsidRPr="002D05E3" w:rsidRDefault="00F05908" w:rsidP="006B22C7">
      <w:pPr>
        <w:pStyle w:val="a3"/>
        <w:ind w:left="0" w:firstLine="567"/>
        <w:rPr>
          <w:rFonts w:ascii="Times New Roman" w:hAnsi="Times New Roman"/>
          <w:sz w:val="24"/>
          <w:szCs w:val="24"/>
        </w:rPr>
      </w:pPr>
      <w:r w:rsidRPr="002D05E3">
        <w:rPr>
          <w:rFonts w:ascii="Times New Roman" w:hAnsi="Times New Roman"/>
          <w:sz w:val="24"/>
          <w:szCs w:val="24"/>
        </w:rPr>
        <w:t xml:space="preserve">Научно-практическая конференция может быть проведена в рамках «Недели естествознания», «Недели экологии», «Недели окружающей среды». На неё приглашаются не только оба исследовательских коллектива, но и другие ученики, педагоги школы, района, родители. </w:t>
      </w:r>
    </w:p>
    <w:p w:rsidR="00F05908" w:rsidRPr="002D05E3" w:rsidRDefault="00F05908" w:rsidP="006B22C7">
      <w:pPr>
        <w:pStyle w:val="a3"/>
        <w:ind w:left="0" w:firstLine="567"/>
        <w:rPr>
          <w:rFonts w:ascii="Times New Roman" w:hAnsi="Times New Roman"/>
          <w:sz w:val="24"/>
          <w:szCs w:val="24"/>
        </w:rPr>
      </w:pPr>
      <w:r w:rsidRPr="002D05E3">
        <w:rPr>
          <w:rFonts w:ascii="Times New Roman" w:hAnsi="Times New Roman"/>
          <w:sz w:val="24"/>
          <w:szCs w:val="24"/>
        </w:rPr>
        <w:t>Проводится жеребьевка, в ходе которой выбираются докладчики по трем основным направлениям, вторая исследовательская группа имеет право дополнить и уточнить изложенные результаты, в соответствии со своими результатами.</w:t>
      </w:r>
    </w:p>
    <w:p w:rsidR="00F05908" w:rsidRPr="002D05E3" w:rsidRDefault="00F05908" w:rsidP="006B22C7">
      <w:pPr>
        <w:pStyle w:val="a3"/>
        <w:ind w:left="0" w:firstLine="567"/>
        <w:rPr>
          <w:rFonts w:ascii="Times New Roman" w:hAnsi="Times New Roman"/>
          <w:sz w:val="24"/>
          <w:szCs w:val="24"/>
        </w:rPr>
      </w:pPr>
      <w:r w:rsidRPr="002D05E3">
        <w:rPr>
          <w:rFonts w:ascii="Times New Roman" w:hAnsi="Times New Roman"/>
          <w:sz w:val="24"/>
          <w:szCs w:val="24"/>
        </w:rPr>
        <w:t xml:space="preserve">В итоге строятся выводы и создается проект по реорганизации и озеленению пришкольной </w:t>
      </w:r>
      <w:proofErr w:type="gramStart"/>
      <w:r w:rsidRPr="002D05E3">
        <w:rPr>
          <w:rFonts w:ascii="Times New Roman" w:hAnsi="Times New Roman"/>
          <w:sz w:val="24"/>
          <w:szCs w:val="24"/>
        </w:rPr>
        <w:t>территории</w:t>
      </w:r>
      <w:proofErr w:type="gramEnd"/>
      <w:r w:rsidRPr="002D05E3">
        <w:rPr>
          <w:rFonts w:ascii="Times New Roman" w:hAnsi="Times New Roman"/>
          <w:sz w:val="24"/>
          <w:szCs w:val="24"/>
        </w:rPr>
        <w:t xml:space="preserve"> согласно полученным в ходе экологического исследования данным. </w:t>
      </w:r>
    </w:p>
    <w:p w:rsidR="00F05908" w:rsidRPr="002D05E3" w:rsidRDefault="00F05908" w:rsidP="006B22C7">
      <w:pPr>
        <w:pStyle w:val="a3"/>
        <w:ind w:left="0" w:firstLine="1211"/>
        <w:rPr>
          <w:rFonts w:ascii="Times New Roman" w:hAnsi="Times New Roman"/>
          <w:b/>
          <w:bCs/>
          <w:sz w:val="24"/>
          <w:szCs w:val="24"/>
        </w:rPr>
      </w:pPr>
    </w:p>
    <w:p w:rsidR="00F05908" w:rsidRPr="002D05E3" w:rsidRDefault="00F05908" w:rsidP="006B22C7">
      <w:pPr>
        <w:pStyle w:val="a3"/>
        <w:ind w:left="0" w:firstLine="1211"/>
        <w:rPr>
          <w:rFonts w:ascii="Times New Roman" w:hAnsi="Times New Roman"/>
          <w:sz w:val="24"/>
          <w:szCs w:val="24"/>
        </w:rPr>
      </w:pPr>
    </w:p>
    <w:p w:rsidR="00F05908" w:rsidRPr="002D05E3" w:rsidRDefault="00F05908" w:rsidP="006B22C7">
      <w:pPr>
        <w:pStyle w:val="a3"/>
        <w:ind w:left="0" w:firstLine="1211"/>
        <w:rPr>
          <w:rFonts w:ascii="Times New Roman" w:hAnsi="Times New Roman"/>
          <w:b/>
          <w:bCs/>
          <w:sz w:val="24"/>
          <w:szCs w:val="24"/>
        </w:rPr>
      </w:pPr>
    </w:p>
    <w:p w:rsidR="00F05908" w:rsidRPr="002D05E3" w:rsidRDefault="00F05908" w:rsidP="006B22C7">
      <w:pPr>
        <w:pStyle w:val="a3"/>
        <w:ind w:left="0" w:firstLine="1211"/>
        <w:rPr>
          <w:rFonts w:ascii="Times New Roman" w:hAnsi="Times New Roman"/>
          <w:sz w:val="24"/>
          <w:szCs w:val="24"/>
        </w:rPr>
      </w:pPr>
    </w:p>
    <w:p w:rsidR="00F05908" w:rsidRPr="002D05E3" w:rsidRDefault="00F05908" w:rsidP="006B22C7">
      <w:pPr>
        <w:pStyle w:val="a3"/>
        <w:ind w:left="0" w:firstLine="851"/>
        <w:jc w:val="both"/>
        <w:rPr>
          <w:rFonts w:ascii="Times New Roman" w:hAnsi="Times New Roman"/>
          <w:sz w:val="24"/>
          <w:szCs w:val="24"/>
        </w:rPr>
      </w:pPr>
    </w:p>
    <w:p w:rsidR="00F05908" w:rsidRPr="002D05E3" w:rsidRDefault="00F05908" w:rsidP="006B22C7">
      <w:pPr>
        <w:pStyle w:val="a3"/>
        <w:ind w:left="0" w:firstLine="851"/>
        <w:jc w:val="both"/>
        <w:rPr>
          <w:rFonts w:ascii="Times New Roman" w:hAnsi="Times New Roman"/>
          <w:sz w:val="24"/>
          <w:szCs w:val="24"/>
        </w:rPr>
      </w:pPr>
    </w:p>
    <w:p w:rsidR="00F05908" w:rsidRPr="002D05E3" w:rsidRDefault="00F05908" w:rsidP="006B22C7">
      <w:pPr>
        <w:ind w:firstLine="851"/>
        <w:jc w:val="both"/>
        <w:rPr>
          <w:rFonts w:ascii="Times New Roman" w:hAnsi="Times New Roman"/>
          <w:sz w:val="24"/>
          <w:szCs w:val="24"/>
        </w:rPr>
      </w:pPr>
    </w:p>
    <w:p w:rsidR="00F05908" w:rsidRPr="002D05E3" w:rsidRDefault="00F05908" w:rsidP="006B22C7">
      <w:pPr>
        <w:ind w:firstLine="851"/>
        <w:jc w:val="both"/>
        <w:rPr>
          <w:rFonts w:ascii="Times New Roman" w:hAnsi="Times New Roman"/>
          <w:sz w:val="24"/>
          <w:szCs w:val="24"/>
        </w:rPr>
      </w:pPr>
    </w:p>
    <w:sectPr w:rsidR="00F05908" w:rsidRPr="002D05E3" w:rsidSect="006B22C7">
      <w:pgSz w:w="11906" w:h="16838"/>
      <w:pgMar w:top="1134" w:right="567" w:bottom="1134" w:left="1134" w:header="709" w:footer="709"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3920"/>
    <w:multiLevelType w:val="hybridMultilevel"/>
    <w:tmpl w:val="EA789E08"/>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3291839"/>
    <w:multiLevelType w:val="hybridMultilevel"/>
    <w:tmpl w:val="0E089E7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36510E97"/>
    <w:multiLevelType w:val="hybridMultilevel"/>
    <w:tmpl w:val="A0D0F7E2"/>
    <w:lvl w:ilvl="0" w:tplc="04190011">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54E33E2C"/>
    <w:multiLevelType w:val="hybridMultilevel"/>
    <w:tmpl w:val="E0E2F356"/>
    <w:lvl w:ilvl="0" w:tplc="7A685D90">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229" w:hanging="360"/>
      </w:pPr>
      <w:rPr>
        <w:rFonts w:cs="Times New Roman"/>
      </w:rPr>
    </w:lvl>
    <w:lvl w:ilvl="2" w:tplc="0419001B" w:tentative="1">
      <w:start w:val="1"/>
      <w:numFmt w:val="lowerRoman"/>
      <w:lvlText w:val="%3."/>
      <w:lvlJc w:val="right"/>
      <w:pPr>
        <w:ind w:left="949" w:hanging="180"/>
      </w:pPr>
      <w:rPr>
        <w:rFonts w:cs="Times New Roman"/>
      </w:rPr>
    </w:lvl>
    <w:lvl w:ilvl="3" w:tplc="0419000F" w:tentative="1">
      <w:start w:val="1"/>
      <w:numFmt w:val="decimal"/>
      <w:lvlText w:val="%4."/>
      <w:lvlJc w:val="left"/>
      <w:pPr>
        <w:ind w:left="1669" w:hanging="360"/>
      </w:pPr>
      <w:rPr>
        <w:rFonts w:cs="Times New Roman"/>
      </w:rPr>
    </w:lvl>
    <w:lvl w:ilvl="4" w:tplc="04190019" w:tentative="1">
      <w:start w:val="1"/>
      <w:numFmt w:val="lowerLetter"/>
      <w:lvlText w:val="%5."/>
      <w:lvlJc w:val="left"/>
      <w:pPr>
        <w:ind w:left="2389" w:hanging="360"/>
      </w:pPr>
      <w:rPr>
        <w:rFonts w:cs="Times New Roman"/>
      </w:rPr>
    </w:lvl>
    <w:lvl w:ilvl="5" w:tplc="0419001B" w:tentative="1">
      <w:start w:val="1"/>
      <w:numFmt w:val="lowerRoman"/>
      <w:lvlText w:val="%6."/>
      <w:lvlJc w:val="right"/>
      <w:pPr>
        <w:ind w:left="3109" w:hanging="180"/>
      </w:pPr>
      <w:rPr>
        <w:rFonts w:cs="Times New Roman"/>
      </w:rPr>
    </w:lvl>
    <w:lvl w:ilvl="6" w:tplc="0419000F" w:tentative="1">
      <w:start w:val="1"/>
      <w:numFmt w:val="decimal"/>
      <w:lvlText w:val="%7."/>
      <w:lvlJc w:val="left"/>
      <w:pPr>
        <w:ind w:left="3829" w:hanging="360"/>
      </w:pPr>
      <w:rPr>
        <w:rFonts w:cs="Times New Roman"/>
      </w:rPr>
    </w:lvl>
    <w:lvl w:ilvl="7" w:tplc="04190019" w:tentative="1">
      <w:start w:val="1"/>
      <w:numFmt w:val="lowerLetter"/>
      <w:lvlText w:val="%8."/>
      <w:lvlJc w:val="left"/>
      <w:pPr>
        <w:ind w:left="4549" w:hanging="360"/>
      </w:pPr>
      <w:rPr>
        <w:rFonts w:cs="Times New Roman"/>
      </w:rPr>
    </w:lvl>
    <w:lvl w:ilvl="8" w:tplc="0419001B" w:tentative="1">
      <w:start w:val="1"/>
      <w:numFmt w:val="lowerRoman"/>
      <w:lvlText w:val="%9."/>
      <w:lvlJc w:val="right"/>
      <w:pPr>
        <w:ind w:left="5269" w:hanging="180"/>
      </w:pPr>
      <w:rPr>
        <w:rFonts w:cs="Times New Roman"/>
      </w:rPr>
    </w:lvl>
  </w:abstractNum>
  <w:abstractNum w:abstractNumId="4">
    <w:nsid w:val="5D7B1252"/>
    <w:multiLevelType w:val="hybridMultilevel"/>
    <w:tmpl w:val="6562CE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6EDE"/>
    <w:rsid w:val="00024FBC"/>
    <w:rsid w:val="00063A9E"/>
    <w:rsid w:val="002B3485"/>
    <w:rsid w:val="002D05E3"/>
    <w:rsid w:val="0036495C"/>
    <w:rsid w:val="003F1962"/>
    <w:rsid w:val="003F7FDC"/>
    <w:rsid w:val="004B55A4"/>
    <w:rsid w:val="004D132A"/>
    <w:rsid w:val="00536802"/>
    <w:rsid w:val="006341FA"/>
    <w:rsid w:val="00677D5A"/>
    <w:rsid w:val="006B22C7"/>
    <w:rsid w:val="006C47F9"/>
    <w:rsid w:val="00722036"/>
    <w:rsid w:val="007827B5"/>
    <w:rsid w:val="007F6EDE"/>
    <w:rsid w:val="008268FC"/>
    <w:rsid w:val="008367B5"/>
    <w:rsid w:val="008D26AE"/>
    <w:rsid w:val="00946E25"/>
    <w:rsid w:val="00A04C48"/>
    <w:rsid w:val="00A8274E"/>
    <w:rsid w:val="00AF14D4"/>
    <w:rsid w:val="00B7512C"/>
    <w:rsid w:val="00BC4E02"/>
    <w:rsid w:val="00C549C9"/>
    <w:rsid w:val="00C6181E"/>
    <w:rsid w:val="00C662E7"/>
    <w:rsid w:val="00C84464"/>
    <w:rsid w:val="00C93C3C"/>
    <w:rsid w:val="00CC1F8B"/>
    <w:rsid w:val="00E16D97"/>
    <w:rsid w:val="00E57E85"/>
    <w:rsid w:val="00EA1B55"/>
    <w:rsid w:val="00F05908"/>
    <w:rsid w:val="00F360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C3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F6EDE"/>
    <w:pPr>
      <w:ind w:left="720"/>
      <w:contextualSpacing/>
    </w:pPr>
  </w:style>
  <w:style w:type="table" w:styleId="a4">
    <w:name w:val="Table Grid"/>
    <w:basedOn w:val="a1"/>
    <w:uiPriority w:val="99"/>
    <w:rsid w:val="00024F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99"/>
    <w:qFormat/>
    <w:rsid w:val="00536802"/>
    <w:rPr>
      <w:lang w:eastAsia="en-US"/>
    </w:rPr>
  </w:style>
  <w:style w:type="paragraph" w:styleId="a6">
    <w:name w:val="Balloon Text"/>
    <w:basedOn w:val="a"/>
    <w:link w:val="a7"/>
    <w:uiPriority w:val="99"/>
    <w:semiHidden/>
    <w:rsid w:val="00A04C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A04C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12</Pages>
  <Words>2916</Words>
  <Characters>21807</Characters>
  <Application>Microsoft Office Word</Application>
  <DocSecurity>0</DocSecurity>
  <Lines>181</Lines>
  <Paragraphs>49</Paragraphs>
  <ScaleCrop>false</ScaleCrop>
  <Company>ГБОУ СОШ №349 с углубленным изучением английского языка Красногвардейского района г. Санкт-Петербурга</Company>
  <LinksUpToDate>false</LinksUpToDate>
  <CharactersWithSpaces>24674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Экологический мониторинг микрорайона школы</dc:title>
  <dc:subject>Интегрированный проект</dc:subject>
  <dc:creator>Л.В. Зимина, учитель биологии ВКК</dc:creator>
  <cp:keywords/>
  <dc:description/>
  <cp:lastModifiedBy>замдиректора</cp:lastModifiedBy>
  <cp:revision>13</cp:revision>
  <cp:lastPrinted>2011-03-22T06:21:00Z</cp:lastPrinted>
  <dcterms:created xsi:type="dcterms:W3CDTF">2011-03-17T19:31:00Z</dcterms:created>
  <dcterms:modified xsi:type="dcterms:W3CDTF">2011-10-31T05:33:00Z</dcterms:modified>
</cp:coreProperties>
</file>