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D0" w:rsidRPr="008E33D0" w:rsidRDefault="008E33D0" w:rsidP="008E33D0">
      <w:pPr>
        <w:jc w:val="center"/>
        <w:rPr>
          <w:b/>
          <w:i/>
          <w:sz w:val="28"/>
          <w:szCs w:val="28"/>
          <w:u w:val="single"/>
        </w:rPr>
      </w:pPr>
      <w:r w:rsidRPr="008E33D0">
        <w:rPr>
          <w:b/>
          <w:i/>
          <w:sz w:val="28"/>
          <w:szCs w:val="28"/>
          <w:u w:val="single"/>
        </w:rPr>
        <w:t>Безопасность на уроках легкой атлетики</w:t>
      </w:r>
    </w:p>
    <w:p w:rsidR="008E33D0" w:rsidRDefault="008E33D0" w:rsidP="008E33D0"/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ИНСТРУКЦИЯ № 1 - по мерам безопасности для учеников при занятиях лёгкой атлетикой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I.      Общие требования безопасности.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 xml:space="preserve">   Занятия проводятся только с исправным спортивным инвентарём и оборудованием.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 xml:space="preserve">   Место проведения занятия должно быть оборудовано средствами пожаротушения (огнетушители и пр.) и иметь аптечку, укомплектованную необходимыми медикаментами и перевязочным материалом для оказания первой доврачебной помощи пострадавшим.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К занятиям допускаются ученики: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отнесённые по состоянию здоровья к основной и подготовительной медицинской группе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прошедшие инструктаж по мерам безопасности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имеющие спортивную обувь и форму, не стесняющую движений и соответствующую теме и условиям проведения занятий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Ученик должен: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начинать занятие, брать спортивный инвентарь и выполнять упражнения с разрешения учителя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бережно относится к спортивному инвентарю и оборудованию, не использовать его не по назначению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внимательно слушать объяснение порядка и техники выполнения упражнений и запоминать их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начинать выполнение упражнений по сигналу учителя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 xml:space="preserve">- знать и  выполнять настоящую инструкцию                   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при невыполнении данной инструкции пройти внеплановый инструктаж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lastRenderedPageBreak/>
        <w:t xml:space="preserve"> За несоблюдение мер безопасности ученик может быть не допущен или отстранён от участия в учебном процессе.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  <w:proofErr w:type="spellStart"/>
      <w:r w:rsidRPr="008E33D0">
        <w:rPr>
          <w:sz w:val="28"/>
          <w:szCs w:val="28"/>
        </w:rPr>
        <w:t>II.Требования</w:t>
      </w:r>
      <w:proofErr w:type="spellEnd"/>
      <w:r w:rsidRPr="008E33D0">
        <w:rPr>
          <w:sz w:val="28"/>
          <w:szCs w:val="28"/>
        </w:rPr>
        <w:t xml:space="preserve"> безопасности перед началом урока.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Ученик должен: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переодеться в раздевалке, надеть на себя спортивную форму и обувь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снять с себя предметы, представляющие опасность для других занимающихся (серьги, часы, браслеты и т.д.)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 xml:space="preserve">- убрать из карманов спортивной </w:t>
      </w:r>
      <w:proofErr w:type="gramStart"/>
      <w:r w:rsidRPr="008E33D0">
        <w:rPr>
          <w:sz w:val="28"/>
          <w:szCs w:val="28"/>
        </w:rPr>
        <w:t>формы</w:t>
      </w:r>
      <w:proofErr w:type="gramEnd"/>
      <w:r w:rsidRPr="008E33D0">
        <w:rPr>
          <w:sz w:val="28"/>
          <w:szCs w:val="28"/>
        </w:rPr>
        <w:t xml:space="preserve"> колющиеся и другие посторонние предметы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под руководством учителя приготовить инвентарь и оборудование, необходимые для проведения урока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выходить на место проведения урока с разрешения учителя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по команде учителя встать в строй для общего построения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 xml:space="preserve">  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proofErr w:type="spellStart"/>
      <w:r w:rsidRPr="008E33D0">
        <w:rPr>
          <w:sz w:val="28"/>
          <w:szCs w:val="28"/>
        </w:rPr>
        <w:t>III.Требования</w:t>
      </w:r>
      <w:proofErr w:type="spellEnd"/>
      <w:r w:rsidRPr="008E33D0">
        <w:rPr>
          <w:sz w:val="28"/>
          <w:szCs w:val="28"/>
        </w:rPr>
        <w:t xml:space="preserve"> безопасности во время проведения урока.</w:t>
      </w:r>
    </w:p>
    <w:p w:rsidR="007E154F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БЕГ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Ученик должен: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при групповом старте на короткие дистанции бежать только по своей дорожке, которая должна продолжаться не менее чем на 15м за финишную отметку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во время бега смотреть только на свою дорожку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во избежание столкновений исключить резко стопорящую остановку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возвращаться на старт по крайней дорожке; при старте на дистанции не ставить подножки, не задерживать соперников руками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 xml:space="preserve">- в беге на длинные дистанции обгонять </w:t>
      </w:r>
      <w:proofErr w:type="gramStart"/>
      <w:r w:rsidRPr="008E33D0">
        <w:rPr>
          <w:sz w:val="28"/>
          <w:szCs w:val="28"/>
        </w:rPr>
        <w:t>бегущих</w:t>
      </w:r>
      <w:proofErr w:type="gramEnd"/>
      <w:r w:rsidRPr="008E33D0">
        <w:rPr>
          <w:sz w:val="28"/>
          <w:szCs w:val="28"/>
        </w:rPr>
        <w:t xml:space="preserve"> с правой стороны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при беге по пересечённой местности выполнять задание по трассе или маршруту, обозначенному учителем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выполнять разминочный бег по крайней дорожке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 xml:space="preserve"> 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ПРЫЖКИ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Прыжковая яма должна быть заполнена песком на глубину 20-40см. Перед прыжками необходимо тщательно разрыхлить песок в прыжковой яме, убрать из неё грабли, лопаты и другие посторонние предметы.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Техника прыжка должна соответствовать учебной программе и обеспечить    приземление ученика на ноги.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 xml:space="preserve"> Ученик должен: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класть грабли зубьями вниз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не выполнять прыжки на неровном, рыхлом и скользком грунте, не приземляться при прыжках на руки</w:t>
      </w:r>
    </w:p>
    <w:p w:rsidR="008E33D0" w:rsidRPr="008E33D0" w:rsidRDefault="008E33D0" w:rsidP="007E154F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 xml:space="preserve">- выполнять прыжки, когда учитель </w:t>
      </w:r>
      <w:proofErr w:type="gramStart"/>
      <w:r w:rsidRPr="008E33D0">
        <w:rPr>
          <w:sz w:val="28"/>
          <w:szCs w:val="28"/>
        </w:rPr>
        <w:t>дал разрешение и в яме никого нет</w:t>
      </w:r>
      <w:proofErr w:type="gramEnd"/>
    </w:p>
    <w:p w:rsidR="008E33D0" w:rsidRPr="008E33D0" w:rsidRDefault="008E33D0" w:rsidP="007B2F8E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выполнять прыжки поочерёдно, не перебегать дорожку для разбега во время выполнения попытки другим учеником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после выполнения прыжка быстро освободить прыжковую яму и вернуться на своё место для выполнения следующей попытки с правой или левой стороны дорожки для разбега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</w:p>
    <w:p w:rsidR="008E33D0" w:rsidRPr="008E33D0" w:rsidRDefault="008E33D0" w:rsidP="007B2F8E">
      <w:pPr>
        <w:spacing w:line="240" w:lineRule="auto"/>
        <w:ind w:left="-1276" w:firstLine="283"/>
        <w:rPr>
          <w:sz w:val="28"/>
          <w:szCs w:val="28"/>
        </w:rPr>
      </w:pPr>
    </w:p>
    <w:p w:rsidR="008E33D0" w:rsidRPr="008E33D0" w:rsidRDefault="008E33D0" w:rsidP="007B2F8E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МЕТАНИЯ</w:t>
      </w:r>
    </w:p>
    <w:p w:rsidR="008E33D0" w:rsidRPr="008E33D0" w:rsidRDefault="008E33D0" w:rsidP="007B2F8E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Необходимо быть внимательным при упражнениях в метании.</w:t>
      </w:r>
    </w:p>
    <w:p w:rsidR="008E33D0" w:rsidRPr="008E33D0" w:rsidRDefault="008E33D0" w:rsidP="007B2F8E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Ученик должен:</w:t>
      </w:r>
    </w:p>
    <w:p w:rsidR="008E33D0" w:rsidRPr="008E33D0" w:rsidRDefault="008E33D0" w:rsidP="007B2F8E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перед выполнением упражнений по метанию посмотреть, нет ли людей в секторе метания</w:t>
      </w:r>
    </w:p>
    <w:p w:rsidR="008E33D0" w:rsidRPr="008E33D0" w:rsidRDefault="008E33D0" w:rsidP="007B2F8E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 не оставлять без присмотра спортивный инвентарь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  <w:proofErr w:type="spellStart"/>
      <w:r w:rsidRPr="008E33D0">
        <w:rPr>
          <w:sz w:val="28"/>
          <w:szCs w:val="28"/>
        </w:rPr>
        <w:t>IV.Требования</w:t>
      </w:r>
      <w:proofErr w:type="spellEnd"/>
      <w:r w:rsidRPr="008E33D0">
        <w:rPr>
          <w:sz w:val="28"/>
          <w:szCs w:val="28"/>
        </w:rPr>
        <w:t xml:space="preserve"> безопасности при несчастных случаях и экстремальных ситуациях.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</w:p>
    <w:p w:rsidR="007B2F8E" w:rsidRDefault="008E33D0" w:rsidP="007B2F8E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Ученик должен:</w:t>
      </w:r>
    </w:p>
    <w:p w:rsidR="008E33D0" w:rsidRPr="008E33D0" w:rsidRDefault="008E33D0" w:rsidP="007B2F8E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lastRenderedPageBreak/>
        <w:t>- при получении травмы или ухудшении самочувствия прекратить занятия и поставить в известность учителя физкультуры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 xml:space="preserve">- с помощью учителя оказать </w:t>
      </w:r>
      <w:proofErr w:type="gramStart"/>
      <w:r w:rsidRPr="008E33D0">
        <w:rPr>
          <w:sz w:val="28"/>
          <w:szCs w:val="28"/>
        </w:rPr>
        <w:t>травмированному</w:t>
      </w:r>
      <w:proofErr w:type="gramEnd"/>
      <w:r w:rsidRPr="008E33D0">
        <w:rPr>
          <w:sz w:val="28"/>
          <w:szCs w:val="28"/>
        </w:rPr>
        <w:t xml:space="preserve"> первую медицинскую помощь, при необходимости доставить его в больницу или вызвать скорую помощь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 xml:space="preserve">- при возникновении пожара немедленно прекратить занятие, организованно, под руководством учителя покинуть место проведения занятий через запасные выходы </w:t>
      </w:r>
      <w:proofErr w:type="gramStart"/>
      <w:r w:rsidRPr="008E33D0">
        <w:rPr>
          <w:sz w:val="28"/>
          <w:szCs w:val="28"/>
        </w:rPr>
        <w:t>согласно плана</w:t>
      </w:r>
      <w:proofErr w:type="gramEnd"/>
      <w:r w:rsidRPr="008E33D0">
        <w:rPr>
          <w:sz w:val="28"/>
          <w:szCs w:val="28"/>
        </w:rPr>
        <w:t xml:space="preserve"> эвакуации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по распоряжению учителя поставить в известность администрацию гимназии и сообщить о пожаре в пожарную часть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</w:p>
    <w:p w:rsidR="008E33D0" w:rsidRPr="008E33D0" w:rsidRDefault="008E33D0" w:rsidP="007B2F8E">
      <w:pPr>
        <w:spacing w:line="240" w:lineRule="auto"/>
        <w:ind w:left="-1276" w:firstLine="283"/>
        <w:rPr>
          <w:sz w:val="28"/>
          <w:szCs w:val="28"/>
        </w:rPr>
      </w:pP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  <w:proofErr w:type="spellStart"/>
      <w:r w:rsidRPr="008E33D0">
        <w:rPr>
          <w:sz w:val="28"/>
          <w:szCs w:val="28"/>
        </w:rPr>
        <w:t>V.Требования</w:t>
      </w:r>
      <w:proofErr w:type="spellEnd"/>
      <w:r w:rsidRPr="008E33D0">
        <w:rPr>
          <w:sz w:val="28"/>
          <w:szCs w:val="28"/>
        </w:rPr>
        <w:t xml:space="preserve"> безопасности по окончании урока.</w:t>
      </w:r>
    </w:p>
    <w:p w:rsidR="008E33D0" w:rsidRPr="008E33D0" w:rsidRDefault="008E33D0" w:rsidP="008E33D0">
      <w:pPr>
        <w:spacing w:line="240" w:lineRule="auto"/>
        <w:ind w:left="-1276" w:firstLine="283"/>
        <w:rPr>
          <w:sz w:val="28"/>
          <w:szCs w:val="28"/>
        </w:rPr>
      </w:pPr>
    </w:p>
    <w:p w:rsidR="008E33D0" w:rsidRPr="008E33D0" w:rsidRDefault="008E33D0" w:rsidP="007B2F8E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Ученик должен:</w:t>
      </w:r>
    </w:p>
    <w:p w:rsidR="008E33D0" w:rsidRPr="008E33D0" w:rsidRDefault="008E33D0" w:rsidP="007B2F8E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под руководством учителя убрать спортивный инвентарь</w:t>
      </w:r>
    </w:p>
    <w:p w:rsidR="008E33D0" w:rsidRPr="008E33D0" w:rsidRDefault="008E33D0" w:rsidP="007B2F8E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>- организованно покинуть место проведения урока</w:t>
      </w:r>
    </w:p>
    <w:p w:rsidR="008E33D0" w:rsidRPr="007B2F8E" w:rsidRDefault="008E33D0" w:rsidP="008E33D0">
      <w:pPr>
        <w:spacing w:line="240" w:lineRule="auto"/>
        <w:ind w:left="-1276" w:firstLine="283"/>
        <w:rPr>
          <w:sz w:val="28"/>
          <w:szCs w:val="28"/>
        </w:rPr>
      </w:pPr>
      <w:r w:rsidRPr="008E33D0">
        <w:rPr>
          <w:sz w:val="28"/>
          <w:szCs w:val="28"/>
        </w:rPr>
        <w:t xml:space="preserve">- переодеться в раздевалке, снять спортивный </w:t>
      </w:r>
      <w:r w:rsidRPr="007B2F8E">
        <w:rPr>
          <w:sz w:val="28"/>
          <w:szCs w:val="28"/>
        </w:rPr>
        <w:t>костюм и спортивную обувь</w:t>
      </w:r>
    </w:p>
    <w:p w:rsidR="008E33D0" w:rsidRPr="007B2F8E" w:rsidRDefault="008E33D0" w:rsidP="007B2F8E">
      <w:pPr>
        <w:ind w:left="-1134"/>
        <w:rPr>
          <w:sz w:val="28"/>
          <w:szCs w:val="28"/>
        </w:rPr>
      </w:pPr>
      <w:r w:rsidRPr="007B2F8E">
        <w:rPr>
          <w:sz w:val="28"/>
          <w:szCs w:val="28"/>
        </w:rPr>
        <w:t>- вымыть руки с мылом</w:t>
      </w:r>
    </w:p>
    <w:p w:rsidR="008E33D0" w:rsidRDefault="008E33D0" w:rsidP="008E33D0"/>
    <w:p w:rsidR="00F0516F" w:rsidRDefault="00F0516F"/>
    <w:sectPr w:rsidR="00F0516F" w:rsidSect="00F0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33D0"/>
    <w:rsid w:val="00011CC2"/>
    <w:rsid w:val="000140C9"/>
    <w:rsid w:val="00026A20"/>
    <w:rsid w:val="00040CA5"/>
    <w:rsid w:val="0004128B"/>
    <w:rsid w:val="000466D2"/>
    <w:rsid w:val="00046D3F"/>
    <w:rsid w:val="00047E27"/>
    <w:rsid w:val="0005402B"/>
    <w:rsid w:val="00054234"/>
    <w:rsid w:val="00063680"/>
    <w:rsid w:val="0006777C"/>
    <w:rsid w:val="00067BC4"/>
    <w:rsid w:val="000723A6"/>
    <w:rsid w:val="000732FE"/>
    <w:rsid w:val="00073FF7"/>
    <w:rsid w:val="00080147"/>
    <w:rsid w:val="00082A66"/>
    <w:rsid w:val="00082B4D"/>
    <w:rsid w:val="00091F6A"/>
    <w:rsid w:val="000922FF"/>
    <w:rsid w:val="00097294"/>
    <w:rsid w:val="000976C4"/>
    <w:rsid w:val="000A3D91"/>
    <w:rsid w:val="000A6B4C"/>
    <w:rsid w:val="000B156C"/>
    <w:rsid w:val="000C0DA8"/>
    <w:rsid w:val="000C36DE"/>
    <w:rsid w:val="000C74C5"/>
    <w:rsid w:val="000C7630"/>
    <w:rsid w:val="000D413C"/>
    <w:rsid w:val="000D48A7"/>
    <w:rsid w:val="000E425A"/>
    <w:rsid w:val="000E579C"/>
    <w:rsid w:val="000E7093"/>
    <w:rsid w:val="000E7321"/>
    <w:rsid w:val="000E7FF9"/>
    <w:rsid w:val="000F18D7"/>
    <w:rsid w:val="000F31EF"/>
    <w:rsid w:val="000F5CA0"/>
    <w:rsid w:val="00100BF5"/>
    <w:rsid w:val="00102BAD"/>
    <w:rsid w:val="0010508C"/>
    <w:rsid w:val="001059E1"/>
    <w:rsid w:val="00106748"/>
    <w:rsid w:val="00111F88"/>
    <w:rsid w:val="00112C52"/>
    <w:rsid w:val="00112EE8"/>
    <w:rsid w:val="00116F85"/>
    <w:rsid w:val="00121E3B"/>
    <w:rsid w:val="00122356"/>
    <w:rsid w:val="00125D2A"/>
    <w:rsid w:val="001303FA"/>
    <w:rsid w:val="001330B8"/>
    <w:rsid w:val="00137CB3"/>
    <w:rsid w:val="00141F52"/>
    <w:rsid w:val="00142EAD"/>
    <w:rsid w:val="00146B56"/>
    <w:rsid w:val="00146F87"/>
    <w:rsid w:val="0015042D"/>
    <w:rsid w:val="001529FE"/>
    <w:rsid w:val="001538D7"/>
    <w:rsid w:val="0015544F"/>
    <w:rsid w:val="001566A7"/>
    <w:rsid w:val="00162017"/>
    <w:rsid w:val="0017417E"/>
    <w:rsid w:val="001754F6"/>
    <w:rsid w:val="00176DC5"/>
    <w:rsid w:val="00182A60"/>
    <w:rsid w:val="00192597"/>
    <w:rsid w:val="001A2284"/>
    <w:rsid w:val="001A2B19"/>
    <w:rsid w:val="001A458D"/>
    <w:rsid w:val="001A6D9B"/>
    <w:rsid w:val="001A74ED"/>
    <w:rsid w:val="001A7F6C"/>
    <w:rsid w:val="001B0697"/>
    <w:rsid w:val="001B6656"/>
    <w:rsid w:val="001C48C2"/>
    <w:rsid w:val="001C4ACF"/>
    <w:rsid w:val="001E1181"/>
    <w:rsid w:val="001E19E7"/>
    <w:rsid w:val="001E3176"/>
    <w:rsid w:val="001E50EE"/>
    <w:rsid w:val="001F4511"/>
    <w:rsid w:val="002001C9"/>
    <w:rsid w:val="002118C6"/>
    <w:rsid w:val="00215774"/>
    <w:rsid w:val="00227798"/>
    <w:rsid w:val="0023270A"/>
    <w:rsid w:val="002337FF"/>
    <w:rsid w:val="002456C0"/>
    <w:rsid w:val="00250E00"/>
    <w:rsid w:val="002535BB"/>
    <w:rsid w:val="00254629"/>
    <w:rsid w:val="002568C8"/>
    <w:rsid w:val="00262A4A"/>
    <w:rsid w:val="0026573A"/>
    <w:rsid w:val="00270EE5"/>
    <w:rsid w:val="0027299F"/>
    <w:rsid w:val="002840CA"/>
    <w:rsid w:val="00286E46"/>
    <w:rsid w:val="00287024"/>
    <w:rsid w:val="00290723"/>
    <w:rsid w:val="0029119E"/>
    <w:rsid w:val="00295EBB"/>
    <w:rsid w:val="002A5DB9"/>
    <w:rsid w:val="002A5F01"/>
    <w:rsid w:val="002B5804"/>
    <w:rsid w:val="002C05BD"/>
    <w:rsid w:val="002C7AAA"/>
    <w:rsid w:val="002D4782"/>
    <w:rsid w:val="002D647D"/>
    <w:rsid w:val="002E01CE"/>
    <w:rsid w:val="002E51F4"/>
    <w:rsid w:val="003017EC"/>
    <w:rsid w:val="00302C76"/>
    <w:rsid w:val="00304E4C"/>
    <w:rsid w:val="003116DB"/>
    <w:rsid w:val="0032180F"/>
    <w:rsid w:val="00323EB7"/>
    <w:rsid w:val="00324848"/>
    <w:rsid w:val="00325915"/>
    <w:rsid w:val="00341782"/>
    <w:rsid w:val="003425E0"/>
    <w:rsid w:val="003469A3"/>
    <w:rsid w:val="00355C8B"/>
    <w:rsid w:val="00367BE6"/>
    <w:rsid w:val="003716F3"/>
    <w:rsid w:val="003817E3"/>
    <w:rsid w:val="00385235"/>
    <w:rsid w:val="003879D5"/>
    <w:rsid w:val="00393412"/>
    <w:rsid w:val="00395E88"/>
    <w:rsid w:val="003B2EAA"/>
    <w:rsid w:val="003B45C3"/>
    <w:rsid w:val="003B4984"/>
    <w:rsid w:val="003C3B0E"/>
    <w:rsid w:val="003C3EF9"/>
    <w:rsid w:val="003C3F38"/>
    <w:rsid w:val="003C5A5F"/>
    <w:rsid w:val="003D65DF"/>
    <w:rsid w:val="003E0DA1"/>
    <w:rsid w:val="003E40E9"/>
    <w:rsid w:val="003F2664"/>
    <w:rsid w:val="003F4E0D"/>
    <w:rsid w:val="003F7D1B"/>
    <w:rsid w:val="00404CCC"/>
    <w:rsid w:val="00407A67"/>
    <w:rsid w:val="00407E00"/>
    <w:rsid w:val="0041218B"/>
    <w:rsid w:val="00417D1E"/>
    <w:rsid w:val="00420B8D"/>
    <w:rsid w:val="0042504C"/>
    <w:rsid w:val="0042535F"/>
    <w:rsid w:val="004323AB"/>
    <w:rsid w:val="0044556D"/>
    <w:rsid w:val="00454A1B"/>
    <w:rsid w:val="004668BB"/>
    <w:rsid w:val="004708A5"/>
    <w:rsid w:val="004721C7"/>
    <w:rsid w:val="00474E36"/>
    <w:rsid w:val="00476B42"/>
    <w:rsid w:val="00477768"/>
    <w:rsid w:val="00486005"/>
    <w:rsid w:val="00495567"/>
    <w:rsid w:val="004A2372"/>
    <w:rsid w:val="004A5A12"/>
    <w:rsid w:val="004B3D40"/>
    <w:rsid w:val="004C5DA6"/>
    <w:rsid w:val="004D2FB2"/>
    <w:rsid w:val="004E0EC1"/>
    <w:rsid w:val="004E1E06"/>
    <w:rsid w:val="004E7421"/>
    <w:rsid w:val="004F5C5F"/>
    <w:rsid w:val="004F68C4"/>
    <w:rsid w:val="00510D16"/>
    <w:rsid w:val="0051100F"/>
    <w:rsid w:val="00524AC6"/>
    <w:rsid w:val="0053214A"/>
    <w:rsid w:val="005352BB"/>
    <w:rsid w:val="005403DD"/>
    <w:rsid w:val="00546CAC"/>
    <w:rsid w:val="0054750A"/>
    <w:rsid w:val="00547E17"/>
    <w:rsid w:val="00565239"/>
    <w:rsid w:val="005675A4"/>
    <w:rsid w:val="00570FC2"/>
    <w:rsid w:val="00575C83"/>
    <w:rsid w:val="005849BF"/>
    <w:rsid w:val="00586CC9"/>
    <w:rsid w:val="00587A03"/>
    <w:rsid w:val="00594266"/>
    <w:rsid w:val="00597087"/>
    <w:rsid w:val="005B000C"/>
    <w:rsid w:val="005C0111"/>
    <w:rsid w:val="005C474E"/>
    <w:rsid w:val="005C719B"/>
    <w:rsid w:val="005C7948"/>
    <w:rsid w:val="005D0646"/>
    <w:rsid w:val="005D1F6F"/>
    <w:rsid w:val="005D3841"/>
    <w:rsid w:val="005D76BE"/>
    <w:rsid w:val="005E35FE"/>
    <w:rsid w:val="005E6ADF"/>
    <w:rsid w:val="005F23E1"/>
    <w:rsid w:val="005F407C"/>
    <w:rsid w:val="00605A66"/>
    <w:rsid w:val="00612680"/>
    <w:rsid w:val="006145DA"/>
    <w:rsid w:val="00614837"/>
    <w:rsid w:val="00623052"/>
    <w:rsid w:val="00623097"/>
    <w:rsid w:val="0062798F"/>
    <w:rsid w:val="00630647"/>
    <w:rsid w:val="0063316B"/>
    <w:rsid w:val="006362C1"/>
    <w:rsid w:val="0064491D"/>
    <w:rsid w:val="00660315"/>
    <w:rsid w:val="00661105"/>
    <w:rsid w:val="00662F61"/>
    <w:rsid w:val="006634FF"/>
    <w:rsid w:val="006652F6"/>
    <w:rsid w:val="00666691"/>
    <w:rsid w:val="00675BF8"/>
    <w:rsid w:val="00676566"/>
    <w:rsid w:val="006767D6"/>
    <w:rsid w:val="006848A6"/>
    <w:rsid w:val="0069047C"/>
    <w:rsid w:val="00695D09"/>
    <w:rsid w:val="006A1248"/>
    <w:rsid w:val="006A2551"/>
    <w:rsid w:val="006A4FA2"/>
    <w:rsid w:val="006B0B63"/>
    <w:rsid w:val="006B60A6"/>
    <w:rsid w:val="006C5557"/>
    <w:rsid w:val="006D1AB0"/>
    <w:rsid w:val="006D1FC3"/>
    <w:rsid w:val="006D4A3E"/>
    <w:rsid w:val="006D6C65"/>
    <w:rsid w:val="006D70E4"/>
    <w:rsid w:val="006E4D18"/>
    <w:rsid w:val="006F26A9"/>
    <w:rsid w:val="006F79E1"/>
    <w:rsid w:val="0070069F"/>
    <w:rsid w:val="00703ABE"/>
    <w:rsid w:val="0070518E"/>
    <w:rsid w:val="00705533"/>
    <w:rsid w:val="00705A1D"/>
    <w:rsid w:val="00706BB7"/>
    <w:rsid w:val="0071381B"/>
    <w:rsid w:val="007146AA"/>
    <w:rsid w:val="007225D3"/>
    <w:rsid w:val="00722D2E"/>
    <w:rsid w:val="00723203"/>
    <w:rsid w:val="007247FD"/>
    <w:rsid w:val="0072762D"/>
    <w:rsid w:val="00730481"/>
    <w:rsid w:val="00743060"/>
    <w:rsid w:val="007430B2"/>
    <w:rsid w:val="0076121C"/>
    <w:rsid w:val="00762D50"/>
    <w:rsid w:val="00764853"/>
    <w:rsid w:val="0076796C"/>
    <w:rsid w:val="00777D53"/>
    <w:rsid w:val="0078167A"/>
    <w:rsid w:val="007838C7"/>
    <w:rsid w:val="00784B84"/>
    <w:rsid w:val="00785115"/>
    <w:rsid w:val="007A3561"/>
    <w:rsid w:val="007A6D8A"/>
    <w:rsid w:val="007A717B"/>
    <w:rsid w:val="007B2F8E"/>
    <w:rsid w:val="007B6D84"/>
    <w:rsid w:val="007C17FF"/>
    <w:rsid w:val="007D0C84"/>
    <w:rsid w:val="007D2B67"/>
    <w:rsid w:val="007D3171"/>
    <w:rsid w:val="007D7FB2"/>
    <w:rsid w:val="007E0BA7"/>
    <w:rsid w:val="007E154F"/>
    <w:rsid w:val="007F19A5"/>
    <w:rsid w:val="007F3116"/>
    <w:rsid w:val="007F72B0"/>
    <w:rsid w:val="00800EC4"/>
    <w:rsid w:val="00803508"/>
    <w:rsid w:val="0080523B"/>
    <w:rsid w:val="008063E8"/>
    <w:rsid w:val="008154EC"/>
    <w:rsid w:val="00815521"/>
    <w:rsid w:val="00816241"/>
    <w:rsid w:val="00823201"/>
    <w:rsid w:val="00836684"/>
    <w:rsid w:val="0084033C"/>
    <w:rsid w:val="00840F82"/>
    <w:rsid w:val="00841F89"/>
    <w:rsid w:val="008471EB"/>
    <w:rsid w:val="008523D0"/>
    <w:rsid w:val="00853A6E"/>
    <w:rsid w:val="00854ACF"/>
    <w:rsid w:val="008551DD"/>
    <w:rsid w:val="00856DAE"/>
    <w:rsid w:val="00861BCD"/>
    <w:rsid w:val="008725BC"/>
    <w:rsid w:val="00875CE5"/>
    <w:rsid w:val="00876302"/>
    <w:rsid w:val="00876F0D"/>
    <w:rsid w:val="00882369"/>
    <w:rsid w:val="0088558A"/>
    <w:rsid w:val="008858E1"/>
    <w:rsid w:val="008878B0"/>
    <w:rsid w:val="008916BD"/>
    <w:rsid w:val="00895E66"/>
    <w:rsid w:val="008A0806"/>
    <w:rsid w:val="008A2891"/>
    <w:rsid w:val="008A2DD4"/>
    <w:rsid w:val="008B3EFF"/>
    <w:rsid w:val="008B51A7"/>
    <w:rsid w:val="008C2328"/>
    <w:rsid w:val="008C3069"/>
    <w:rsid w:val="008C71F8"/>
    <w:rsid w:val="008D1B25"/>
    <w:rsid w:val="008D401C"/>
    <w:rsid w:val="008E057D"/>
    <w:rsid w:val="008E33D0"/>
    <w:rsid w:val="008E4B5B"/>
    <w:rsid w:val="008E5A97"/>
    <w:rsid w:val="008E5B23"/>
    <w:rsid w:val="00900AA0"/>
    <w:rsid w:val="00900C99"/>
    <w:rsid w:val="0090350F"/>
    <w:rsid w:val="009075A2"/>
    <w:rsid w:val="00914CEC"/>
    <w:rsid w:val="00917A1D"/>
    <w:rsid w:val="00921823"/>
    <w:rsid w:val="00922BD7"/>
    <w:rsid w:val="009246BD"/>
    <w:rsid w:val="00925FE1"/>
    <w:rsid w:val="00926DB8"/>
    <w:rsid w:val="00927F6C"/>
    <w:rsid w:val="00932055"/>
    <w:rsid w:val="0093228B"/>
    <w:rsid w:val="00935E16"/>
    <w:rsid w:val="009419D8"/>
    <w:rsid w:val="00941C35"/>
    <w:rsid w:val="00942279"/>
    <w:rsid w:val="00943ACD"/>
    <w:rsid w:val="009456A1"/>
    <w:rsid w:val="00950083"/>
    <w:rsid w:val="0095579A"/>
    <w:rsid w:val="009678C9"/>
    <w:rsid w:val="00967F0A"/>
    <w:rsid w:val="00971728"/>
    <w:rsid w:val="00976065"/>
    <w:rsid w:val="0098276E"/>
    <w:rsid w:val="009851E4"/>
    <w:rsid w:val="009912E1"/>
    <w:rsid w:val="00993B3C"/>
    <w:rsid w:val="009963C9"/>
    <w:rsid w:val="009A003E"/>
    <w:rsid w:val="009A3E1B"/>
    <w:rsid w:val="009A62D5"/>
    <w:rsid w:val="009C3E94"/>
    <w:rsid w:val="009C5BA3"/>
    <w:rsid w:val="009D2549"/>
    <w:rsid w:val="009D2B33"/>
    <w:rsid w:val="009D7F32"/>
    <w:rsid w:val="009E53EC"/>
    <w:rsid w:val="009E77A5"/>
    <w:rsid w:val="009F227A"/>
    <w:rsid w:val="009F62FC"/>
    <w:rsid w:val="00A00D85"/>
    <w:rsid w:val="00A11302"/>
    <w:rsid w:val="00A1351A"/>
    <w:rsid w:val="00A2375C"/>
    <w:rsid w:val="00A262A5"/>
    <w:rsid w:val="00A33815"/>
    <w:rsid w:val="00A34951"/>
    <w:rsid w:val="00A364E2"/>
    <w:rsid w:val="00A36943"/>
    <w:rsid w:val="00A50E0B"/>
    <w:rsid w:val="00A51314"/>
    <w:rsid w:val="00A519C6"/>
    <w:rsid w:val="00A566EE"/>
    <w:rsid w:val="00A6385C"/>
    <w:rsid w:val="00A64D84"/>
    <w:rsid w:val="00A65F7E"/>
    <w:rsid w:val="00A669EA"/>
    <w:rsid w:val="00A67338"/>
    <w:rsid w:val="00A70A63"/>
    <w:rsid w:val="00A72FE9"/>
    <w:rsid w:val="00A73281"/>
    <w:rsid w:val="00A75017"/>
    <w:rsid w:val="00A822CE"/>
    <w:rsid w:val="00A83C5F"/>
    <w:rsid w:val="00A86293"/>
    <w:rsid w:val="00A87342"/>
    <w:rsid w:val="00AA0E92"/>
    <w:rsid w:val="00AB0187"/>
    <w:rsid w:val="00AB4B25"/>
    <w:rsid w:val="00AB4B34"/>
    <w:rsid w:val="00AB75D5"/>
    <w:rsid w:val="00AC343A"/>
    <w:rsid w:val="00AC4A40"/>
    <w:rsid w:val="00AC4F29"/>
    <w:rsid w:val="00AD4FF4"/>
    <w:rsid w:val="00AD5360"/>
    <w:rsid w:val="00AD7046"/>
    <w:rsid w:val="00AE0F68"/>
    <w:rsid w:val="00AE1CF0"/>
    <w:rsid w:val="00AE2810"/>
    <w:rsid w:val="00AE42F0"/>
    <w:rsid w:val="00AE6694"/>
    <w:rsid w:val="00AF11F7"/>
    <w:rsid w:val="00AF2521"/>
    <w:rsid w:val="00AF71C2"/>
    <w:rsid w:val="00B0011F"/>
    <w:rsid w:val="00B00B1B"/>
    <w:rsid w:val="00B10E8A"/>
    <w:rsid w:val="00B13159"/>
    <w:rsid w:val="00B15471"/>
    <w:rsid w:val="00B222F7"/>
    <w:rsid w:val="00B23C49"/>
    <w:rsid w:val="00B248B3"/>
    <w:rsid w:val="00B259E9"/>
    <w:rsid w:val="00B31ECC"/>
    <w:rsid w:val="00B32A9B"/>
    <w:rsid w:val="00B352ED"/>
    <w:rsid w:val="00B41F49"/>
    <w:rsid w:val="00B51DC0"/>
    <w:rsid w:val="00B526C4"/>
    <w:rsid w:val="00B571EB"/>
    <w:rsid w:val="00B572E9"/>
    <w:rsid w:val="00B62FA6"/>
    <w:rsid w:val="00B632F0"/>
    <w:rsid w:val="00B7038F"/>
    <w:rsid w:val="00B75298"/>
    <w:rsid w:val="00B812AC"/>
    <w:rsid w:val="00B85021"/>
    <w:rsid w:val="00B85444"/>
    <w:rsid w:val="00B965C5"/>
    <w:rsid w:val="00BA1AC4"/>
    <w:rsid w:val="00BA2DC8"/>
    <w:rsid w:val="00BA38DD"/>
    <w:rsid w:val="00BA6B5F"/>
    <w:rsid w:val="00BB0AC4"/>
    <w:rsid w:val="00BC1949"/>
    <w:rsid w:val="00BC79C9"/>
    <w:rsid w:val="00BD35EE"/>
    <w:rsid w:val="00BE2627"/>
    <w:rsid w:val="00BE4A1C"/>
    <w:rsid w:val="00BF415B"/>
    <w:rsid w:val="00BF5B9F"/>
    <w:rsid w:val="00BF60D3"/>
    <w:rsid w:val="00BF60D8"/>
    <w:rsid w:val="00C062A3"/>
    <w:rsid w:val="00C108E6"/>
    <w:rsid w:val="00C110C9"/>
    <w:rsid w:val="00C176F1"/>
    <w:rsid w:val="00C21240"/>
    <w:rsid w:val="00C309DF"/>
    <w:rsid w:val="00C35DC8"/>
    <w:rsid w:val="00C40D4A"/>
    <w:rsid w:val="00C438DE"/>
    <w:rsid w:val="00C43EB1"/>
    <w:rsid w:val="00C54F24"/>
    <w:rsid w:val="00C57C62"/>
    <w:rsid w:val="00C66D5A"/>
    <w:rsid w:val="00C70F60"/>
    <w:rsid w:val="00C8262D"/>
    <w:rsid w:val="00C8615B"/>
    <w:rsid w:val="00CB162F"/>
    <w:rsid w:val="00CC4527"/>
    <w:rsid w:val="00CD1FCB"/>
    <w:rsid w:val="00CD2F48"/>
    <w:rsid w:val="00CD4136"/>
    <w:rsid w:val="00CD5ABE"/>
    <w:rsid w:val="00CD7AC6"/>
    <w:rsid w:val="00CE3BFD"/>
    <w:rsid w:val="00CF0B06"/>
    <w:rsid w:val="00CF2757"/>
    <w:rsid w:val="00CF28FD"/>
    <w:rsid w:val="00CF2CC5"/>
    <w:rsid w:val="00CF41E6"/>
    <w:rsid w:val="00CF6BE4"/>
    <w:rsid w:val="00D02CFE"/>
    <w:rsid w:val="00D06AC2"/>
    <w:rsid w:val="00D1363E"/>
    <w:rsid w:val="00D15AFB"/>
    <w:rsid w:val="00D231D0"/>
    <w:rsid w:val="00D32C8D"/>
    <w:rsid w:val="00D3380C"/>
    <w:rsid w:val="00D355C1"/>
    <w:rsid w:val="00D36F36"/>
    <w:rsid w:val="00D4038D"/>
    <w:rsid w:val="00D4358D"/>
    <w:rsid w:val="00D4612B"/>
    <w:rsid w:val="00D46B13"/>
    <w:rsid w:val="00D57099"/>
    <w:rsid w:val="00D57FB9"/>
    <w:rsid w:val="00D6456D"/>
    <w:rsid w:val="00D65980"/>
    <w:rsid w:val="00D700CD"/>
    <w:rsid w:val="00D84B60"/>
    <w:rsid w:val="00D8601C"/>
    <w:rsid w:val="00D87CD4"/>
    <w:rsid w:val="00D920AA"/>
    <w:rsid w:val="00D93AB1"/>
    <w:rsid w:val="00DA03DE"/>
    <w:rsid w:val="00DB021C"/>
    <w:rsid w:val="00DB4FFB"/>
    <w:rsid w:val="00DB7157"/>
    <w:rsid w:val="00DC4A4E"/>
    <w:rsid w:val="00DE2318"/>
    <w:rsid w:val="00DF2FBD"/>
    <w:rsid w:val="00E02570"/>
    <w:rsid w:val="00E02786"/>
    <w:rsid w:val="00E11FAD"/>
    <w:rsid w:val="00E154EF"/>
    <w:rsid w:val="00E17B38"/>
    <w:rsid w:val="00E21963"/>
    <w:rsid w:val="00E21FAF"/>
    <w:rsid w:val="00E223B1"/>
    <w:rsid w:val="00E2442D"/>
    <w:rsid w:val="00E26E0D"/>
    <w:rsid w:val="00E3674F"/>
    <w:rsid w:val="00E37E7F"/>
    <w:rsid w:val="00E4258A"/>
    <w:rsid w:val="00E429E1"/>
    <w:rsid w:val="00E43D0D"/>
    <w:rsid w:val="00E45948"/>
    <w:rsid w:val="00E50353"/>
    <w:rsid w:val="00E51390"/>
    <w:rsid w:val="00E53710"/>
    <w:rsid w:val="00E603FD"/>
    <w:rsid w:val="00E715C2"/>
    <w:rsid w:val="00E72C00"/>
    <w:rsid w:val="00E73A7E"/>
    <w:rsid w:val="00E75E92"/>
    <w:rsid w:val="00E80F82"/>
    <w:rsid w:val="00E83EA5"/>
    <w:rsid w:val="00E840CB"/>
    <w:rsid w:val="00E8537A"/>
    <w:rsid w:val="00E9036E"/>
    <w:rsid w:val="00E9052E"/>
    <w:rsid w:val="00E91256"/>
    <w:rsid w:val="00E941CF"/>
    <w:rsid w:val="00E94B9B"/>
    <w:rsid w:val="00E958CB"/>
    <w:rsid w:val="00EA0D22"/>
    <w:rsid w:val="00EA1E41"/>
    <w:rsid w:val="00EA6647"/>
    <w:rsid w:val="00EB24EE"/>
    <w:rsid w:val="00EC0095"/>
    <w:rsid w:val="00EC1404"/>
    <w:rsid w:val="00EC18F1"/>
    <w:rsid w:val="00EC23FC"/>
    <w:rsid w:val="00EC7958"/>
    <w:rsid w:val="00EF1C1B"/>
    <w:rsid w:val="00EF2E4E"/>
    <w:rsid w:val="00F0516F"/>
    <w:rsid w:val="00F07EBE"/>
    <w:rsid w:val="00F1047A"/>
    <w:rsid w:val="00F12595"/>
    <w:rsid w:val="00F13D6D"/>
    <w:rsid w:val="00F15A71"/>
    <w:rsid w:val="00F169E9"/>
    <w:rsid w:val="00F239DC"/>
    <w:rsid w:val="00F41001"/>
    <w:rsid w:val="00F42219"/>
    <w:rsid w:val="00F43FB4"/>
    <w:rsid w:val="00F57C17"/>
    <w:rsid w:val="00F6002A"/>
    <w:rsid w:val="00F6113D"/>
    <w:rsid w:val="00F61446"/>
    <w:rsid w:val="00F61D25"/>
    <w:rsid w:val="00F630E1"/>
    <w:rsid w:val="00F63627"/>
    <w:rsid w:val="00F704BB"/>
    <w:rsid w:val="00F758B0"/>
    <w:rsid w:val="00F834B1"/>
    <w:rsid w:val="00FA3E4C"/>
    <w:rsid w:val="00FB148F"/>
    <w:rsid w:val="00FB3F12"/>
    <w:rsid w:val="00FB6B13"/>
    <w:rsid w:val="00FC3620"/>
    <w:rsid w:val="00FC6289"/>
    <w:rsid w:val="00FD15AE"/>
    <w:rsid w:val="00FD2DFA"/>
    <w:rsid w:val="00FD3308"/>
    <w:rsid w:val="00FD350A"/>
    <w:rsid w:val="00FE61FD"/>
    <w:rsid w:val="00FE62D2"/>
    <w:rsid w:val="00FF4AB6"/>
    <w:rsid w:val="00FF503E"/>
    <w:rsid w:val="00FF689F"/>
    <w:rsid w:val="00FF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2014-01-21T12:19:00Z</dcterms:created>
  <dcterms:modified xsi:type="dcterms:W3CDTF">2014-01-21T12:25:00Z</dcterms:modified>
</cp:coreProperties>
</file>