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E7" w:rsidRPr="00C13CE7" w:rsidRDefault="00C13CE7" w:rsidP="00C13CE7">
      <w:pPr>
        <w:pStyle w:val="a5"/>
        <w:jc w:val="center"/>
        <w:rPr>
          <w:b/>
          <w:szCs w:val="24"/>
        </w:rPr>
      </w:pP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 xml:space="preserve">Муниципальное бюджетное  общеобразовательное учреждение 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 xml:space="preserve">«Солоновская средняя общеобразовательная школа» 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proofErr w:type="spellStart"/>
      <w:r w:rsidRPr="00C13CE7">
        <w:rPr>
          <w:b/>
        </w:rPr>
        <w:t>Новичихинского</w:t>
      </w:r>
      <w:proofErr w:type="spellEnd"/>
      <w:r w:rsidRPr="00C13CE7">
        <w:rPr>
          <w:b/>
        </w:rPr>
        <w:t xml:space="preserve"> района 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>Алтайского края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</w:p>
    <w:tbl>
      <w:tblPr>
        <w:tblW w:w="5550" w:type="pct"/>
        <w:jc w:val="center"/>
        <w:tblInd w:w="-2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0"/>
        <w:gridCol w:w="3378"/>
        <w:gridCol w:w="3716"/>
      </w:tblGrid>
      <w:tr w:rsidR="00C13CE7" w:rsidRPr="00C13CE7" w:rsidTr="00C13CE7">
        <w:trPr>
          <w:jc w:val="center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C13CE7">
              <w:rPr>
                <w:b/>
              </w:rPr>
              <w:t>«Рассмотрено  »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both"/>
            </w:pPr>
            <w:r w:rsidRPr="00C13CE7">
              <w:t>Руководитель МО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both"/>
            </w:pP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both"/>
            </w:pPr>
            <w:r w:rsidRPr="00C13CE7">
              <w:t xml:space="preserve">                           Курасова НП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both"/>
            </w:pPr>
            <w:r w:rsidRPr="00C13CE7">
              <w:t xml:space="preserve">Протокол № ___ </w:t>
            </w:r>
            <w:proofErr w:type="gramStart"/>
            <w:r w:rsidRPr="00C13CE7">
              <w:t>от</w:t>
            </w:r>
            <w:proofErr w:type="gramEnd"/>
            <w:r w:rsidRPr="00C13CE7">
              <w:t xml:space="preserve"> «__»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both"/>
            </w:pPr>
            <w:r w:rsidRPr="00C13CE7">
              <w:t>__________________20___г.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C13CE7">
              <w:rPr>
                <w:b/>
              </w:rPr>
              <w:t>«Принято на педагогическом совете»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  <w:r w:rsidRPr="00C13CE7">
              <w:t>«…» _________ 201__ года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  <w:r w:rsidRPr="00C13CE7">
              <w:t>Протокол  № …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  <w:r w:rsidRPr="00C13CE7">
              <w:t xml:space="preserve">Рекомендовано в качестве </w:t>
            </w:r>
          </w:p>
          <w:p w:rsidR="00C13CE7" w:rsidRPr="00C13CE7" w:rsidRDefault="00C13CE7">
            <w:pPr>
              <w:spacing w:line="276" w:lineRule="auto"/>
            </w:pPr>
            <w:r w:rsidRPr="00C13CE7">
              <w:t xml:space="preserve">рабочей программы по изучению физической культуры </w:t>
            </w:r>
          </w:p>
          <w:p w:rsidR="00C13CE7" w:rsidRPr="00C13CE7" w:rsidRDefault="00C13CE7">
            <w:pPr>
              <w:spacing w:line="276" w:lineRule="auto"/>
            </w:pPr>
          </w:p>
          <w:p w:rsidR="00C13CE7" w:rsidRPr="00C13CE7" w:rsidRDefault="00C13CE7">
            <w:pPr>
              <w:spacing w:line="276" w:lineRule="auto"/>
            </w:pPr>
          </w:p>
          <w:p w:rsidR="00C13CE7" w:rsidRPr="00C13CE7" w:rsidRDefault="00C13CE7">
            <w:pPr>
              <w:spacing w:line="276" w:lineRule="auto"/>
            </w:pPr>
          </w:p>
          <w:p w:rsidR="00C13CE7" w:rsidRPr="00C13CE7" w:rsidRDefault="00C13CE7">
            <w:pPr>
              <w:spacing w:line="276" w:lineRule="auto"/>
            </w:pPr>
          </w:p>
          <w:p w:rsidR="00C13CE7" w:rsidRPr="00C13CE7" w:rsidRDefault="00C13CE7">
            <w:pPr>
              <w:spacing w:line="276" w:lineRule="auto"/>
            </w:pP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C13CE7">
              <w:rPr>
                <w:b/>
              </w:rPr>
              <w:t>«Утверждаю»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  <w:r w:rsidRPr="00C13CE7">
              <w:t xml:space="preserve">Директор МБОУ   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  <w:r w:rsidRPr="00C13CE7">
              <w:t xml:space="preserve">                                      Шестакова ЛВ 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both"/>
            </w:pPr>
            <w:r w:rsidRPr="00C13CE7">
              <w:t>Приказ № ___ от «__»_________________20___г.</w:t>
            </w:r>
          </w:p>
          <w:p w:rsidR="00C13CE7" w:rsidRPr="00C13CE7" w:rsidRDefault="00C13CE7">
            <w:pPr>
              <w:tabs>
                <w:tab w:val="left" w:pos="9288"/>
              </w:tabs>
              <w:spacing w:line="276" w:lineRule="auto"/>
              <w:jc w:val="center"/>
            </w:pPr>
          </w:p>
        </w:tc>
      </w:tr>
    </w:tbl>
    <w:p w:rsidR="00C13CE7" w:rsidRPr="00C13CE7" w:rsidRDefault="00C13CE7" w:rsidP="00C13CE7">
      <w:pPr>
        <w:tabs>
          <w:tab w:val="left" w:pos="9288"/>
        </w:tabs>
        <w:ind w:left="360"/>
        <w:jc w:val="center"/>
      </w:pPr>
    </w:p>
    <w:p w:rsidR="00C13CE7" w:rsidRPr="00C13CE7" w:rsidRDefault="00C13CE7" w:rsidP="00C13CE7">
      <w:pPr>
        <w:tabs>
          <w:tab w:val="left" w:pos="9288"/>
        </w:tabs>
        <w:ind w:left="360"/>
        <w:jc w:val="center"/>
      </w:pPr>
    </w:p>
    <w:p w:rsidR="00C13CE7" w:rsidRPr="00C13CE7" w:rsidRDefault="00C13CE7" w:rsidP="00C13CE7">
      <w:pPr>
        <w:tabs>
          <w:tab w:val="left" w:pos="9288"/>
        </w:tabs>
        <w:ind w:left="360"/>
        <w:jc w:val="center"/>
      </w:pPr>
    </w:p>
    <w:p w:rsidR="00C13CE7" w:rsidRPr="00C13CE7" w:rsidRDefault="00C13CE7" w:rsidP="00C13CE7">
      <w:pPr>
        <w:tabs>
          <w:tab w:val="left" w:pos="9288"/>
        </w:tabs>
        <w:ind w:left="360"/>
        <w:jc w:val="center"/>
      </w:pP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 xml:space="preserve">РАБОЧАЯ ПРОГРАММА 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>Внеурочной деятельности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>«Бадминтон»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  <w:rPr>
          <w:b/>
        </w:rPr>
      </w:pPr>
      <w:r w:rsidRPr="00C13CE7">
        <w:rPr>
          <w:b/>
        </w:rPr>
        <w:t xml:space="preserve"> за курс начальной школы </w:t>
      </w:r>
    </w:p>
    <w:p w:rsidR="00C13CE7" w:rsidRPr="00C13CE7" w:rsidRDefault="00C13CE7" w:rsidP="00C13CE7">
      <w:pPr>
        <w:pStyle w:val="a4"/>
        <w:shd w:val="clear" w:color="auto" w:fill="EAEAEA"/>
        <w:jc w:val="center"/>
        <w:rPr>
          <w:b/>
          <w:color w:val="000000"/>
        </w:rPr>
      </w:pPr>
      <w:r w:rsidRPr="00C13CE7">
        <w:rPr>
          <w:b/>
          <w:color w:val="000000"/>
        </w:rPr>
        <w:t xml:space="preserve">на период 2013 – 2014 учебный год  </w:t>
      </w:r>
    </w:p>
    <w:p w:rsidR="00C13CE7" w:rsidRPr="00C13CE7" w:rsidRDefault="00C13CE7" w:rsidP="00C13CE7">
      <w:pPr>
        <w:tabs>
          <w:tab w:val="left" w:pos="9288"/>
        </w:tabs>
        <w:ind w:left="5940"/>
      </w:pPr>
      <w:r w:rsidRPr="00C13CE7">
        <w:t xml:space="preserve">                                                                    </w:t>
      </w:r>
    </w:p>
    <w:p w:rsidR="00C13CE7" w:rsidRPr="00C13CE7" w:rsidRDefault="00C13CE7" w:rsidP="00C13CE7">
      <w:pPr>
        <w:tabs>
          <w:tab w:val="left" w:pos="9288"/>
        </w:tabs>
        <w:ind w:left="5940"/>
      </w:pPr>
    </w:p>
    <w:p w:rsidR="00C13CE7" w:rsidRPr="00C13CE7" w:rsidRDefault="00C13CE7" w:rsidP="00C13CE7">
      <w:pPr>
        <w:jc w:val="both"/>
      </w:pPr>
      <w:r w:rsidRPr="00C13CE7">
        <w:t xml:space="preserve"> 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</w:pPr>
      <w:r w:rsidRPr="00C13CE7">
        <w:t xml:space="preserve">                                                                                           </w:t>
      </w:r>
      <w:r w:rsidR="00EA50C7">
        <w:t xml:space="preserve">   </w:t>
      </w:r>
      <w:r w:rsidRPr="00C13CE7">
        <w:t>Составитель:   Пастухов В.С.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  <w:r w:rsidRPr="00C13CE7">
        <w:t xml:space="preserve">                                                               </w:t>
      </w:r>
      <w:r w:rsidR="00EA50C7">
        <w:t xml:space="preserve">                     У</w:t>
      </w:r>
      <w:r w:rsidRPr="00C13CE7">
        <w:t xml:space="preserve">читель физической культуры                                                                                                                                               </w:t>
      </w: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</w:p>
    <w:p w:rsidR="00C13CE7" w:rsidRPr="00C13CE7" w:rsidRDefault="00C13CE7" w:rsidP="00C13CE7">
      <w:pPr>
        <w:tabs>
          <w:tab w:val="left" w:pos="9288"/>
        </w:tabs>
        <w:ind w:left="360"/>
        <w:jc w:val="right"/>
      </w:pPr>
      <w:r w:rsidRPr="00C13CE7">
        <w:t xml:space="preserve">                                                                                               </w:t>
      </w:r>
    </w:p>
    <w:p w:rsidR="00C13CE7" w:rsidRPr="00C13CE7" w:rsidRDefault="00C13CE7" w:rsidP="00C13CE7">
      <w:pPr>
        <w:tabs>
          <w:tab w:val="left" w:pos="9288"/>
        </w:tabs>
        <w:ind w:left="360"/>
        <w:jc w:val="center"/>
      </w:pPr>
    </w:p>
    <w:p w:rsidR="00C13CE7" w:rsidRPr="00C13CE7" w:rsidRDefault="00C13CE7" w:rsidP="00C13CE7">
      <w:pPr>
        <w:tabs>
          <w:tab w:val="left" w:pos="9288"/>
        </w:tabs>
        <w:ind w:left="5940"/>
        <w:jc w:val="center"/>
      </w:pPr>
    </w:p>
    <w:p w:rsidR="00C13CE7" w:rsidRPr="00C13CE7" w:rsidRDefault="00C13CE7" w:rsidP="00C13CE7">
      <w:pPr>
        <w:shd w:val="clear" w:color="auto" w:fill="FFFFFF"/>
        <w:spacing w:line="360" w:lineRule="auto"/>
        <w:jc w:val="center"/>
        <w:rPr>
          <w:b/>
          <w:color w:val="000000"/>
        </w:rPr>
      </w:pPr>
      <w:proofErr w:type="spellStart"/>
      <w:r w:rsidRPr="00C13CE7">
        <w:rPr>
          <w:b/>
          <w:color w:val="000000"/>
        </w:rPr>
        <w:t>с</w:t>
      </w:r>
      <w:proofErr w:type="gramStart"/>
      <w:r w:rsidRPr="00C13CE7">
        <w:rPr>
          <w:b/>
          <w:color w:val="000000"/>
        </w:rPr>
        <w:t>.С</w:t>
      </w:r>
      <w:proofErr w:type="gramEnd"/>
      <w:r w:rsidRPr="00C13CE7">
        <w:rPr>
          <w:b/>
          <w:color w:val="000000"/>
        </w:rPr>
        <w:t>олоновка</w:t>
      </w:r>
      <w:proofErr w:type="spellEnd"/>
      <w:r w:rsidRPr="00C13CE7">
        <w:rPr>
          <w:b/>
          <w:color w:val="000000"/>
        </w:rPr>
        <w:t xml:space="preserve">  2013г</w:t>
      </w:r>
    </w:p>
    <w:p w:rsidR="00931590" w:rsidRPr="00C13CE7" w:rsidRDefault="00931590"/>
    <w:p w:rsidR="00C13CE7" w:rsidRPr="00C13CE7" w:rsidRDefault="00C13CE7"/>
    <w:p w:rsidR="00C13CE7" w:rsidRPr="00C13CE7" w:rsidRDefault="00C13CE7"/>
    <w:p w:rsidR="00C13CE7" w:rsidRPr="00C13CE7" w:rsidRDefault="00C13CE7" w:rsidP="00C13CE7">
      <w:pPr>
        <w:jc w:val="center"/>
        <w:rPr>
          <w:b/>
        </w:rPr>
      </w:pPr>
      <w:r w:rsidRPr="00C13CE7">
        <w:rPr>
          <w:b/>
        </w:rPr>
        <w:lastRenderedPageBreak/>
        <w:t>ПОЯСНИТЕЛЬНАЯ ЗАПИСКА</w:t>
      </w:r>
    </w:p>
    <w:p w:rsidR="00C13CE7" w:rsidRPr="00C13CE7" w:rsidRDefault="00C13CE7" w:rsidP="00C13CE7">
      <w:r w:rsidRPr="00C13CE7">
        <w:t xml:space="preserve">Программа раскрывает методические особенности обучения игре в бадминтон в общеобразовательном учреждении. </w:t>
      </w:r>
    </w:p>
    <w:p w:rsidR="00C13CE7" w:rsidRPr="00C13CE7" w:rsidRDefault="00C13CE7" w:rsidP="00C13CE7">
      <w:r w:rsidRPr="00C13CE7">
        <w:rPr>
          <w:b/>
        </w:rPr>
        <w:t>Целью</w:t>
      </w:r>
      <w:r w:rsidRPr="00C13CE7">
        <w:t xml:space="preserve">: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культуры, а в частности бадминтона, в организации здорового образа жизни. </w:t>
      </w:r>
    </w:p>
    <w:p w:rsidR="00C13CE7" w:rsidRPr="00C13CE7" w:rsidRDefault="00C13CE7" w:rsidP="00C13CE7">
      <w:r w:rsidRPr="00C13CE7">
        <w:t xml:space="preserve">В рамках реализации этой цели программа по бадминтону для обучающихся основной школы будет способствовать решению следующих </w:t>
      </w:r>
      <w:r w:rsidRPr="00C13CE7">
        <w:rPr>
          <w:b/>
        </w:rPr>
        <w:t>задач</w:t>
      </w:r>
      <w:r w:rsidRPr="00C13CE7">
        <w:t xml:space="preserve">: </w:t>
      </w:r>
    </w:p>
    <w:p w:rsidR="00C13CE7" w:rsidRPr="00C13CE7" w:rsidRDefault="00C13CE7" w:rsidP="00C13CE7">
      <w:r w:rsidRPr="00C13CE7">
        <w:t>– укрепление здоровья, развитие основных физических качеств и повышение функциональных возможностей организма обучающихся;</w:t>
      </w:r>
    </w:p>
    <w:p w:rsidR="00C13CE7" w:rsidRPr="00C13CE7" w:rsidRDefault="00C13CE7" w:rsidP="00C13CE7">
      <w:r w:rsidRPr="00C13CE7">
        <w:t>– формирование культуры движений, обогащение двигательного опыта физическими упражнениями с обще-развивающей и корригирующей направленностью, посредством технических действий игры в бадминтон;</w:t>
      </w:r>
    </w:p>
    <w:p w:rsidR="00C13CE7" w:rsidRPr="00C13CE7" w:rsidRDefault="00C13CE7" w:rsidP="00C13CE7">
      <w:r w:rsidRPr="00C13CE7">
        <w:t xml:space="preserve">– освоение знаний </w:t>
      </w:r>
      <w:proofErr w:type="gramStart"/>
      <w:r w:rsidRPr="00C13CE7">
        <w:t>о</w:t>
      </w:r>
      <w:proofErr w:type="gramEnd"/>
      <w:r w:rsidRPr="00C13CE7">
        <w:t xml:space="preserve"> игре в бадминтон, истории бадминтона и его современном развитии, роли формирования здорового образа жизни средствами бадминтона;</w:t>
      </w:r>
    </w:p>
    <w:p w:rsidR="00C13CE7" w:rsidRPr="00C13CE7" w:rsidRDefault="00C13CE7" w:rsidP="00C13CE7">
      <w:r w:rsidRPr="00C13CE7">
        <w:t>– обучение навыкам, умениям, техническим действиям игры в бадминтон, в физкультурно-оздоровительной и спортивно оздоровительной деятельности, организации самостоятельных занятий по бадминтону;</w:t>
      </w:r>
    </w:p>
    <w:p w:rsidR="00C13CE7" w:rsidRPr="00C13CE7" w:rsidRDefault="00C13CE7" w:rsidP="00C13CE7">
      <w:r w:rsidRPr="00C13CE7"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13CE7" w:rsidRPr="00C13CE7" w:rsidRDefault="00C13CE7" w:rsidP="00C13CE7"/>
    <w:p w:rsidR="00C13CE7" w:rsidRPr="00C13CE7" w:rsidRDefault="00C13CE7" w:rsidP="00C13CE7">
      <w:pPr>
        <w:jc w:val="center"/>
      </w:pPr>
      <w:r w:rsidRPr="00C13CE7">
        <w:t>ОБЩАЯ ХАРАКТЕРИСТИКА УЧЕБНОГО ПРЕДМЕТА</w:t>
      </w:r>
    </w:p>
    <w:p w:rsidR="00C13CE7" w:rsidRPr="00C13CE7" w:rsidRDefault="00C13CE7" w:rsidP="00C13CE7">
      <w:r w:rsidRPr="00C13CE7">
        <w:t xml:space="preserve">   Бадминтон, как вида спорта, помогает решать основную задачу, физического воспитания: формирование устойчивых мотивов и </w:t>
      </w:r>
      <w:proofErr w:type="gramStart"/>
      <w:r w:rsidRPr="00C13CE7">
        <w:t>потребностей</w:t>
      </w:r>
      <w:proofErr w:type="gramEnd"/>
      <w:r w:rsidRPr="00C13CE7">
        <w:t xml:space="preserve"> 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13CE7" w:rsidRPr="00C13CE7" w:rsidRDefault="00C13CE7" w:rsidP="00C13CE7">
      <w:r w:rsidRPr="00C13CE7">
        <w:t>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</w:t>
      </w:r>
    </w:p>
    <w:p w:rsidR="00C13CE7" w:rsidRPr="00C13CE7" w:rsidRDefault="00C13CE7" w:rsidP="00C13CE7">
      <w:r w:rsidRPr="00C13CE7">
        <w:t>Бадминтон развивает точность зрительного восприятия, быстроту движений и пространственное представление о своём теле на площадке. Широкая возможность вариативности нагрузки позволяют использовать бадминтон, как реабилитационное средство, в группах общей физической подготовки и на занятиях в специальной медицинской</w:t>
      </w:r>
      <w:proofErr w:type="gramStart"/>
      <w:r w:rsidRPr="00C13CE7">
        <w:t xml:space="preserve"> .</w:t>
      </w:r>
      <w:proofErr w:type="gramEnd"/>
    </w:p>
    <w:p w:rsidR="00C13CE7" w:rsidRPr="00C13CE7" w:rsidRDefault="00C13CE7" w:rsidP="00C13CE7">
      <w:r w:rsidRPr="00C13CE7">
        <w:t xml:space="preserve">    Помимо развития физических качеств, на этих тренировках необходимо сообщать </w:t>
      </w:r>
      <w:proofErr w:type="gramStart"/>
      <w:r w:rsidRPr="00C13CE7">
        <w:t>обучающимся</w:t>
      </w:r>
      <w:proofErr w:type="gramEnd"/>
      <w:r w:rsidRPr="00C13CE7">
        <w:t xml:space="preserve"> соответствующие знания о правилах игры в бадминтон, формировать у них представление о физической подготовке и физических качествах необходимых для игры в бадминтон, и ее влияния на развитие основных функциональных систем организма. Кроме этого, на уроках с образовательно-тренировочной направленностью обучающиеся разучивают способы контроля величины и функциональной направленности физической нагрузки, а также способы ее регулирования в процессе занятий бадминтоном.</w:t>
      </w:r>
    </w:p>
    <w:p w:rsidR="00C13CE7" w:rsidRPr="00C13CE7" w:rsidRDefault="00C13CE7" w:rsidP="00C13CE7">
      <w:proofErr w:type="gramStart"/>
      <w:r w:rsidRPr="00C13CE7">
        <w:t xml:space="preserve">Содержание данной программы способствует расширению знаний и умений по данному </w:t>
      </w:r>
      <w:proofErr w:type="spellStart"/>
      <w:r w:rsidRPr="00C13CE7">
        <w:t>напровлению</w:t>
      </w:r>
      <w:proofErr w:type="spellEnd"/>
      <w:r w:rsidRPr="00C13CE7">
        <w:t>, обеспечивает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составляющей, а именно:</w:t>
      </w:r>
      <w:proofErr w:type="gramEnd"/>
    </w:p>
    <w:p w:rsidR="00C13CE7" w:rsidRPr="00C13CE7" w:rsidRDefault="00C13CE7" w:rsidP="00C13CE7">
      <w:r w:rsidRPr="00C13CE7">
        <w:t>•</w:t>
      </w:r>
      <w:r w:rsidRPr="00C13CE7">
        <w:tab/>
        <w:t>пониманию роли и значения здорового образа жизни, укреплении и сохранении индивидуального здоровья посредством бадминтона;</w:t>
      </w:r>
    </w:p>
    <w:p w:rsidR="00C13CE7" w:rsidRPr="00C13CE7" w:rsidRDefault="00C13CE7" w:rsidP="00C13CE7">
      <w:r w:rsidRPr="00C13CE7">
        <w:t>•</w:t>
      </w:r>
      <w:r w:rsidRPr="00C13CE7">
        <w:tab/>
        <w:t>овладению системой знаний о физическом развитии и физической подготовленности и функциональных системах организма;</w:t>
      </w:r>
    </w:p>
    <w:p w:rsidR="00C13CE7" w:rsidRPr="00C13CE7" w:rsidRDefault="00C13CE7" w:rsidP="00C13CE7">
      <w:r w:rsidRPr="00C13CE7">
        <w:lastRenderedPageBreak/>
        <w:t>•</w:t>
      </w:r>
      <w:r w:rsidRPr="00C13CE7">
        <w:tab/>
        <w:t>освоению умений самостоятельно организовывать занятия по бадминтону, регулировать физические нагрузки на этих занятиях, т. е., обучающиеся самостоятельно должны отбирать средства и методы занятий, организовывать занятия, определять эффективность занятий в соответствии с поставленной задачей, ориентируясь на индивидуальные показатели физического развития и физической подготовленности;</w:t>
      </w:r>
    </w:p>
    <w:p w:rsidR="00C13CE7" w:rsidRPr="00C13CE7" w:rsidRDefault="00C13CE7" w:rsidP="00C13CE7">
      <w:r w:rsidRPr="00C13CE7">
        <w:t>•</w:t>
      </w:r>
      <w:r w:rsidRPr="00C13CE7">
        <w:tab/>
        <w:t xml:space="preserve">углублению знаний по истории развития физической культуры, спорта и олимпийского движения в целом и бадминтона в частности. </w:t>
      </w:r>
    </w:p>
    <w:p w:rsidR="00C13CE7" w:rsidRPr="00C13CE7" w:rsidRDefault="00C13CE7" w:rsidP="00C13CE7">
      <w:r w:rsidRPr="00C13CE7">
        <w:t>В познавательной деятельности:</w:t>
      </w:r>
    </w:p>
    <w:p w:rsidR="00C13CE7" w:rsidRPr="00C13CE7" w:rsidRDefault="00C13CE7" w:rsidP="00C13CE7">
      <w:r w:rsidRPr="00C13CE7">
        <w:t>•</w:t>
      </w:r>
      <w:r w:rsidRPr="00C13CE7">
        <w:tab/>
        <w:t>использование наблюдений, измерений и моделирования;</w:t>
      </w:r>
    </w:p>
    <w:p w:rsidR="00C13CE7" w:rsidRPr="00C13CE7" w:rsidRDefault="00C13CE7" w:rsidP="00C13CE7">
      <w:r w:rsidRPr="00C13CE7">
        <w:t>•</w:t>
      </w:r>
      <w:r w:rsidRPr="00C13CE7">
        <w:tab/>
        <w:t xml:space="preserve"> комбинирование известных алгоритмов деятельности в ситуациях, не предполагающих стандартного их применения; </w:t>
      </w:r>
    </w:p>
    <w:p w:rsidR="00C13CE7" w:rsidRPr="00C13CE7" w:rsidRDefault="00C13CE7" w:rsidP="00C13CE7">
      <w:r w:rsidRPr="00C13CE7">
        <w:t>•</w:t>
      </w:r>
      <w:r w:rsidRPr="00C13CE7">
        <w:tab/>
        <w:t xml:space="preserve">исследование несложных практических ситуаций. </w:t>
      </w:r>
    </w:p>
    <w:p w:rsidR="00C13CE7" w:rsidRPr="00C13CE7" w:rsidRDefault="00C13CE7" w:rsidP="00C13CE7">
      <w:r w:rsidRPr="00C13CE7">
        <w:t>В информационно-коммуникативной деятельности:</w:t>
      </w:r>
    </w:p>
    <w:p w:rsidR="00C13CE7" w:rsidRPr="00C13CE7" w:rsidRDefault="00C13CE7" w:rsidP="00C13CE7">
      <w:r w:rsidRPr="00C13CE7">
        <w:t>•</w:t>
      </w:r>
      <w:r w:rsidRPr="00C13CE7">
        <w:tab/>
        <w:t>умение вступать в речевое общение, участвовать в диалоге;</w:t>
      </w:r>
    </w:p>
    <w:p w:rsidR="00C13CE7" w:rsidRPr="00C13CE7" w:rsidRDefault="00C13CE7" w:rsidP="00C13CE7">
      <w:r w:rsidRPr="00C13CE7">
        <w:t>•</w:t>
      </w:r>
      <w:r w:rsidRPr="00C13CE7">
        <w:tab/>
        <w:t xml:space="preserve">умение составлять комплексы физических упражнений для развития физических качеств, подготовительные и подводящие упражнения для бадминтона; </w:t>
      </w:r>
    </w:p>
    <w:p w:rsidR="00C13CE7" w:rsidRPr="00C13CE7" w:rsidRDefault="00C13CE7" w:rsidP="00C13CE7">
      <w:r w:rsidRPr="00C13CE7">
        <w:t>•</w:t>
      </w:r>
      <w:r w:rsidRPr="00C13CE7">
        <w:tab/>
        <w:t>умение использовать знаковые системы (таблицы, схемы по бадминтону.).</w:t>
      </w:r>
    </w:p>
    <w:p w:rsidR="00C13CE7" w:rsidRPr="00C13CE7" w:rsidRDefault="00C13CE7" w:rsidP="00C13CE7">
      <w:r w:rsidRPr="00C13CE7">
        <w:t>В рефлексивной деятельности:</w:t>
      </w:r>
    </w:p>
    <w:p w:rsidR="00C13CE7" w:rsidRPr="00C13CE7" w:rsidRDefault="00C13CE7" w:rsidP="00C13CE7">
      <w:r w:rsidRPr="00C13CE7">
        <w:t>•</w:t>
      </w:r>
      <w:r w:rsidRPr="00C13CE7">
        <w:tab/>
        <w:t xml:space="preserve">самостоятельная организация учебной деятельности </w:t>
      </w:r>
      <w:proofErr w:type="gramStart"/>
      <w:r w:rsidRPr="00C13CE7">
        <w:t>обучающихся</w:t>
      </w:r>
      <w:proofErr w:type="gramEnd"/>
      <w:r w:rsidRPr="00C13CE7">
        <w:t xml:space="preserve"> на уроке физической культуре по бадминтону;</w:t>
      </w:r>
    </w:p>
    <w:p w:rsidR="00C13CE7" w:rsidRPr="00C13CE7" w:rsidRDefault="00C13CE7" w:rsidP="00C13CE7">
      <w:r w:rsidRPr="00C13CE7">
        <w:t>•</w:t>
      </w:r>
      <w:r w:rsidRPr="00C13CE7">
        <w:tab/>
        <w:t xml:space="preserve">владение навыками контроля и оценки своей деятельности на занятиях по бадминтону; </w:t>
      </w:r>
    </w:p>
    <w:p w:rsidR="00C13CE7" w:rsidRPr="00C13CE7" w:rsidRDefault="00C13CE7" w:rsidP="00C13CE7">
      <w:r w:rsidRPr="00C13CE7">
        <w:t>•</w:t>
      </w:r>
      <w:r w:rsidRPr="00C13CE7">
        <w:tab/>
        <w:t>соблюдение норм поведения в окружающей среде, правил здорового образа жизни.</w:t>
      </w:r>
    </w:p>
    <w:p w:rsidR="00C13CE7" w:rsidRPr="00C13CE7" w:rsidRDefault="00C13CE7" w:rsidP="00C13CE7">
      <w:pPr>
        <w:pStyle w:val="11"/>
        <w:rPr>
          <w:rFonts w:ascii="Times New Roman" w:hAnsi="Times New Roman" w:cs="Times New Roman"/>
          <w:sz w:val="24"/>
          <w:szCs w:val="24"/>
        </w:rPr>
      </w:pPr>
      <w:r w:rsidRPr="00C13CE7">
        <w:rPr>
          <w:rFonts w:ascii="Times New Roman" w:hAnsi="Times New Roman" w:cs="Times New Roman"/>
          <w:sz w:val="24"/>
          <w:szCs w:val="24"/>
        </w:rPr>
        <w:lastRenderedPageBreak/>
        <w:t>Личностные, метапредметные и предметные</w:t>
      </w:r>
      <w:r w:rsidRPr="00C13CE7">
        <w:rPr>
          <w:rFonts w:ascii="Times New Roman" w:hAnsi="Times New Roman" w:cs="Times New Roman"/>
          <w:sz w:val="24"/>
          <w:szCs w:val="24"/>
        </w:rPr>
        <w:br/>
        <w:t>результаты освоения предмета</w:t>
      </w:r>
    </w:p>
    <w:p w:rsidR="00C13CE7" w:rsidRPr="00C13CE7" w:rsidRDefault="00C13CE7" w:rsidP="00C13CE7">
      <w:pPr>
        <w:pStyle w:val="Textbody"/>
        <w:spacing w:before="120"/>
        <w:rPr>
          <w:sz w:val="24"/>
        </w:rPr>
      </w:pPr>
      <w:r w:rsidRPr="00C13CE7">
        <w:rPr>
          <w:b/>
          <w:i/>
          <w:sz w:val="24"/>
        </w:rPr>
        <w:t>Личностные результаты</w:t>
      </w:r>
      <w:r w:rsidRPr="00C13CE7">
        <w:rPr>
          <w:sz w:val="24"/>
        </w:rPr>
        <w:t xml:space="preserve"> отражаются в индивидуальных качественных свойствах </w:t>
      </w:r>
      <w:r w:rsidRPr="00C13CE7">
        <w:rPr>
          <w:sz w:val="24"/>
          <w:lang w:eastAsia="ru-RU"/>
        </w:rPr>
        <w:t>обучающихся</w:t>
      </w:r>
      <w:r w:rsidRPr="00C13CE7">
        <w:rPr>
          <w:sz w:val="24"/>
        </w:rPr>
        <w:t xml:space="preserve">, которые приобретаются в процессе освоения учебного «Бадминтон». Эти качественные свойства </w:t>
      </w:r>
      <w:proofErr w:type="gramStart"/>
      <w:r w:rsidRPr="00C13CE7">
        <w:rPr>
          <w:sz w:val="24"/>
        </w:rPr>
        <w:t>проявляются</w:t>
      </w:r>
      <w:proofErr w:type="gramEnd"/>
      <w:r w:rsidRPr="00C13CE7">
        <w:rPr>
          <w:sz w:val="24"/>
        </w:rPr>
        <w:t xml:space="preserve"> прежде всего в положительном отношении </w:t>
      </w:r>
      <w:r w:rsidRPr="00C13CE7">
        <w:rPr>
          <w:sz w:val="24"/>
          <w:lang w:eastAsia="ru-RU"/>
        </w:rPr>
        <w:t>обучающихся</w:t>
      </w:r>
      <w:r w:rsidRPr="00C13CE7">
        <w:rPr>
          <w:sz w:val="24"/>
        </w:rPr>
        <w:t xml:space="preserve"> к занятиям двигательной (физкультурной) деятельностью, накоплении необходимых знаний, а также в умении использовать занятия бадминтоном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познавательной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знаниями об особенностях индивидуального здоровья и о</w:t>
      </w:r>
      <w:r w:rsidRPr="00C13CE7">
        <w:rPr>
          <w:sz w:val="24"/>
          <w:shd w:val="clear" w:color="auto" w:fill="F7F7F8"/>
        </w:rPr>
        <w:t xml:space="preserve"> </w:t>
      </w:r>
      <w:r w:rsidRPr="00C13CE7">
        <w:rPr>
          <w:sz w:val="24"/>
        </w:rPr>
        <w:t>функциональных возможностях организма, способах профилактики</w:t>
      </w:r>
      <w:r w:rsidRPr="00C13CE7">
        <w:rPr>
          <w:sz w:val="24"/>
          <w:shd w:val="clear" w:color="auto" w:fill="F7F7F8"/>
        </w:rPr>
        <w:t xml:space="preserve"> </w:t>
      </w:r>
      <w:r w:rsidRPr="00C13CE7">
        <w:rPr>
          <w:sz w:val="24"/>
        </w:rPr>
        <w:t>заболеваний средствами физической культуры, в частности бадминтона;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частными задачами по бадминтону, индивидуальными особенностями физического развития и физической подготовленности обучающихся.</w:t>
      </w:r>
    </w:p>
    <w:p w:rsidR="00C13CE7" w:rsidRPr="00C13CE7" w:rsidRDefault="00C13CE7" w:rsidP="00C13CE7">
      <w:pPr>
        <w:pStyle w:val="Textbody"/>
        <w:keepNext/>
        <w:rPr>
          <w:i/>
          <w:sz w:val="24"/>
        </w:rPr>
      </w:pPr>
      <w:r w:rsidRPr="00C13CE7">
        <w:rPr>
          <w:i/>
          <w:sz w:val="24"/>
        </w:rPr>
        <w:t>В области нравственной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бадминтоне;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трудовой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 xml:space="preserve">умение планировать режим дня </w:t>
      </w:r>
      <w:proofErr w:type="gramStart"/>
      <w:r w:rsidRPr="00C13CE7">
        <w:rPr>
          <w:sz w:val="24"/>
        </w:rPr>
        <w:t>обучающихся</w:t>
      </w:r>
      <w:proofErr w:type="gramEnd"/>
      <w:r w:rsidRPr="00C13CE7">
        <w:rPr>
          <w:sz w:val="24"/>
        </w:rPr>
        <w:t>, обеспечивать оптимальное сочетание нагрузки и отдыха;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13CE7" w:rsidRPr="00C13CE7" w:rsidRDefault="00C13CE7" w:rsidP="00C13CE7">
      <w:pPr>
        <w:pStyle w:val="Textbody"/>
        <w:rPr>
          <w:sz w:val="24"/>
        </w:rPr>
      </w:pPr>
      <w:r w:rsidRPr="00C13CE7">
        <w:rPr>
          <w:i/>
          <w:sz w:val="24"/>
        </w:rPr>
        <w:t>В области эстетической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умение длительно сохранять правильную осанку при разнообразных формах движения и передвижений;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умение передвигаться красиво легко и непринужденно.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коммуникативной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pacing w:val="-4"/>
          <w:sz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13CE7" w:rsidRPr="00C13CE7" w:rsidRDefault="00C13CE7" w:rsidP="00C13CE7">
      <w:pPr>
        <w:pStyle w:val="Textbody"/>
        <w:spacing w:before="120"/>
        <w:rPr>
          <w:sz w:val="24"/>
        </w:rPr>
      </w:pPr>
      <w:proofErr w:type="spellStart"/>
      <w:r w:rsidRPr="00C13CE7">
        <w:rPr>
          <w:b/>
          <w:i/>
          <w:sz w:val="24"/>
        </w:rPr>
        <w:lastRenderedPageBreak/>
        <w:t>Метапредметные</w:t>
      </w:r>
      <w:proofErr w:type="spellEnd"/>
      <w:r w:rsidRPr="00C13CE7">
        <w:rPr>
          <w:b/>
          <w:i/>
          <w:sz w:val="24"/>
        </w:rPr>
        <w:t xml:space="preserve"> результаты</w:t>
      </w:r>
      <w:r w:rsidRPr="00C13CE7">
        <w:rPr>
          <w:sz w:val="24"/>
        </w:rPr>
        <w:t xml:space="preserve"> характеризуют уровень </w:t>
      </w:r>
      <w:proofErr w:type="spellStart"/>
      <w:r w:rsidRPr="00C13CE7">
        <w:rPr>
          <w:sz w:val="24"/>
        </w:rPr>
        <w:t>сформированности</w:t>
      </w:r>
      <w:proofErr w:type="spellEnd"/>
      <w:r w:rsidRPr="00C13CE7">
        <w:rPr>
          <w:sz w:val="24"/>
        </w:rPr>
        <w:t xml:space="preserve"> качественных универсальных способностей </w:t>
      </w:r>
      <w:r w:rsidRPr="00C13CE7">
        <w:rPr>
          <w:sz w:val="24"/>
          <w:lang w:eastAsia="ru-RU"/>
        </w:rPr>
        <w:t>обучающихся</w:t>
      </w:r>
      <w:r w:rsidRPr="00C13CE7">
        <w:rPr>
          <w:sz w:val="24"/>
        </w:rPr>
        <w:t xml:space="preserve">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«Бадминтон», в единстве с освоением программного материала других образовательных дисциплин, универсальные способности </w:t>
      </w:r>
      <w:proofErr w:type="gramStart"/>
      <w:r w:rsidRPr="00C13CE7">
        <w:rPr>
          <w:sz w:val="24"/>
        </w:rPr>
        <w:t>потребуются</w:t>
      </w:r>
      <w:proofErr w:type="gramEnd"/>
      <w:r w:rsidRPr="00C13CE7">
        <w:rPr>
          <w:sz w:val="24"/>
        </w:rPr>
        <w:t xml:space="preserve"> как в рамках образовательного процесса умение учиться, так и в реальной повседневной жизни </w:t>
      </w:r>
      <w:r w:rsidRPr="00C13CE7">
        <w:rPr>
          <w:sz w:val="24"/>
          <w:lang w:eastAsia="ru-RU"/>
        </w:rPr>
        <w:t>обучающихся</w:t>
      </w:r>
      <w:r w:rsidRPr="00C13CE7">
        <w:rPr>
          <w:sz w:val="24"/>
        </w:rPr>
        <w:t>.</w:t>
      </w:r>
      <w:r w:rsidRPr="00C13CE7">
        <w:rPr>
          <w:i/>
          <w:sz w:val="24"/>
        </w:rPr>
        <w:t>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способами организации и проведения разнообразных форм занятий по бадминтону, их планирования и содержательного наполнения;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широким арсеналом двигательных действий и физических упражнений из бадминтона,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бадминтону.</w:t>
      </w:r>
    </w:p>
    <w:p w:rsidR="00C13CE7" w:rsidRPr="00C13CE7" w:rsidRDefault="00C13CE7" w:rsidP="00C13CE7">
      <w:pPr>
        <w:pStyle w:val="Textbody"/>
        <w:spacing w:before="120"/>
        <w:rPr>
          <w:sz w:val="24"/>
        </w:rPr>
      </w:pPr>
      <w:r w:rsidRPr="00C13CE7">
        <w:rPr>
          <w:b/>
          <w:i/>
          <w:spacing w:val="2"/>
          <w:sz w:val="24"/>
        </w:rPr>
        <w:t>Предметные результаты</w:t>
      </w:r>
      <w:r w:rsidRPr="00C13CE7">
        <w:rPr>
          <w:spacing w:val="2"/>
          <w:sz w:val="24"/>
        </w:rPr>
        <w:t xml:space="preserve"> характеризуют опыт </w:t>
      </w:r>
      <w:r w:rsidRPr="00C13CE7">
        <w:rPr>
          <w:spacing w:val="2"/>
          <w:sz w:val="24"/>
          <w:lang w:eastAsia="ru-RU"/>
        </w:rPr>
        <w:t>обучающихся</w:t>
      </w:r>
      <w:r w:rsidRPr="00C13CE7">
        <w:rPr>
          <w:spacing w:val="2"/>
          <w:sz w:val="24"/>
        </w:rPr>
        <w:t xml:space="preserve"> в творческой двигательной деятельности, которые приобретаются и закрепляются в процессе освоения учебного предмета «Бадминтон».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бадминтону.</w:t>
      </w:r>
    </w:p>
    <w:p w:rsidR="00C13CE7" w:rsidRPr="00C13CE7" w:rsidRDefault="00C13CE7" w:rsidP="00C13CE7">
      <w:pPr>
        <w:pStyle w:val="Textbody"/>
        <w:rPr>
          <w:sz w:val="24"/>
        </w:rPr>
      </w:pPr>
      <w:r w:rsidRPr="00C13CE7">
        <w:rPr>
          <w:sz w:val="24"/>
        </w:rPr>
        <w:t xml:space="preserve">Предметные результаты, так же как и </w:t>
      </w:r>
      <w:proofErr w:type="spellStart"/>
      <w:r w:rsidRPr="00C13CE7">
        <w:rPr>
          <w:sz w:val="24"/>
        </w:rPr>
        <w:t>метапредметные</w:t>
      </w:r>
      <w:proofErr w:type="spellEnd"/>
      <w:r w:rsidRPr="00C13CE7">
        <w:rPr>
          <w:sz w:val="24"/>
        </w:rPr>
        <w:t>, проявляются в разных областях культуры.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познавательной культуры:</w:t>
      </w:r>
    </w:p>
    <w:p w:rsidR="00C13CE7" w:rsidRPr="00C13CE7" w:rsidRDefault="00C13CE7" w:rsidP="00C13CE7">
      <w:pPr>
        <w:pStyle w:val="a"/>
        <w:rPr>
          <w:sz w:val="24"/>
        </w:rPr>
      </w:pPr>
      <w:proofErr w:type="gramStart"/>
      <w:r w:rsidRPr="00C13CE7">
        <w:rPr>
          <w:sz w:val="24"/>
        </w:rPr>
        <w:t>знания по истории развития бадминтона в олимпийском движение, о положительном влиянии на укрепление мира и дружбы между народами;</w:t>
      </w:r>
      <w:proofErr w:type="gramEnd"/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знание основных направлений развития бадминтона в области физической культуры, их целей, задач и форм организации;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знания о здоровом образе жизни, его связи с укреплением здоровья и профилактикой вредных привычек, о роли и месте бадминтона в организации здорового образа жизни.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нравственной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 xml:space="preserve">способность проявлять инициативу и творчество при организации совместных занятий по бадминтону, доброжелательное и уважительное отношение к </w:t>
      </w:r>
      <w:proofErr w:type="gramStart"/>
      <w:r w:rsidRPr="00C13CE7">
        <w:rPr>
          <w:sz w:val="24"/>
          <w:lang w:eastAsia="ru-RU"/>
        </w:rPr>
        <w:t>обучающимся</w:t>
      </w:r>
      <w:proofErr w:type="gramEnd"/>
      <w:r w:rsidRPr="00C13CE7">
        <w:rPr>
          <w:sz w:val="24"/>
        </w:rPr>
        <w:t>, независимо от особенностей их здоровья, физической и технической подготовленности;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 xml:space="preserve">умение оказывать помощь </w:t>
      </w:r>
      <w:proofErr w:type="gramStart"/>
      <w:r w:rsidRPr="00C13CE7">
        <w:rPr>
          <w:sz w:val="24"/>
          <w:lang w:eastAsia="ru-RU"/>
        </w:rPr>
        <w:t>обучающимся</w:t>
      </w:r>
      <w:proofErr w:type="gramEnd"/>
      <w:r w:rsidRPr="00C13CE7">
        <w:rPr>
          <w:sz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 по бадминтону.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трудовой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pacing w:val="-2"/>
          <w:sz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организовывать самостоятельные занятия по бадминтону разной направленности, обеспечивать безопасность мест занятий, спортивного инвентаря и оборудования, спортивной одежды;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13CE7" w:rsidRPr="00C13CE7" w:rsidRDefault="00C13CE7" w:rsidP="00C13CE7">
      <w:pPr>
        <w:pStyle w:val="Textbody"/>
        <w:keepNext/>
        <w:rPr>
          <w:i/>
          <w:sz w:val="24"/>
        </w:rPr>
      </w:pPr>
      <w:r w:rsidRPr="00C13CE7">
        <w:rPr>
          <w:i/>
          <w:sz w:val="24"/>
        </w:rPr>
        <w:lastRenderedPageBreak/>
        <w:t>В области эстетической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организовывать самостоятельные занятия по бадминтону,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13CE7" w:rsidRPr="00C13CE7" w:rsidRDefault="00C13CE7" w:rsidP="00C13CE7">
      <w:pPr>
        <w:pStyle w:val="Textbody"/>
        <w:rPr>
          <w:i/>
          <w:sz w:val="24"/>
        </w:rPr>
      </w:pPr>
      <w:r w:rsidRPr="00C13CE7">
        <w:rPr>
          <w:i/>
          <w:sz w:val="24"/>
        </w:rPr>
        <w:t>В области коммуникативной культуры: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pacing w:val="-2"/>
          <w:sz w:val="24"/>
        </w:rPr>
        <w:t>способность интересно и доступно излагать знания о бадминтоне, грамотно пользоваться понятийным аппаратом;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13CE7" w:rsidRPr="00C13CE7" w:rsidRDefault="00C13CE7" w:rsidP="00C13CE7">
      <w:pPr>
        <w:pStyle w:val="a"/>
        <w:rPr>
          <w:sz w:val="24"/>
        </w:rPr>
      </w:pPr>
      <w:r w:rsidRPr="00C13CE7">
        <w:rPr>
          <w:sz w:val="24"/>
        </w:rPr>
        <w:t>способность осуществлять судейство соревнований по бадминтону, владеть информационными жестами судьи.</w:t>
      </w:r>
    </w:p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>
      <w:pPr>
        <w:jc w:val="center"/>
        <w:rPr>
          <w:b/>
        </w:rPr>
      </w:pPr>
      <w:r w:rsidRPr="00C13CE7">
        <w:rPr>
          <w:b/>
        </w:rPr>
        <w:lastRenderedPageBreak/>
        <w:t>1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"/>
        <w:gridCol w:w="5622"/>
        <w:gridCol w:w="1053"/>
        <w:gridCol w:w="1096"/>
        <w:gridCol w:w="1189"/>
      </w:tblGrid>
      <w:tr w:rsidR="00C13CE7" w:rsidRPr="00C13CE7" w:rsidTr="00895F12">
        <w:tc>
          <w:tcPr>
            <w:tcW w:w="675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№ </w:t>
            </w:r>
            <w:proofErr w:type="gramStart"/>
            <w:r w:rsidRPr="00C13CE7">
              <w:rPr>
                <w:sz w:val="24"/>
                <w:szCs w:val="24"/>
              </w:rPr>
              <w:t>п</w:t>
            </w:r>
            <w:proofErr w:type="gramEnd"/>
            <w:r w:rsidRPr="00C13CE7">
              <w:rPr>
                <w:sz w:val="24"/>
                <w:szCs w:val="24"/>
              </w:rPr>
              <w:t>/п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Наименование тем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gridSpan w:val="3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Количество часов</w:t>
            </w:r>
          </w:p>
        </w:tc>
      </w:tr>
      <w:tr w:rsidR="00C13CE7" w:rsidRPr="00C13CE7" w:rsidTr="00895F12">
        <w:tc>
          <w:tcPr>
            <w:tcW w:w="675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Теория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Практика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Краткая история и сущность игры в бадминтон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Правила безопасности на уроках бадминтона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Инвентарь и оборудование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Личная гигиена и режим дня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Правила выполнения домашних заданий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Хват ракетки, упражнения с ракеткой: «восьмерки», махи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Основная стойка при подаче, приеме подачи, ударах. Подача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Жонглирование на разную высоту с перемещением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Имитация техники ударов справа, слева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Передвижение по площадке без ракетки, с ракеткой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волана в парах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Эстафета с воланом: ученик бросает волан сверху вдаль, догоняет и опять бросает, и так до разворотной стойки; бежит назад с воланом в руке и передает эстафету следующему участнику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Парная эстафета: дети бегут парами, приставным шагом, перебрасывая </w:t>
            </w:r>
            <w:proofErr w:type="gramStart"/>
            <w:r w:rsidRPr="00C13CE7">
              <w:rPr>
                <w:sz w:val="24"/>
                <w:szCs w:val="24"/>
              </w:rPr>
              <w:t>волан</w:t>
            </w:r>
            <w:proofErr w:type="gramEnd"/>
            <w:r w:rsidRPr="00C13CE7">
              <w:rPr>
                <w:sz w:val="24"/>
                <w:szCs w:val="24"/>
              </w:rPr>
              <w:t xml:space="preserve"> друг другу, добегают до разворотной стойки и бегут назад обычным способом, взявшись за руки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«Вертушка»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Челночный бег 3×10 м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Прыжки через скакалку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Отжимание в упоре лежа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Закрепление техники хвата ракетки.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Жонглирование на разной высоте с перемещением.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способов передвижения по площадке.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Эстафеты с воланом.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подвижности плечевого пояса.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жонглирования на разной высоте с перемещением.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техники передвижения по площадке без ракетки, с ракеткой.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оперативного мышления.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правильной техники выполнения подачи.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жонглирования на разной высоте с перемещением.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быстроты реакции на неожиданно появившийся предмет.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Закрепление техники передвижения по площадке без ракетки, с ракеткой.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техники имитации ударов справа и слева.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Эстафеты с воланом.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быстроты реакции на неожиданно появившийся предмет.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Контроль техники упражнений с ракеткой – </w:t>
            </w:r>
            <w:r w:rsidRPr="00C13CE7">
              <w:rPr>
                <w:sz w:val="24"/>
                <w:szCs w:val="24"/>
              </w:rPr>
              <w:lastRenderedPageBreak/>
              <w:t>«восьмерок», махов.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передвижения по площадке без ракетки, с ракеткой, подач.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скорости одиночного движения.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6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ИТОГО за период обучения: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123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31</w:t>
            </w:r>
          </w:p>
        </w:tc>
      </w:tr>
    </w:tbl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EA50C7" w:rsidRDefault="00EA50C7" w:rsidP="00EA50C7"/>
    <w:p w:rsidR="00C13CE7" w:rsidRPr="00C13CE7" w:rsidRDefault="00C13CE7" w:rsidP="00EA50C7">
      <w:pPr>
        <w:jc w:val="center"/>
        <w:rPr>
          <w:b/>
        </w:rPr>
      </w:pPr>
      <w:r w:rsidRPr="00C13CE7">
        <w:rPr>
          <w:b/>
        </w:rPr>
        <w:lastRenderedPageBreak/>
        <w:t>ΙΙ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5334"/>
        <w:gridCol w:w="1185"/>
        <w:gridCol w:w="1183"/>
        <w:gridCol w:w="1189"/>
      </w:tblGrid>
      <w:tr w:rsidR="00C13CE7" w:rsidRPr="00C13CE7" w:rsidTr="00895F12">
        <w:tc>
          <w:tcPr>
            <w:tcW w:w="817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№ </w:t>
            </w:r>
            <w:proofErr w:type="gramStart"/>
            <w:r w:rsidRPr="00C13CE7">
              <w:rPr>
                <w:sz w:val="24"/>
                <w:szCs w:val="24"/>
              </w:rPr>
              <w:t>п</w:t>
            </w:r>
            <w:proofErr w:type="gramEnd"/>
            <w:r w:rsidRPr="00C13CE7">
              <w:rPr>
                <w:sz w:val="24"/>
                <w:szCs w:val="24"/>
              </w:rPr>
              <w:t>/п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4065" w:type="dxa"/>
            <w:gridSpan w:val="3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Количество часов</w:t>
            </w:r>
          </w:p>
        </w:tc>
      </w:tr>
      <w:tr w:rsidR="00C13CE7" w:rsidRPr="00C13CE7" w:rsidTr="00895F12">
        <w:tc>
          <w:tcPr>
            <w:tcW w:w="817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Теория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Практика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13CE7" w:rsidRPr="00C13CE7" w:rsidRDefault="00895F12" w:rsidP="00895F12">
            <w:pPr>
              <w:jc w:val="center"/>
              <w:rPr>
                <w:sz w:val="24"/>
                <w:szCs w:val="24"/>
              </w:rPr>
            </w:pPr>
            <w:r w:rsidRPr="00895F12">
              <w:rPr>
                <w:sz w:val="24"/>
                <w:szCs w:val="24"/>
              </w:rPr>
              <w:t>Совершенствование техники жонглирования на разной высоте с перемещением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жонглирования.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техники подачи у стены, в парах.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Ознакомление с техникой выполнения </w:t>
            </w:r>
            <w:proofErr w:type="spellStart"/>
            <w:r w:rsidRPr="00C13CE7">
              <w:rPr>
                <w:sz w:val="24"/>
                <w:szCs w:val="24"/>
              </w:rPr>
              <w:t>высокодалеких</w:t>
            </w:r>
            <w:proofErr w:type="spellEnd"/>
            <w:r w:rsidRPr="00C13CE7">
              <w:rPr>
                <w:sz w:val="24"/>
                <w:szCs w:val="24"/>
              </w:rPr>
              <w:t xml:space="preserve"> ударов.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Эстафета с воланом.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Повторение правил безопасности на уроках бадминтона.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подачи у стены, в парах.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приема подачи.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Парная эстафета.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Ознакомление с краткими правилами игры.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имитации техники ударов справа, слева.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Закрепление техники передвижения по площадке.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Парная эстафета.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подачи у стены, в парах.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приема подачи.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скорости передвижения по площадке.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Совершенствование техники выполнения </w:t>
            </w:r>
            <w:proofErr w:type="spellStart"/>
            <w:r w:rsidRPr="00C13CE7">
              <w:rPr>
                <w:sz w:val="24"/>
                <w:szCs w:val="24"/>
              </w:rPr>
              <w:t>высокодалеких</w:t>
            </w:r>
            <w:proofErr w:type="spellEnd"/>
            <w:r w:rsidRPr="00C13CE7">
              <w:rPr>
                <w:sz w:val="24"/>
                <w:szCs w:val="24"/>
              </w:rPr>
              <w:t xml:space="preserve"> ударов.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перекидывания воланов в парах.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выполнения подачи.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Совершенствование техники выполнения </w:t>
            </w:r>
            <w:proofErr w:type="spellStart"/>
            <w:r w:rsidRPr="00C13CE7">
              <w:rPr>
                <w:sz w:val="24"/>
                <w:szCs w:val="24"/>
              </w:rPr>
              <w:t>высокодалеких</w:t>
            </w:r>
            <w:proofErr w:type="spellEnd"/>
            <w:r w:rsidRPr="00C13CE7">
              <w:rPr>
                <w:sz w:val="24"/>
                <w:szCs w:val="24"/>
              </w:rPr>
              <w:t xml:space="preserve"> ударов.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элементов, пройденных на предыдущих занятиях.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Жонглирование на разной высоте с перемещением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Движения, имитирующие удары справа, слева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Передвижение по площадке без ракетки, с ракеткой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Подача у стены, в парах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Прием подачи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волана в парах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proofErr w:type="spellStart"/>
            <w:r w:rsidRPr="00C13CE7">
              <w:rPr>
                <w:sz w:val="24"/>
                <w:szCs w:val="24"/>
              </w:rPr>
              <w:t>Высокодалекие</w:t>
            </w:r>
            <w:proofErr w:type="spellEnd"/>
            <w:r w:rsidRPr="00C13CE7">
              <w:rPr>
                <w:sz w:val="24"/>
                <w:szCs w:val="24"/>
              </w:rPr>
              <w:t xml:space="preserve"> удары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Эстафеты с воланом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Парные эстафеты с воланом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«Вертушка»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ИТОГО за период обучения:</w:t>
            </w:r>
          </w:p>
        </w:tc>
        <w:tc>
          <w:tcPr>
            <w:tcW w:w="1560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33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/>
    <w:p w:rsidR="00C13CE7" w:rsidRPr="00C13CE7" w:rsidRDefault="00C13CE7" w:rsidP="00C13CE7">
      <w:pPr>
        <w:jc w:val="center"/>
        <w:rPr>
          <w:b/>
        </w:rPr>
      </w:pPr>
      <w:r w:rsidRPr="00C13CE7">
        <w:rPr>
          <w:b/>
        </w:rPr>
        <w:lastRenderedPageBreak/>
        <w:t>ΙΙΙ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5406"/>
        <w:gridCol w:w="1114"/>
        <w:gridCol w:w="1183"/>
        <w:gridCol w:w="1189"/>
      </w:tblGrid>
      <w:tr w:rsidR="00C13CE7" w:rsidRPr="00C13CE7" w:rsidTr="00895F12">
        <w:tc>
          <w:tcPr>
            <w:tcW w:w="817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№ </w:t>
            </w:r>
            <w:proofErr w:type="gramStart"/>
            <w:r w:rsidRPr="00C13CE7">
              <w:rPr>
                <w:sz w:val="24"/>
                <w:szCs w:val="24"/>
              </w:rPr>
              <w:t>п</w:t>
            </w:r>
            <w:proofErr w:type="gramEnd"/>
            <w:r w:rsidRPr="00C13CE7">
              <w:rPr>
                <w:sz w:val="24"/>
                <w:szCs w:val="24"/>
              </w:rPr>
              <w:t>/п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969" w:type="dxa"/>
            <w:gridSpan w:val="3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Количество часов</w:t>
            </w:r>
          </w:p>
        </w:tc>
      </w:tr>
      <w:tr w:rsidR="00C13CE7" w:rsidRPr="00C13CE7" w:rsidTr="00895F12">
        <w:tc>
          <w:tcPr>
            <w:tcW w:w="817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Практика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Потребности организма для правильного функционирования.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Жонглирование с применением ударов из-за спины и между ногами и перемещением.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Передвижение по площадке с ракеткой с имитацией техники ударов.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Подача.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Высоко-далекие удары.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правил проведения соревнований по бадминтону.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приема подачи сверху.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proofErr w:type="spellStart"/>
            <w:r w:rsidRPr="00C13CE7">
              <w:rPr>
                <w:sz w:val="24"/>
                <w:szCs w:val="24"/>
              </w:rPr>
              <w:t>Высокодалекие</w:t>
            </w:r>
            <w:proofErr w:type="spellEnd"/>
            <w:r w:rsidRPr="00C13CE7">
              <w:rPr>
                <w:sz w:val="24"/>
                <w:szCs w:val="24"/>
              </w:rPr>
              <w:t xml:space="preserve"> удары.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Прием подачи сверху.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Повторение правил проведения соревнований по бадминтону.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 парах одним, двумя воланами.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элементов, пройденных на предыдущих занятиях.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5 очков.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скорости одиночного движения.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элементов, пройденных на предыдущих занятиях.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5 очков.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подвижности плечевого пояса.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элементов, пройденных на предыдущих занятиях.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5 очков.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развития координационных способностей (жонглирование).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элементов, пройденных на предыдущих занятиях.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5 очков.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перемещения по площадке.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«Вертушка»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5 очков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Подача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Прием подачи сверху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волана в парах одним, двумя воланами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волана в парах, в четверках одним, двумя воланами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ИТОГО за период обучения: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32</w:t>
            </w:r>
          </w:p>
        </w:tc>
      </w:tr>
    </w:tbl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</w:pPr>
    </w:p>
    <w:p w:rsidR="00C13CE7" w:rsidRPr="00C13CE7" w:rsidRDefault="00C13CE7" w:rsidP="00C13CE7">
      <w:pPr>
        <w:jc w:val="center"/>
        <w:rPr>
          <w:b/>
        </w:rPr>
      </w:pPr>
      <w:r w:rsidRPr="00C13CE7">
        <w:rPr>
          <w:b/>
        </w:rPr>
        <w:lastRenderedPageBreak/>
        <w:t>ΙV 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5441"/>
        <w:gridCol w:w="1040"/>
        <w:gridCol w:w="1110"/>
        <w:gridCol w:w="1303"/>
      </w:tblGrid>
      <w:tr w:rsidR="00C13CE7" w:rsidRPr="00C13CE7" w:rsidTr="00895F12">
        <w:tc>
          <w:tcPr>
            <w:tcW w:w="817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№ </w:t>
            </w:r>
            <w:proofErr w:type="gramStart"/>
            <w:r w:rsidRPr="00C13CE7">
              <w:rPr>
                <w:sz w:val="24"/>
                <w:szCs w:val="24"/>
              </w:rPr>
              <w:t>п</w:t>
            </w:r>
            <w:proofErr w:type="gramEnd"/>
            <w:r w:rsidRPr="00C13CE7">
              <w:rPr>
                <w:sz w:val="24"/>
                <w:szCs w:val="24"/>
              </w:rPr>
              <w:t>/п</w:t>
            </w:r>
          </w:p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969" w:type="dxa"/>
            <w:gridSpan w:val="3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Количество часов</w:t>
            </w:r>
          </w:p>
        </w:tc>
      </w:tr>
      <w:tr w:rsidR="00C13CE7" w:rsidRPr="00C13CE7" w:rsidTr="00895F12">
        <w:tc>
          <w:tcPr>
            <w:tcW w:w="817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Практика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Реакция организма на различные физические нагрузки.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Подача короткая, длинная.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одиночной игры в парах на количество передач.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Повторение подачи и приема подач сверху.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Проведение одиночных встреч со счетом до 11 очков.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 xml:space="preserve">Повторение материала предыдущего </w:t>
            </w:r>
            <w:proofErr w:type="gramStart"/>
            <w:r w:rsidRPr="00C13CE7">
              <w:rPr>
                <w:sz w:val="24"/>
                <w:szCs w:val="24"/>
              </w:rPr>
              <w:t>занятиях</w:t>
            </w:r>
            <w:proofErr w:type="gramEnd"/>
            <w:r w:rsidRPr="00C13CE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Учет скорости одиночных ударов.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Роль обязательных занятий физической культурой и спортом в жизни человека.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Изучение приема и подач сверху, снизу.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11 очков.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оперативного мышления.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Удары сверху, снизу.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Одиночная игра в парах на количество передач.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быстроты реакции на неожиданно появившийся предмет.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Правила проведения игры в бадминтон на свежем воздухе.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Одиночная игра в парах на количество передач.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выполнения подачи.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Игра «Вертушка», одиночные встречи.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Совершенствование техники элементов, пройденных на предыдущих занятиях.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Контроль выполнения приема подачи.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Жонглирование воланом с поочередными ударами ракеткой за спиной и между ногами и перемещением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Передвижение по площадке с ракеткой с имитацией техники ударов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Высоко-далекие удары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Подача короткая, длинная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Прием подачи сверху, снизу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Удары сверху, снизу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 парах двумя воланами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Перекидывание вдвоем, вчетвером одним, двумя воланами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Одиночная игра в парах на количество передач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со счетом до 11 очков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Тестирование физической подготовленности.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Одиночные встречи – контрольное занятие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1</w:t>
            </w:r>
          </w:p>
        </w:tc>
      </w:tr>
      <w:tr w:rsidR="00C13CE7" w:rsidRPr="00C13CE7" w:rsidTr="00895F12">
        <w:tc>
          <w:tcPr>
            <w:tcW w:w="81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ИТОГО за период обучения:</w:t>
            </w:r>
          </w:p>
        </w:tc>
        <w:tc>
          <w:tcPr>
            <w:tcW w:w="1276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3CE7" w:rsidRPr="00C13CE7" w:rsidRDefault="00C13CE7" w:rsidP="00895F12">
            <w:pPr>
              <w:jc w:val="center"/>
              <w:rPr>
                <w:sz w:val="24"/>
                <w:szCs w:val="24"/>
              </w:rPr>
            </w:pPr>
            <w:r w:rsidRPr="00C13CE7">
              <w:rPr>
                <w:sz w:val="24"/>
                <w:szCs w:val="24"/>
              </w:rPr>
              <w:t>32</w:t>
            </w:r>
          </w:p>
        </w:tc>
      </w:tr>
    </w:tbl>
    <w:p w:rsidR="00C13CE7" w:rsidRDefault="00C13CE7" w:rsidP="00C13CE7"/>
    <w:p w:rsidR="00C13CE7" w:rsidRDefault="00C13CE7" w:rsidP="00C13CE7"/>
    <w:p w:rsidR="00C13CE7" w:rsidRDefault="00C13CE7" w:rsidP="00C13CE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3793"/>
        <w:gridCol w:w="1317"/>
        <w:gridCol w:w="1894"/>
        <w:gridCol w:w="11"/>
        <w:gridCol w:w="1884"/>
      </w:tblGrid>
      <w:tr w:rsidR="00895F12" w:rsidTr="00895F12">
        <w:trPr>
          <w:trHeight w:val="440"/>
        </w:trPr>
        <w:tc>
          <w:tcPr>
            <w:tcW w:w="672" w:type="dxa"/>
            <w:vMerge w:val="restart"/>
          </w:tcPr>
          <w:p w:rsidR="00895F12" w:rsidRDefault="00895F12" w:rsidP="00C13CE7">
            <w:r>
              <w:t>№</w:t>
            </w:r>
          </w:p>
        </w:tc>
        <w:tc>
          <w:tcPr>
            <w:tcW w:w="3793" w:type="dxa"/>
            <w:vMerge w:val="restart"/>
          </w:tcPr>
          <w:p w:rsidR="00895F12" w:rsidRDefault="00895F12" w:rsidP="00C13CE7">
            <w:r>
              <w:t xml:space="preserve">Тема занятия </w:t>
            </w:r>
          </w:p>
          <w:p w:rsidR="00895F12" w:rsidRDefault="00895F12" w:rsidP="00C13CE7"/>
        </w:tc>
        <w:tc>
          <w:tcPr>
            <w:tcW w:w="1317" w:type="dxa"/>
            <w:vMerge w:val="restart"/>
          </w:tcPr>
          <w:p w:rsidR="00895F12" w:rsidRDefault="00895F12" w:rsidP="00C13CE7">
            <w:r>
              <w:t xml:space="preserve">Количество часов                       </w:t>
            </w:r>
          </w:p>
        </w:tc>
        <w:tc>
          <w:tcPr>
            <w:tcW w:w="3789" w:type="dxa"/>
            <w:gridSpan w:val="3"/>
          </w:tcPr>
          <w:p w:rsidR="00895F12" w:rsidRDefault="00895F12" w:rsidP="00895F12">
            <w:r>
              <w:t xml:space="preserve">Дата </w:t>
            </w:r>
          </w:p>
        </w:tc>
      </w:tr>
      <w:tr w:rsidR="00895F12" w:rsidTr="00895F12">
        <w:trPr>
          <w:trHeight w:val="377"/>
        </w:trPr>
        <w:tc>
          <w:tcPr>
            <w:tcW w:w="672" w:type="dxa"/>
            <w:vMerge/>
          </w:tcPr>
          <w:p w:rsidR="00895F12" w:rsidRDefault="00895F12" w:rsidP="00C13CE7"/>
        </w:tc>
        <w:tc>
          <w:tcPr>
            <w:tcW w:w="3793" w:type="dxa"/>
            <w:vMerge/>
          </w:tcPr>
          <w:p w:rsidR="00895F12" w:rsidRDefault="00895F12" w:rsidP="00C13CE7"/>
        </w:tc>
        <w:tc>
          <w:tcPr>
            <w:tcW w:w="1317" w:type="dxa"/>
            <w:vMerge/>
          </w:tcPr>
          <w:p w:rsidR="00895F12" w:rsidRDefault="00895F12" w:rsidP="00C13CE7"/>
        </w:tc>
        <w:tc>
          <w:tcPr>
            <w:tcW w:w="1905" w:type="dxa"/>
            <w:gridSpan w:val="2"/>
          </w:tcPr>
          <w:p w:rsidR="00895F12" w:rsidRDefault="00895F12" w:rsidP="00C13CE7">
            <w:r>
              <w:t>Планируемая</w:t>
            </w:r>
          </w:p>
        </w:tc>
        <w:tc>
          <w:tcPr>
            <w:tcW w:w="1884" w:type="dxa"/>
          </w:tcPr>
          <w:p w:rsidR="00895F12" w:rsidRDefault="00895F12" w:rsidP="00C13CE7">
            <w:r>
              <w:t>Фактическая</w:t>
            </w:r>
          </w:p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895F12">
              <w:t>Совершенствование техники жонглирования на разной высоте с перемещением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02.09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техники жонглирования.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09.09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Изучение техники подачи у стены, в парах.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16.09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4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 xml:space="preserve">Ознакомление с техникой выполнения </w:t>
            </w:r>
            <w:proofErr w:type="spellStart"/>
            <w:r w:rsidRPr="00CC68E3">
              <w:t>высокодалеких</w:t>
            </w:r>
            <w:proofErr w:type="spellEnd"/>
            <w:r w:rsidRPr="00CC68E3">
              <w:t xml:space="preserve"> ударов.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23.09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5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Эстафета с воланом.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30.09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6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Повторение правил безопасности на уроках бадминтона.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07.10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7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техники подачи у стены, в парах.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14.10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8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Изучение приема подачи.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21.10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9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Парная эстафета.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28.10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10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Ознакомление с краткими правилами игры.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11.11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11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имитации техники ударов справа, слева.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18.11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12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Закрепление техники передвижения по площадке.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25.11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13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Парная эстафета.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02.12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14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техники подачи у стены, в парах.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09.12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15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техники приема подачи.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16.12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16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Игра «Вертушка».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23.12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17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Контроль скорости передвижения по площадке.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13.01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18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 xml:space="preserve">Совершенствование техники выполнения </w:t>
            </w:r>
            <w:proofErr w:type="spellStart"/>
            <w:r w:rsidRPr="00CC68E3">
              <w:t>высокодалеких</w:t>
            </w:r>
            <w:proofErr w:type="spellEnd"/>
            <w:r w:rsidRPr="00CC68E3">
              <w:t xml:space="preserve"> ударов.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895F12">
            <w:r>
              <w:t>20.01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19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техники перекидывания воланов в парах.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27.01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20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Игра «Вертушка».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03.02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21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Контроль выполнения подачи.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10.02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22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 xml:space="preserve">Совершенствование техники выполнения </w:t>
            </w:r>
            <w:proofErr w:type="spellStart"/>
            <w:r w:rsidRPr="00CC68E3">
              <w:t>высокодалеких</w:t>
            </w:r>
            <w:proofErr w:type="spellEnd"/>
            <w:r w:rsidRPr="00CC68E3">
              <w:t xml:space="preserve"> ударов.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17.02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23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Игра «Вертушка».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24.02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24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Совершенствование техники элементов, пройденных на предыдущих занятиях.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03.03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25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Игра «Вертушка».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10.03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26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Жонглирование на разной высоте с перемещением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895F12" w:rsidP="00C13CE7">
            <w:r>
              <w:t>17.03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27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Движения, имитирующие удары справа, слева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31.03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28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Передвижение по площадке без ракетки, с ракеткой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07.04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lastRenderedPageBreak/>
              <w:t>29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Подача у стены, в парах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895F12">
            <w:r>
              <w:t>14.04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30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Прием подачи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21.04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31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Перекидывание волана в парах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28.04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32</w:t>
            </w:r>
          </w:p>
        </w:tc>
        <w:tc>
          <w:tcPr>
            <w:tcW w:w="3793" w:type="dxa"/>
          </w:tcPr>
          <w:p w:rsidR="00895F12" w:rsidRPr="00CC68E3" w:rsidRDefault="00895F12" w:rsidP="00895F12">
            <w:proofErr w:type="spellStart"/>
            <w:r w:rsidRPr="00CC68E3">
              <w:t>Высокодалекие</w:t>
            </w:r>
            <w:proofErr w:type="spellEnd"/>
            <w:r w:rsidRPr="00CC68E3">
              <w:t xml:space="preserve"> удары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05.05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33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Эстафеты с воланом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12.05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34</w:t>
            </w:r>
          </w:p>
        </w:tc>
        <w:tc>
          <w:tcPr>
            <w:tcW w:w="3793" w:type="dxa"/>
          </w:tcPr>
          <w:p w:rsidR="00895F12" w:rsidRPr="00CC68E3" w:rsidRDefault="00895F12" w:rsidP="00895F12">
            <w:r w:rsidRPr="00CC68E3">
              <w:t>Парные эстафеты с воланом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19.05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  <w:tr w:rsidR="00895F12" w:rsidTr="00895F12">
        <w:tc>
          <w:tcPr>
            <w:tcW w:w="672" w:type="dxa"/>
          </w:tcPr>
          <w:p w:rsidR="00895F12" w:rsidRDefault="00895F12" w:rsidP="00C13CE7">
            <w:r>
              <w:t>35</w:t>
            </w:r>
          </w:p>
        </w:tc>
        <w:tc>
          <w:tcPr>
            <w:tcW w:w="3793" w:type="dxa"/>
          </w:tcPr>
          <w:p w:rsidR="00895F12" w:rsidRDefault="00895F12" w:rsidP="00895F12">
            <w:r w:rsidRPr="00CC68E3">
              <w:t>«Вертушка»</w:t>
            </w:r>
          </w:p>
        </w:tc>
        <w:tc>
          <w:tcPr>
            <w:tcW w:w="1317" w:type="dxa"/>
          </w:tcPr>
          <w:p w:rsidR="00895F12" w:rsidRDefault="00895F12" w:rsidP="00C13CE7">
            <w:r>
              <w:t>1</w:t>
            </w:r>
          </w:p>
        </w:tc>
        <w:tc>
          <w:tcPr>
            <w:tcW w:w="1894" w:type="dxa"/>
          </w:tcPr>
          <w:p w:rsidR="00895F12" w:rsidRDefault="006E2E1D" w:rsidP="00C13CE7">
            <w:r>
              <w:t>26.05</w:t>
            </w:r>
          </w:p>
        </w:tc>
        <w:tc>
          <w:tcPr>
            <w:tcW w:w="1895" w:type="dxa"/>
            <w:gridSpan w:val="2"/>
          </w:tcPr>
          <w:p w:rsidR="00895F12" w:rsidRDefault="00895F12" w:rsidP="00C13CE7"/>
        </w:tc>
      </w:tr>
    </w:tbl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/>
    <w:p w:rsidR="00C13CE7" w:rsidRDefault="00C13CE7" w:rsidP="00C13CE7">
      <w:bookmarkStart w:id="0" w:name="_GoBack"/>
      <w:bookmarkEnd w:id="0"/>
    </w:p>
    <w:p w:rsidR="00C13CE7" w:rsidRPr="00C13CE7" w:rsidRDefault="00C13CE7" w:rsidP="00C13CE7"/>
    <w:p w:rsidR="00C13CE7" w:rsidRPr="00C13CE7" w:rsidRDefault="00C13CE7" w:rsidP="00C13CE7">
      <w:pPr>
        <w:jc w:val="center"/>
        <w:rPr>
          <w:b/>
        </w:rPr>
      </w:pPr>
      <w:r w:rsidRPr="00C13CE7">
        <w:rPr>
          <w:b/>
        </w:rPr>
        <w:t>Список литературы</w:t>
      </w:r>
    </w:p>
    <w:p w:rsidR="00C13CE7" w:rsidRPr="00C13CE7" w:rsidRDefault="00C13CE7" w:rsidP="00C13CE7">
      <w:r w:rsidRPr="00C13CE7">
        <w:t>1.</w:t>
      </w:r>
      <w:r w:rsidRPr="00C13CE7">
        <w:tab/>
        <w:t>Бадминтон: учебник для студентов вузов по направлению 032100 – физ</w:t>
      </w:r>
      <w:proofErr w:type="gramStart"/>
      <w:r w:rsidRPr="00C13CE7">
        <w:t>.к</w:t>
      </w:r>
      <w:proofErr w:type="gramEnd"/>
      <w:r w:rsidRPr="00C13CE7">
        <w:t xml:space="preserve">ультура / Ю.Н. Смирнов. – 2-е изд., </w:t>
      </w:r>
      <w:proofErr w:type="spellStart"/>
      <w:r w:rsidRPr="00C13CE7">
        <w:t>исправ</w:t>
      </w:r>
      <w:proofErr w:type="spellEnd"/>
      <w:r w:rsidRPr="00C13CE7">
        <w:t>. и доп. – М.: Советский спорт, 2011. – 248 с.</w:t>
      </w:r>
    </w:p>
    <w:p w:rsidR="00C13CE7" w:rsidRPr="00C13CE7" w:rsidRDefault="00C13CE7" w:rsidP="00C13CE7">
      <w:r w:rsidRPr="00C13CE7">
        <w:t>2.</w:t>
      </w:r>
      <w:r w:rsidRPr="00C13CE7">
        <w:tab/>
        <w:t xml:space="preserve">Бадминтон в системе физического воспитания студенческой молодежи: методические указания / В.М. </w:t>
      </w:r>
      <w:proofErr w:type="spellStart"/>
      <w:r w:rsidRPr="00C13CE7">
        <w:t>Мачнев</w:t>
      </w:r>
      <w:proofErr w:type="spellEnd"/>
      <w:r w:rsidRPr="00C13CE7">
        <w:t>. – Оренбург: ГОУ ОГУ, 2003. – 27 с.</w:t>
      </w:r>
    </w:p>
    <w:p w:rsidR="00C13CE7" w:rsidRPr="00C13CE7" w:rsidRDefault="00C13CE7" w:rsidP="00C13CE7">
      <w:r w:rsidRPr="00C13CE7">
        <w:t>3.</w:t>
      </w:r>
      <w:r w:rsidRPr="00C13CE7">
        <w:tab/>
        <w:t xml:space="preserve">Бадминтон на этапе начальной подготовки в вузах: учебное пособие / В.Г. </w:t>
      </w:r>
      <w:proofErr w:type="spellStart"/>
      <w:r w:rsidRPr="00C13CE7">
        <w:t>Турманидзе</w:t>
      </w:r>
      <w:proofErr w:type="spellEnd"/>
      <w:r w:rsidRPr="00C13CE7">
        <w:t>. – Омск: Изд-во Ом</w:t>
      </w:r>
      <w:proofErr w:type="gramStart"/>
      <w:r w:rsidRPr="00C13CE7">
        <w:t>.</w:t>
      </w:r>
      <w:proofErr w:type="gramEnd"/>
      <w:r w:rsidRPr="00C13CE7">
        <w:t xml:space="preserve"> </w:t>
      </w:r>
      <w:proofErr w:type="gramStart"/>
      <w:r w:rsidRPr="00C13CE7">
        <w:t>г</w:t>
      </w:r>
      <w:proofErr w:type="gramEnd"/>
      <w:r w:rsidRPr="00C13CE7">
        <w:t xml:space="preserve">ос. ун-та, 2008. – 72 с. </w:t>
      </w:r>
    </w:p>
    <w:p w:rsidR="00C13CE7" w:rsidRPr="00C13CE7" w:rsidRDefault="00C13CE7" w:rsidP="00C13CE7">
      <w:r w:rsidRPr="00C13CE7">
        <w:t>4.</w:t>
      </w:r>
      <w:r w:rsidRPr="00C13CE7">
        <w:tab/>
        <w:t xml:space="preserve">Бадминтон: примерная программа спортивной подготовки для ДЮСШ, СДЮШОР, УОР и ШВСМ / А.Н. Горячев; А.А. Ивашин; Московская городская федерация бадминтона. – М.: Советский спорт, 2010. – 160 с. </w:t>
      </w:r>
    </w:p>
    <w:p w:rsidR="00C13CE7" w:rsidRPr="00C13CE7" w:rsidRDefault="00C13CE7" w:rsidP="00C13CE7">
      <w:r w:rsidRPr="00C13CE7">
        <w:t>5.</w:t>
      </w:r>
      <w:r w:rsidRPr="00C13CE7">
        <w:tab/>
        <w:t>Игра бадминтон: учебно-методическое издание / А.В. Щербаков, Н.И. Щербакова. – М.: ООО «Гражданский альянс», 2009. – 121 с.</w:t>
      </w:r>
    </w:p>
    <w:p w:rsidR="00C13CE7" w:rsidRPr="00C13CE7" w:rsidRDefault="00C13CE7" w:rsidP="00C13CE7">
      <w:r w:rsidRPr="00C13CE7">
        <w:t>6.</w:t>
      </w:r>
      <w:r w:rsidRPr="00C13CE7">
        <w:tab/>
        <w:t>Тристан В.Г. Физиология спорта: учеб</w:t>
      </w:r>
      <w:proofErr w:type="gramStart"/>
      <w:r w:rsidRPr="00C13CE7">
        <w:t>.</w:t>
      </w:r>
      <w:proofErr w:type="gramEnd"/>
      <w:r w:rsidRPr="00C13CE7">
        <w:t xml:space="preserve"> </w:t>
      </w:r>
      <w:proofErr w:type="gramStart"/>
      <w:r w:rsidRPr="00C13CE7">
        <w:t>п</w:t>
      </w:r>
      <w:proofErr w:type="gramEnd"/>
      <w:r w:rsidRPr="00C13CE7">
        <w:t xml:space="preserve">особие / В.Г. Три-стан, О.В. </w:t>
      </w:r>
      <w:proofErr w:type="spellStart"/>
      <w:r w:rsidRPr="00C13CE7">
        <w:t>Погадаева</w:t>
      </w:r>
      <w:proofErr w:type="spellEnd"/>
      <w:r w:rsidRPr="00C13CE7">
        <w:t xml:space="preserve">. – Омск: </w:t>
      </w:r>
      <w:proofErr w:type="spellStart"/>
      <w:r w:rsidRPr="00C13CE7">
        <w:t>СибГУФК</w:t>
      </w:r>
      <w:proofErr w:type="spellEnd"/>
      <w:r w:rsidRPr="00C13CE7">
        <w:t>, 2003. – 92 с.</w:t>
      </w:r>
    </w:p>
    <w:p w:rsidR="00C13CE7" w:rsidRPr="00C13CE7" w:rsidRDefault="00C13CE7" w:rsidP="00C13CE7">
      <w:r w:rsidRPr="00C13CE7">
        <w:t>7.</w:t>
      </w:r>
      <w:r w:rsidRPr="00C13CE7">
        <w:tab/>
        <w:t xml:space="preserve">Учимся играть в бадминтон / В.Г. </w:t>
      </w:r>
      <w:proofErr w:type="spellStart"/>
      <w:r w:rsidRPr="00C13CE7">
        <w:t>Турманидзе</w:t>
      </w:r>
      <w:proofErr w:type="spellEnd"/>
      <w:r w:rsidRPr="00C13CE7">
        <w:t xml:space="preserve">., А.В. </w:t>
      </w:r>
      <w:proofErr w:type="spellStart"/>
      <w:r w:rsidRPr="00C13CE7">
        <w:t>Турманидзе</w:t>
      </w:r>
      <w:proofErr w:type="spellEnd"/>
      <w:r w:rsidRPr="00C13CE7">
        <w:t xml:space="preserve">. – М.: Чистые пруды, 2009. – 32 с.: ил. – </w:t>
      </w:r>
      <w:proofErr w:type="gramStart"/>
      <w:r w:rsidRPr="00C13CE7">
        <w:t>(Библиотека «первого сентября».</w:t>
      </w:r>
      <w:proofErr w:type="gramEnd"/>
      <w:r w:rsidRPr="00C13CE7">
        <w:t xml:space="preserve"> </w:t>
      </w:r>
      <w:proofErr w:type="gramStart"/>
      <w:r w:rsidRPr="00C13CE7">
        <w:t xml:space="preserve">Серия «Спорт в школе», </w:t>
      </w:r>
      <w:proofErr w:type="spellStart"/>
      <w:r w:rsidRPr="00C13CE7">
        <w:t>вып</w:t>
      </w:r>
      <w:proofErr w:type="spellEnd"/>
      <w:r w:rsidRPr="00C13CE7">
        <w:t>. 25).</w:t>
      </w:r>
      <w:proofErr w:type="gramEnd"/>
    </w:p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Pr="00C13CE7" w:rsidRDefault="00C13CE7" w:rsidP="00C13CE7"/>
    <w:p w:rsidR="00C13CE7" w:rsidRDefault="00C13CE7" w:rsidP="00C13CE7"/>
    <w:sectPr w:rsidR="00C13CE7" w:rsidSect="0093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457"/>
    <w:multiLevelType w:val="multilevel"/>
    <w:tmpl w:val="3C3AFBB2"/>
    <w:styleLink w:val="WW8Num9"/>
    <w:lvl w:ilvl="0">
      <w:numFmt w:val="bullet"/>
      <w:pStyle w:val="a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CE7"/>
    <w:rsid w:val="006E2E1D"/>
    <w:rsid w:val="00895F12"/>
    <w:rsid w:val="00931590"/>
    <w:rsid w:val="009E2295"/>
    <w:rsid w:val="00C13CE7"/>
    <w:rsid w:val="00E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C13CE7"/>
    <w:pPr>
      <w:spacing w:before="120" w:after="216"/>
    </w:pPr>
  </w:style>
  <w:style w:type="paragraph" w:styleId="a5">
    <w:name w:val="Body Text Indent"/>
    <w:basedOn w:val="a0"/>
    <w:link w:val="a6"/>
    <w:semiHidden/>
    <w:unhideWhenUsed/>
    <w:rsid w:val="00C13CE7"/>
    <w:pPr>
      <w:ind w:firstLine="420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C13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a0"/>
    <w:rsid w:val="00C13CE7"/>
    <w:pPr>
      <w:autoSpaceDN w:val="0"/>
      <w:ind w:firstLine="567"/>
      <w:jc w:val="both"/>
      <w:textAlignment w:val="baseline"/>
    </w:pPr>
    <w:rPr>
      <w:kern w:val="3"/>
      <w:sz w:val="22"/>
      <w:lang w:eastAsia="zh-CN"/>
    </w:rPr>
  </w:style>
  <w:style w:type="paragraph" w:customStyle="1" w:styleId="11">
    <w:name w:val="Заголовок 11"/>
    <w:basedOn w:val="a0"/>
    <w:next w:val="a0"/>
    <w:rsid w:val="00C13CE7"/>
    <w:pPr>
      <w:pageBreakBefore/>
      <w:autoSpaceDN w:val="0"/>
      <w:spacing w:before="480" w:after="240" w:line="264" w:lineRule="auto"/>
      <w:jc w:val="center"/>
      <w:textAlignment w:val="baseline"/>
      <w:outlineLvl w:val="0"/>
    </w:pPr>
    <w:rPr>
      <w:rFonts w:ascii="Cambria" w:hAnsi="Cambria" w:cs="Arial"/>
      <w:b/>
      <w:bCs/>
      <w:caps/>
      <w:kern w:val="3"/>
      <w:sz w:val="22"/>
      <w:szCs w:val="20"/>
      <w:lang w:eastAsia="zh-CN"/>
    </w:rPr>
  </w:style>
  <w:style w:type="paragraph" w:customStyle="1" w:styleId="a">
    <w:name w:val="Список с точкой"/>
    <w:basedOn w:val="Textbody"/>
    <w:rsid w:val="00C13CE7"/>
    <w:pPr>
      <w:numPr>
        <w:numId w:val="1"/>
      </w:numPr>
      <w:tabs>
        <w:tab w:val="left" w:pos="720"/>
      </w:tabs>
      <w:ind w:firstLine="540"/>
    </w:pPr>
  </w:style>
  <w:style w:type="numbering" w:customStyle="1" w:styleId="WW8Num9">
    <w:name w:val="WW8Num9"/>
    <w:basedOn w:val="a3"/>
    <w:rsid w:val="00C13CE7"/>
    <w:pPr>
      <w:numPr>
        <w:numId w:val="1"/>
      </w:numPr>
    </w:pPr>
  </w:style>
  <w:style w:type="table" w:styleId="a7">
    <w:name w:val="Table Grid"/>
    <w:basedOn w:val="a2"/>
    <w:uiPriority w:val="59"/>
    <w:rsid w:val="00C1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Textbody"/>
    <w:next w:val="a0"/>
    <w:rsid w:val="00C13CE7"/>
    <w:pPr>
      <w:keepNext/>
      <w:spacing w:before="200" w:after="80"/>
      <w:ind w:firstLine="0"/>
      <w:jc w:val="center"/>
      <w:outlineLvl w:val="1"/>
    </w:pPr>
    <w:rPr>
      <w:rFonts w:ascii="Cambria" w:hAnsi="Cambria"/>
      <w:b/>
    </w:rPr>
  </w:style>
  <w:style w:type="paragraph" w:customStyle="1" w:styleId="1">
    <w:name w:val="Нижний колонтитул1"/>
    <w:basedOn w:val="a0"/>
    <w:rsid w:val="00C13CE7"/>
    <w:pPr>
      <w:tabs>
        <w:tab w:val="center" w:pos="4677"/>
        <w:tab w:val="right" w:pos="9355"/>
      </w:tabs>
      <w:autoSpaceDN w:val="0"/>
      <w:textAlignment w:val="baseline"/>
    </w:pPr>
    <w:rPr>
      <w:kern w:val="3"/>
      <w:lang w:val="en-US" w:eastAsia="zh-CN"/>
    </w:rPr>
  </w:style>
  <w:style w:type="character" w:customStyle="1" w:styleId="10">
    <w:name w:val="Номер страницы1"/>
    <w:basedOn w:val="a1"/>
    <w:rsid w:val="00C13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Виктор</cp:lastModifiedBy>
  <cp:revision>3</cp:revision>
  <dcterms:created xsi:type="dcterms:W3CDTF">2013-11-03T01:34:00Z</dcterms:created>
  <dcterms:modified xsi:type="dcterms:W3CDTF">2013-11-05T00:43:00Z</dcterms:modified>
</cp:coreProperties>
</file>