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8E" w:rsidRPr="006859D6" w:rsidRDefault="006859D6" w:rsidP="006859D6">
      <w:pPr>
        <w:jc w:val="center"/>
        <w:rPr>
          <w:b/>
          <w:sz w:val="28"/>
          <w:szCs w:val="28"/>
        </w:rPr>
      </w:pPr>
      <w:r w:rsidRPr="006859D6">
        <w:rPr>
          <w:b/>
          <w:sz w:val="28"/>
          <w:szCs w:val="28"/>
        </w:rPr>
        <w:t>Отдел образования администрации МО «Володарский район»</w:t>
      </w:r>
    </w:p>
    <w:p w:rsidR="006859D6" w:rsidRDefault="006859D6" w:rsidP="006859D6">
      <w:pPr>
        <w:jc w:val="center"/>
        <w:rPr>
          <w:b/>
          <w:sz w:val="32"/>
          <w:szCs w:val="32"/>
        </w:rPr>
      </w:pPr>
    </w:p>
    <w:p w:rsidR="006859D6" w:rsidRDefault="006859D6" w:rsidP="006859D6">
      <w:pPr>
        <w:jc w:val="center"/>
        <w:rPr>
          <w:b/>
          <w:sz w:val="32"/>
          <w:szCs w:val="32"/>
        </w:rPr>
      </w:pPr>
    </w:p>
    <w:p w:rsidR="006859D6" w:rsidRDefault="006859D6" w:rsidP="006859D6">
      <w:pPr>
        <w:jc w:val="center"/>
        <w:rPr>
          <w:b/>
          <w:sz w:val="32"/>
          <w:szCs w:val="32"/>
        </w:rPr>
      </w:pPr>
    </w:p>
    <w:p w:rsidR="006859D6" w:rsidRDefault="006859D6" w:rsidP="006859D6">
      <w:pPr>
        <w:jc w:val="center"/>
        <w:rPr>
          <w:b/>
          <w:sz w:val="32"/>
          <w:szCs w:val="32"/>
        </w:rPr>
      </w:pPr>
    </w:p>
    <w:p w:rsidR="006859D6" w:rsidRDefault="006859D6" w:rsidP="006859D6">
      <w:pPr>
        <w:jc w:val="center"/>
        <w:rPr>
          <w:b/>
          <w:sz w:val="32"/>
          <w:szCs w:val="32"/>
        </w:rPr>
      </w:pPr>
    </w:p>
    <w:p w:rsidR="006859D6" w:rsidRDefault="006859D6" w:rsidP="006859D6">
      <w:pPr>
        <w:jc w:val="center"/>
        <w:rPr>
          <w:b/>
          <w:sz w:val="52"/>
          <w:szCs w:val="52"/>
        </w:rPr>
      </w:pPr>
      <w:r w:rsidRPr="006859D6">
        <w:rPr>
          <w:b/>
          <w:sz w:val="52"/>
          <w:szCs w:val="52"/>
        </w:rPr>
        <w:t>Разработка урока географии в 8 классе по теме «Животный мир России»</w:t>
      </w:r>
    </w:p>
    <w:p w:rsidR="006859D6" w:rsidRDefault="006859D6" w:rsidP="006859D6">
      <w:pPr>
        <w:jc w:val="center"/>
        <w:rPr>
          <w:b/>
          <w:sz w:val="52"/>
          <w:szCs w:val="52"/>
        </w:rPr>
      </w:pPr>
    </w:p>
    <w:p w:rsidR="006859D6" w:rsidRDefault="006859D6" w:rsidP="006859D6">
      <w:pPr>
        <w:jc w:val="center"/>
        <w:rPr>
          <w:b/>
          <w:sz w:val="52"/>
          <w:szCs w:val="52"/>
        </w:rPr>
      </w:pPr>
    </w:p>
    <w:p w:rsidR="006859D6" w:rsidRDefault="006859D6" w:rsidP="006859D6">
      <w:pPr>
        <w:jc w:val="center"/>
        <w:rPr>
          <w:b/>
          <w:sz w:val="52"/>
          <w:szCs w:val="52"/>
        </w:rPr>
      </w:pPr>
    </w:p>
    <w:p w:rsidR="006859D6" w:rsidRDefault="006859D6" w:rsidP="006859D6">
      <w:pPr>
        <w:jc w:val="center"/>
        <w:rPr>
          <w:b/>
          <w:sz w:val="52"/>
          <w:szCs w:val="52"/>
        </w:rPr>
      </w:pPr>
    </w:p>
    <w:p w:rsidR="006859D6" w:rsidRDefault="006859D6" w:rsidP="006859D6">
      <w:pPr>
        <w:jc w:val="center"/>
        <w:rPr>
          <w:b/>
          <w:sz w:val="52"/>
          <w:szCs w:val="52"/>
        </w:rPr>
      </w:pPr>
    </w:p>
    <w:p w:rsidR="006859D6" w:rsidRDefault="006859D6" w:rsidP="006859D6">
      <w:pPr>
        <w:jc w:val="center"/>
        <w:rPr>
          <w:b/>
          <w:sz w:val="52"/>
          <w:szCs w:val="52"/>
        </w:rPr>
      </w:pPr>
    </w:p>
    <w:p w:rsidR="006859D6" w:rsidRDefault="006859D6" w:rsidP="006859D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Выполнил:</w:t>
      </w:r>
    </w:p>
    <w:p w:rsidR="006859D6" w:rsidRPr="006859D6" w:rsidRDefault="006859D6" w:rsidP="006859D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6859D6">
        <w:rPr>
          <w:sz w:val="24"/>
          <w:szCs w:val="24"/>
        </w:rPr>
        <w:t>Учитель географии</w:t>
      </w:r>
    </w:p>
    <w:p w:rsidR="006859D6" w:rsidRPr="006859D6" w:rsidRDefault="006859D6" w:rsidP="006859D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6859D6">
        <w:rPr>
          <w:sz w:val="24"/>
          <w:szCs w:val="24"/>
        </w:rPr>
        <w:t>МОУ «</w:t>
      </w:r>
      <w:proofErr w:type="spellStart"/>
      <w:r w:rsidRPr="006859D6">
        <w:rPr>
          <w:sz w:val="24"/>
          <w:szCs w:val="24"/>
        </w:rPr>
        <w:t>Мултановская</w:t>
      </w:r>
      <w:proofErr w:type="spellEnd"/>
      <w:r w:rsidRPr="006859D6">
        <w:rPr>
          <w:sz w:val="24"/>
          <w:szCs w:val="24"/>
        </w:rPr>
        <w:t xml:space="preserve"> СОШ»</w:t>
      </w:r>
    </w:p>
    <w:p w:rsidR="006859D6" w:rsidRDefault="006859D6" w:rsidP="006859D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6859D6">
        <w:rPr>
          <w:sz w:val="24"/>
          <w:szCs w:val="24"/>
        </w:rPr>
        <w:t>Кулушев</w:t>
      </w:r>
      <w:proofErr w:type="spellEnd"/>
      <w:r w:rsidRPr="006859D6">
        <w:rPr>
          <w:sz w:val="24"/>
          <w:szCs w:val="24"/>
        </w:rPr>
        <w:t xml:space="preserve"> И. К.</w:t>
      </w:r>
    </w:p>
    <w:p w:rsidR="006859D6" w:rsidRDefault="006859D6" w:rsidP="006859D6">
      <w:pPr>
        <w:contextualSpacing/>
        <w:jc w:val="both"/>
        <w:rPr>
          <w:sz w:val="24"/>
          <w:szCs w:val="24"/>
        </w:rPr>
      </w:pPr>
    </w:p>
    <w:p w:rsidR="006859D6" w:rsidRDefault="006859D6" w:rsidP="006859D6">
      <w:pPr>
        <w:contextualSpacing/>
        <w:jc w:val="both"/>
        <w:rPr>
          <w:sz w:val="24"/>
          <w:szCs w:val="24"/>
        </w:rPr>
      </w:pPr>
    </w:p>
    <w:p w:rsidR="006859D6" w:rsidRDefault="006859D6" w:rsidP="006859D6">
      <w:pPr>
        <w:contextualSpacing/>
        <w:jc w:val="both"/>
        <w:rPr>
          <w:sz w:val="24"/>
          <w:szCs w:val="24"/>
        </w:rPr>
      </w:pPr>
    </w:p>
    <w:p w:rsidR="006859D6" w:rsidRDefault="006859D6" w:rsidP="006859D6">
      <w:pPr>
        <w:contextualSpacing/>
        <w:jc w:val="both"/>
        <w:rPr>
          <w:sz w:val="24"/>
          <w:szCs w:val="24"/>
        </w:rPr>
      </w:pPr>
    </w:p>
    <w:p w:rsidR="006859D6" w:rsidRDefault="006859D6" w:rsidP="006859D6">
      <w:pPr>
        <w:contextualSpacing/>
        <w:jc w:val="both"/>
        <w:rPr>
          <w:sz w:val="24"/>
          <w:szCs w:val="24"/>
        </w:rPr>
      </w:pPr>
    </w:p>
    <w:p w:rsidR="006859D6" w:rsidRDefault="006859D6" w:rsidP="006859D6">
      <w:pPr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Мултаново</w:t>
      </w:r>
      <w:proofErr w:type="spellEnd"/>
      <w:r>
        <w:rPr>
          <w:sz w:val="24"/>
          <w:szCs w:val="24"/>
        </w:rPr>
        <w:t xml:space="preserve"> 20</w:t>
      </w:r>
      <w:r w:rsidR="00A27ED7">
        <w:rPr>
          <w:sz w:val="24"/>
          <w:szCs w:val="24"/>
        </w:rPr>
        <w:t>10 г.</w:t>
      </w:r>
      <w:bookmarkStart w:id="0" w:name="_GoBack"/>
      <w:bookmarkEnd w:id="0"/>
    </w:p>
    <w:p w:rsidR="006859D6" w:rsidRDefault="006859D6" w:rsidP="006859D6">
      <w:pPr>
        <w:contextualSpacing/>
        <w:jc w:val="center"/>
        <w:rPr>
          <w:b/>
          <w:sz w:val="28"/>
          <w:szCs w:val="28"/>
        </w:rPr>
      </w:pPr>
      <w:r w:rsidRPr="006859D6">
        <w:rPr>
          <w:b/>
          <w:sz w:val="28"/>
          <w:szCs w:val="28"/>
        </w:rPr>
        <w:lastRenderedPageBreak/>
        <w:t>Животный мир России</w:t>
      </w:r>
    </w:p>
    <w:p w:rsidR="006859D6" w:rsidRDefault="006859D6" w:rsidP="006859D6">
      <w:pPr>
        <w:contextualSpacing/>
        <w:jc w:val="center"/>
        <w:rPr>
          <w:b/>
          <w:sz w:val="28"/>
          <w:szCs w:val="28"/>
        </w:rPr>
      </w:pPr>
    </w:p>
    <w:p w:rsidR="006859D6" w:rsidRDefault="006859D6" w:rsidP="006859D6">
      <w:pPr>
        <w:jc w:val="both"/>
        <w:rPr>
          <w:b/>
          <w:i/>
          <w:sz w:val="28"/>
          <w:szCs w:val="28"/>
        </w:rPr>
      </w:pPr>
      <w:r w:rsidRPr="006859D6">
        <w:rPr>
          <w:b/>
          <w:i/>
          <w:sz w:val="28"/>
          <w:szCs w:val="28"/>
        </w:rPr>
        <w:t>Цель урока:</w:t>
      </w:r>
    </w:p>
    <w:p w:rsidR="006859D6" w:rsidRDefault="006859D6" w:rsidP="0024052E">
      <w:pPr>
        <w:ind w:left="-28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1FC">
        <w:rPr>
          <w:sz w:val="28"/>
          <w:szCs w:val="28"/>
        </w:rPr>
        <w:t>усвоение общих закономерностей размещения растительного и животного   мира;</w:t>
      </w:r>
    </w:p>
    <w:p w:rsidR="002D71FC" w:rsidRDefault="002D71FC" w:rsidP="0024052E">
      <w:pPr>
        <w:ind w:left="-28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учащихся, познавательного интереса, стремления к самостоятельному поиску знаний;</w:t>
      </w:r>
    </w:p>
    <w:p w:rsidR="002D71FC" w:rsidRDefault="002D71FC" w:rsidP="0024052E">
      <w:pPr>
        <w:ind w:left="-28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 формирование экологического мышления и культуры у учащихся.</w:t>
      </w:r>
    </w:p>
    <w:p w:rsidR="002D71FC" w:rsidRDefault="002D71FC" w:rsidP="002D71FC">
      <w:pPr>
        <w:ind w:left="-284" w:hanging="283"/>
        <w:jc w:val="both"/>
        <w:rPr>
          <w:sz w:val="28"/>
          <w:szCs w:val="28"/>
        </w:rPr>
      </w:pPr>
    </w:p>
    <w:p w:rsidR="002D71FC" w:rsidRDefault="002D71FC" w:rsidP="002D71FC">
      <w:pPr>
        <w:ind w:left="-284" w:hanging="28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Оборудование:</w:t>
      </w:r>
    </w:p>
    <w:p w:rsidR="002D71FC" w:rsidRDefault="002D71FC" w:rsidP="0024052E">
      <w:pPr>
        <w:ind w:left="-28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настенные карты: «Животный мир», «Природные зоны России»;</w:t>
      </w:r>
    </w:p>
    <w:p w:rsidR="002D71FC" w:rsidRDefault="002D71FC" w:rsidP="0024052E">
      <w:pPr>
        <w:ind w:left="-28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атласы;</w:t>
      </w:r>
    </w:p>
    <w:p w:rsidR="002D71FC" w:rsidRDefault="002D71FC" w:rsidP="0024052E">
      <w:pPr>
        <w:ind w:left="-28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плакат с эпиграфом урока;</w:t>
      </w:r>
    </w:p>
    <w:p w:rsidR="002D71FC" w:rsidRDefault="002D71FC" w:rsidP="0024052E">
      <w:pPr>
        <w:ind w:left="-28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картины животных.</w:t>
      </w:r>
    </w:p>
    <w:p w:rsidR="002D71FC" w:rsidRDefault="002D71FC" w:rsidP="002D71FC">
      <w:pPr>
        <w:ind w:left="-284" w:hanging="283"/>
        <w:jc w:val="both"/>
        <w:rPr>
          <w:sz w:val="28"/>
          <w:szCs w:val="28"/>
        </w:rPr>
      </w:pPr>
    </w:p>
    <w:p w:rsidR="002D71FC" w:rsidRDefault="002D71FC" w:rsidP="002D71FC">
      <w:pPr>
        <w:ind w:left="-284" w:hanging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Ход урока:</w:t>
      </w:r>
    </w:p>
    <w:p w:rsidR="002D71FC" w:rsidRDefault="002D71FC" w:rsidP="0024052E">
      <w:pPr>
        <w:pStyle w:val="a3"/>
        <w:numPr>
          <w:ilvl w:val="0"/>
          <w:numId w:val="1"/>
        </w:numPr>
        <w:ind w:left="-210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2D71FC" w:rsidRDefault="002D71FC" w:rsidP="0024052E">
      <w:pPr>
        <w:pStyle w:val="a3"/>
        <w:numPr>
          <w:ilvl w:val="0"/>
          <w:numId w:val="1"/>
        </w:numPr>
        <w:ind w:left="-210" w:hanging="357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знаний.</w:t>
      </w:r>
    </w:p>
    <w:p w:rsidR="002D71FC" w:rsidRDefault="002D71FC" w:rsidP="0024052E">
      <w:pPr>
        <w:pStyle w:val="a3"/>
        <w:numPr>
          <w:ilvl w:val="0"/>
          <w:numId w:val="1"/>
        </w:numPr>
        <w:ind w:left="-210" w:hanging="357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нового материала.</w:t>
      </w:r>
    </w:p>
    <w:p w:rsidR="00F85B3F" w:rsidRDefault="00F85B3F" w:rsidP="00F85B3F">
      <w:pPr>
        <w:pStyle w:val="a3"/>
        <w:ind w:left="-210"/>
        <w:contextualSpacing w:val="0"/>
        <w:jc w:val="both"/>
        <w:rPr>
          <w:sz w:val="28"/>
          <w:szCs w:val="28"/>
        </w:rPr>
      </w:pPr>
    </w:p>
    <w:p w:rsidR="00F85B3F" w:rsidRDefault="00F85B3F" w:rsidP="00F85B3F">
      <w:pPr>
        <w:pStyle w:val="a3"/>
        <w:ind w:left="-210"/>
        <w:contextualSpacing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Совместная работа учителя и учащихся с использованием карты «Природные зоны России»</w:t>
      </w:r>
    </w:p>
    <w:p w:rsidR="00F85B3F" w:rsidRDefault="00F85B3F" w:rsidP="0024052E">
      <w:pPr>
        <w:pStyle w:val="a3"/>
        <w:numPr>
          <w:ilvl w:val="0"/>
          <w:numId w:val="2"/>
        </w:numPr>
        <w:ind w:left="-210" w:hanging="357"/>
        <w:jc w:val="both"/>
        <w:rPr>
          <w:sz w:val="28"/>
          <w:szCs w:val="28"/>
        </w:rPr>
      </w:pPr>
      <w:r>
        <w:rPr>
          <w:sz w:val="28"/>
          <w:szCs w:val="28"/>
        </w:rPr>
        <w:t>Почему природные зоны сменяются с севера на юг?</w:t>
      </w:r>
    </w:p>
    <w:p w:rsidR="00F85B3F" w:rsidRDefault="00F85B3F" w:rsidP="0024052E">
      <w:pPr>
        <w:pStyle w:val="a3"/>
        <w:numPr>
          <w:ilvl w:val="0"/>
          <w:numId w:val="2"/>
        </w:numPr>
        <w:ind w:left="-210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Каковы особенности растительных и животных сообществ тундры и чем они объясняются?</w:t>
      </w:r>
    </w:p>
    <w:p w:rsidR="00F85B3F" w:rsidRDefault="00F85B3F" w:rsidP="0024052E">
      <w:pPr>
        <w:pStyle w:val="a3"/>
        <w:numPr>
          <w:ilvl w:val="0"/>
          <w:numId w:val="2"/>
        </w:numPr>
        <w:ind w:left="-210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Какие причины способствуют смене тундры лесотундрой?</w:t>
      </w:r>
    </w:p>
    <w:p w:rsidR="00F85B3F" w:rsidRDefault="00F85B3F" w:rsidP="0024052E">
      <w:pPr>
        <w:pStyle w:val="a3"/>
        <w:numPr>
          <w:ilvl w:val="0"/>
          <w:numId w:val="2"/>
        </w:numPr>
        <w:ind w:left="-21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границу лесной зоны и </w:t>
      </w:r>
      <w:r w:rsidR="000F316E">
        <w:rPr>
          <w:sz w:val="28"/>
          <w:szCs w:val="28"/>
        </w:rPr>
        <w:t>условия,</w:t>
      </w:r>
      <w:r>
        <w:rPr>
          <w:sz w:val="28"/>
          <w:szCs w:val="28"/>
        </w:rPr>
        <w:t xml:space="preserve"> в которых произрастают леса.</w:t>
      </w:r>
    </w:p>
    <w:p w:rsidR="000F316E" w:rsidRDefault="000F316E" w:rsidP="0024052E">
      <w:pPr>
        <w:pStyle w:val="a3"/>
        <w:numPr>
          <w:ilvl w:val="0"/>
          <w:numId w:val="2"/>
        </w:numPr>
        <w:ind w:left="-210" w:hanging="357"/>
        <w:jc w:val="both"/>
        <w:rPr>
          <w:sz w:val="28"/>
          <w:szCs w:val="28"/>
        </w:rPr>
      </w:pPr>
      <w:r>
        <w:rPr>
          <w:sz w:val="28"/>
          <w:szCs w:val="28"/>
        </w:rPr>
        <w:t>Оцените</w:t>
      </w:r>
      <w:r w:rsidR="00565C33">
        <w:rPr>
          <w:sz w:val="28"/>
          <w:szCs w:val="28"/>
        </w:rPr>
        <w:t xml:space="preserve"> условия жизни и природные ресурсы степной зоны.</w:t>
      </w:r>
    </w:p>
    <w:p w:rsidR="00565C33" w:rsidRDefault="00565C33" w:rsidP="0024052E">
      <w:pPr>
        <w:pStyle w:val="a3"/>
        <w:numPr>
          <w:ilvl w:val="0"/>
          <w:numId w:val="2"/>
        </w:numPr>
        <w:ind w:left="-210" w:hanging="357"/>
        <w:jc w:val="both"/>
        <w:rPr>
          <w:sz w:val="28"/>
          <w:szCs w:val="28"/>
        </w:rPr>
      </w:pPr>
      <w:r>
        <w:rPr>
          <w:sz w:val="28"/>
          <w:szCs w:val="28"/>
        </w:rPr>
        <w:t>Укажите  причины формирования полупустынь и пустынь.</w:t>
      </w:r>
    </w:p>
    <w:p w:rsidR="00565C33" w:rsidRDefault="00565C33" w:rsidP="0024052E">
      <w:pPr>
        <w:pStyle w:val="a3"/>
        <w:numPr>
          <w:ilvl w:val="0"/>
          <w:numId w:val="2"/>
        </w:numPr>
        <w:ind w:left="-210" w:hanging="357"/>
        <w:jc w:val="both"/>
        <w:rPr>
          <w:sz w:val="28"/>
          <w:szCs w:val="28"/>
        </w:rPr>
      </w:pPr>
      <w:r>
        <w:rPr>
          <w:sz w:val="28"/>
          <w:szCs w:val="28"/>
        </w:rPr>
        <w:t>Сделайте общий вывод о размещении растительности и животного мира на территории нашей страны.</w:t>
      </w:r>
    </w:p>
    <w:p w:rsidR="0024052E" w:rsidRDefault="0024052E" w:rsidP="0024052E">
      <w:pPr>
        <w:pStyle w:val="a3"/>
        <w:ind w:left="-210"/>
        <w:jc w:val="both"/>
        <w:rPr>
          <w:sz w:val="28"/>
          <w:szCs w:val="28"/>
        </w:rPr>
      </w:pPr>
    </w:p>
    <w:p w:rsidR="00565C33" w:rsidRDefault="00565C33" w:rsidP="00565C33">
      <w:pPr>
        <w:pStyle w:val="a3"/>
        <w:ind w:left="-567" w:firstLine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Вывод: Действительно, в самом тесном единстве с растительными сообществами размещаются и животные: млекопитающие (их около 300 видов), птицы (700 видов), пресмыкающиеся, насекомые (около 70 тыс. видов). Каждый вид животных, так же как и растений, приспосабливаются к определенным условиям жизни. Животные находят источники существования и в арктической пустыни, и в тундре, и в песках, и на равнинах, и в горах.</w:t>
      </w:r>
    </w:p>
    <w:p w:rsidR="00565C33" w:rsidRDefault="00565C33" w:rsidP="00565C33">
      <w:pPr>
        <w:pStyle w:val="a3"/>
        <w:ind w:left="-567" w:firstLine="425"/>
        <w:contextualSpacing w:val="0"/>
        <w:jc w:val="both"/>
        <w:rPr>
          <w:sz w:val="28"/>
          <w:szCs w:val="28"/>
        </w:rPr>
      </w:pPr>
    </w:p>
    <w:p w:rsidR="00565C33" w:rsidRDefault="00425760" w:rsidP="00565C33">
      <w:pPr>
        <w:pStyle w:val="a3"/>
        <w:numPr>
          <w:ilvl w:val="0"/>
          <w:numId w:val="1"/>
        </w:numPr>
        <w:ind w:left="-142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учащихся с сообщениями.</w:t>
      </w:r>
    </w:p>
    <w:p w:rsidR="00425760" w:rsidRDefault="00425760" w:rsidP="0024052E">
      <w:pPr>
        <w:pStyle w:val="a3"/>
        <w:numPr>
          <w:ilvl w:val="0"/>
          <w:numId w:val="3"/>
        </w:numPr>
        <w:ind w:left="-210" w:hanging="357"/>
        <w:jc w:val="both"/>
        <w:rPr>
          <w:sz w:val="28"/>
          <w:szCs w:val="28"/>
        </w:rPr>
      </w:pPr>
      <w:r>
        <w:rPr>
          <w:sz w:val="28"/>
          <w:szCs w:val="28"/>
        </w:rPr>
        <w:t>Животный мир арктических пустынь.</w:t>
      </w:r>
    </w:p>
    <w:p w:rsidR="00425760" w:rsidRDefault="00425760" w:rsidP="0024052E">
      <w:pPr>
        <w:pStyle w:val="a3"/>
        <w:numPr>
          <w:ilvl w:val="0"/>
          <w:numId w:val="3"/>
        </w:numPr>
        <w:ind w:left="-210" w:hanging="357"/>
        <w:jc w:val="both"/>
        <w:rPr>
          <w:sz w:val="28"/>
          <w:szCs w:val="28"/>
        </w:rPr>
      </w:pPr>
      <w:r>
        <w:rPr>
          <w:sz w:val="28"/>
          <w:szCs w:val="28"/>
        </w:rPr>
        <w:t>Животный мир тайги.</w:t>
      </w:r>
    </w:p>
    <w:p w:rsidR="00425760" w:rsidRDefault="00425760" w:rsidP="0024052E">
      <w:pPr>
        <w:pStyle w:val="a3"/>
        <w:numPr>
          <w:ilvl w:val="0"/>
          <w:numId w:val="3"/>
        </w:numPr>
        <w:ind w:left="-210" w:hanging="357"/>
        <w:jc w:val="both"/>
        <w:rPr>
          <w:sz w:val="28"/>
          <w:szCs w:val="28"/>
        </w:rPr>
      </w:pPr>
      <w:r>
        <w:rPr>
          <w:sz w:val="28"/>
          <w:szCs w:val="28"/>
        </w:rPr>
        <w:t>Животный мир смешанных лесов.</w:t>
      </w:r>
    </w:p>
    <w:p w:rsidR="00425760" w:rsidRDefault="00425760" w:rsidP="0024052E">
      <w:pPr>
        <w:pStyle w:val="a3"/>
        <w:numPr>
          <w:ilvl w:val="0"/>
          <w:numId w:val="3"/>
        </w:numPr>
        <w:ind w:left="-210" w:hanging="357"/>
        <w:jc w:val="both"/>
        <w:rPr>
          <w:sz w:val="28"/>
          <w:szCs w:val="28"/>
        </w:rPr>
      </w:pPr>
      <w:r>
        <w:rPr>
          <w:sz w:val="28"/>
          <w:szCs w:val="28"/>
        </w:rPr>
        <w:t>Животный мир степей.</w:t>
      </w:r>
    </w:p>
    <w:p w:rsidR="00425760" w:rsidRDefault="00425760" w:rsidP="0024052E">
      <w:pPr>
        <w:pStyle w:val="a3"/>
        <w:numPr>
          <w:ilvl w:val="0"/>
          <w:numId w:val="3"/>
        </w:numPr>
        <w:ind w:left="-210" w:hanging="357"/>
        <w:jc w:val="both"/>
        <w:rPr>
          <w:sz w:val="28"/>
          <w:szCs w:val="28"/>
        </w:rPr>
      </w:pPr>
      <w:r>
        <w:rPr>
          <w:sz w:val="28"/>
          <w:szCs w:val="28"/>
        </w:rPr>
        <w:t>Животный мир полупустынь и пустынь.</w:t>
      </w:r>
    </w:p>
    <w:p w:rsidR="00425760" w:rsidRDefault="00425760" w:rsidP="00425760">
      <w:pPr>
        <w:pStyle w:val="a3"/>
        <w:ind w:left="-210"/>
        <w:contextualSpacing w:val="0"/>
        <w:jc w:val="both"/>
        <w:rPr>
          <w:sz w:val="28"/>
          <w:szCs w:val="28"/>
        </w:rPr>
      </w:pPr>
    </w:p>
    <w:p w:rsidR="00425760" w:rsidRPr="00425760" w:rsidRDefault="00425760" w:rsidP="00425760">
      <w:pPr>
        <w:pStyle w:val="a3"/>
        <w:numPr>
          <w:ilvl w:val="0"/>
          <w:numId w:val="1"/>
        </w:numPr>
        <w:ind w:left="-142" w:hanging="425"/>
        <w:contextualSpacing w:val="0"/>
        <w:jc w:val="both"/>
      </w:pPr>
      <w:r>
        <w:rPr>
          <w:sz w:val="28"/>
          <w:szCs w:val="28"/>
        </w:rPr>
        <w:t>Охрана органического мира.</w:t>
      </w:r>
    </w:p>
    <w:p w:rsidR="00425760" w:rsidRDefault="00425760" w:rsidP="0024052E">
      <w:pPr>
        <w:pStyle w:val="a3"/>
        <w:numPr>
          <w:ilvl w:val="0"/>
          <w:numId w:val="4"/>
        </w:numPr>
        <w:ind w:left="-142" w:hanging="425"/>
        <w:jc w:val="both"/>
        <w:rPr>
          <w:sz w:val="28"/>
          <w:szCs w:val="28"/>
        </w:rPr>
      </w:pPr>
      <w:r>
        <w:rPr>
          <w:sz w:val="28"/>
          <w:szCs w:val="28"/>
        </w:rPr>
        <w:t>Слово учителя.</w:t>
      </w:r>
    </w:p>
    <w:p w:rsidR="00425760" w:rsidRDefault="00425760" w:rsidP="0024052E">
      <w:pPr>
        <w:pStyle w:val="a3"/>
        <w:numPr>
          <w:ilvl w:val="0"/>
          <w:numId w:val="4"/>
        </w:numPr>
        <w:ind w:left="-142" w:hanging="425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вопросы:</w:t>
      </w:r>
    </w:p>
    <w:p w:rsidR="00425760" w:rsidRDefault="00425760" w:rsidP="0024052E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 Каковы пути решения природоохранных проблем на сегодняшний день?</w:t>
      </w:r>
    </w:p>
    <w:p w:rsidR="00425760" w:rsidRDefault="00425760" w:rsidP="0024052E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 А что бы вы предложили по улучшению окружающей среды?</w:t>
      </w:r>
    </w:p>
    <w:p w:rsidR="00425760" w:rsidRDefault="00425760" w:rsidP="00425760">
      <w:pPr>
        <w:pStyle w:val="a3"/>
        <w:ind w:left="-142"/>
        <w:contextualSpacing w:val="0"/>
        <w:jc w:val="both"/>
        <w:rPr>
          <w:sz w:val="28"/>
          <w:szCs w:val="28"/>
        </w:rPr>
      </w:pPr>
    </w:p>
    <w:p w:rsidR="00425760" w:rsidRDefault="00425760" w:rsidP="00425760">
      <w:pPr>
        <w:pStyle w:val="a3"/>
        <w:numPr>
          <w:ilvl w:val="0"/>
          <w:numId w:val="1"/>
        </w:numPr>
        <w:ind w:left="-142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Тестирование.</w:t>
      </w:r>
    </w:p>
    <w:p w:rsidR="00425760" w:rsidRDefault="00425760" w:rsidP="00425760">
      <w:pPr>
        <w:pStyle w:val="a3"/>
        <w:numPr>
          <w:ilvl w:val="0"/>
          <w:numId w:val="1"/>
        </w:numPr>
        <w:ind w:left="-142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Выставление оценок.</w:t>
      </w:r>
    </w:p>
    <w:p w:rsidR="00425760" w:rsidRDefault="00425760" w:rsidP="00425760">
      <w:pPr>
        <w:pStyle w:val="a3"/>
        <w:numPr>
          <w:ilvl w:val="0"/>
          <w:numId w:val="1"/>
        </w:numPr>
        <w:ind w:left="-142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Домашнее </w:t>
      </w:r>
      <w:r w:rsidR="001B286E">
        <w:rPr>
          <w:sz w:val="28"/>
          <w:szCs w:val="28"/>
        </w:rPr>
        <w:t>задание:</w:t>
      </w:r>
    </w:p>
    <w:p w:rsidR="001B286E" w:rsidRDefault="001B286E" w:rsidP="001B286E">
      <w:pPr>
        <w:pStyle w:val="a3"/>
        <w:ind w:left="-142"/>
        <w:contextualSpacing w:val="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cstheme="minorHAnsi"/>
          <w:sz w:val="28"/>
          <w:szCs w:val="28"/>
        </w:rPr>
        <w:t>§ 42, 43.</w:t>
      </w:r>
    </w:p>
    <w:p w:rsidR="001B286E" w:rsidRDefault="001B286E" w:rsidP="001B286E">
      <w:pPr>
        <w:pStyle w:val="a3"/>
        <w:ind w:left="-142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 Заполнить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593"/>
        <w:gridCol w:w="1914"/>
        <w:gridCol w:w="1914"/>
        <w:gridCol w:w="1915"/>
      </w:tblGrid>
      <w:tr w:rsidR="001B286E" w:rsidRPr="001B286E" w:rsidTr="001B286E">
        <w:tc>
          <w:tcPr>
            <w:tcW w:w="2235" w:type="dxa"/>
            <w:vMerge w:val="restart"/>
            <w:vAlign w:val="center"/>
          </w:tcPr>
          <w:p w:rsidR="001B286E" w:rsidRPr="001B286E" w:rsidRDefault="001B286E" w:rsidP="001B286E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1B286E">
              <w:rPr>
                <w:b/>
                <w:sz w:val="20"/>
                <w:szCs w:val="20"/>
              </w:rPr>
              <w:t>Признаки, по которым ведется сравнение</w:t>
            </w:r>
          </w:p>
        </w:tc>
        <w:tc>
          <w:tcPr>
            <w:tcW w:w="1593" w:type="dxa"/>
            <w:vMerge w:val="restart"/>
            <w:vAlign w:val="center"/>
          </w:tcPr>
          <w:p w:rsidR="001B286E" w:rsidRPr="001B286E" w:rsidRDefault="001B286E" w:rsidP="001B286E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1B286E">
              <w:rPr>
                <w:b/>
                <w:sz w:val="20"/>
                <w:szCs w:val="20"/>
              </w:rPr>
              <w:t>Черты сходства</w:t>
            </w:r>
          </w:p>
        </w:tc>
        <w:tc>
          <w:tcPr>
            <w:tcW w:w="3828" w:type="dxa"/>
            <w:gridSpan w:val="2"/>
            <w:vAlign w:val="center"/>
          </w:tcPr>
          <w:p w:rsidR="001B286E" w:rsidRPr="001B286E" w:rsidRDefault="001B286E" w:rsidP="001B286E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1B286E">
              <w:rPr>
                <w:b/>
                <w:sz w:val="20"/>
                <w:szCs w:val="20"/>
              </w:rPr>
              <w:t>Черты различий</w:t>
            </w:r>
          </w:p>
        </w:tc>
        <w:tc>
          <w:tcPr>
            <w:tcW w:w="1915" w:type="dxa"/>
            <w:vMerge w:val="restart"/>
            <w:vAlign w:val="center"/>
          </w:tcPr>
          <w:p w:rsidR="001B286E" w:rsidRPr="001B286E" w:rsidRDefault="001B286E" w:rsidP="001B286E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1B286E">
              <w:rPr>
                <w:b/>
                <w:sz w:val="20"/>
                <w:szCs w:val="20"/>
              </w:rPr>
              <w:t>Их причины</w:t>
            </w:r>
          </w:p>
        </w:tc>
      </w:tr>
      <w:tr w:rsidR="001B286E" w:rsidRPr="001B286E" w:rsidTr="001B286E">
        <w:tc>
          <w:tcPr>
            <w:tcW w:w="2235" w:type="dxa"/>
            <w:vMerge/>
            <w:vAlign w:val="center"/>
          </w:tcPr>
          <w:p w:rsidR="001B286E" w:rsidRPr="001B286E" w:rsidRDefault="001B286E" w:rsidP="001B286E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1B286E" w:rsidRPr="001B286E" w:rsidRDefault="001B286E" w:rsidP="001B286E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B286E" w:rsidRPr="001B286E" w:rsidRDefault="001B286E" w:rsidP="001B286E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1B286E">
              <w:rPr>
                <w:b/>
                <w:sz w:val="20"/>
                <w:szCs w:val="20"/>
              </w:rPr>
              <w:t>Амазонка</w:t>
            </w:r>
          </w:p>
        </w:tc>
        <w:tc>
          <w:tcPr>
            <w:tcW w:w="1914" w:type="dxa"/>
            <w:vAlign w:val="center"/>
          </w:tcPr>
          <w:p w:rsidR="001B286E" w:rsidRPr="001B286E" w:rsidRDefault="001B286E" w:rsidP="001B286E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1B286E">
              <w:rPr>
                <w:b/>
                <w:sz w:val="20"/>
                <w:szCs w:val="20"/>
              </w:rPr>
              <w:t>Конго</w:t>
            </w:r>
          </w:p>
        </w:tc>
        <w:tc>
          <w:tcPr>
            <w:tcW w:w="1915" w:type="dxa"/>
            <w:vMerge/>
            <w:vAlign w:val="center"/>
          </w:tcPr>
          <w:p w:rsidR="001B286E" w:rsidRPr="001B286E" w:rsidRDefault="001B286E" w:rsidP="001B286E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4052E" w:rsidRPr="001B286E" w:rsidTr="0024052E">
        <w:trPr>
          <w:trHeight w:val="1628"/>
        </w:trPr>
        <w:tc>
          <w:tcPr>
            <w:tcW w:w="2235" w:type="dxa"/>
            <w:vAlign w:val="center"/>
          </w:tcPr>
          <w:p w:rsidR="0024052E" w:rsidRPr="001B286E" w:rsidRDefault="0024052E" w:rsidP="001B286E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24052E" w:rsidRPr="001B286E" w:rsidRDefault="0024052E" w:rsidP="001B286E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24052E" w:rsidRPr="001B286E" w:rsidRDefault="0024052E" w:rsidP="001B286E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24052E" w:rsidRPr="001B286E" w:rsidRDefault="0024052E" w:rsidP="001B286E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24052E" w:rsidRPr="001B286E" w:rsidRDefault="0024052E" w:rsidP="001B286E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65C33" w:rsidRPr="0024052E" w:rsidRDefault="00565C33" w:rsidP="0024052E">
      <w:pPr>
        <w:jc w:val="both"/>
        <w:rPr>
          <w:sz w:val="28"/>
          <w:szCs w:val="28"/>
        </w:rPr>
      </w:pPr>
    </w:p>
    <w:sectPr w:rsidR="00565C33" w:rsidRPr="0024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06B3"/>
    <w:multiLevelType w:val="hybridMultilevel"/>
    <w:tmpl w:val="8EB41984"/>
    <w:lvl w:ilvl="0" w:tplc="90FA54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20C42E4"/>
    <w:multiLevelType w:val="hybridMultilevel"/>
    <w:tmpl w:val="80CA3446"/>
    <w:lvl w:ilvl="0" w:tplc="512A2C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93C7284"/>
    <w:multiLevelType w:val="hybridMultilevel"/>
    <w:tmpl w:val="6ADA8D00"/>
    <w:lvl w:ilvl="0" w:tplc="A224ACEC">
      <w:start w:val="1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7C63D6"/>
    <w:multiLevelType w:val="hybridMultilevel"/>
    <w:tmpl w:val="7A88208E"/>
    <w:lvl w:ilvl="0" w:tplc="43AA37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0B"/>
    <w:rsid w:val="000A772B"/>
    <w:rsid w:val="000F316E"/>
    <w:rsid w:val="001B286E"/>
    <w:rsid w:val="0024052E"/>
    <w:rsid w:val="002D71FC"/>
    <w:rsid w:val="003D1A8E"/>
    <w:rsid w:val="00425760"/>
    <w:rsid w:val="00565C33"/>
    <w:rsid w:val="006859D6"/>
    <w:rsid w:val="00A27ED7"/>
    <w:rsid w:val="00F52E0B"/>
    <w:rsid w:val="00F8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1FC"/>
    <w:pPr>
      <w:ind w:left="720"/>
      <w:contextualSpacing/>
    </w:pPr>
  </w:style>
  <w:style w:type="paragraph" w:styleId="a4">
    <w:name w:val="No Spacing"/>
    <w:uiPriority w:val="1"/>
    <w:qFormat/>
    <w:rsid w:val="00425760"/>
    <w:pPr>
      <w:spacing w:after="0" w:line="240" w:lineRule="auto"/>
    </w:pPr>
  </w:style>
  <w:style w:type="table" w:styleId="a5">
    <w:name w:val="Table Grid"/>
    <w:basedOn w:val="a1"/>
    <w:uiPriority w:val="59"/>
    <w:rsid w:val="001B2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1FC"/>
    <w:pPr>
      <w:ind w:left="720"/>
      <w:contextualSpacing/>
    </w:pPr>
  </w:style>
  <w:style w:type="paragraph" w:styleId="a4">
    <w:name w:val="No Spacing"/>
    <w:uiPriority w:val="1"/>
    <w:qFormat/>
    <w:rsid w:val="00425760"/>
    <w:pPr>
      <w:spacing w:after="0" w:line="240" w:lineRule="auto"/>
    </w:pPr>
  </w:style>
  <w:style w:type="table" w:styleId="a5">
    <w:name w:val="Table Grid"/>
    <w:basedOn w:val="a1"/>
    <w:uiPriority w:val="59"/>
    <w:rsid w:val="001B2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2013-07-22T06:25:00Z</dcterms:created>
  <dcterms:modified xsi:type="dcterms:W3CDTF">2013-07-22T09:39:00Z</dcterms:modified>
</cp:coreProperties>
</file>