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F4" w:rsidRP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177">
        <w:rPr>
          <w:rFonts w:ascii="Times New Roman" w:hAnsi="Times New Roman" w:cs="Times New Roman"/>
          <w:b/>
          <w:sz w:val="32"/>
          <w:szCs w:val="32"/>
        </w:rPr>
        <w:t>Экспериментальная работа по теме:</w:t>
      </w: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177">
        <w:rPr>
          <w:rFonts w:ascii="Times New Roman" w:hAnsi="Times New Roman" w:cs="Times New Roman"/>
          <w:b/>
          <w:sz w:val="32"/>
          <w:szCs w:val="32"/>
        </w:rPr>
        <w:t>«Методика развития прыгучести»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E1177" w:rsidRDefault="002E1177" w:rsidP="002E117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7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E1177" w:rsidRDefault="002E1177" w:rsidP="002E117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Прыгучесть может считаться  одной из ведущих качественных характеристик двигательной деятельности. Во многих видах спорта требуется определенный уровень развития данного качества. В таких видах легкой атлетики, как прыжки в длину, высоту, тройной, с шестом, данное качество – одно из определяющих ведущих. Высокий уровень прыгучести необходим акробатам, гимнастам, фигуристам, волейболистам, баскетболистам. Однако в научно-методической литературе почти не раскрыты структурные элементы данного качества, его различные проявления, адекватные критерии оценки развития каждого из них.</w:t>
      </w: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2E1177" w:rsidRDefault="002E1177" w:rsidP="002E117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и совершенствование ритма движений как третьего важного слагаемого прыгучести с учетом ее специфических проявлений.</w:t>
      </w:r>
    </w:p>
    <w:p w:rsidR="002E1177" w:rsidRDefault="002E1177" w:rsidP="002E117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77" w:rsidRDefault="002E1177" w:rsidP="002E117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77" w:rsidRDefault="002E1177" w:rsidP="002E117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научно-методической литературы.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исследования.</w:t>
      </w:r>
    </w:p>
    <w:p w:rsid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педагогического эксперимента.</w:t>
      </w:r>
    </w:p>
    <w:p w:rsidR="002E1177" w:rsidRPr="002E1177" w:rsidRDefault="002E1177" w:rsidP="002E1177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  <w:bookmarkStart w:id="0" w:name="_GoBack"/>
      <w:bookmarkEnd w:id="0"/>
    </w:p>
    <w:p w:rsidR="002E1177" w:rsidRPr="002E1177" w:rsidRDefault="002E1177" w:rsidP="002E1177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77" w:rsidRDefault="002E1177" w:rsidP="002E1177">
      <w:pPr>
        <w:tabs>
          <w:tab w:val="left" w:pos="1800"/>
        </w:tabs>
      </w:pPr>
    </w:p>
    <w:sectPr w:rsidR="002E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460"/>
    <w:multiLevelType w:val="hybridMultilevel"/>
    <w:tmpl w:val="682602EE"/>
    <w:lvl w:ilvl="0" w:tplc="FFDAE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77"/>
    <w:rsid w:val="002E1177"/>
    <w:rsid w:val="006D53F0"/>
    <w:rsid w:val="0071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2014-01-09T17:11:00Z</dcterms:created>
  <dcterms:modified xsi:type="dcterms:W3CDTF">2014-01-09T17:22:00Z</dcterms:modified>
</cp:coreProperties>
</file>