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FE" w:rsidRDefault="002C05FE"/>
    <w:p w:rsidR="002C05FE" w:rsidRDefault="002C05FE" w:rsidP="002C05FE">
      <w:pPr>
        <w:jc w:val="center"/>
        <w:rPr>
          <w:b/>
        </w:rPr>
      </w:pPr>
      <w:r w:rsidRPr="002C05FE">
        <w:rPr>
          <w:b/>
        </w:rPr>
        <w:t xml:space="preserve">Муниципальное автономное образовательное учреждение дополнительного образования детей Центр Детского Творчества МО </w:t>
      </w:r>
      <w:proofErr w:type="spellStart"/>
      <w:r w:rsidRPr="002C05FE">
        <w:rPr>
          <w:b/>
        </w:rPr>
        <w:t>Тимашевский</w:t>
      </w:r>
      <w:proofErr w:type="spellEnd"/>
      <w:r w:rsidRPr="002C05FE">
        <w:rPr>
          <w:b/>
        </w:rPr>
        <w:t xml:space="preserve"> район</w:t>
      </w:r>
    </w:p>
    <w:p w:rsidR="002C05FE" w:rsidRDefault="002C05FE" w:rsidP="002C05FE">
      <w:pPr>
        <w:jc w:val="center"/>
        <w:rPr>
          <w:b/>
        </w:rPr>
      </w:pPr>
    </w:p>
    <w:p w:rsidR="002C05FE" w:rsidRDefault="002C05FE" w:rsidP="002C05FE">
      <w:pPr>
        <w:jc w:val="center"/>
        <w:rPr>
          <w:b/>
        </w:rPr>
      </w:pPr>
    </w:p>
    <w:p w:rsidR="002C05FE" w:rsidRDefault="002C05FE" w:rsidP="002C05FE">
      <w:pPr>
        <w:jc w:val="center"/>
        <w:rPr>
          <w:b/>
        </w:rPr>
      </w:pPr>
    </w:p>
    <w:p w:rsidR="002C05FE" w:rsidRDefault="002C05FE" w:rsidP="00E2413F">
      <w:pPr>
        <w:rPr>
          <w:b/>
        </w:rPr>
      </w:pPr>
    </w:p>
    <w:p w:rsidR="002C05FE" w:rsidRPr="002C05FE" w:rsidRDefault="002C05FE" w:rsidP="002C05FE">
      <w:pPr>
        <w:jc w:val="center"/>
        <w:rPr>
          <w:b/>
        </w:rPr>
      </w:pPr>
    </w:p>
    <w:p w:rsidR="002C05FE" w:rsidRPr="002C05FE" w:rsidRDefault="002C05FE" w:rsidP="002C05FE">
      <w:pPr>
        <w:jc w:val="center"/>
        <w:rPr>
          <w:b/>
          <w:i/>
          <w:sz w:val="44"/>
          <w:szCs w:val="44"/>
        </w:rPr>
      </w:pPr>
      <w:r w:rsidRPr="002C05FE">
        <w:rPr>
          <w:b/>
          <w:i/>
          <w:sz w:val="44"/>
          <w:szCs w:val="44"/>
        </w:rPr>
        <w:t xml:space="preserve">Открытое спортивное мероприятие </w:t>
      </w:r>
    </w:p>
    <w:p w:rsidR="002C05FE" w:rsidRDefault="00E2413F" w:rsidP="002C05F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по общей физической подготовке, </w:t>
      </w:r>
      <w:proofErr w:type="gramStart"/>
      <w:r>
        <w:rPr>
          <w:b/>
          <w:i/>
          <w:sz w:val="44"/>
          <w:szCs w:val="44"/>
        </w:rPr>
        <w:t>посвященное</w:t>
      </w:r>
      <w:proofErr w:type="gramEnd"/>
      <w:r>
        <w:rPr>
          <w:b/>
          <w:i/>
          <w:sz w:val="44"/>
          <w:szCs w:val="44"/>
        </w:rPr>
        <w:t xml:space="preserve"> военно-патриотической теме:</w:t>
      </w:r>
    </w:p>
    <w:p w:rsidR="002C05FE" w:rsidRDefault="00E2413F" w:rsidP="00E2413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«Мы готовы служить России».</w:t>
      </w:r>
    </w:p>
    <w:p w:rsidR="00E2413F" w:rsidRDefault="00E2413F" w:rsidP="00E2413F">
      <w:pPr>
        <w:jc w:val="center"/>
        <w:rPr>
          <w:b/>
          <w:i/>
          <w:sz w:val="44"/>
          <w:szCs w:val="44"/>
        </w:rPr>
      </w:pPr>
    </w:p>
    <w:p w:rsidR="002C05FE" w:rsidRDefault="00E2413F" w:rsidP="002C05FE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897630" cy="2978851"/>
            <wp:effectExtent l="171450" t="133350" r="350520" b="297749"/>
            <wp:docPr id="1" name="Рисунок 0" descr="Interpolitex2012part01-37-485x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olitex2012part01-37-485x3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4640" cy="2976566"/>
                    </a:xfrm>
                    <a:prstGeom prst="snip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413F" w:rsidRDefault="00E2413F" w:rsidP="00E2413F">
      <w:pPr>
        <w:rPr>
          <w:b/>
          <w:i/>
          <w:sz w:val="44"/>
          <w:szCs w:val="44"/>
        </w:rPr>
      </w:pPr>
    </w:p>
    <w:p w:rsidR="002C05FE" w:rsidRDefault="002C05FE" w:rsidP="00E2413F">
      <w:pPr>
        <w:ind w:firstLine="4253"/>
      </w:pPr>
      <w:r>
        <w:t xml:space="preserve">Руководитель мероприятия педагог </w:t>
      </w:r>
    </w:p>
    <w:p w:rsidR="002C05FE" w:rsidRDefault="002C05FE" w:rsidP="00E2413F">
      <w:pPr>
        <w:ind w:firstLine="4253"/>
        <w:jc w:val="both"/>
      </w:pPr>
      <w:r>
        <w:t xml:space="preserve">дополнительного образования детского </w:t>
      </w:r>
    </w:p>
    <w:p w:rsidR="002C05FE" w:rsidRDefault="002C05FE" w:rsidP="00E2413F">
      <w:pPr>
        <w:ind w:firstLine="4253"/>
        <w:jc w:val="both"/>
      </w:pPr>
      <w:r>
        <w:t xml:space="preserve">творческого объединения </w:t>
      </w:r>
    </w:p>
    <w:p w:rsidR="002C05FE" w:rsidRDefault="002C05FE" w:rsidP="00E2413F">
      <w:pPr>
        <w:ind w:firstLine="4253"/>
        <w:jc w:val="both"/>
      </w:pPr>
      <w:r>
        <w:t>«</w:t>
      </w:r>
      <w:r w:rsidR="00E2413F">
        <w:t>АКТЕС</w:t>
      </w:r>
      <w:r>
        <w:t xml:space="preserve">» - А.Н. </w:t>
      </w:r>
      <w:proofErr w:type="spellStart"/>
      <w:r>
        <w:t>Подгайченко</w:t>
      </w:r>
      <w:proofErr w:type="spellEnd"/>
      <w:r>
        <w:t>.</w:t>
      </w:r>
    </w:p>
    <w:p w:rsidR="002C05FE" w:rsidRDefault="00E2413F" w:rsidP="00E2413F">
      <w:pPr>
        <w:ind w:firstLine="4253"/>
        <w:jc w:val="both"/>
      </w:pPr>
      <w:r>
        <w:t>24</w:t>
      </w:r>
      <w:r w:rsidR="002C05FE">
        <w:t xml:space="preserve"> </w:t>
      </w:r>
      <w:r>
        <w:t>января</w:t>
      </w:r>
      <w:r w:rsidR="002C05FE">
        <w:t xml:space="preserve"> 201</w:t>
      </w:r>
      <w:r>
        <w:t>3</w:t>
      </w:r>
      <w:r w:rsidR="002C05FE">
        <w:t>год</w:t>
      </w:r>
    </w:p>
    <w:p w:rsidR="00E2413F" w:rsidRDefault="00E2413F" w:rsidP="00E2413F">
      <w:pPr>
        <w:spacing w:before="100" w:beforeAutospacing="1" w:after="100" w:afterAutospacing="1" w:line="240" w:lineRule="auto"/>
        <w:ind w:left="720"/>
      </w:pPr>
    </w:p>
    <w:p w:rsidR="00E2413F" w:rsidRPr="00E2413F" w:rsidRDefault="00E2413F" w:rsidP="00E2413F">
      <w:pPr>
        <w:spacing w:before="100" w:beforeAutospacing="1" w:after="100" w:afterAutospacing="1" w:line="240" w:lineRule="auto"/>
        <w:ind w:left="720"/>
        <w:jc w:val="center"/>
        <w:rPr>
          <w:b/>
          <w:i/>
        </w:rPr>
      </w:pPr>
      <w:r w:rsidRPr="00E2413F">
        <w:rPr>
          <w:b/>
          <w:i/>
        </w:rPr>
        <w:t>Вступление.</w:t>
      </w:r>
    </w:p>
    <w:p w:rsidR="00E2413F" w:rsidRDefault="00E2413F" w:rsidP="00E2413F">
      <w:pPr>
        <w:spacing w:before="100" w:beforeAutospacing="1" w:after="100" w:afterAutospacing="1" w:line="240" w:lineRule="auto"/>
        <w:ind w:left="720" w:firstLine="414"/>
        <w:jc w:val="both"/>
      </w:pPr>
      <w:r>
        <w:t>Патриотическое воспитание подрастающего поколения всегда являлось одной из важнейших задач современной школы. 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- это неустанная работа по созданию у воспитанников чувства гордости за свою Родину и свой народ, уважения к его великим свершениям и достойным страницам прошлого.</w:t>
      </w:r>
    </w:p>
    <w:p w:rsidR="00E2413F" w:rsidRDefault="00E2413F" w:rsidP="00E2413F">
      <w:pPr>
        <w:spacing w:before="100" w:beforeAutospacing="1" w:after="100" w:afterAutospacing="1" w:line="240" w:lineRule="auto"/>
        <w:ind w:left="720" w:hanging="11"/>
        <w:jc w:val="both"/>
      </w:pPr>
      <w:r w:rsidRPr="00E2413F">
        <w:rPr>
          <w:b/>
          <w:i/>
        </w:rPr>
        <w:t>Дата проведения:</w:t>
      </w:r>
      <w:r>
        <w:t xml:space="preserve"> 24.01.13</w:t>
      </w:r>
    </w:p>
    <w:p w:rsidR="00E2413F" w:rsidRDefault="00E2413F" w:rsidP="00E2413F">
      <w:pPr>
        <w:spacing w:before="100" w:beforeAutospacing="1" w:after="100" w:afterAutospacing="1" w:line="240" w:lineRule="auto"/>
        <w:ind w:left="720" w:hanging="11"/>
        <w:jc w:val="both"/>
      </w:pPr>
      <w:r w:rsidRPr="00E2413F">
        <w:rPr>
          <w:b/>
          <w:i/>
        </w:rPr>
        <w:t>Место проведения:</w:t>
      </w:r>
      <w:r>
        <w:t xml:space="preserve"> МБОУСОШ № 3 Спортивный зал.</w:t>
      </w:r>
    </w:p>
    <w:p w:rsidR="00E2413F" w:rsidRDefault="00E2413F" w:rsidP="00E2413F">
      <w:pPr>
        <w:spacing w:before="100" w:beforeAutospacing="1" w:after="100" w:afterAutospacing="1" w:line="240" w:lineRule="auto"/>
        <w:ind w:left="720" w:hanging="11"/>
        <w:jc w:val="both"/>
      </w:pPr>
      <w:r w:rsidRPr="00E2413F">
        <w:rPr>
          <w:b/>
          <w:i/>
        </w:rPr>
        <w:t>Участники:</w:t>
      </w:r>
      <w:r>
        <w:t xml:space="preserve"> Группы детского творческого объединения «</w:t>
      </w:r>
      <w:proofErr w:type="spellStart"/>
      <w:r>
        <w:t>Актес</w:t>
      </w:r>
      <w:proofErr w:type="spellEnd"/>
      <w:r>
        <w:t xml:space="preserve">» </w:t>
      </w:r>
    </w:p>
    <w:p w:rsidR="00E2413F" w:rsidRDefault="00E2413F" w:rsidP="00E2413F">
      <w:pPr>
        <w:spacing w:before="100" w:beforeAutospacing="1" w:after="100" w:afterAutospacing="1" w:line="240" w:lineRule="auto"/>
        <w:ind w:left="720" w:hanging="11"/>
        <w:jc w:val="both"/>
      </w:pPr>
      <w:r>
        <w:t>второго и пятого года обучения.</w:t>
      </w:r>
    </w:p>
    <w:p w:rsidR="00E2413F" w:rsidRDefault="00E2413F" w:rsidP="00E2413F">
      <w:pPr>
        <w:spacing w:before="100" w:beforeAutospacing="1" w:after="100" w:afterAutospacing="1" w:line="240" w:lineRule="auto"/>
        <w:ind w:left="720" w:hanging="11"/>
        <w:jc w:val="center"/>
        <w:rPr>
          <w:b/>
          <w:i/>
        </w:rPr>
      </w:pPr>
      <w:r w:rsidRPr="00E2413F">
        <w:rPr>
          <w:b/>
          <w:i/>
        </w:rPr>
        <w:t>Цель мероприятия:</w:t>
      </w:r>
    </w:p>
    <w:p w:rsidR="00E2413F" w:rsidRPr="00E2413F" w:rsidRDefault="00E2413F" w:rsidP="00E2413F">
      <w:pPr>
        <w:spacing w:before="100" w:beforeAutospacing="1" w:after="100" w:afterAutospacing="1" w:line="240" w:lineRule="auto"/>
        <w:ind w:left="720" w:firstLine="414"/>
        <w:jc w:val="both"/>
      </w:pPr>
      <w:r>
        <w:rPr>
          <w:color w:val="000000"/>
          <w:spacing w:val="5"/>
          <w:szCs w:val="28"/>
        </w:rPr>
        <w:t xml:space="preserve">Развитие интеллектуальной и физической активности воспитанников, пропаганда </w:t>
      </w:r>
      <w:r>
        <w:rPr>
          <w:color w:val="000000"/>
          <w:spacing w:val="1"/>
          <w:szCs w:val="28"/>
        </w:rPr>
        <w:t>здорового образа жизни среди молодежи.</w:t>
      </w:r>
    </w:p>
    <w:p w:rsidR="00E2413F" w:rsidRPr="00E2413F" w:rsidRDefault="00E2413F" w:rsidP="00E2413F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E2413F">
        <w:rPr>
          <w:rFonts w:eastAsia="Times New Roman" w:cs="Times New Roman"/>
          <w:b/>
          <w:i/>
          <w:szCs w:val="28"/>
          <w:lang w:eastAsia="ru-RU"/>
        </w:rPr>
        <w:t>Задачи мероприятия</w:t>
      </w:r>
      <w:r>
        <w:rPr>
          <w:rFonts w:eastAsia="Times New Roman" w:cs="Times New Roman"/>
          <w:b/>
          <w:i/>
          <w:szCs w:val="28"/>
          <w:lang w:eastAsia="ru-RU"/>
        </w:rPr>
        <w:t>:</w:t>
      </w:r>
    </w:p>
    <w:p w:rsidR="00E2413F" w:rsidRPr="00E2413F" w:rsidRDefault="00E2413F" w:rsidP="00E241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2413F">
        <w:rPr>
          <w:rFonts w:eastAsia="Times New Roman" w:cs="Times New Roman"/>
          <w:szCs w:val="28"/>
          <w:lang w:eastAsia="ru-RU"/>
        </w:rPr>
        <w:t>Воспитание чувства патриотизма, формирование у подрастающего поколения верности Родине, готовности к служению Отечеству, и его вооружённой защите.</w:t>
      </w:r>
    </w:p>
    <w:p w:rsidR="00E2413F" w:rsidRPr="00E2413F" w:rsidRDefault="00E2413F" w:rsidP="00E241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2413F">
        <w:rPr>
          <w:rFonts w:eastAsia="Times New Roman" w:cs="Times New Roman"/>
          <w:szCs w:val="28"/>
          <w:lang w:eastAsia="ru-RU"/>
        </w:rPr>
        <w:t>Передача и развитие лучших традиций российского воинства.</w:t>
      </w:r>
    </w:p>
    <w:p w:rsidR="00E2413F" w:rsidRPr="00E2413F" w:rsidRDefault="00E2413F" w:rsidP="00E241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2413F">
        <w:rPr>
          <w:rFonts w:eastAsia="Times New Roman" w:cs="Times New Roman"/>
          <w:szCs w:val="28"/>
          <w:lang w:eastAsia="ru-RU"/>
        </w:rPr>
        <w:t xml:space="preserve">Физическое развитие </w:t>
      </w:r>
      <w:proofErr w:type="gramStart"/>
      <w:r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E2413F">
        <w:rPr>
          <w:rFonts w:eastAsia="Times New Roman" w:cs="Times New Roman"/>
          <w:szCs w:val="28"/>
          <w:lang w:eastAsia="ru-RU"/>
        </w:rPr>
        <w:t>, формирование здорового образа жизни.</w:t>
      </w:r>
    </w:p>
    <w:p w:rsidR="00E2413F" w:rsidRPr="00E2413F" w:rsidRDefault="00E2413F" w:rsidP="00E241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2413F">
        <w:rPr>
          <w:rFonts w:eastAsia="Times New Roman" w:cs="Times New Roman"/>
          <w:szCs w:val="28"/>
          <w:lang w:eastAsia="ru-RU"/>
        </w:rPr>
        <w:t xml:space="preserve">Участие в подготовке </w:t>
      </w:r>
      <w:proofErr w:type="gramStart"/>
      <w:r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E2413F">
        <w:rPr>
          <w:rFonts w:eastAsia="Times New Roman" w:cs="Times New Roman"/>
          <w:szCs w:val="28"/>
          <w:lang w:eastAsia="ru-RU"/>
        </w:rPr>
        <w:t xml:space="preserve"> к военной службе.</w:t>
      </w:r>
    </w:p>
    <w:p w:rsidR="00E2413F" w:rsidRPr="00E2413F" w:rsidRDefault="00E2413F" w:rsidP="00E2413F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E2413F">
        <w:rPr>
          <w:rFonts w:eastAsia="Times New Roman" w:cs="Times New Roman"/>
          <w:b/>
          <w:i/>
          <w:szCs w:val="28"/>
          <w:lang w:eastAsia="ru-RU"/>
        </w:rPr>
        <w:t>Ход мероприятия:</w:t>
      </w:r>
    </w:p>
    <w:p w:rsidR="00E2413F" w:rsidRPr="00E2413F" w:rsidRDefault="00E2413F" w:rsidP="00E2413F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1.Построение. Вступительное слово преподавателя.</w:t>
      </w:r>
    </w:p>
    <w:p w:rsidR="00E2413F" w:rsidRPr="00E2413F" w:rsidRDefault="00E2413F" w:rsidP="00E2413F">
      <w:pPr>
        <w:pStyle w:val="a5"/>
        <w:ind w:left="720" w:firstLine="414"/>
        <w:jc w:val="both"/>
        <w:rPr>
          <w:sz w:val="28"/>
          <w:szCs w:val="28"/>
        </w:rPr>
      </w:pPr>
      <w:r w:rsidRPr="00E2413F">
        <w:rPr>
          <w:sz w:val="28"/>
          <w:szCs w:val="28"/>
        </w:rPr>
        <w:t>Многие говорят, что современные подростки, юноши и девушки «не имеют ничего святого за душой», не ценят труд своих родителей, не помнят своих предков, не преклоняются перед памятью павших на фронтах Великой Отечественной войны.</w:t>
      </w:r>
      <w:r>
        <w:rPr>
          <w:sz w:val="28"/>
          <w:szCs w:val="28"/>
        </w:rPr>
        <w:t xml:space="preserve"> </w:t>
      </w:r>
      <w:r w:rsidRPr="00E2413F">
        <w:rPr>
          <w:sz w:val="28"/>
          <w:szCs w:val="28"/>
        </w:rPr>
        <w:t xml:space="preserve">Это не так. Они </w:t>
      </w:r>
      <w:r w:rsidRPr="00E2413F">
        <w:rPr>
          <w:sz w:val="28"/>
          <w:szCs w:val="28"/>
        </w:rPr>
        <w:lastRenderedPageBreak/>
        <w:t>нормальные, они всё понимают и всё ценят, и всё берегут. Они бываю настоящими, если с ними по-настоящему, если им доверяют.</w:t>
      </w:r>
    </w:p>
    <w:p w:rsidR="00E2413F" w:rsidRDefault="00E2413F" w:rsidP="00E2413F">
      <w:pPr>
        <w:pStyle w:val="a5"/>
        <w:spacing w:before="0" w:beforeAutospacing="0"/>
        <w:ind w:left="720"/>
        <w:jc w:val="both"/>
        <w:rPr>
          <w:b/>
          <w:i/>
          <w:sz w:val="28"/>
          <w:szCs w:val="28"/>
        </w:rPr>
      </w:pPr>
      <w:r w:rsidRPr="00E2413F">
        <w:rPr>
          <w:b/>
          <w:i/>
          <w:sz w:val="28"/>
          <w:szCs w:val="28"/>
        </w:rPr>
        <w:t>2.Сообщение последовательности</w:t>
      </w:r>
      <w:r>
        <w:rPr>
          <w:b/>
          <w:i/>
          <w:sz w:val="28"/>
          <w:szCs w:val="28"/>
        </w:rPr>
        <w:t xml:space="preserve"> выполняемых физических заданий.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часть: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</w:p>
    <w:p w:rsidR="00E2413F" w:rsidRP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– общая разминка,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эстафеты, направленные на преодоление препятствий,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беговые отрезки со сменой направления по сигналу, 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эстафеты, направленные на развитие быстроты и ловкости,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подвижные игры «День, ночь», «Пограничники».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 w:rsidRPr="00E2413F">
        <w:rPr>
          <w:b/>
          <w:i/>
          <w:sz w:val="28"/>
          <w:szCs w:val="28"/>
        </w:rPr>
        <w:t>2 часть: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силовые упражнения (подтягивание на высокой перекладине, отжимание от пола, «упор присев упор лежа»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опускание и поднимание туловища на гимнастической скамейке с помощью удержания ног). 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413F" w:rsidRP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 w:rsidRPr="00E2413F">
        <w:rPr>
          <w:b/>
          <w:i/>
          <w:sz w:val="28"/>
          <w:szCs w:val="28"/>
        </w:rPr>
        <w:t>3. Построение. Сообщение благодарности и поощрение воспитанников в участии данного мероприятия.</w:t>
      </w:r>
    </w:p>
    <w:p w:rsid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413F" w:rsidRDefault="00E2413F" w:rsidP="00E2413F">
      <w:pPr>
        <w:pStyle w:val="a5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E2413F">
        <w:rPr>
          <w:b/>
          <w:i/>
          <w:sz w:val="28"/>
          <w:szCs w:val="28"/>
        </w:rPr>
        <w:t>Заключение.</w:t>
      </w:r>
    </w:p>
    <w:p w:rsidR="00E2413F" w:rsidRPr="00E2413F" w:rsidRDefault="00E2413F" w:rsidP="00E2413F">
      <w:pPr>
        <w:pStyle w:val="a5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</w:p>
    <w:p w:rsidR="00E2413F" w:rsidRPr="00E2413F" w:rsidRDefault="00E2413F" w:rsidP="00E2413F">
      <w:pPr>
        <w:pStyle w:val="a5"/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E2413F">
        <w:rPr>
          <w:sz w:val="28"/>
          <w:szCs w:val="28"/>
        </w:rPr>
        <w:t>Ребенок, как и взрослый, входит в общество не через один, а одновременно через несколько институтов - семья, класс, клуб, кружок, спортивные секции в школе и во внешкольных учреждениях, которые имеют свои особенности в процессе социализации личности.</w:t>
      </w:r>
    </w:p>
    <w:p w:rsidR="00E2413F" w:rsidRPr="00E2413F" w:rsidRDefault="00E2413F" w:rsidP="00E2413F">
      <w:pPr>
        <w:pStyle w:val="a5"/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E2413F">
        <w:rPr>
          <w:sz w:val="28"/>
          <w:szCs w:val="28"/>
        </w:rPr>
        <w:t>Целью воспитания молодёжи в учреждениях дополнительного образования является формирование разносторонней, нравственно зрелой, творческой личности обучающегося. Учителям, родителям педагогам учреждений дополнительного образования необходимо помнить, что каждый ребёнок талантлив и неповторим по-своему, только надо вовремя заметить, поддержать и, в процессе воспитания, развить ростки детской творческой одарённости.</w:t>
      </w:r>
    </w:p>
    <w:p w:rsidR="00E2413F" w:rsidRPr="00E2413F" w:rsidRDefault="00E2413F" w:rsidP="00E2413F">
      <w:pPr>
        <w:pStyle w:val="a5"/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E2413F">
        <w:rPr>
          <w:sz w:val="28"/>
          <w:szCs w:val="28"/>
        </w:rPr>
        <w:t>Часто герои живут среди нас, иногда даже в соседнем доме, в соседнем подъезде, но за пестротой мирной жизни мы порой их не замечаем или даже не знаем об их существовании. А ведь именно эти люди – соль нации. Они те, кем гордится вся Россия</w:t>
      </w:r>
      <w:r w:rsidR="002A4887">
        <w:rPr>
          <w:sz w:val="28"/>
          <w:szCs w:val="28"/>
        </w:rPr>
        <w:t>,</w:t>
      </w:r>
      <w:r w:rsidRPr="00E2413F">
        <w:rPr>
          <w:sz w:val="28"/>
          <w:szCs w:val="28"/>
        </w:rPr>
        <w:t xml:space="preserve"> и в ком нуждаемся все  мы. Всем нам хорошо понятна одна старая истина: страна, которая не хочет знать своих героев, не имеет своего будущего.</w:t>
      </w:r>
    </w:p>
    <w:sectPr w:rsidR="00E2413F" w:rsidRPr="00E2413F" w:rsidSect="00E2413F">
      <w:pgSz w:w="11906" w:h="16838"/>
      <w:pgMar w:top="1134" w:right="1701" w:bottom="113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5BE2"/>
    <w:multiLevelType w:val="multilevel"/>
    <w:tmpl w:val="7C46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05FE"/>
    <w:rsid w:val="00003B6A"/>
    <w:rsid w:val="0000681B"/>
    <w:rsid w:val="0002130E"/>
    <w:rsid w:val="00022391"/>
    <w:rsid w:val="00023FEF"/>
    <w:rsid w:val="00026370"/>
    <w:rsid w:val="0003639D"/>
    <w:rsid w:val="00040BA7"/>
    <w:rsid w:val="000528B6"/>
    <w:rsid w:val="00061B30"/>
    <w:rsid w:val="0007133C"/>
    <w:rsid w:val="00097F55"/>
    <w:rsid w:val="000A2A63"/>
    <w:rsid w:val="000A68DE"/>
    <w:rsid w:val="000B4777"/>
    <w:rsid w:val="000B6FD1"/>
    <w:rsid w:val="000C0F30"/>
    <w:rsid w:val="000E0210"/>
    <w:rsid w:val="000F3946"/>
    <w:rsid w:val="000F3E21"/>
    <w:rsid w:val="0013278C"/>
    <w:rsid w:val="00167028"/>
    <w:rsid w:val="0018220A"/>
    <w:rsid w:val="00193964"/>
    <w:rsid w:val="001976FD"/>
    <w:rsid w:val="001A28D3"/>
    <w:rsid w:val="001A39A6"/>
    <w:rsid w:val="001A4085"/>
    <w:rsid w:val="001B26EC"/>
    <w:rsid w:val="001B58D5"/>
    <w:rsid w:val="001B6E36"/>
    <w:rsid w:val="001C3A46"/>
    <w:rsid w:val="001C79C4"/>
    <w:rsid w:val="001D2BD5"/>
    <w:rsid w:val="001E4778"/>
    <w:rsid w:val="00203BBF"/>
    <w:rsid w:val="00211949"/>
    <w:rsid w:val="00237117"/>
    <w:rsid w:val="00257961"/>
    <w:rsid w:val="00265B2F"/>
    <w:rsid w:val="002857E2"/>
    <w:rsid w:val="00287481"/>
    <w:rsid w:val="002A4112"/>
    <w:rsid w:val="002A4887"/>
    <w:rsid w:val="002C05FE"/>
    <w:rsid w:val="002C0DFA"/>
    <w:rsid w:val="002F225A"/>
    <w:rsid w:val="00323C58"/>
    <w:rsid w:val="00324DBF"/>
    <w:rsid w:val="00334139"/>
    <w:rsid w:val="003431D3"/>
    <w:rsid w:val="00360184"/>
    <w:rsid w:val="00396A91"/>
    <w:rsid w:val="003B16BD"/>
    <w:rsid w:val="003B53B7"/>
    <w:rsid w:val="003C31FC"/>
    <w:rsid w:val="003C6588"/>
    <w:rsid w:val="003D422C"/>
    <w:rsid w:val="003F0139"/>
    <w:rsid w:val="00400A18"/>
    <w:rsid w:val="00406DC9"/>
    <w:rsid w:val="00415CE9"/>
    <w:rsid w:val="00432A5B"/>
    <w:rsid w:val="00437489"/>
    <w:rsid w:val="004510BB"/>
    <w:rsid w:val="00452666"/>
    <w:rsid w:val="0047483A"/>
    <w:rsid w:val="00490B5D"/>
    <w:rsid w:val="004947C4"/>
    <w:rsid w:val="00496E5B"/>
    <w:rsid w:val="004A5389"/>
    <w:rsid w:val="004D6620"/>
    <w:rsid w:val="004E68A1"/>
    <w:rsid w:val="004F15BE"/>
    <w:rsid w:val="004F3626"/>
    <w:rsid w:val="0050087A"/>
    <w:rsid w:val="005105CA"/>
    <w:rsid w:val="005153DF"/>
    <w:rsid w:val="005231E2"/>
    <w:rsid w:val="005233C5"/>
    <w:rsid w:val="0054706F"/>
    <w:rsid w:val="00551A0D"/>
    <w:rsid w:val="00556B94"/>
    <w:rsid w:val="005762D6"/>
    <w:rsid w:val="005A0403"/>
    <w:rsid w:val="005A7792"/>
    <w:rsid w:val="005D383B"/>
    <w:rsid w:val="005E1315"/>
    <w:rsid w:val="005E18CE"/>
    <w:rsid w:val="006041BC"/>
    <w:rsid w:val="006216AE"/>
    <w:rsid w:val="00637CA0"/>
    <w:rsid w:val="006404D0"/>
    <w:rsid w:val="006420ED"/>
    <w:rsid w:val="00643F0F"/>
    <w:rsid w:val="00647FA8"/>
    <w:rsid w:val="00653CA3"/>
    <w:rsid w:val="0067287F"/>
    <w:rsid w:val="0067746D"/>
    <w:rsid w:val="006805CA"/>
    <w:rsid w:val="006B006F"/>
    <w:rsid w:val="006C04E6"/>
    <w:rsid w:val="006D0132"/>
    <w:rsid w:val="006D1454"/>
    <w:rsid w:val="006D6536"/>
    <w:rsid w:val="006E419E"/>
    <w:rsid w:val="006F652A"/>
    <w:rsid w:val="0071287F"/>
    <w:rsid w:val="00770EE8"/>
    <w:rsid w:val="007718A8"/>
    <w:rsid w:val="007749F3"/>
    <w:rsid w:val="00782B65"/>
    <w:rsid w:val="007B0ED0"/>
    <w:rsid w:val="007B274C"/>
    <w:rsid w:val="007E5228"/>
    <w:rsid w:val="007E7697"/>
    <w:rsid w:val="007F4792"/>
    <w:rsid w:val="007F7F27"/>
    <w:rsid w:val="0081750C"/>
    <w:rsid w:val="00843903"/>
    <w:rsid w:val="0085070A"/>
    <w:rsid w:val="0085786F"/>
    <w:rsid w:val="00861E58"/>
    <w:rsid w:val="00863392"/>
    <w:rsid w:val="00863941"/>
    <w:rsid w:val="00866CAF"/>
    <w:rsid w:val="00866EC3"/>
    <w:rsid w:val="0087031F"/>
    <w:rsid w:val="00873C88"/>
    <w:rsid w:val="008810C5"/>
    <w:rsid w:val="008823EC"/>
    <w:rsid w:val="00883C31"/>
    <w:rsid w:val="00886374"/>
    <w:rsid w:val="008B05A1"/>
    <w:rsid w:val="008B0C3C"/>
    <w:rsid w:val="008B6622"/>
    <w:rsid w:val="008C2E8E"/>
    <w:rsid w:val="00900C18"/>
    <w:rsid w:val="00917034"/>
    <w:rsid w:val="00926E69"/>
    <w:rsid w:val="0093793E"/>
    <w:rsid w:val="00945C7F"/>
    <w:rsid w:val="009834E6"/>
    <w:rsid w:val="00993583"/>
    <w:rsid w:val="009A6B90"/>
    <w:rsid w:val="009B06FA"/>
    <w:rsid w:val="009B0B18"/>
    <w:rsid w:val="009B228C"/>
    <w:rsid w:val="009B5CEE"/>
    <w:rsid w:val="009E052E"/>
    <w:rsid w:val="009E3269"/>
    <w:rsid w:val="00A028C4"/>
    <w:rsid w:val="00A15927"/>
    <w:rsid w:val="00A23119"/>
    <w:rsid w:val="00A25D42"/>
    <w:rsid w:val="00A31931"/>
    <w:rsid w:val="00A34392"/>
    <w:rsid w:val="00A35A78"/>
    <w:rsid w:val="00A37B0A"/>
    <w:rsid w:val="00A50195"/>
    <w:rsid w:val="00A5781D"/>
    <w:rsid w:val="00A752AF"/>
    <w:rsid w:val="00A77D27"/>
    <w:rsid w:val="00A869CC"/>
    <w:rsid w:val="00AB5E09"/>
    <w:rsid w:val="00AC7ADA"/>
    <w:rsid w:val="00AD53B7"/>
    <w:rsid w:val="00AE6A28"/>
    <w:rsid w:val="00AF724A"/>
    <w:rsid w:val="00B167CD"/>
    <w:rsid w:val="00B32769"/>
    <w:rsid w:val="00B357DE"/>
    <w:rsid w:val="00B60805"/>
    <w:rsid w:val="00B66055"/>
    <w:rsid w:val="00B71569"/>
    <w:rsid w:val="00B74A3D"/>
    <w:rsid w:val="00BB5C6A"/>
    <w:rsid w:val="00BB5D7C"/>
    <w:rsid w:val="00BD217E"/>
    <w:rsid w:val="00BD3428"/>
    <w:rsid w:val="00BD7660"/>
    <w:rsid w:val="00BE45DA"/>
    <w:rsid w:val="00BF2C8C"/>
    <w:rsid w:val="00C0422A"/>
    <w:rsid w:val="00C13AAA"/>
    <w:rsid w:val="00C15B8E"/>
    <w:rsid w:val="00C335D9"/>
    <w:rsid w:val="00C42CB1"/>
    <w:rsid w:val="00C50372"/>
    <w:rsid w:val="00C541B3"/>
    <w:rsid w:val="00C6367F"/>
    <w:rsid w:val="00C76CB2"/>
    <w:rsid w:val="00C95F33"/>
    <w:rsid w:val="00CA16E5"/>
    <w:rsid w:val="00CC0A7D"/>
    <w:rsid w:val="00CD035B"/>
    <w:rsid w:val="00CE04A5"/>
    <w:rsid w:val="00CF7833"/>
    <w:rsid w:val="00D32C19"/>
    <w:rsid w:val="00D36D47"/>
    <w:rsid w:val="00D73D1B"/>
    <w:rsid w:val="00D90623"/>
    <w:rsid w:val="00DA1B69"/>
    <w:rsid w:val="00DA51AA"/>
    <w:rsid w:val="00DB311E"/>
    <w:rsid w:val="00DC4649"/>
    <w:rsid w:val="00DD6CF3"/>
    <w:rsid w:val="00DE7888"/>
    <w:rsid w:val="00DF60DB"/>
    <w:rsid w:val="00E0278A"/>
    <w:rsid w:val="00E06105"/>
    <w:rsid w:val="00E2413F"/>
    <w:rsid w:val="00E53251"/>
    <w:rsid w:val="00E5746D"/>
    <w:rsid w:val="00E62288"/>
    <w:rsid w:val="00E622E0"/>
    <w:rsid w:val="00E70679"/>
    <w:rsid w:val="00E710A6"/>
    <w:rsid w:val="00E719A7"/>
    <w:rsid w:val="00EA011F"/>
    <w:rsid w:val="00EA51DE"/>
    <w:rsid w:val="00EB17D7"/>
    <w:rsid w:val="00ED2B68"/>
    <w:rsid w:val="00EE2CB9"/>
    <w:rsid w:val="00EE3989"/>
    <w:rsid w:val="00F04025"/>
    <w:rsid w:val="00F0414A"/>
    <w:rsid w:val="00F127A4"/>
    <w:rsid w:val="00F12D70"/>
    <w:rsid w:val="00F261C8"/>
    <w:rsid w:val="00F32C60"/>
    <w:rsid w:val="00F40B24"/>
    <w:rsid w:val="00F45103"/>
    <w:rsid w:val="00F5214B"/>
    <w:rsid w:val="00F52FAD"/>
    <w:rsid w:val="00F77648"/>
    <w:rsid w:val="00F97717"/>
    <w:rsid w:val="00FA6BB7"/>
    <w:rsid w:val="00FB5DCE"/>
    <w:rsid w:val="00FB5DDF"/>
    <w:rsid w:val="00FE6FC8"/>
    <w:rsid w:val="00FF02F3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41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2013-01-17T21:56:00Z</cp:lastPrinted>
  <dcterms:created xsi:type="dcterms:W3CDTF">2011-09-04T11:01:00Z</dcterms:created>
  <dcterms:modified xsi:type="dcterms:W3CDTF">2013-01-17T22:03:00Z</dcterms:modified>
</cp:coreProperties>
</file>