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24" w:rsidRDefault="00B948D3" w:rsidP="00B948D3">
      <w:pPr>
        <w:jc w:val="center"/>
      </w:pPr>
      <w:r>
        <w:t xml:space="preserve">Формирование экологической культуры </w:t>
      </w:r>
      <w:proofErr w:type="gramStart"/>
      <w:r>
        <w:t>обучающихся</w:t>
      </w:r>
      <w:proofErr w:type="gramEnd"/>
      <w:r>
        <w:t xml:space="preserve"> при изучении географии.</w:t>
      </w:r>
    </w:p>
    <w:p w:rsidR="00B948D3" w:rsidRDefault="00B948D3" w:rsidP="00B948D3">
      <w:r>
        <w:t xml:space="preserve">    Одной из важнейших задач современной школы является экологическое воспитание школьников, формирование экологической культуры </w:t>
      </w:r>
      <w:proofErr w:type="gramStart"/>
      <w:r>
        <w:t>у подрос</w:t>
      </w:r>
      <w:proofErr w:type="gramEnd"/>
      <w:r>
        <w:t xml:space="preserve"> тающего поколения. Почему? Вопрос не праздный. Растет понимание в разных слоях общества, что степень развития современного общества зависит от экологической обстановки в регионе, стране, мире.</w:t>
      </w:r>
    </w:p>
    <w:p w:rsidR="00B948D3" w:rsidRDefault="00B948D3" w:rsidP="00B948D3">
      <w:r>
        <w:t xml:space="preserve">      20 век – век технического прогресса. А как же прогресс нравственный? Технически могущественный человек стал счастливее, здоровее, духовно богаче? Уверен ли он в </w:t>
      </w:r>
      <w:r w:rsidR="000146AD">
        <w:t>сво</w:t>
      </w:r>
      <w:r>
        <w:t xml:space="preserve">ем завтрашнем дне? Что может помешать ему? А помешать может ему новая угроза, которая встает перед всем человечеством – угроза экологической катастрофы. К сожалению, разрыв между темпами деградации природы и нравственным просветлением людей </w:t>
      </w:r>
      <w:r w:rsidR="000146AD">
        <w:t xml:space="preserve">еще очень велик. В чем же основное противоречие? Главное противоречие не между человеком и природой, а между его культурой и деятельностью. Поэтому задача формирования экологической культуры школьников становится одной из первостепенных. </w:t>
      </w:r>
    </w:p>
    <w:p w:rsidR="000146AD" w:rsidRDefault="000146AD" w:rsidP="00B948D3">
      <w:r>
        <w:t xml:space="preserve">     География в этом плане единственный специфичный школьный предмет, имеющий широкие возможности мировоззренческого характера. На нее ложится особая ответственность за формирование экологической культуры, за социально- ответственное поведение в окружающем мире.</w:t>
      </w:r>
    </w:p>
    <w:p w:rsidR="00BA2070" w:rsidRDefault="000146AD" w:rsidP="00B948D3">
      <w:r>
        <w:t xml:space="preserve">       Экологический аспект может быть интегрирован практически в любую тему предмета в каждом классе. В начальном  курсе географии «Землеведение» знакомясь с географическими оболочками </w:t>
      </w:r>
      <w:proofErr w:type="gramStart"/>
      <w:r>
        <w:t>Земли</w:t>
      </w:r>
      <w:proofErr w:type="gramEnd"/>
      <w:r>
        <w:t xml:space="preserve"> формируются у обучающихся определенные нормы и правила общения с объектами живой природы. Через все уроки красной нитью проходит экологическое образование и воспитание. Основным видом деятельности на этом этапе образования преобладает </w:t>
      </w:r>
      <w:proofErr w:type="gramStart"/>
      <w:r>
        <w:t>репродуктивный</w:t>
      </w:r>
      <w:proofErr w:type="gramEnd"/>
      <w:r>
        <w:t>.</w:t>
      </w:r>
    </w:p>
    <w:p w:rsidR="000146AD" w:rsidRPr="00BA2070" w:rsidRDefault="00BA2070" w:rsidP="00B948D3">
      <w:pPr>
        <w:rPr>
          <w:bCs/>
          <w:iCs/>
        </w:rPr>
      </w:pPr>
      <w:r>
        <w:t xml:space="preserve">      Экологическое воспитание, как и другие виды воспитания, может достигнуть успеха лишь только в том случае, если будет </w:t>
      </w:r>
      <w:proofErr w:type="gramStart"/>
      <w:r>
        <w:t>проводится</w:t>
      </w:r>
      <w:proofErr w:type="gramEnd"/>
      <w:r>
        <w:t xml:space="preserve"> планомерно и в системе.  Поэтому при изучении курса География России. Природа</w:t>
      </w:r>
      <w:proofErr w:type="gramStart"/>
      <w:r>
        <w:t>.</w:t>
      </w:r>
      <w:proofErr w:type="gramEnd"/>
      <w:r>
        <w:t xml:space="preserve"> У </w:t>
      </w:r>
      <w:proofErr w:type="gramStart"/>
      <w:r>
        <w:t>обучающихся</w:t>
      </w:r>
      <w:proofErr w:type="gramEnd"/>
      <w:r>
        <w:t xml:space="preserve"> углубляются и закрепляются навыки природопользования, навыки экологической культуры</w:t>
      </w:r>
      <w:r w:rsidRPr="00BA2070">
        <w:t xml:space="preserve">.  </w:t>
      </w:r>
      <w:r w:rsidRPr="00BA2070">
        <w:rPr>
          <w:bCs/>
          <w:iCs/>
        </w:rPr>
        <w:t>Продолжается  формирование определенной системы предметных знаний, развиваются навыки исследовательской деятельности, формирующие умения активно использовать приобретенные знания в знакомой ситуации, сравнивать и обобщать, находить причину, прогнозировать последствия, делать выводы.</w:t>
      </w:r>
    </w:p>
    <w:p w:rsidR="00620152" w:rsidRDefault="00BA2070" w:rsidP="00B948D3">
      <w:pPr>
        <w:rPr>
          <w:bCs/>
          <w:iCs/>
        </w:rPr>
      </w:pPr>
      <w:r w:rsidRPr="00BA2070">
        <w:rPr>
          <w:b/>
          <w:bCs/>
          <w:iCs/>
        </w:rPr>
        <w:t xml:space="preserve">  </w:t>
      </w:r>
      <w:r w:rsidRPr="00BA2070">
        <w:rPr>
          <w:bCs/>
          <w:iCs/>
        </w:rPr>
        <w:t>В курсе</w:t>
      </w:r>
      <w:r>
        <w:rPr>
          <w:bCs/>
          <w:iCs/>
        </w:rPr>
        <w:t xml:space="preserve"> География России. Хозяйство и районы </w:t>
      </w:r>
      <w:r w:rsidRPr="00BA2070">
        <w:rPr>
          <w:bCs/>
          <w:iCs/>
        </w:rPr>
        <w:t xml:space="preserve">основным направлением работы по формированию культуры природопользования является моделирование последствий вмешательства человека в природу. Изучаются наиболее яркие примеры изменения человеком окружающей среды,  особенности природы, населения, основных отраслей хозяйства, природно-хозяйственных зон и районов. Рассматриваются  природные и антропогенные причины возникновения </w:t>
      </w:r>
      <w:proofErr w:type="spellStart"/>
      <w:r w:rsidRPr="00BA2070">
        <w:rPr>
          <w:bCs/>
          <w:iCs/>
        </w:rPr>
        <w:t>геоэкологических</w:t>
      </w:r>
      <w:proofErr w:type="spellEnd"/>
      <w:r w:rsidRPr="00BA2070">
        <w:rPr>
          <w:bCs/>
          <w:iCs/>
        </w:rPr>
        <w:t xml:space="preserve"> проблем на локальном и региональном уровнях.</w:t>
      </w:r>
      <w:r>
        <w:rPr>
          <w:bCs/>
          <w:iCs/>
        </w:rPr>
        <w:t xml:space="preserve"> Для этого </w:t>
      </w:r>
      <w:r w:rsidR="00620152">
        <w:rPr>
          <w:bCs/>
          <w:iCs/>
        </w:rPr>
        <w:t>имеется широкий набор педагогических технологий: экскурсии, игры, диспуты, конференции, проведение практических работ, решение экологических задач, проектная и исследовательская деятельность. Все эти технологии позволяют конкретизировать изученный материал, развить навыки самостоятельного обучения</w:t>
      </w:r>
      <w:r w:rsidR="00276871">
        <w:rPr>
          <w:bCs/>
          <w:iCs/>
          <w:u w:val="single"/>
        </w:rPr>
        <w:t>.</w:t>
      </w:r>
      <w:r w:rsidR="00620152" w:rsidRPr="00620152">
        <w:rPr>
          <w:bCs/>
          <w:iCs/>
        </w:rPr>
        <w:br/>
      </w:r>
      <w:r w:rsidR="00620152" w:rsidRPr="00620152">
        <w:rPr>
          <w:bCs/>
          <w:iCs/>
        </w:rPr>
        <w:br/>
      </w:r>
      <w:r w:rsidR="00276871">
        <w:rPr>
          <w:bCs/>
          <w:iCs/>
        </w:rPr>
        <w:t xml:space="preserve">      </w:t>
      </w:r>
      <w:r w:rsidR="00620152">
        <w:rPr>
          <w:bCs/>
          <w:iCs/>
        </w:rPr>
        <w:t xml:space="preserve"> Однако ценно не </w:t>
      </w:r>
      <w:proofErr w:type="gramStart"/>
      <w:r w:rsidR="00620152">
        <w:rPr>
          <w:bCs/>
          <w:iCs/>
        </w:rPr>
        <w:t>само познание</w:t>
      </w:r>
      <w:proofErr w:type="gramEnd"/>
      <w:r w:rsidR="00620152">
        <w:rPr>
          <w:bCs/>
          <w:iCs/>
        </w:rPr>
        <w:t xml:space="preserve">, а его значимость. Познание должно коснуться его чувств, </w:t>
      </w:r>
      <w:proofErr w:type="gramStart"/>
      <w:r w:rsidR="00276871">
        <w:rPr>
          <w:bCs/>
          <w:iCs/>
        </w:rPr>
        <w:lastRenderedPageBreak/>
        <w:t>души</w:t>
      </w:r>
      <w:proofErr w:type="gramEnd"/>
      <w:r w:rsidR="00276871">
        <w:rPr>
          <w:bCs/>
          <w:iCs/>
        </w:rPr>
        <w:t xml:space="preserve"> </w:t>
      </w:r>
      <w:r w:rsidR="00620152">
        <w:rPr>
          <w:bCs/>
          <w:iCs/>
        </w:rPr>
        <w:t>т.е. необходимо эмоциональное восприятие событий, чтобы сформировать ценностное отношение. С этой целью уместно использовать поэтические образы, отрывки из художественных произведений, которые не только открывают красоту Земли, но помогают задуматься и благотворно влияют на чувства детей.</w:t>
      </w:r>
    </w:p>
    <w:p w:rsidR="00620152" w:rsidRDefault="00620152" w:rsidP="00620152">
      <w:pPr>
        <w:rPr>
          <w:bCs/>
          <w:iCs/>
        </w:rPr>
      </w:pPr>
      <w:r w:rsidRPr="00620152">
        <w:rPr>
          <w:bCs/>
          <w:iCs/>
          <w:u w:val="single"/>
        </w:rPr>
        <w:t>Будь милосерден человек.</w:t>
      </w:r>
      <w:r w:rsidRPr="00620152">
        <w:rPr>
          <w:bCs/>
          <w:iCs/>
        </w:rPr>
        <w:br/>
        <w:t xml:space="preserve">     У всех людей - одна планета</w:t>
      </w:r>
      <w:proofErr w:type="gramStart"/>
      <w:r w:rsidRPr="00620152">
        <w:rPr>
          <w:bCs/>
          <w:iCs/>
        </w:rPr>
        <w:br/>
        <w:t>И</w:t>
      </w:r>
      <w:proofErr w:type="gramEnd"/>
      <w:r w:rsidRPr="00620152">
        <w:rPr>
          <w:bCs/>
          <w:iCs/>
        </w:rPr>
        <w:t xml:space="preserve"> ветрам нет на ней границ</w:t>
      </w:r>
      <w:r w:rsidRPr="00620152">
        <w:rPr>
          <w:bCs/>
          <w:iCs/>
        </w:rPr>
        <w:br/>
        <w:t>Как нет границ потокам света</w:t>
      </w:r>
      <w:r w:rsidRPr="00620152">
        <w:rPr>
          <w:bCs/>
          <w:iCs/>
        </w:rPr>
        <w:br/>
        <w:t>И перелетам диких птиц</w:t>
      </w:r>
      <w:proofErr w:type="gramStart"/>
      <w:r w:rsidRPr="00620152">
        <w:rPr>
          <w:bCs/>
          <w:iCs/>
        </w:rPr>
        <w:br/>
        <w:t xml:space="preserve">   И</w:t>
      </w:r>
      <w:proofErr w:type="gramEnd"/>
      <w:r w:rsidRPr="00620152">
        <w:rPr>
          <w:bCs/>
          <w:iCs/>
        </w:rPr>
        <w:t xml:space="preserve"> нам беречь планету надо</w:t>
      </w:r>
      <w:r w:rsidRPr="00620152">
        <w:rPr>
          <w:bCs/>
          <w:iCs/>
        </w:rPr>
        <w:br/>
        <w:t>Для тех, кто будет после нас</w:t>
      </w:r>
      <w:r w:rsidRPr="00620152">
        <w:rPr>
          <w:bCs/>
          <w:iCs/>
        </w:rPr>
        <w:br/>
        <w:t>А мы бездумно сыплем яды</w:t>
      </w:r>
      <w:r w:rsidRPr="00620152">
        <w:rPr>
          <w:bCs/>
          <w:iCs/>
        </w:rPr>
        <w:br/>
        <w:t>И дом свой травим не скупясь</w:t>
      </w:r>
      <w:r w:rsidRPr="00620152">
        <w:rPr>
          <w:bCs/>
          <w:iCs/>
        </w:rPr>
        <w:br/>
        <w:t>Уже все тоньше слой озона</w:t>
      </w:r>
      <w:r w:rsidRPr="00620152">
        <w:rPr>
          <w:bCs/>
          <w:iCs/>
        </w:rPr>
        <w:br/>
        <w:t>А он – щит жизни на Земле</w:t>
      </w:r>
      <w:r w:rsidRPr="00620152">
        <w:rPr>
          <w:bCs/>
          <w:iCs/>
        </w:rPr>
        <w:br/>
        <w:t>Уже растут, как ивы, зоны,</w:t>
      </w:r>
      <w:r w:rsidRPr="00620152">
        <w:rPr>
          <w:bCs/>
          <w:iCs/>
        </w:rPr>
        <w:br/>
        <w:t>Где смерть таится в дымной мгле</w:t>
      </w:r>
      <w:r w:rsidRPr="00620152">
        <w:rPr>
          <w:bCs/>
          <w:iCs/>
        </w:rPr>
        <w:br/>
        <w:t>Текут отравленные воды</w:t>
      </w:r>
      <w:r w:rsidRPr="00620152">
        <w:rPr>
          <w:bCs/>
          <w:iCs/>
        </w:rPr>
        <w:br/>
        <w:t>По руслам рек и под землей,</w:t>
      </w:r>
      <w:r w:rsidRPr="00620152">
        <w:rPr>
          <w:bCs/>
          <w:iCs/>
        </w:rPr>
        <w:br/>
        <w:t>Дожди спадают с небосвода</w:t>
      </w:r>
      <w:r w:rsidRPr="00620152">
        <w:rPr>
          <w:bCs/>
          <w:iCs/>
        </w:rPr>
        <w:br/>
        <w:t>Сернокислотною водой</w:t>
      </w:r>
      <w:r w:rsidRPr="00620152">
        <w:rPr>
          <w:bCs/>
          <w:iCs/>
        </w:rPr>
        <w:br/>
        <w:t>Леса свою теряют силу.</w:t>
      </w:r>
      <w:r w:rsidRPr="00620152">
        <w:rPr>
          <w:bCs/>
          <w:iCs/>
        </w:rPr>
        <w:br/>
        <w:t>Уходит нежный запах лип,</w:t>
      </w:r>
      <w:r w:rsidRPr="00620152">
        <w:rPr>
          <w:bCs/>
          <w:iCs/>
        </w:rPr>
        <w:br/>
        <w:t>Озера, ставшие могилой</w:t>
      </w:r>
      <w:proofErr w:type="gramStart"/>
      <w:r w:rsidRPr="00620152">
        <w:rPr>
          <w:bCs/>
          <w:iCs/>
        </w:rPr>
        <w:br/>
        <w:t>В</w:t>
      </w:r>
      <w:proofErr w:type="gramEnd"/>
      <w:r w:rsidRPr="00620152">
        <w:rPr>
          <w:bCs/>
          <w:iCs/>
        </w:rPr>
        <w:t xml:space="preserve"> себе хоронят стаи рыб.</w:t>
      </w:r>
      <w:r w:rsidRPr="00620152">
        <w:rPr>
          <w:bCs/>
          <w:iCs/>
        </w:rPr>
        <w:br/>
        <w:t xml:space="preserve">  И.И. Ландо.</w:t>
      </w:r>
    </w:p>
    <w:p w:rsidR="00276871" w:rsidRDefault="00276871" w:rsidP="00620152">
      <w:pPr>
        <w:rPr>
          <w:bCs/>
          <w:iCs/>
        </w:rPr>
      </w:pPr>
      <w:r>
        <w:rPr>
          <w:bCs/>
          <w:iCs/>
        </w:rPr>
        <w:t xml:space="preserve">     Можно использовать отрывок из рассказа Ю.Нагибина «Воспитание сердца»:</w:t>
      </w:r>
    </w:p>
    <w:p w:rsidR="00276871" w:rsidRDefault="00276871" w:rsidP="00620152">
      <w:pPr>
        <w:rPr>
          <w:bCs/>
          <w:i/>
          <w:iCs/>
        </w:rPr>
      </w:pPr>
      <w:r>
        <w:rPr>
          <w:bCs/>
          <w:iCs/>
        </w:rPr>
        <w:t xml:space="preserve">  «</w:t>
      </w:r>
      <w:r>
        <w:rPr>
          <w:bCs/>
          <w:i/>
          <w:iCs/>
        </w:rPr>
        <w:t>Браконьерство – это насилие над жизнью, это презрение к мудрым законам</w:t>
      </w:r>
      <w:proofErr w:type="gramStart"/>
      <w:r>
        <w:rPr>
          <w:bCs/>
          <w:i/>
          <w:iCs/>
        </w:rPr>
        <w:t xml:space="preserve"> ,</w:t>
      </w:r>
      <w:proofErr w:type="gramEnd"/>
      <w:r>
        <w:rPr>
          <w:bCs/>
          <w:i/>
          <w:iCs/>
        </w:rPr>
        <w:t xml:space="preserve"> управляющим жизнью природы; браконьерство – это худший вид паразитизма; человек хочет малой ценой. А то и вовсе задаром взять то, что платится усилием, борьбой, иной раз маленьким подвигом. Браконьерство всех видов, корыстное и бескорыстно, растлевает душу</w:t>
      </w:r>
      <w:proofErr w:type="gramStart"/>
      <w:r>
        <w:rPr>
          <w:bCs/>
          <w:i/>
          <w:iCs/>
        </w:rPr>
        <w:t>.</w:t>
      </w:r>
      <w:proofErr w:type="gramEnd"/>
      <w:r>
        <w:rPr>
          <w:bCs/>
          <w:i/>
          <w:iCs/>
        </w:rPr>
        <w:t xml:space="preserve"> Браконьер – охотник, как правило, становится дурным человеком во всем, ибо алчное, паразитическое, </w:t>
      </w:r>
      <w:proofErr w:type="spellStart"/>
      <w:r>
        <w:rPr>
          <w:bCs/>
          <w:i/>
          <w:iCs/>
        </w:rPr>
        <w:t>грубопотребительское</w:t>
      </w:r>
      <w:proofErr w:type="spellEnd"/>
      <w:r>
        <w:rPr>
          <w:bCs/>
          <w:i/>
          <w:iCs/>
        </w:rPr>
        <w:t xml:space="preserve"> отношение к природе распространяется у него</w:t>
      </w:r>
      <w:r w:rsidR="006778F9">
        <w:rPr>
          <w:bCs/>
          <w:i/>
          <w:iCs/>
        </w:rPr>
        <w:t xml:space="preserve"> и на общественную жизнь.</w:t>
      </w:r>
    </w:p>
    <w:p w:rsidR="006778F9" w:rsidRPr="00083026" w:rsidRDefault="006778F9" w:rsidP="00620152">
      <w:pPr>
        <w:rPr>
          <w:bCs/>
          <w:iCs/>
        </w:rPr>
      </w:pPr>
      <w:r>
        <w:rPr>
          <w:bCs/>
          <w:i/>
          <w:iCs/>
        </w:rPr>
        <w:t xml:space="preserve">   Беда ли в том, что, юный</w:t>
      </w:r>
      <w:proofErr w:type="gramStart"/>
      <w:r>
        <w:rPr>
          <w:bCs/>
          <w:i/>
          <w:iCs/>
        </w:rPr>
        <w:t xml:space="preserve"> ,</w:t>
      </w:r>
      <w:proofErr w:type="gramEnd"/>
      <w:r>
        <w:rPr>
          <w:bCs/>
          <w:i/>
          <w:iCs/>
        </w:rPr>
        <w:t xml:space="preserve"> начинающий охотник сшибает для пробы малиновку, пеночку или другую пичужку, скромно и доверчиво славящую весну на ветке </w:t>
      </w:r>
      <w:proofErr w:type="spellStart"/>
      <w:r>
        <w:rPr>
          <w:bCs/>
          <w:i/>
          <w:iCs/>
        </w:rPr>
        <w:t>клейковатой</w:t>
      </w:r>
      <w:proofErr w:type="spellEnd"/>
      <w:r>
        <w:rPr>
          <w:bCs/>
          <w:i/>
          <w:iCs/>
        </w:rPr>
        <w:t xml:space="preserve"> вербы в пуховиках, похожи</w:t>
      </w:r>
      <w:r w:rsidR="00083026">
        <w:rPr>
          <w:bCs/>
          <w:i/>
          <w:iCs/>
        </w:rPr>
        <w:t>х на заячьи хвостики? Беда. Он у</w:t>
      </w:r>
      <w:r>
        <w:rPr>
          <w:bCs/>
          <w:i/>
          <w:iCs/>
        </w:rPr>
        <w:t xml:space="preserve">бил </w:t>
      </w:r>
      <w:r w:rsidR="00083026">
        <w:rPr>
          <w:bCs/>
          <w:i/>
          <w:iCs/>
        </w:rPr>
        <w:t xml:space="preserve">незащищенную поэзию жизни. Погасив этот голосок, он и в себе погасил что – то важное, доброе». </w:t>
      </w:r>
      <w:r w:rsidR="00083026">
        <w:rPr>
          <w:bCs/>
          <w:iCs/>
        </w:rPr>
        <w:t>Какие переживания, ощущения возникли у вас после прослушивания отрывка?</w:t>
      </w:r>
    </w:p>
    <w:p w:rsidR="00620152" w:rsidRDefault="00620152" w:rsidP="00083026">
      <w:pPr>
        <w:rPr>
          <w:bCs/>
          <w:iCs/>
        </w:rPr>
      </w:pPr>
    </w:p>
    <w:p w:rsidR="00BA2070" w:rsidRDefault="00BA2070" w:rsidP="00B948D3">
      <w:pPr>
        <w:rPr>
          <w:bCs/>
          <w:iCs/>
        </w:rPr>
      </w:pPr>
      <w:r w:rsidRPr="00083026">
        <w:rPr>
          <w:bCs/>
          <w:iCs/>
        </w:rPr>
        <w:t xml:space="preserve">    </w:t>
      </w:r>
      <w:r w:rsidR="00083026" w:rsidRPr="00083026">
        <w:rPr>
          <w:bCs/>
          <w:iCs/>
        </w:rPr>
        <w:t>Насыщение уроков географии из области литературы и  искусства, привлечение жизненного опыта обучающихся обогащает их сознание эмоциональными переживаниями, смещает акцент от усвоения основ наук на развитие личности.</w:t>
      </w:r>
    </w:p>
    <w:p w:rsidR="00083026" w:rsidRDefault="00083026" w:rsidP="00B948D3">
      <w:pPr>
        <w:rPr>
          <w:bCs/>
          <w:iCs/>
        </w:rPr>
      </w:pPr>
      <w:r>
        <w:rPr>
          <w:bCs/>
          <w:iCs/>
        </w:rPr>
        <w:lastRenderedPageBreak/>
        <w:t xml:space="preserve">      Учебный процесс должен отражать реалии сегодняшнего дня, события, которыми живет страна, мир, тогда учебный процесс становится более значимым, т. </w:t>
      </w:r>
      <w:proofErr w:type="gramStart"/>
      <w:r>
        <w:rPr>
          <w:bCs/>
          <w:iCs/>
        </w:rPr>
        <w:t>к</w:t>
      </w:r>
      <w:proofErr w:type="gramEnd"/>
      <w:r>
        <w:rPr>
          <w:bCs/>
          <w:iCs/>
        </w:rPr>
        <w:t xml:space="preserve"> он представляет для ученика непосредственно жизненно важный интерес. Поэтому экологическое воспитание необходимо проводить также с привлечением краеведческого материала. Проблемы малой родины необходимо рассматривать во взаимосвязи </w:t>
      </w:r>
      <w:proofErr w:type="gramStart"/>
      <w:r>
        <w:rPr>
          <w:bCs/>
          <w:iCs/>
        </w:rPr>
        <w:t>с</w:t>
      </w:r>
      <w:proofErr w:type="gramEnd"/>
      <w:r>
        <w:rPr>
          <w:bCs/>
          <w:iCs/>
        </w:rPr>
        <w:t xml:space="preserve"> большой.</w:t>
      </w:r>
    </w:p>
    <w:p w:rsidR="00083026" w:rsidRDefault="007352C7" w:rsidP="00B948D3">
      <w:pPr>
        <w:rPr>
          <w:bCs/>
          <w:iCs/>
        </w:rPr>
      </w:pPr>
      <w:r>
        <w:rPr>
          <w:bCs/>
          <w:iCs/>
        </w:rPr>
        <w:t xml:space="preserve">    Ни</w:t>
      </w:r>
      <w:r w:rsidR="00083026">
        <w:rPr>
          <w:bCs/>
          <w:iCs/>
        </w:rPr>
        <w:t>что так не воспитывает личность и не развивает мышлен</w:t>
      </w:r>
      <w:r>
        <w:rPr>
          <w:bCs/>
          <w:iCs/>
        </w:rPr>
        <w:t>ие, как реальные практические де</w:t>
      </w:r>
      <w:r w:rsidR="00083026">
        <w:rPr>
          <w:bCs/>
          <w:iCs/>
        </w:rPr>
        <w:t>ла.</w:t>
      </w:r>
    </w:p>
    <w:p w:rsidR="007352C7" w:rsidRPr="00083026" w:rsidRDefault="007352C7" w:rsidP="00B948D3">
      <w:r>
        <w:rPr>
          <w:bCs/>
          <w:iCs/>
        </w:rPr>
        <w:t xml:space="preserve">Большую помощь по формированию экологической культуры играет внеклассная и внеурочная деятельность по предмету. Обучающиеся принимают участие в конференции старшеклассников «Шаг в будущее», проводят праздники, посвященные Дню Земли, проводят трудовые десанты по очистке территории школы и </w:t>
      </w:r>
      <w:proofErr w:type="spellStart"/>
      <w:r>
        <w:rPr>
          <w:bCs/>
          <w:iCs/>
        </w:rPr>
        <w:t>села</w:t>
      </w:r>
      <w:proofErr w:type="gramStart"/>
      <w:r>
        <w:rPr>
          <w:bCs/>
          <w:iCs/>
        </w:rPr>
        <w:t>,я</w:t>
      </w:r>
      <w:proofErr w:type="gramEnd"/>
      <w:r>
        <w:rPr>
          <w:bCs/>
          <w:iCs/>
        </w:rPr>
        <w:t>вляются</w:t>
      </w:r>
      <w:proofErr w:type="spellEnd"/>
      <w:r>
        <w:rPr>
          <w:bCs/>
          <w:iCs/>
        </w:rPr>
        <w:t xml:space="preserve"> членами общественного объединения обучающихся ЭКО. </w:t>
      </w:r>
    </w:p>
    <w:sectPr w:rsidR="007352C7" w:rsidRPr="00083026" w:rsidSect="0096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8D3"/>
    <w:rsid w:val="000146AD"/>
    <w:rsid w:val="00083026"/>
    <w:rsid w:val="00276871"/>
    <w:rsid w:val="00620152"/>
    <w:rsid w:val="006778F9"/>
    <w:rsid w:val="007352C7"/>
    <w:rsid w:val="00965C24"/>
    <w:rsid w:val="00B948D3"/>
    <w:rsid w:val="00BA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65CC7-F050-43DF-85C9-1B1D57EA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Михайловна</dc:creator>
  <cp:keywords/>
  <dc:description/>
  <cp:lastModifiedBy>Зоя Михайловна</cp:lastModifiedBy>
  <cp:revision>1</cp:revision>
  <dcterms:created xsi:type="dcterms:W3CDTF">2013-05-15T06:08:00Z</dcterms:created>
  <dcterms:modified xsi:type="dcterms:W3CDTF">2013-05-15T07:30:00Z</dcterms:modified>
</cp:coreProperties>
</file>