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A1" w:rsidRPr="00A44471" w:rsidRDefault="00F85DA1" w:rsidP="00F85DA1">
      <w:pPr>
        <w:jc w:val="center"/>
      </w:pPr>
      <w:r w:rsidRPr="00A44471">
        <w:t>МУНИЦИПАЛЬНОЕ БЮДЖЕ</w:t>
      </w:r>
      <w:r>
        <w:t>Т</w:t>
      </w:r>
      <w:r w:rsidRPr="00A44471">
        <w:t>НОЕ  ОБРАЗОВАТЕЛЬНОЕ УЧРЕЖДЕНИЕ</w:t>
      </w:r>
    </w:p>
    <w:p w:rsidR="00F85DA1" w:rsidRPr="00A44471" w:rsidRDefault="00F85DA1" w:rsidP="00F85DA1">
      <w:pPr>
        <w:jc w:val="center"/>
      </w:pPr>
      <w:r w:rsidRPr="00A44471">
        <w:t>ОБЩАЯ ОБЩЕОБРАЗОВАТЕЛЬНАЯ ШКОЛА № 81</w:t>
      </w:r>
    </w:p>
    <w:p w:rsidR="002E3152" w:rsidRDefault="002E3152" w:rsidP="002E3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152" w:rsidRDefault="002E3152" w:rsidP="002E3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152" w:rsidRDefault="002E3152" w:rsidP="00F85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152" w:rsidRDefault="002E3152" w:rsidP="002E3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152" w:rsidRDefault="0009462D" w:rsidP="00F85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946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11.25pt;height:153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МИНЕРАЛЫ &#10;И ГОРНЫЕ ПОРОДЫ&#10;"/>
          </v:shape>
        </w:pict>
      </w:r>
    </w:p>
    <w:p w:rsidR="00A86CBE" w:rsidRDefault="00A86CBE" w:rsidP="00A86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95250" distB="95250" distL="142875" distR="142875" simplePos="0" relativeHeight="251659264" behindDoc="0" locked="0" layoutInCell="1" allowOverlap="0">
            <wp:simplePos x="0" y="0"/>
            <wp:positionH relativeFrom="column">
              <wp:posOffset>110490</wp:posOffset>
            </wp:positionH>
            <wp:positionV relativeFrom="line">
              <wp:posOffset>307340</wp:posOffset>
            </wp:positionV>
            <wp:extent cx="1533525" cy="1781175"/>
            <wp:effectExtent l="19050" t="0" r="9525" b="0"/>
            <wp:wrapSquare wrapText="bothSides"/>
            <wp:docPr id="4" name="Рисунок 3" descr="&amp;Kcy;&amp;acy;&amp;mcy;&amp;ncy;&amp;icy; &amp;icy; &amp;mcy;&amp;icy;&amp;ncy;&amp;iecy;&amp;rcy;&amp;acy;&amp;l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mcy;&amp;ncy;&amp;icy; &amp;icy; &amp;mcy;&amp;icy;&amp;ncy;&amp;iecy;&amp;rcy;&amp;acy;&amp;lcy;&amp;y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DA1" w:rsidRPr="004E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презентации</w:t>
      </w:r>
    </w:p>
    <w:p w:rsidR="004B6B44" w:rsidRDefault="00A86CBE" w:rsidP="00A86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CBE">
        <w:drawing>
          <wp:inline distT="0" distB="0" distL="0" distR="0">
            <wp:extent cx="1619250" cy="1733550"/>
            <wp:effectExtent l="19050" t="0" r="0" b="0"/>
            <wp:docPr id="6" name="Рисунок 8" descr="http://voprosov-net.com/wp-content/uploads/2013/05/87904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oprosov-net.com/wp-content/uploads/2013/05/87904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59" cy="173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0" cy="1731457"/>
            <wp:effectExtent l="19050" t="0" r="0" b="0"/>
            <wp:docPr id="11" name="Рисунок 11" descr="http://thiswas.ru/wp-content/uploads/2012/06/edelste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hiswas.ru/wp-content/uploads/2012/06/edelste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814" cy="173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CBE" w:rsidRPr="004B6B44" w:rsidRDefault="00A86CBE" w:rsidP="00A86C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B6B44">
        <w:rPr>
          <w:rFonts w:ascii="Times New Roman" w:hAnsi="Times New Roman" w:cs="Times New Roman"/>
          <w:sz w:val="24"/>
          <w:szCs w:val="24"/>
        </w:rPr>
        <w:t xml:space="preserve">абота  выполнена   </w:t>
      </w:r>
    </w:p>
    <w:p w:rsidR="00A86CBE" w:rsidRPr="004B6B44" w:rsidRDefault="00A86CBE" w:rsidP="00A86C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B44">
        <w:rPr>
          <w:rFonts w:ascii="Times New Roman" w:hAnsi="Times New Roman" w:cs="Times New Roman"/>
          <w:sz w:val="24"/>
          <w:szCs w:val="24"/>
        </w:rPr>
        <w:t xml:space="preserve">   Ицкович Т.Я.  </w:t>
      </w:r>
    </w:p>
    <w:p w:rsidR="00A86CBE" w:rsidRPr="004B6B44" w:rsidRDefault="00A86CBE" w:rsidP="00A86C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B44">
        <w:rPr>
          <w:rFonts w:ascii="Times New Roman" w:hAnsi="Times New Roman" w:cs="Times New Roman"/>
          <w:sz w:val="24"/>
          <w:szCs w:val="24"/>
        </w:rPr>
        <w:t xml:space="preserve">учитель  химии, географии </w:t>
      </w:r>
    </w:p>
    <w:p w:rsidR="00F85DA1" w:rsidRPr="00F85DA1" w:rsidRDefault="00A86CBE" w:rsidP="00A86CBE">
      <w:pPr>
        <w:suppressAutoHyphens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4B6B44">
        <w:rPr>
          <w:rFonts w:ascii="Times New Roman" w:hAnsi="Times New Roman" w:cs="Times New Roman"/>
          <w:sz w:val="24"/>
          <w:szCs w:val="24"/>
        </w:rPr>
        <w:t>МБОУ ООШ</w:t>
      </w:r>
      <w:r>
        <w:rPr>
          <w:rFonts w:ascii="Times New Roman" w:hAnsi="Times New Roman" w:cs="Times New Roman"/>
          <w:sz w:val="24"/>
          <w:szCs w:val="24"/>
        </w:rPr>
        <w:t>№81</w:t>
      </w:r>
    </w:p>
    <w:p w:rsidR="00F85DA1" w:rsidRPr="00F85DA1" w:rsidRDefault="00F85DA1" w:rsidP="00F85DA1">
      <w:pPr>
        <w:suppressAutoHyphens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85DA1" w:rsidRPr="00F85DA1" w:rsidRDefault="00F85DA1" w:rsidP="00F8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DA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85DA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85DA1">
        <w:rPr>
          <w:rFonts w:ascii="Times New Roman" w:hAnsi="Times New Roman" w:cs="Times New Roman"/>
          <w:sz w:val="28"/>
          <w:szCs w:val="28"/>
        </w:rPr>
        <w:t>раснодар</w:t>
      </w:r>
    </w:p>
    <w:p w:rsidR="00F85DA1" w:rsidRDefault="00F85DA1" w:rsidP="00F8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DA1">
        <w:rPr>
          <w:rFonts w:ascii="Times New Roman" w:hAnsi="Times New Roman" w:cs="Times New Roman"/>
          <w:sz w:val="28"/>
          <w:szCs w:val="28"/>
        </w:rPr>
        <w:t>2012г.</w:t>
      </w:r>
    </w:p>
    <w:p w:rsidR="00A86CBE" w:rsidRPr="00F85DA1" w:rsidRDefault="00A86CBE" w:rsidP="00F8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F48" w:rsidRPr="0001697F" w:rsidRDefault="00F85DA1" w:rsidP="000169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01697F" w:rsidRPr="0001697F">
        <w:rPr>
          <w:rFonts w:ascii="Times New Roman" w:hAnsi="Times New Roman" w:cs="Times New Roman"/>
          <w:b/>
          <w:bCs/>
          <w:sz w:val="24"/>
          <w:szCs w:val="24"/>
        </w:rPr>
        <w:t>Девиз:</w:t>
      </w:r>
      <w:r w:rsidR="0001697F" w:rsidRPr="0001697F">
        <w:rPr>
          <w:rFonts w:ascii="Times New Roman" w:hAnsi="Times New Roman" w:cs="Times New Roman"/>
          <w:sz w:val="24"/>
          <w:szCs w:val="24"/>
        </w:rPr>
        <w:t xml:space="preserve"> “Дороже всех богатств тебе дана</w:t>
      </w:r>
      <w:r w:rsidR="0001697F" w:rsidRPr="0001697F">
        <w:rPr>
          <w:rFonts w:ascii="Times New Roman" w:hAnsi="Times New Roman" w:cs="Times New Roman"/>
          <w:sz w:val="24"/>
          <w:szCs w:val="24"/>
        </w:rPr>
        <w:br/>
        <w:t>Бесценная жемчужина одна:</w:t>
      </w:r>
      <w:r w:rsidR="0001697F" w:rsidRPr="0001697F">
        <w:rPr>
          <w:rFonts w:ascii="Times New Roman" w:hAnsi="Times New Roman" w:cs="Times New Roman"/>
          <w:sz w:val="24"/>
          <w:szCs w:val="24"/>
        </w:rPr>
        <w:br/>
        <w:t>И это разум. Не сравняться с ним</w:t>
      </w:r>
      <w:r w:rsidR="0001697F" w:rsidRPr="0001697F">
        <w:rPr>
          <w:rFonts w:ascii="Times New Roman" w:hAnsi="Times New Roman" w:cs="Times New Roman"/>
          <w:sz w:val="24"/>
          <w:szCs w:val="24"/>
        </w:rPr>
        <w:br/>
        <w:t>Рубинам и алмазам дорогим</w:t>
      </w:r>
      <w:proofErr w:type="gramStart"/>
      <w:r w:rsidR="0001697F" w:rsidRPr="0001697F">
        <w:rPr>
          <w:rFonts w:ascii="Times New Roman" w:hAnsi="Times New Roman" w:cs="Times New Roman"/>
          <w:sz w:val="24"/>
          <w:szCs w:val="24"/>
        </w:rPr>
        <w:t>”.</w:t>
      </w:r>
      <w:r w:rsidR="008F7F48" w:rsidRPr="0001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01697F" w:rsidRDefault="005B6D7F" w:rsidP="005B6D7F">
      <w:pPr>
        <w:pStyle w:val="a3"/>
        <w:spacing w:after="0" w:afterAutospacing="0"/>
        <w:ind w:right="-79"/>
        <w:jc w:val="both"/>
      </w:pPr>
      <w:r>
        <w:t xml:space="preserve">                      К</w:t>
      </w:r>
      <w:r w:rsidR="0001697F">
        <w:t>амни представляют собой удивительную сокровищницу, ожидающую своего наблюдателя</w:t>
      </w:r>
      <w:proofErr w:type="gramStart"/>
      <w:r w:rsidR="0001697F">
        <w:t xml:space="preserve">  .</w:t>
      </w:r>
      <w:proofErr w:type="gramEnd"/>
      <w:r w:rsidR="0001697F">
        <w:t xml:space="preserve"> Каждый камень имеет свою историю и может о многом рассказать Мир камня сказочно интересен. Во многом </w:t>
      </w:r>
      <w:proofErr w:type="gramStart"/>
      <w:r w:rsidR="0001697F">
        <w:t>засекреченный</w:t>
      </w:r>
      <w:proofErr w:type="gramEnd"/>
      <w:r w:rsidR="0001697F">
        <w:t xml:space="preserve"> и даже мистический.</w:t>
      </w:r>
      <w:r w:rsidR="0001697F">
        <w:br/>
        <w:t xml:space="preserve">Вся неживая природа выступает перед нами, по существу, в каменном обличье. </w:t>
      </w:r>
      <w:r w:rsidR="0001697F">
        <w:br/>
        <w:t xml:space="preserve">Наши далекие предки хорошо разбирались в горных породах, из одних, прочных, изготавливали молотки, а из хрупких, с острыми краями – ножи, наконечники стрел, из кремния высекали огонь. </w:t>
      </w:r>
      <w:r w:rsidR="0001697F">
        <w:br/>
        <w:t xml:space="preserve">Затем из руд научились получать металлы, строить дворцы, храмы, которые поражают нас долговечностью, красотой. </w:t>
      </w:r>
      <w:r w:rsidR="0001697F">
        <w:br/>
        <w:t>Наиболее красивые и драгоценные минералы сделались символом знатности и богатства</w:t>
      </w:r>
      <w:r w:rsidR="00A86CBE">
        <w:t>.</w:t>
      </w:r>
      <w:r w:rsidR="00A86CBE" w:rsidRPr="00A86CBE">
        <w:t xml:space="preserve"> </w:t>
      </w:r>
      <w:r w:rsidR="00A86CBE">
        <w:t xml:space="preserve">Множество драгоценных камней находят при археологических раскопках в могилах фараонов, скифских вождей и властителей Древнего Востока. Царские одежды в Оружейной палате буквально усыпаны драгоценными камнями. Разумеется, такое богатство производило большое впечатление на современников. Именно о богатстве индийских и китайских владык писали Марко Поло и другие путешественники прошлого. Богатые украшения Ивана Грозного с драгоценными камнями описывал в XVI </w:t>
      </w:r>
      <w:proofErr w:type="gramStart"/>
      <w:r w:rsidR="00A86CBE">
        <w:t>в</w:t>
      </w:r>
      <w:proofErr w:type="gramEnd"/>
      <w:r w:rsidR="00A86CBE">
        <w:t xml:space="preserve">. </w:t>
      </w:r>
      <w:proofErr w:type="gramStart"/>
      <w:r w:rsidR="00A86CBE">
        <w:t>англичанин</w:t>
      </w:r>
      <w:proofErr w:type="gramEnd"/>
      <w:r w:rsidR="00A86CBE">
        <w:t xml:space="preserve"> </w:t>
      </w:r>
      <w:proofErr w:type="spellStart"/>
      <w:r w:rsidR="00A86CBE">
        <w:t>Горсей</w:t>
      </w:r>
      <w:proofErr w:type="spellEnd"/>
      <w:r w:rsidR="00A86CBE">
        <w:t>, приезжавший в Москву к царю и описавший эту встречу в своих «Записках о Московии».</w:t>
      </w:r>
      <w:r w:rsidR="00A86CBE" w:rsidRPr="00A86CBE">
        <w:t xml:space="preserve"> </w:t>
      </w:r>
      <w:r w:rsidR="00A86CBE">
        <w:t>Огромная ценность отдельных драгоценных камней послужила причиной низменных страстей, алчности и многочисленных преступлений. В истории почти каждого крупного камня значатся убийства, обманы, кражи, захваты в качестве военных трофеев и другие подобные события. Даже в новой истории иногда возникали войны из-за месторождений драгоценного камня. Классический пример - англо-бурская война 1899-1902 гг. в Южной Африке, которая велась Англией главным образом из-за открытых незадолго до этого крупнейших алмазных месторождений.</w:t>
      </w:r>
    </w:p>
    <w:p w:rsidR="00F85DA1" w:rsidRDefault="00A86CBE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1697F" w:rsidRPr="000D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ознакомиться с некоторыми из них нам поможет сегодняшнее занятие</w:t>
      </w:r>
      <w:r w:rsidR="00F85DA1" w:rsidRPr="000D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6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F85DA1" w:rsidRPr="000D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коллекция "Минералы и горные породы".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B6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посмотрим </w:t>
      </w:r>
      <w:r w:rsidR="00F85DA1" w:rsidRPr="000D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</w:t>
      </w:r>
      <w:r w:rsidR="005B6D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5DA1" w:rsidRPr="000D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DA1" w:rsidRPr="000D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служи</w:t>
      </w:r>
      <w:r w:rsidR="005B6D7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85DA1" w:rsidRPr="000D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иллюстрацией</w:t>
      </w:r>
      <w:r w:rsidR="00D0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коллекции</w:t>
      </w:r>
      <w:proofErr w:type="gramStart"/>
      <w:r w:rsidR="00D03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6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86CBE" w:rsidRPr="004E0FF6" w:rsidRDefault="00A86CBE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рассматривают имеющиеся образцы.)</w:t>
      </w:r>
    </w:p>
    <w:p w:rsidR="005B6D7F" w:rsidRDefault="0009462D" w:rsidP="005B6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F7F48" w:rsidRPr="004E0FF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="008F7F48"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B6D7F" w:rsidRPr="004E0FF6" w:rsidRDefault="008F7F48" w:rsidP="005B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Сера</w:t>
      </w:r>
      <w:r w:rsidR="005B6D7F" w:rsidRPr="005B6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D7F"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5B6D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Латинское название "</w:t>
      </w:r>
      <w:proofErr w:type="spell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сульфур</w:t>
      </w:r>
      <w:proofErr w:type="spell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", символ "S".Русское название элемента происходит от санскритского "</w:t>
      </w:r>
      <w:proofErr w:type="gram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сира</w:t>
      </w:r>
      <w:proofErr w:type="gram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" - светло-желтый.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Месторождения этого желтого горючего вещества разрабатывались греками и римлянами, особенно в Сицилии, которая вплоть до конца прошлого века славилась в основном серой.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скопления самородной серы встречаются не так уж часто. Чаще она присутствует в некоторых рудах. Руда самородной серы - это порода с вкраплениями серы.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древнейших времен серу использовали для различных целей, ее зажигали при религиозных церемониях и ритуалах, серой чернили оружие, ее употребляли при 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изготовлении косметических и лекарственных мазей, ее жгли для отбелки тканей и для борьбы с насекомыми. Добыча серы значительно увеличилась после того, как был изобретен черный порох. 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серу используют для изготовления серной кислоты, вулканизации каучука, борьбы с вредителями сельскохозяйственных культур, производства черного пороха, органических серных красителей, пластмасс.</w:t>
      </w:r>
    </w:p>
    <w:p w:rsidR="008F7F48" w:rsidRPr="004E0FF6" w:rsidRDefault="005B6D7F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F48" w:rsidRPr="004E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Углерод</w:t>
      </w:r>
    </w:p>
    <w:p w:rsidR="002E3152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Латинское название "</w:t>
      </w:r>
      <w:proofErr w:type="spell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карбонеум</w:t>
      </w:r>
      <w:proofErr w:type="spell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", символ "С".</w:t>
      </w:r>
      <w:r w:rsidR="002E3152" w:rsidRPr="002E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152"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Приложение, слайд </w:t>
      </w:r>
      <w:r w:rsidR="002E31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Каменный уголь - осадочная порода, представляющая собой продукт глубокого разложения остатков растений (древовидных </w:t>
      </w:r>
      <w:hyperlink r:id="rId10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папоротников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хвощей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плаунов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первых </w:t>
      </w:r>
      <w:hyperlink r:id="rId13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голосеменных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растений). Большинство залежей каменного угля было образовано в </w:t>
      </w:r>
      <w:hyperlink r:id="rId14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палеозое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преимущественно в </w:t>
      </w:r>
      <w:hyperlink r:id="rId15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каменноугольном периоде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примерно 300-350 миллионов лет тому назад.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Уголь был первым из используемых человеком видов ископаемого </w:t>
      </w:r>
      <w:hyperlink r:id="rId16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топлива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Графиты - вещества серого цвета с металлическим блеском, аморфного, кристаллического, или волокнистого сложения, жирные на ощупь.</w:t>
      </w:r>
    </w:p>
    <w:p w:rsidR="008F7F48" w:rsidRPr="00A86CBE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Алмазы добывают из </w:t>
      </w:r>
      <w:proofErr w:type="gramStart"/>
      <w:r w:rsidRPr="00A86CB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гигантских воронкообразных труб, круто уходящих в земные недра и заполненных желто-зеленой или синей</w:t>
      </w:r>
      <w:proofErr w:type="gramEnd"/>
      <w:r w:rsidRPr="00A8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землей - кимберлитом (по имени южноафриканского города Кимберли, где эта горная порода впервые была обнаружена и описана).</w:t>
      </w:r>
      <w:r w:rsidR="004B6B44" w:rsidRPr="00A86CBE">
        <w:rPr>
          <w:rFonts w:ascii="Times New Roman" w:hAnsi="Times New Roman" w:cs="Times New Roman"/>
          <w:sz w:val="24"/>
          <w:szCs w:val="24"/>
        </w:rPr>
        <w:t xml:space="preserve"> Самый крупный </w:t>
      </w:r>
      <w:r w:rsidR="004B6B44" w:rsidRPr="00A86CBE">
        <w:rPr>
          <w:rStyle w:val="a6"/>
          <w:rFonts w:ascii="Times New Roman" w:hAnsi="Times New Roman" w:cs="Times New Roman"/>
          <w:sz w:val="24"/>
          <w:szCs w:val="24"/>
        </w:rPr>
        <w:t>алмаз</w:t>
      </w:r>
      <w:r w:rsidR="004B6B44" w:rsidRPr="00A86CBE">
        <w:rPr>
          <w:rFonts w:ascii="Times New Roman" w:hAnsi="Times New Roman" w:cs="Times New Roman"/>
          <w:sz w:val="24"/>
          <w:szCs w:val="24"/>
        </w:rPr>
        <w:t> был обнаружен в Южной Африке в 1905 г. Имя его</w:t>
      </w:r>
      <w:r w:rsidR="004B6B44" w:rsidRPr="00A86CBE">
        <w:rPr>
          <w:rStyle w:val="a6"/>
          <w:rFonts w:ascii="Times New Roman" w:hAnsi="Times New Roman" w:cs="Times New Roman"/>
          <w:sz w:val="24"/>
          <w:szCs w:val="24"/>
        </w:rPr>
        <w:t> </w:t>
      </w:r>
      <w:proofErr w:type="spellStart"/>
      <w:r w:rsidR="004B6B44" w:rsidRPr="00A86CBE">
        <w:rPr>
          <w:rStyle w:val="a6"/>
          <w:rFonts w:ascii="Times New Roman" w:hAnsi="Times New Roman" w:cs="Times New Roman"/>
          <w:sz w:val="24"/>
          <w:szCs w:val="24"/>
        </w:rPr>
        <w:t>Куллинан</w:t>
      </w:r>
      <w:proofErr w:type="spellEnd"/>
      <w:r w:rsidR="004B6B44" w:rsidRPr="00A86CBE">
        <w:rPr>
          <w:rFonts w:ascii="Times New Roman" w:hAnsi="Times New Roman" w:cs="Times New Roman"/>
          <w:sz w:val="24"/>
          <w:szCs w:val="24"/>
        </w:rPr>
        <w:t>. Вес его составлял 3106 каратов. «</w:t>
      </w:r>
      <w:proofErr w:type="spellStart"/>
      <w:r w:rsidR="004B6B44" w:rsidRPr="00A86CBE">
        <w:rPr>
          <w:rStyle w:val="a6"/>
          <w:rFonts w:ascii="Times New Roman" w:hAnsi="Times New Roman" w:cs="Times New Roman"/>
          <w:sz w:val="24"/>
          <w:szCs w:val="24"/>
        </w:rPr>
        <w:t>Куллинан</w:t>
      </w:r>
      <w:proofErr w:type="spellEnd"/>
      <w:r w:rsidR="004B6B44" w:rsidRPr="00A86CBE">
        <w:rPr>
          <w:rFonts w:ascii="Times New Roman" w:hAnsi="Times New Roman" w:cs="Times New Roman"/>
          <w:sz w:val="24"/>
          <w:szCs w:val="24"/>
        </w:rPr>
        <w:t>» был распилен; получилось 105 бриллиантов; два самых крупных украсили королевский скипетр и императорскую корону Великобритании. Самые богатые месторождения </w:t>
      </w:r>
      <w:r w:rsidR="004B6B44" w:rsidRPr="00A86CBE">
        <w:rPr>
          <w:rStyle w:val="a6"/>
          <w:rFonts w:ascii="Times New Roman" w:hAnsi="Times New Roman" w:cs="Times New Roman"/>
          <w:sz w:val="24"/>
          <w:szCs w:val="24"/>
        </w:rPr>
        <w:t>алмазов</w:t>
      </w:r>
      <w:r w:rsidR="004B6B44" w:rsidRPr="00A86CBE">
        <w:rPr>
          <w:rFonts w:ascii="Times New Roman" w:hAnsi="Times New Roman" w:cs="Times New Roman"/>
          <w:sz w:val="24"/>
          <w:szCs w:val="24"/>
        </w:rPr>
        <w:t> находятся в Африке. В России ими славится Якутия.</w:t>
      </w:r>
    </w:p>
    <w:p w:rsidR="008F7F48" w:rsidRPr="00A86CBE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Трубы, содержащие кимберлит, представляют собой жерла древних вулканов. Если в окрашенной земле кимберлитовых труб вы увидите малиново-красный огонек </w:t>
      </w:r>
      <w:hyperlink r:id="rId17" w:history="1">
        <w:r w:rsidRPr="00A86C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пиропа</w:t>
        </w:r>
      </w:hyperlink>
      <w:r w:rsidRPr="00A86CB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где-то рядом находятся алмазы.</w:t>
      </w:r>
    </w:p>
    <w:p w:rsidR="008F7F48" w:rsidRPr="00A86CBE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Прекрасны игра цветов и блеск алмаза, но наиболее замечательные его свойства - твердость и химическая стойкость. Среди всех минералов алмаз обладает наибольшей твердостью. </w:t>
      </w:r>
      <w:r w:rsidR="004B6B44" w:rsidRPr="00A8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841" w:rsidRPr="00A8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Приложение, слайды </w:t>
      </w:r>
      <w:r w:rsidR="00C1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152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Кварц и его разновидности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Кремний и кислород одни из самых распространенных на Земле элементов. Верхняя часть земной коры до глубины примерно 16 километров состоит по весу на 75% из кислорода и кремния. Вот почему кремнезем так широко распространен в природе и принимает такое активное  в образование горных пород.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 - кристаллическая форма диоксида кремния SiO</w:t>
      </w:r>
      <w:r w:rsidRPr="004E0FF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кварца состоят пески и песчаники. 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Химически чистый кварц лишен окраски, он водяно-прозрачный. Именно об этой разновидности, когда ее впервые обнаружили в Альпах, думали, что она представляет собой форму замерзшей воды, и поэтому назвали ее хрусталем (от </w:t>
      </w:r>
      <w:proofErr w:type="gram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греческого</w:t>
      </w:r>
      <w:proofErr w:type="gram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crystal</w:t>
      </w:r>
      <w:proofErr w:type="spell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лед). Эта разновидность и поныне известна как "горный хрусталь".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Окрашенные прозрачные разновидности кварца являются драгоценными камнями. </w:t>
      </w:r>
      <w:proofErr w:type="gram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hyperlink r:id="rId18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аметист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(фиолетовый цвет), </w:t>
      </w:r>
      <w:proofErr w:type="spell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компастельский</w:t>
      </w:r>
      <w:proofErr w:type="spell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рубин (красный цвет), морион (темно-коричневый цвет), раухтопаз (дымчатый прозрачный кристалл), цитрин (лимонно-желтый цвет), </w:t>
      </w:r>
      <w:hyperlink r:id="rId19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сердолик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(полупрозрачные кристаллы красного, розово-красного и бледно-розового цветов). </w:t>
      </w:r>
      <w:proofErr w:type="gramEnd"/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Приложение, слайд </w:t>
      </w:r>
      <w:r w:rsidR="00C1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152">
        <w:rPr>
          <w:rFonts w:ascii="Times New Roman" w:eastAsia="Times New Roman" w:hAnsi="Times New Roman" w:cs="Times New Roman"/>
          <w:sz w:val="24"/>
          <w:szCs w:val="24"/>
          <w:lang w:eastAsia="ru-RU"/>
        </w:rPr>
        <w:t>6,7</w:t>
      </w:r>
    </w:p>
    <w:p w:rsidR="00A86CBE" w:rsidRDefault="00A86CBE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Корунд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r w:rsidRPr="004E0FF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E0FF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оксид алюминия</w:t>
      </w:r>
      <w:r w:rsidRPr="004E0FF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, 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содержит небольшую примесь трехвалентного железа, хрома и других металлов.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украшений, драгоценный корунд из-за высокой твердости находит применение в качестве подшипников для движущихся частей в часах и других высокоточных приборах; Непрозрачный корунд и его загрязненные разности, известные как наждак, обычно применяются для точки и полировки более мягких камней, изделий из стали и других металлов.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Корунд, занимающий по твердости второе место и уступающий в этом отношении лишь алмазу, широко известен под названиями "сапфир" и "рубин" и удерживает ведущее положение среди цветных драгоценных камней.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корунд бесцветен. Чудные цвета, составляющие славу этого минерала, обязаны своим происхождением мельчайшим следам других минералов.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Рубин (древние названия "яхонт" и "карбункул") - прозрачная, окрашенная в кроваво-красный цвет примесью хрома </w:t>
      </w:r>
      <w:proofErr w:type="spell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Сг</w:t>
      </w:r>
      <w:proofErr w:type="spell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разновидность тугоплавкого минерала корунда. Среди минералов рубин занимает второе место после алмаза по твердости. Кристаллы рубина обладают той степенью блеска, которой не имеют другие прозрачные драгоценные камни, кроме алмазов.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Крупные рубины встречаются в природе реже алмазов. В Британском музее в Лондоне хранится самый крупный кристалл рубина массой 82 г, найденный в Бирме. 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Сапфир. Название этого камня происходит от греческого "</w:t>
      </w:r>
      <w:proofErr w:type="spell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сапфейрос</w:t>
      </w:r>
      <w:proofErr w:type="spell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" - синий или голубой ценный камень.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Приложение, слайд </w:t>
      </w:r>
      <w:r w:rsidR="00C1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1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8F7F48" w:rsidRPr="004E0FF6" w:rsidRDefault="00C11841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7F48" w:rsidRPr="004E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Гематит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Fе</w:t>
      </w:r>
      <w:r w:rsidRPr="004E0FF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0FF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оксид железа.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 тонкого порошка гематита всегда вишнево-красный; такого цвета черту оставляет кусок гематита на твердой поверхности. Является важной железной рудой. К железным рудам также относятся магнетит и лимонит. Из железных руд получают чугун и разные виды сталей.</w:t>
      </w:r>
    </w:p>
    <w:p w:rsidR="008F7F48" w:rsidRPr="004E0FF6" w:rsidRDefault="00C11841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F48"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Приложение, слайд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1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Пирит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 </w:t>
      </w:r>
      <w:hyperlink r:id="rId20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пирит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состава FeS</w:t>
      </w:r>
      <w:r w:rsidRPr="004E0FF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свое название получил в I в. до н. э. из-за своей способности при ударе о камень выбрасывать искры.</w:t>
      </w:r>
      <w:proofErr w:type="gram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Куски пирита были первыми "спичками" древних людей. </w:t>
      </w:r>
    </w:p>
    <w:p w:rsidR="008F7F48" w:rsidRPr="004E0FF6" w:rsidRDefault="002E3152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Приложение, слайд 10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Свинцовый блеск с цинковой обманкой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(галенит, сфалерит)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Галенит используют для получения свинца (</w:t>
      </w:r>
      <w:proofErr w:type="spell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PbS</w:t>
      </w:r>
      <w:proofErr w:type="spell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сульфид свинца).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сфалерита выплавляют металлический </w:t>
      </w:r>
      <w:hyperlink r:id="rId21" w:history="1">
        <w:proofErr w:type="spellStart"/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Zn</w:t>
        </w:r>
        <w:proofErr w:type="spellEnd"/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Значительное количество сфалерита используют в лакокрасочном производстве для изготовления </w:t>
      </w:r>
      <w:hyperlink r:id="rId22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цинковых белил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Большое значение имеет получение из природного сфалерита химически чистого </w:t>
      </w:r>
      <w:proofErr w:type="spell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ZnS</w:t>
      </w:r>
      <w:proofErr w:type="spell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сульфида цинка, применяемого как </w:t>
      </w:r>
      <w:hyperlink r:id="rId23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люминофор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Люминофорный</w:t>
      </w:r>
      <w:proofErr w:type="spell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сфалерит, </w:t>
      </w:r>
      <w:hyperlink r:id="rId24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активированный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proofErr w:type="spellStart"/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Ag</w:t>
        </w:r>
        <w:proofErr w:type="spellEnd"/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history="1">
        <w:proofErr w:type="spellStart"/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Cu</w:t>
        </w:r>
        <w:proofErr w:type="spellEnd"/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для изготовления </w:t>
      </w:r>
      <w:hyperlink r:id="rId27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кинескопов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28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телевизорах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экранов в</w:t>
      </w:r>
      <w:proofErr w:type="gram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радиолокационных установках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0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осциллографах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Химически чистый сфалерит используют для изготовления различных </w:t>
      </w:r>
      <w:proofErr w:type="spell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светосоставов</w:t>
      </w:r>
      <w:proofErr w:type="spell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светящихся красок (например, в приборостроении), во всевозможных сигнальных аппаратах и т.д.</w:t>
      </w:r>
    </w:p>
    <w:p w:rsidR="008F7F48" w:rsidRPr="004E0FF6" w:rsidRDefault="00C11841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7F48"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Приложение, слайды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15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Кальцит 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CaCO</w:t>
      </w:r>
      <w:r w:rsidRPr="004E0FF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E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(породы: известняк, мрамор, мел), исландский шпат.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другого минерала, который, подобно кальциту, в виде горных пород - известняка, мела и мрамора - слагал бы многокилометровые слои на тысячекилометровых пространствах континентов, целые горные системы. Из этого же вещества коралловые полипы создали одно из самых грандиозных сооружений на Земле - Большой Барьерный риф, протянувшийся на 2000 км вдоль побережья Австралии.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Кальцит - это причудливый и таинственный мир пещер, белокаменное сияние древнейших городов мира и неподвластные тысячелетиям египетские пирамиды, мраморные колонны античных храмов и многоцветная облицовка станций метро.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Греки считали </w:t>
      </w:r>
      <w:proofErr w:type="gram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мрамор</w:t>
      </w:r>
      <w:proofErr w:type="gram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камнем богов, имея ввиду, прежде всего, его высокие скульптурные качества. Благодаря способности пропускать свет на глубину, камень "оживает" - вокруг него</w:t>
      </w:r>
      <w:r w:rsidR="00C1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оздается легкий светящийся ореол, повторяющий контуры. Кроме того, он обладает уникальными пластическими возможностями. 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Приложение, слайд </w:t>
      </w:r>
      <w:r w:rsidR="00C1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152">
        <w:rPr>
          <w:rFonts w:ascii="Times New Roman" w:eastAsia="Times New Roman" w:hAnsi="Times New Roman" w:cs="Times New Roman"/>
          <w:sz w:val="24"/>
          <w:szCs w:val="24"/>
          <w:lang w:eastAsia="ru-RU"/>
        </w:rPr>
        <w:t>12,13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Малахит 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r w:rsidRPr="004E0FF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4E0FF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4E0FF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малахита выполнены камины и стены малахитового зала Эрмитажа, колонны у алтаря Исаакиевского собора. Малахитовые месторождения Урала, которые когда-то пользовались мировой известностью, теперь почти полностью выработаны. </w:t>
      </w:r>
    </w:p>
    <w:p w:rsidR="008F7F48" w:rsidRPr="004E0FF6" w:rsidRDefault="00C11841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7F48"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Приложение, слайд </w:t>
      </w:r>
      <w:r w:rsidR="002E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Горный лен, хризотил, офит, серпентин и змеевик. 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один и тот же минерал (</w:t>
      </w:r>
      <w:proofErr w:type="spell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MgOH</w:t>
      </w:r>
      <w:proofErr w:type="spell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E0FF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r w:rsidRPr="004E0FF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E0FF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*H</w:t>
      </w:r>
      <w:r w:rsidRPr="004E0FF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O, используемый для производства асбеста.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Минерал, который годится на ткань.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Поэтическое название минерала "горный лен". "Серпентин" в переводе с латинского ("</w:t>
      </w:r>
      <w:proofErr w:type="spell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ожит</w:t>
      </w:r>
      <w:proofErr w:type="spell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в переводе с греческого) означает "змея": название дано по характерному пятнистому рисунку на поверхности сложенных минералом горных пород. Хризотил в переводе с </w:t>
      </w:r>
      <w:proofErr w:type="gram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греческого</w:t>
      </w:r>
      <w:proofErr w:type="gram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"золотое волокно". Минерал имеет зеленовато-желтый цвет с золотистым отливом и легко расщепляется на тончайшие эластичные волокна, действительно напоминающие лен. Эти волокна и составляют асбест. </w:t>
      </w:r>
    </w:p>
    <w:p w:rsidR="008F7F48" w:rsidRPr="004E0FF6" w:rsidRDefault="00C11841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3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Приложение, слайд 15</w:t>
      </w:r>
    </w:p>
    <w:p w:rsidR="002E3152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Гранит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9462D"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"http://ru.wikipedia.org/wiki/%D0%98%D1%82%D0%B0%D0%BB%D1%8C%D1%8F%D0%BD%D1%81%D0%BA%D0%B8%D0%B9_%D1%8F%D0%B7%D1%8B%D0%BA/o%D0%98%D1%82%D0%B0%D0%BB%D1%8C%D1%8F%D0%BD%D1%81%D0%BA%D0%B8%D0%B9%20%D1%8F%D0%B7%D1%8B%D0%BA" </w:instrText>
      </w:r>
      <w:r w:rsidR="0009462D"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E0F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итал</w:t>
      </w:r>
      <w:proofErr w:type="spellEnd"/>
      <w:r w:rsidRPr="004E0F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="0009462D"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granito</w:t>
      </w:r>
      <w:proofErr w:type="spell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hyperlink r:id="rId31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лат.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granum</w:t>
      </w:r>
      <w:proofErr w:type="spell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зерно) - </w:t>
      </w:r>
      <w:hyperlink r:id="rId32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кислая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магматическая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горная порода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Состоит из </w:t>
      </w:r>
      <w:hyperlink r:id="rId35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кварца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6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плагиоклаза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калиевого полевого шпата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слюд - </w:t>
      </w:r>
      <w:hyperlink r:id="rId38" w:history="1"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биотита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hyperlink r:id="rId39" w:history="1">
        <w:proofErr w:type="spellStart"/>
        <w:r w:rsidRPr="004E0F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мусковита</w:t>
        </w:r>
      </w:hyperlink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:полевые</w:t>
      </w:r>
      <w:proofErr w:type="spellEnd"/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шпаты - 60:65 %</w:t>
      </w:r>
      <w:r w:rsidR="00C1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слюда - 25:30 %темноцветные минералы (биотит, редко роговая обманка) - 5:10 %</w:t>
      </w:r>
      <w:r w:rsidR="002E3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 - самая распространенная в континентальной земной коре горная порода. Среди пород натурального камня гранит отличает долговечность, прочность, устойчивость к атмосферным и химическим воздействиям. Гранит и Петербург почти синонимы: северная столица построена из натурального камня, имя которого гранит.</w:t>
      </w:r>
      <w:r w:rsidR="002E3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3152" w:rsidRPr="004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Приложение, слайд </w:t>
      </w:r>
      <w:r w:rsidR="002E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</w:p>
    <w:p w:rsidR="008F7F48" w:rsidRPr="004E0FF6" w:rsidRDefault="008F7F48" w:rsidP="005B6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48" w:rsidRDefault="008F7F48" w:rsidP="005B6D7F">
      <w:pPr>
        <w:jc w:val="both"/>
      </w:pPr>
    </w:p>
    <w:p w:rsidR="009A0C5C" w:rsidRDefault="009A0C5C" w:rsidP="005B6D7F">
      <w:pPr>
        <w:jc w:val="both"/>
      </w:pPr>
    </w:p>
    <w:sectPr w:rsidR="009A0C5C" w:rsidSect="009A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27F7D"/>
    <w:multiLevelType w:val="multilevel"/>
    <w:tmpl w:val="8054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48"/>
    <w:rsid w:val="0001697F"/>
    <w:rsid w:val="0009462D"/>
    <w:rsid w:val="000D7164"/>
    <w:rsid w:val="002E3152"/>
    <w:rsid w:val="004B6B44"/>
    <w:rsid w:val="005B6D7F"/>
    <w:rsid w:val="006E6CDD"/>
    <w:rsid w:val="008F7F48"/>
    <w:rsid w:val="0091225F"/>
    <w:rsid w:val="009A0C5C"/>
    <w:rsid w:val="00A26094"/>
    <w:rsid w:val="00A86CBE"/>
    <w:rsid w:val="00C11841"/>
    <w:rsid w:val="00D03006"/>
    <w:rsid w:val="00F24D7D"/>
    <w:rsid w:val="00F8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4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B6B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u.wikipedia.org/wiki/%D0%93%D0%BE%D0%BB%D0%BE%D1%81%D0%B5%D0%BC%D0%B5%D0%BD%D0%BD%D1%8B%D0%B5/o%D0%93%D0%BE%D0%BB%D0%BE%D1%81%D0%B5%D0%BC%D0%B5%D0%BD%D0%BD%D1%8B%D0%B5" TargetMode="External"/><Relationship Id="rId18" Type="http://schemas.openxmlformats.org/officeDocument/2006/relationships/hyperlink" Target="http://www-windows-1251.edu.yar.ru/russian/cources/chem/geo/minerals/amet.html" TargetMode="External"/><Relationship Id="rId26" Type="http://schemas.openxmlformats.org/officeDocument/2006/relationships/hyperlink" Target="http://ru.wikipedia.org/wiki/%D0%9C%D0%B5%D0%B4%D1%8C/o%D0%9C%D0%B5%D0%B4%D1%8C" TargetMode="External"/><Relationship Id="rId39" Type="http://schemas.openxmlformats.org/officeDocument/2006/relationships/hyperlink" Target="http://ru.wikipedia.org/wiki/%D0%9C%D1%83%D1%81%D0%BA%D0%BE%D0%B2%D0%B8%D1%82/o%D0%9C%D1%83%D1%81%D0%BA%D0%BE%D0%B2%D0%B8%D1%82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6%D0%B8%D0%BD%D0%BA/o%D0%A6%D0%B8%D0%BD%D0%BA" TargetMode="External"/><Relationship Id="rId34" Type="http://schemas.openxmlformats.org/officeDocument/2006/relationships/hyperlink" Target="http://ru.wikipedia.org/wiki/%D0%93%D0%BE%D1%80%D0%BD%D0%B0%D1%8F_%D0%BF%D0%BE%D1%80%D0%BE%D0%B4%D0%B0/o%D0%93%D0%BE%D1%80%D0%BD%D0%B0%D1%8F%20%D0%BF%D0%BE%D1%80%D0%BE%D0%B4%D0%B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ru.wikipedia.org/wiki/%D0%9F%D0%BB%D0%B0%D1%83%D0%BD/o%D0%9F%D0%BB%D0%B0%D1%83%D0%BD" TargetMode="External"/><Relationship Id="rId17" Type="http://schemas.openxmlformats.org/officeDocument/2006/relationships/hyperlink" Target="http://www-windows-1251.edu.yar.ru/russian/cources/chem/geo/minerals/piro.html" TargetMode="External"/><Relationship Id="rId25" Type="http://schemas.openxmlformats.org/officeDocument/2006/relationships/hyperlink" Target="http://ru.wikipedia.org/wiki/%D0%A1%D0%B5%D1%80%D0%B5%D0%B1%D1%80%D0%BE/o%D0%A1%D0%B5%D1%80%D0%B5%D0%B1%D1%80%D0%BE" TargetMode="External"/><Relationship Id="rId33" Type="http://schemas.openxmlformats.org/officeDocument/2006/relationships/hyperlink" Target="http://ru.wikipedia.org/wiki/%D0%9C%D0%B0%D0%B3%D0%BC%D0%B0%D1%82%D0%B8%D1%87%D0%B5%D1%81%D0%BA%D0%B8%D0%B5_%D0%B3%D0%BE%D1%80%D0%BD%D1%8B%D0%B5_%D0%BF%D0%BE%D1%80%D0%BE%D0%B4%D1%8B/o%D0%9C%D0%B0%D0%B3%D0%BC%D0%B0%D1%82%D0%B8%D1%87%D0%B5%D1%81%D0%BA%D0%B8%D0%B5%20%D0%B3%D0%BE%D1%80%D0%BD%D1%8B%D0%B5%20%D0%BF%D0%BE%D1%80%D0%BE%D0%B4%D1%8B" TargetMode="External"/><Relationship Id="rId38" Type="http://schemas.openxmlformats.org/officeDocument/2006/relationships/hyperlink" Target="http://ru.wikipedia.org/wiki/%D0%91%D0%B8%D0%BE%D1%82%D0%B8%D1%82/o%D0%91%D0%B8%D0%BE%D1%82%D0%B8%D1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2%D0%BE%D0%BF%D0%BB%D0%B8%D0%B2%D0%BE/o%D0%A2%D0%BE%D0%BF%D0%BB%D0%B8%D0%B2%D0%BE" TargetMode="External"/><Relationship Id="rId20" Type="http://schemas.openxmlformats.org/officeDocument/2006/relationships/hyperlink" Target="http://www-windows-1251.edu.yar.ru/russian/cources/chem/geo/minerals/pir.html" TargetMode="External"/><Relationship Id="rId29" Type="http://schemas.openxmlformats.org/officeDocument/2006/relationships/hyperlink" Target="http://ru.wikipedia.org/w/index.php?title=%D0%A0%D0%B0%D0%B4%D0%B8%D0%BE%D0%BB%D0%BE%D0%BA%D0%B0%D1%86%D0%B8%D0%BE%D0%BD%D0%BD%D0%B0%D1%8F_%D1%83%D1%81%D1%82%D0%B0%D0%BD%D0%BE%D0%B2%D0%BA%D0%B0&amp;action=edit&amp;redlink=1/o%D0%A0%D0%B0%D0%B4%D0%B8%D0%BE%D0%BB%D0%BE%D0%BA%D0%B0%D1%86%D0%B8%D0%BE%D0%BD%D0%BD%D0%B0%D1%8F%20%D1%83%D1%81%D1%82%D0%B0%D0%BD%D0%BE%D0%B2%D0%BA%D0%B0%20%28%D1%81%D1%82%D1%80%D0%B0%D0%BD%D0%B8%D1%86%D0%B0%20%D0%BE%D1%82%D1%81%D1%83%D1%82%D1%81%D1%82%D0%B2%D1%83%D0%B5%D1%82%29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A5%D0%B2%D0%BE%D1%89/o%D0%A5%D0%B2%D0%BE%D1%89" TargetMode="External"/><Relationship Id="rId24" Type="http://schemas.openxmlformats.org/officeDocument/2006/relationships/hyperlink" Target="http://ru.wikipedia.org/wiki/%D0%90%D0%BA%D1%82%D0%B8%D0%B2%D0%B0%D1%82%D0%BE%D1%80_%28%D0%BB%D1%8E%D0%BC%D0%B8%D0%BD%D0%B5%D1%81%D1%86%D0%B5%D0%BD%D1%86%D0%B8%D1%8F%29/o%D0%90%D0%BA%D1%82%D0%B8%D0%B2%D0%B0%D1%82%D0%BE%D1%80%20%28%D0%BB%D1%8E%D0%BC%D0%B8%D0%BD%D0%B5%D1%81%D1%86%D0%B5%D0%BD%D1%86%D0%B8%D1%8F%29" TargetMode="External"/><Relationship Id="rId32" Type="http://schemas.openxmlformats.org/officeDocument/2006/relationships/hyperlink" Target="http://ru.wikipedia.org/wiki/%D0%9A%D0%B8%D1%81%D0%BB%D1%8B%D0%B5_%D0%B3%D0%BE%D1%80%D0%BD%D1%8B%D0%B5_%D0%BF%D0%BE%D1%80%D0%BE%D0%B4%D1%8B/o%D0%9A%D0%B8%D1%81%D0%BB%D1%8B%D0%B5%20%D0%B3%D0%BE%D1%80%D0%BD%D1%8B%D0%B5%20%D0%BF%D0%BE%D1%80%D0%BE%D0%B4%D1%8B" TargetMode="External"/><Relationship Id="rId37" Type="http://schemas.openxmlformats.org/officeDocument/2006/relationships/hyperlink" Target="http://ru.wikipedia.org/w/index.php?title=%D0%9A%D0%B0%D0%BB%D0%B8%D0%B5%D0%B2%D1%8B%D0%B9_%D0%BF%D0%BE%D0%BB%D0%B5%D0%B2%D0%BE%D0%B9_%D1%88%D0%BF%D0%B0%D1%82&amp;action=edit&amp;redlink=1/o%D0%9A%D0%B0%D0%BB%D0%B8%D0%B5%D0%B2%D1%8B%D0%B9%20%D0%BF%D0%BE%D0%BB%D0%B5%D0%B2%D0%BE%D0%B9%20%D1%88%D0%BF%D0%B0%D1%82%20%28%D1%81%D1%82%D1%80%D0%B0%D0%BD%D0%B8%D1%86%D0%B0%20%D0%BE%D1%82%D1%81%D1%83%D1%82%D1%81%D1%82%D0%B2%D1%83%D0%B5%D1%82%29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0%D0%BC%D0%B5%D0%BD%D0%BD%D0%BE%D1%83%D0%B3%D0%BE%D0%BB%D1%8C%D0%BD%D1%8B%D0%B9_%D0%BF%D0%B5%D1%80%D0%B8%D0%BE%D0%B4/o%D0%9A%D0%B0%D0%BC%D0%B5%D0%BD%D0%BD%D0%BE%D1%83%D0%B3%D0%BE%D0%BB%D1%8C%D0%BD%D1%8B%D0%B9%20%D0%BF%D0%B5%D1%80%D0%B8%D0%BE%D0%B4" TargetMode="External"/><Relationship Id="rId23" Type="http://schemas.openxmlformats.org/officeDocument/2006/relationships/hyperlink" Target="http://ru.wikipedia.org/wiki/%D0%9B%D1%8E%D0%BC%D0%B8%D0%BD%D0%BE%D1%84%D0%BE%D1%80/o%D0%9B%D1%8E%D0%BC%D0%B8%D0%BD%D0%BE%D1%84%D0%BE%D1%80" TargetMode="External"/><Relationship Id="rId28" Type="http://schemas.openxmlformats.org/officeDocument/2006/relationships/hyperlink" Target="http://ru.wikipedia.org/wiki/%D0%A2%D0%B5%D0%BB%D0%B5%D0%B2%D0%B8%D0%B7%D0%BE%D1%80/o%D0%A2%D0%B5%D0%BB%D0%B5%D0%B2%D0%B8%D0%B7%D0%BE%D1%80" TargetMode="External"/><Relationship Id="rId36" Type="http://schemas.openxmlformats.org/officeDocument/2006/relationships/hyperlink" Target="http://ru.wikipedia.org/wiki/%D0%9F%D0%BB%D0%B0%D0%B3%D0%B8%D0%BE%D0%BA%D0%BB%D0%B0%D0%B7/o%D0%9F%D0%BB%D0%B0%D0%B3%D0%B8%D0%BE%D0%BA%D0%BB%D0%B0%D0%B7" TargetMode="External"/><Relationship Id="rId10" Type="http://schemas.openxmlformats.org/officeDocument/2006/relationships/hyperlink" Target="http://ru.wikipedia.org/wiki/%D0%9F%D0%B0%D0%BF%D0%BE%D1%80%D0%BE%D1%82%D0%BD%D0%B8%D0%BA/o%D0%9F%D0%B0%D0%BF%D0%BE%D1%80%D0%BE%D1%82%D0%BD%D0%B8%D0%BA" TargetMode="External"/><Relationship Id="rId19" Type="http://schemas.openxmlformats.org/officeDocument/2006/relationships/hyperlink" Target="http://www-windows-1251.edu.yar.ru/russian/cources/chem/geo/minerals/serd.html" TargetMode="External"/><Relationship Id="rId31" Type="http://schemas.openxmlformats.org/officeDocument/2006/relationships/hyperlink" Target="http://ru.wikipedia.org/wiki/%D0%9B%D0%B0%D1%82%D0%B8%D0%BD%D1%81%D0%BA%D0%B8%D0%B9_%D1%8F%D0%B7%D1%8B%D0%BA/o%D0%9B%D0%B0%D1%82%D0%B8%D0%BD%D1%81%D0%BA%D0%B8%D0%B9%20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83272/prez.ppt" TargetMode="External"/><Relationship Id="rId14" Type="http://schemas.openxmlformats.org/officeDocument/2006/relationships/hyperlink" Target="http://ru.wikipedia.org/wiki/%D0%9F%D0%B0%D0%BB%D0%B5%D0%BE%D0%B7%D0%BE%D0%B9/o%D0%9F%D0%B0%D0%BB%D0%B5%D0%BE%D0%B7%D0%BE%D0%B9" TargetMode="External"/><Relationship Id="rId22" Type="http://schemas.openxmlformats.org/officeDocument/2006/relationships/hyperlink" Target="http://ru.wikipedia.org/wiki/%D0%A6%D0%B8%D0%BD%D0%BA%D0%BE%D0%B2%D1%8B%D0%B5_%D0%B1%D0%B5%D0%BB%D0%B8%D0%BB%D0%B0/o%D0%A6%D0%B8%D0%BD%D0%BA%D0%BE%D0%B2%D1%8B%D0%B5%20%D0%B1%D0%B5%D0%BB%D0%B8%D0%BB%D0%B0" TargetMode="External"/><Relationship Id="rId27" Type="http://schemas.openxmlformats.org/officeDocument/2006/relationships/hyperlink" Target="http://ru.wikipedia.org/wiki/%D0%9A%D0%B8%D0%BD%D0%B5%D1%81%D0%BA%D0%BE%D0%BF/o%D0%9A%D0%B8%D0%BD%D0%B5%D1%81%D0%BA%D0%BE%D0%BF" TargetMode="External"/><Relationship Id="rId30" Type="http://schemas.openxmlformats.org/officeDocument/2006/relationships/hyperlink" Target="http://ru.wikipedia.org/wiki/%D0%9E%D1%81%D1%86%D0%B8%D0%BB%D0%BB%D0%BE%D0%B3%D1%80%D0%B0%D1%84/o%D0%9E%D1%81%D1%86%D0%B8%D0%BB%D0%BB%D0%BE%D0%B3%D1%80%D0%B0%D1%84" TargetMode="External"/><Relationship Id="rId35" Type="http://schemas.openxmlformats.org/officeDocument/2006/relationships/hyperlink" Target="http://ru.wikipedia.org/wiki/%D0%9A%D0%B2%D0%B0%D1%80%D1%86/o%D0%9A%D0%B2%D0%B0%D1%80%D1%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AB3FB-88A7-4647-AD6E-9DBA087D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2013-06-15T06:51:00Z</dcterms:created>
  <dcterms:modified xsi:type="dcterms:W3CDTF">2013-06-16T08:59:00Z</dcterms:modified>
</cp:coreProperties>
</file>