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468" w:rsidRPr="00B25468" w:rsidRDefault="00B25468" w:rsidP="00B25468">
      <w:pPr>
        <w:spacing w:after="0" w:line="240" w:lineRule="auto"/>
        <w:jc w:val="center"/>
        <w:rPr>
          <w:rFonts w:ascii="Times New Roman" w:eastAsia="Times New Roman" w:hAnsi="Times New Roman" w:cs="Times New Roman"/>
          <w:b/>
          <w:bCs/>
          <w:sz w:val="24"/>
          <w:szCs w:val="24"/>
          <w:lang w:eastAsia="ru-RU"/>
        </w:rPr>
      </w:pPr>
      <w:r w:rsidRPr="00B25468">
        <w:rPr>
          <w:rFonts w:ascii="Times New Roman" w:eastAsia="Times New Roman" w:hAnsi="Times New Roman" w:cs="Times New Roman"/>
          <w:b/>
          <w:bCs/>
          <w:sz w:val="24"/>
          <w:szCs w:val="24"/>
          <w:lang w:eastAsia="ru-RU"/>
        </w:rPr>
        <w:t>РОССИЙСКАЯ ФЕДЕРАЦИЯ</w:t>
      </w:r>
    </w:p>
    <w:p w:rsidR="00B25468" w:rsidRPr="00B25468" w:rsidRDefault="00B25468" w:rsidP="00B25468">
      <w:pPr>
        <w:spacing w:after="0" w:line="240" w:lineRule="auto"/>
        <w:jc w:val="center"/>
        <w:rPr>
          <w:rFonts w:ascii="Times New Roman" w:eastAsia="Times New Roman" w:hAnsi="Times New Roman" w:cs="Times New Roman"/>
          <w:b/>
          <w:bCs/>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Cs/>
          <w:sz w:val="24"/>
          <w:szCs w:val="24"/>
          <w:lang w:eastAsia="ru-RU"/>
        </w:rPr>
      </w:pPr>
      <w:r w:rsidRPr="00B25468">
        <w:rPr>
          <w:rFonts w:ascii="Times New Roman" w:eastAsia="Times New Roman" w:hAnsi="Times New Roman" w:cs="Times New Roman"/>
          <w:b/>
          <w:bCs/>
          <w:sz w:val="24"/>
          <w:szCs w:val="24"/>
          <w:lang w:eastAsia="ru-RU"/>
        </w:rPr>
        <w:t>ЯМАЛО-НЕНЕЦКИЙ АВТОНОМНЫЙ ОКРУГ</w:t>
      </w:r>
    </w:p>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b/>
          <w:sz w:val="24"/>
          <w:szCs w:val="24"/>
          <w:lang w:eastAsia="ru-RU"/>
        </w:rPr>
        <w:t>МУНИЦИПАЛЬНОЕ ОБРАЗОВАНИЕ ГОРОД НОЯБРЬСК</w:t>
      </w:r>
    </w:p>
    <w:p w:rsidR="00B25468" w:rsidRPr="00B25468" w:rsidRDefault="00B25468" w:rsidP="00B25468">
      <w:pPr>
        <w:keepNext/>
        <w:spacing w:after="0" w:line="240" w:lineRule="auto"/>
        <w:jc w:val="center"/>
        <w:outlineLvl w:val="2"/>
        <w:rPr>
          <w:rFonts w:ascii="Times New Roman" w:eastAsia="Times New Roman" w:hAnsi="Times New Roman" w:cs="Times New Roman"/>
          <w:i/>
          <w:sz w:val="24"/>
          <w:szCs w:val="24"/>
          <w:u w:val="single"/>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УПРАВЛЕНИЕ ПО ДЕЛАМ СЕМЬИ И МОЛОДЕЖИ</w:t>
      </w:r>
    </w:p>
    <w:p w:rsidR="00B25468" w:rsidRPr="00B25468" w:rsidRDefault="00B25468" w:rsidP="00B25468">
      <w:pPr>
        <w:keepNext/>
        <w:spacing w:after="0" w:line="240" w:lineRule="auto"/>
        <w:jc w:val="center"/>
        <w:outlineLvl w:val="2"/>
        <w:rPr>
          <w:rFonts w:ascii="Times New Roman" w:eastAsia="Times New Roman" w:hAnsi="Times New Roman" w:cs="Times New Roman"/>
          <w:b/>
          <w:lang w:eastAsia="ru-RU"/>
        </w:rPr>
      </w:pPr>
      <w:r w:rsidRPr="00B25468">
        <w:rPr>
          <w:rFonts w:ascii="Times New Roman" w:eastAsia="Times New Roman" w:hAnsi="Times New Roman" w:cs="Times New Roman"/>
          <w:b/>
          <w:lang w:eastAsia="ru-RU"/>
        </w:rPr>
        <w:t xml:space="preserve">Муниципальное бюджетное учреждение </w:t>
      </w:r>
    </w:p>
    <w:p w:rsidR="00B25468" w:rsidRPr="00B25468" w:rsidRDefault="00B25468" w:rsidP="00B25468">
      <w:pPr>
        <w:keepNext/>
        <w:spacing w:after="0" w:line="240" w:lineRule="auto"/>
        <w:jc w:val="center"/>
        <w:outlineLvl w:val="2"/>
        <w:rPr>
          <w:rFonts w:ascii="Times New Roman" w:eastAsia="Times New Roman" w:hAnsi="Times New Roman" w:cs="Times New Roman"/>
          <w:b/>
          <w:lang w:eastAsia="ru-RU"/>
        </w:rPr>
      </w:pPr>
      <w:r w:rsidRPr="00B25468">
        <w:rPr>
          <w:rFonts w:ascii="Times New Roman" w:eastAsia="Times New Roman" w:hAnsi="Times New Roman" w:cs="Times New Roman"/>
          <w:b/>
          <w:lang w:eastAsia="ru-RU"/>
        </w:rPr>
        <w:t xml:space="preserve">«Центр гражданского и патриотического воспитания детей и молодежи «Кадет» </w:t>
      </w:r>
    </w:p>
    <w:p w:rsidR="00B25468" w:rsidRPr="00B25468" w:rsidRDefault="00B25468" w:rsidP="00B25468">
      <w:pPr>
        <w:spacing w:after="0" w:line="240" w:lineRule="auto"/>
        <w:rPr>
          <w:rFonts w:ascii="Times New Roman" w:eastAsia="Times New Roman" w:hAnsi="Times New Roman" w:cs="Times New Roman"/>
          <w:b/>
          <w:sz w:val="12"/>
          <w:szCs w:val="20"/>
          <w:lang w:eastAsia="ru-RU"/>
        </w:rPr>
      </w:pPr>
    </w:p>
    <w:p w:rsidR="00B25468" w:rsidRPr="00B25468" w:rsidRDefault="00B25468" w:rsidP="00B25468">
      <w:pPr>
        <w:spacing w:after="0" w:line="240" w:lineRule="auto"/>
        <w:jc w:val="center"/>
        <w:rPr>
          <w:rFonts w:ascii="Times New Roman" w:eastAsia="Times New Roman" w:hAnsi="Times New Roman" w:cs="Times New Roman"/>
          <w:b/>
          <w:sz w:val="28"/>
          <w:szCs w:val="20"/>
          <w:lang w:eastAsia="ru-RU"/>
        </w:rPr>
      </w:pPr>
    </w:p>
    <w:p w:rsidR="00B25468" w:rsidRPr="00B25468" w:rsidRDefault="00B25468" w:rsidP="00B25468">
      <w:pPr>
        <w:spacing w:after="0" w:line="240" w:lineRule="auto"/>
        <w:ind w:left="4390" w:right="142" w:firstLine="566"/>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 xml:space="preserve">    </w:t>
      </w:r>
    </w:p>
    <w:p w:rsidR="00B25468" w:rsidRPr="00B25468" w:rsidRDefault="00B25468" w:rsidP="00B25468">
      <w:pPr>
        <w:spacing w:after="0" w:line="240" w:lineRule="auto"/>
        <w:ind w:left="4390" w:right="142" w:firstLine="566"/>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ind w:left="4390" w:right="142" w:firstLine="566"/>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ind w:left="4390" w:right="142" w:firstLine="566"/>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ind w:left="4390" w:right="142" w:firstLine="566"/>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ind w:left="4390" w:right="142" w:firstLine="566"/>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ind w:left="4390" w:right="142" w:firstLine="566"/>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ind w:left="4390" w:right="142" w:firstLine="566"/>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ind w:left="4390" w:right="142" w:firstLine="566"/>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ind w:left="4390" w:right="142" w:firstLine="566"/>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ind w:left="4390" w:right="142" w:firstLine="566"/>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ind w:left="1416" w:right="142" w:firstLine="708"/>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ind w:right="142"/>
        <w:jc w:val="center"/>
        <w:rPr>
          <w:rFonts w:ascii="Times New Roman" w:eastAsia="Times New Roman" w:hAnsi="Times New Roman" w:cs="Times New Roman"/>
          <w:sz w:val="24"/>
          <w:szCs w:val="24"/>
          <w:lang w:eastAsia="ru-RU"/>
        </w:rPr>
      </w:pPr>
    </w:p>
    <w:p w:rsidR="00B25468" w:rsidRPr="00B25468" w:rsidRDefault="00B25468" w:rsidP="00B25468">
      <w:pPr>
        <w:spacing w:after="0" w:line="240" w:lineRule="auto"/>
        <w:ind w:left="5948" w:right="142" w:firstLine="566"/>
        <w:jc w:val="center"/>
        <w:rPr>
          <w:rFonts w:ascii="Times New Roman" w:eastAsia="Times New Roman" w:hAnsi="Times New Roman" w:cs="Times New Roman"/>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sz w:val="40"/>
          <w:szCs w:val="40"/>
          <w:lang w:eastAsia="ru-RU"/>
        </w:rPr>
      </w:pPr>
      <w:r w:rsidRPr="00B25468">
        <w:rPr>
          <w:rFonts w:ascii="Times New Roman" w:eastAsia="Times New Roman" w:hAnsi="Times New Roman" w:cs="Times New Roman"/>
          <w:b/>
          <w:sz w:val="40"/>
          <w:szCs w:val="40"/>
          <w:lang w:eastAsia="ru-RU"/>
        </w:rPr>
        <w:t>РАЗВИВАЮЩАЯ ПРОГРАММА</w:t>
      </w:r>
    </w:p>
    <w:p w:rsidR="00B25468" w:rsidRPr="00B25468" w:rsidRDefault="00B25468" w:rsidP="00B25468">
      <w:pPr>
        <w:spacing w:after="0" w:line="240" w:lineRule="auto"/>
        <w:jc w:val="center"/>
        <w:rPr>
          <w:rFonts w:ascii="Times New Roman" w:eastAsia="Times New Roman" w:hAnsi="Times New Roman" w:cs="Times New Roman"/>
          <w:sz w:val="40"/>
          <w:szCs w:val="40"/>
          <w:lang w:eastAsia="ru-RU"/>
        </w:rPr>
      </w:pPr>
    </w:p>
    <w:p w:rsidR="00B25468" w:rsidRPr="00B25468" w:rsidRDefault="00B25468" w:rsidP="00B25468">
      <w:pPr>
        <w:spacing w:after="0" w:line="240" w:lineRule="auto"/>
        <w:rPr>
          <w:rFonts w:ascii="Times New Roman" w:eastAsia="Times New Roman" w:hAnsi="Times New Roman" w:cs="Times New Roman"/>
          <w:sz w:val="32"/>
          <w:szCs w:val="32"/>
          <w:lang w:eastAsia="ru-RU"/>
        </w:rPr>
      </w:pPr>
      <w:r w:rsidRPr="00B25468">
        <w:rPr>
          <w:rFonts w:ascii="Times New Roman" w:eastAsia="Times New Roman" w:hAnsi="Times New Roman" w:cs="Times New Roman"/>
          <w:b/>
          <w:sz w:val="32"/>
          <w:szCs w:val="32"/>
          <w:lang w:eastAsia="ru-RU"/>
        </w:rPr>
        <w:t>Направление</w:t>
      </w:r>
      <w:r w:rsidRPr="00B25468">
        <w:rPr>
          <w:rFonts w:ascii="Times New Roman" w:eastAsia="Times New Roman" w:hAnsi="Times New Roman" w:cs="Times New Roman"/>
          <w:b/>
          <w:sz w:val="32"/>
          <w:szCs w:val="32"/>
          <w:lang w:eastAsia="ru-RU"/>
        </w:rPr>
        <w:tab/>
      </w:r>
      <w:r w:rsidRPr="00B25468">
        <w:rPr>
          <w:rFonts w:ascii="Times New Roman" w:eastAsia="Times New Roman" w:hAnsi="Times New Roman" w:cs="Times New Roman"/>
          <w:b/>
          <w:sz w:val="32"/>
          <w:szCs w:val="32"/>
          <w:lang w:eastAsia="ru-RU"/>
        </w:rPr>
        <w:tab/>
        <w:t xml:space="preserve"> силовая подготовка</w:t>
      </w:r>
    </w:p>
    <w:p w:rsidR="00B25468" w:rsidRPr="00B25468" w:rsidRDefault="00B25468" w:rsidP="00B25468">
      <w:pPr>
        <w:spacing w:after="0" w:line="240" w:lineRule="auto"/>
        <w:rPr>
          <w:rFonts w:ascii="Times New Roman" w:eastAsia="Times New Roman" w:hAnsi="Times New Roman" w:cs="Times New Roman"/>
          <w:sz w:val="32"/>
          <w:szCs w:val="32"/>
          <w:vertAlign w:val="superscript"/>
          <w:lang w:eastAsia="ru-RU"/>
        </w:rPr>
      </w:pPr>
      <w:r w:rsidRPr="00B25468">
        <w:rPr>
          <w:rFonts w:ascii="Times New Roman" w:eastAsia="Times New Roman" w:hAnsi="Times New Roman" w:cs="Times New Roman"/>
          <w:b/>
          <w:sz w:val="32"/>
          <w:szCs w:val="32"/>
          <w:vertAlign w:val="superscript"/>
          <w:lang w:eastAsia="ru-RU"/>
        </w:rPr>
        <w:tab/>
      </w:r>
      <w:r w:rsidRPr="00B25468">
        <w:rPr>
          <w:rFonts w:ascii="Times New Roman" w:eastAsia="Times New Roman" w:hAnsi="Times New Roman" w:cs="Times New Roman"/>
          <w:b/>
          <w:sz w:val="32"/>
          <w:szCs w:val="32"/>
          <w:vertAlign w:val="superscript"/>
          <w:lang w:eastAsia="ru-RU"/>
        </w:rPr>
        <w:tab/>
      </w:r>
      <w:r w:rsidRPr="00B25468">
        <w:rPr>
          <w:rFonts w:ascii="Times New Roman" w:eastAsia="Times New Roman" w:hAnsi="Times New Roman" w:cs="Times New Roman"/>
          <w:b/>
          <w:sz w:val="32"/>
          <w:szCs w:val="32"/>
          <w:vertAlign w:val="superscript"/>
          <w:lang w:eastAsia="ru-RU"/>
        </w:rPr>
        <w:tab/>
        <w:t>____________________________________________________________________</w:t>
      </w:r>
    </w:p>
    <w:p w:rsidR="00B25468" w:rsidRPr="00B25468" w:rsidRDefault="00B25468" w:rsidP="00B25468">
      <w:pPr>
        <w:spacing w:after="0" w:line="240" w:lineRule="auto"/>
        <w:rPr>
          <w:rFonts w:ascii="Times New Roman" w:eastAsia="Times New Roman" w:hAnsi="Times New Roman" w:cs="Times New Roman"/>
          <w:b/>
          <w:sz w:val="32"/>
          <w:szCs w:val="32"/>
          <w:lang w:eastAsia="ru-RU"/>
        </w:rPr>
      </w:pPr>
      <w:r w:rsidRPr="00B25468">
        <w:rPr>
          <w:rFonts w:ascii="Times New Roman" w:eastAsia="Times New Roman" w:hAnsi="Times New Roman" w:cs="Times New Roman"/>
          <w:b/>
          <w:sz w:val="32"/>
          <w:szCs w:val="32"/>
          <w:lang w:eastAsia="ru-RU"/>
        </w:rPr>
        <w:t xml:space="preserve">Объединение </w:t>
      </w:r>
      <w:r w:rsidRPr="00B25468">
        <w:rPr>
          <w:rFonts w:ascii="Times New Roman" w:eastAsia="Times New Roman" w:hAnsi="Times New Roman" w:cs="Times New Roman"/>
          <w:b/>
          <w:sz w:val="32"/>
          <w:szCs w:val="32"/>
          <w:lang w:eastAsia="ru-RU"/>
        </w:rPr>
        <w:tab/>
        <w:t xml:space="preserve">           «Пауэрлифтинг»</w:t>
      </w:r>
    </w:p>
    <w:p w:rsidR="00B25468" w:rsidRPr="00B25468" w:rsidRDefault="00B25468" w:rsidP="00B25468">
      <w:pPr>
        <w:spacing w:after="0" w:line="240" w:lineRule="auto"/>
        <w:jc w:val="center"/>
        <w:rPr>
          <w:rFonts w:ascii="Times New Roman" w:eastAsia="Times New Roman" w:hAnsi="Times New Roman" w:cs="Times New Roman"/>
          <w:b/>
          <w:sz w:val="32"/>
          <w:szCs w:val="32"/>
          <w:lang w:eastAsia="ru-RU"/>
        </w:rPr>
      </w:pPr>
      <w:r w:rsidRPr="00B25468">
        <w:rPr>
          <w:rFonts w:ascii="Times New Roman" w:eastAsia="Times New Roman" w:hAnsi="Times New Roman" w:cs="Times New Roman"/>
          <w:b/>
          <w:sz w:val="32"/>
          <w:szCs w:val="32"/>
          <w:lang w:eastAsia="ru-RU"/>
        </w:rPr>
        <w:t>(адаптивная физическая культура)</w:t>
      </w:r>
    </w:p>
    <w:p w:rsidR="00B25468" w:rsidRPr="00B25468" w:rsidRDefault="00B25468" w:rsidP="00B25468">
      <w:pPr>
        <w:spacing w:after="0" w:line="240" w:lineRule="auto"/>
        <w:rPr>
          <w:rFonts w:ascii="Times New Roman" w:eastAsia="Times New Roman" w:hAnsi="Times New Roman" w:cs="Times New Roman"/>
          <w:sz w:val="32"/>
          <w:szCs w:val="32"/>
          <w:vertAlign w:val="superscript"/>
          <w:lang w:eastAsia="ru-RU"/>
        </w:rPr>
      </w:pPr>
      <w:r w:rsidRPr="00B25468">
        <w:rPr>
          <w:rFonts w:ascii="Times New Roman" w:eastAsia="Times New Roman" w:hAnsi="Times New Roman" w:cs="Times New Roman"/>
          <w:b/>
          <w:sz w:val="32"/>
          <w:szCs w:val="32"/>
          <w:vertAlign w:val="superscript"/>
          <w:lang w:eastAsia="ru-RU"/>
        </w:rPr>
        <w:tab/>
      </w:r>
      <w:r w:rsidRPr="00B25468">
        <w:rPr>
          <w:rFonts w:ascii="Times New Roman" w:eastAsia="Times New Roman" w:hAnsi="Times New Roman" w:cs="Times New Roman"/>
          <w:b/>
          <w:sz w:val="32"/>
          <w:szCs w:val="32"/>
          <w:vertAlign w:val="superscript"/>
          <w:lang w:eastAsia="ru-RU"/>
        </w:rPr>
        <w:tab/>
      </w:r>
      <w:r w:rsidRPr="00B25468">
        <w:rPr>
          <w:rFonts w:ascii="Times New Roman" w:eastAsia="Times New Roman" w:hAnsi="Times New Roman" w:cs="Times New Roman"/>
          <w:b/>
          <w:sz w:val="32"/>
          <w:szCs w:val="32"/>
          <w:vertAlign w:val="superscript"/>
          <w:lang w:eastAsia="ru-RU"/>
        </w:rPr>
        <w:tab/>
        <w:t>____________________________________________________________________</w:t>
      </w:r>
    </w:p>
    <w:p w:rsidR="00B25468" w:rsidRPr="00B25468" w:rsidRDefault="00B25468" w:rsidP="00B25468">
      <w:pPr>
        <w:spacing w:after="0" w:line="240" w:lineRule="auto"/>
        <w:rPr>
          <w:rFonts w:ascii="Times New Roman" w:eastAsia="Times New Roman" w:hAnsi="Times New Roman" w:cs="Times New Roman"/>
          <w:b/>
          <w:sz w:val="32"/>
          <w:szCs w:val="32"/>
          <w:lang w:eastAsia="ru-RU"/>
        </w:rPr>
      </w:pPr>
      <w:r w:rsidRPr="00B25468">
        <w:rPr>
          <w:rFonts w:ascii="Times New Roman" w:eastAsia="Times New Roman" w:hAnsi="Times New Roman" w:cs="Times New Roman"/>
          <w:b/>
          <w:sz w:val="32"/>
          <w:szCs w:val="32"/>
          <w:lang w:eastAsia="ru-RU"/>
        </w:rPr>
        <w:t>Возраст воспитанников</w:t>
      </w:r>
      <w:r w:rsidRPr="00B25468">
        <w:rPr>
          <w:rFonts w:ascii="Times New Roman" w:eastAsia="Times New Roman" w:hAnsi="Times New Roman" w:cs="Times New Roman"/>
          <w:b/>
          <w:sz w:val="32"/>
          <w:szCs w:val="32"/>
          <w:lang w:eastAsia="ru-RU"/>
        </w:rPr>
        <w:tab/>
      </w:r>
      <w:r w:rsidRPr="00B25468">
        <w:rPr>
          <w:rFonts w:ascii="Times New Roman" w:eastAsia="Times New Roman" w:hAnsi="Times New Roman" w:cs="Times New Roman"/>
          <w:b/>
          <w:sz w:val="32"/>
          <w:szCs w:val="32"/>
          <w:lang w:eastAsia="ru-RU"/>
        </w:rPr>
        <w:tab/>
        <w:t>от 10 до 14 лет, от 15 и старше</w:t>
      </w:r>
    </w:p>
    <w:p w:rsidR="00B25468" w:rsidRPr="00B25468" w:rsidRDefault="00B25468" w:rsidP="00B25468">
      <w:pPr>
        <w:spacing w:after="0" w:line="240" w:lineRule="auto"/>
        <w:rPr>
          <w:rFonts w:ascii="Times New Roman" w:eastAsia="Times New Roman" w:hAnsi="Times New Roman" w:cs="Times New Roman"/>
          <w:b/>
          <w:sz w:val="32"/>
          <w:szCs w:val="32"/>
          <w:lang w:eastAsia="ru-RU"/>
        </w:rPr>
      </w:pPr>
      <w:r w:rsidRPr="00B25468">
        <w:rPr>
          <w:rFonts w:ascii="Times New Roman" w:eastAsia="Times New Roman" w:hAnsi="Times New Roman" w:cs="Times New Roman"/>
          <w:b/>
          <w:sz w:val="32"/>
          <w:szCs w:val="32"/>
          <w:lang w:eastAsia="ru-RU"/>
        </w:rPr>
        <w:tab/>
      </w:r>
      <w:r w:rsidRPr="00B25468">
        <w:rPr>
          <w:rFonts w:ascii="Times New Roman" w:eastAsia="Times New Roman" w:hAnsi="Times New Roman" w:cs="Times New Roman"/>
          <w:b/>
          <w:sz w:val="32"/>
          <w:szCs w:val="32"/>
          <w:lang w:eastAsia="ru-RU"/>
        </w:rPr>
        <w:tab/>
      </w:r>
      <w:r w:rsidRPr="00B25468">
        <w:rPr>
          <w:rFonts w:ascii="Times New Roman" w:eastAsia="Times New Roman" w:hAnsi="Times New Roman" w:cs="Times New Roman"/>
          <w:b/>
          <w:sz w:val="32"/>
          <w:szCs w:val="32"/>
          <w:lang w:eastAsia="ru-RU"/>
        </w:rPr>
        <w:tab/>
        <w:t>___________________________________________</w:t>
      </w:r>
    </w:p>
    <w:p w:rsidR="00B25468" w:rsidRPr="00B25468" w:rsidRDefault="00B25468" w:rsidP="00B25468">
      <w:pPr>
        <w:spacing w:after="0" w:line="240" w:lineRule="auto"/>
        <w:rPr>
          <w:rFonts w:ascii="Times New Roman" w:eastAsia="Times New Roman" w:hAnsi="Times New Roman" w:cs="Times New Roman"/>
          <w:b/>
          <w:sz w:val="32"/>
          <w:szCs w:val="32"/>
          <w:lang w:eastAsia="ru-RU"/>
        </w:rPr>
      </w:pPr>
      <w:r w:rsidRPr="00B25468">
        <w:rPr>
          <w:rFonts w:ascii="Times New Roman" w:eastAsia="Times New Roman" w:hAnsi="Times New Roman" w:cs="Times New Roman"/>
          <w:b/>
          <w:sz w:val="32"/>
          <w:szCs w:val="32"/>
          <w:lang w:eastAsia="ru-RU"/>
        </w:rPr>
        <w:t>Срок реализации</w:t>
      </w:r>
      <w:r w:rsidRPr="00B25468">
        <w:rPr>
          <w:rFonts w:ascii="Times New Roman" w:eastAsia="Times New Roman" w:hAnsi="Times New Roman" w:cs="Times New Roman"/>
          <w:b/>
          <w:sz w:val="32"/>
          <w:szCs w:val="32"/>
          <w:lang w:eastAsia="ru-RU"/>
        </w:rPr>
        <w:tab/>
      </w:r>
      <w:r w:rsidRPr="00B25468">
        <w:rPr>
          <w:rFonts w:ascii="Times New Roman" w:eastAsia="Times New Roman" w:hAnsi="Times New Roman" w:cs="Times New Roman"/>
          <w:b/>
          <w:sz w:val="32"/>
          <w:szCs w:val="32"/>
          <w:lang w:eastAsia="ru-RU"/>
        </w:rPr>
        <w:tab/>
      </w:r>
      <w:r w:rsidRPr="00B25468">
        <w:rPr>
          <w:rFonts w:ascii="Times New Roman" w:eastAsia="Times New Roman" w:hAnsi="Times New Roman" w:cs="Times New Roman"/>
          <w:b/>
          <w:sz w:val="32"/>
          <w:szCs w:val="32"/>
          <w:lang w:eastAsia="ru-RU"/>
        </w:rPr>
        <w:tab/>
      </w:r>
      <w:r w:rsidRPr="00B25468">
        <w:rPr>
          <w:rFonts w:ascii="Times New Roman" w:eastAsia="Times New Roman" w:hAnsi="Times New Roman" w:cs="Times New Roman"/>
          <w:b/>
          <w:sz w:val="32"/>
          <w:szCs w:val="32"/>
          <w:lang w:eastAsia="ru-RU"/>
        </w:rPr>
        <w:tab/>
        <w:t>10 лет</w:t>
      </w:r>
    </w:p>
    <w:p w:rsidR="00B25468" w:rsidRPr="00B25468" w:rsidRDefault="00B25468" w:rsidP="00B25468">
      <w:pPr>
        <w:spacing w:after="0" w:line="240" w:lineRule="auto"/>
        <w:rPr>
          <w:rFonts w:ascii="Times New Roman" w:eastAsia="Times New Roman" w:hAnsi="Times New Roman" w:cs="Times New Roman"/>
          <w:b/>
          <w:sz w:val="32"/>
          <w:szCs w:val="32"/>
          <w:vertAlign w:val="superscript"/>
          <w:lang w:eastAsia="ru-RU"/>
        </w:rPr>
      </w:pPr>
      <w:r w:rsidRPr="00B25468">
        <w:rPr>
          <w:rFonts w:ascii="Times New Roman" w:eastAsia="Times New Roman" w:hAnsi="Times New Roman" w:cs="Times New Roman"/>
          <w:b/>
          <w:sz w:val="32"/>
          <w:szCs w:val="32"/>
          <w:vertAlign w:val="superscript"/>
          <w:lang w:eastAsia="ru-RU"/>
        </w:rPr>
        <w:tab/>
      </w:r>
      <w:r w:rsidRPr="00B25468">
        <w:rPr>
          <w:rFonts w:ascii="Times New Roman" w:eastAsia="Times New Roman" w:hAnsi="Times New Roman" w:cs="Times New Roman"/>
          <w:b/>
          <w:sz w:val="32"/>
          <w:szCs w:val="32"/>
          <w:vertAlign w:val="superscript"/>
          <w:lang w:eastAsia="ru-RU"/>
        </w:rPr>
        <w:tab/>
      </w:r>
      <w:r w:rsidRPr="00B25468">
        <w:rPr>
          <w:rFonts w:ascii="Times New Roman" w:eastAsia="Times New Roman" w:hAnsi="Times New Roman" w:cs="Times New Roman"/>
          <w:b/>
          <w:sz w:val="32"/>
          <w:szCs w:val="32"/>
          <w:vertAlign w:val="superscript"/>
          <w:lang w:eastAsia="ru-RU"/>
        </w:rPr>
        <w:tab/>
        <w:t>____________________________________________________________________</w:t>
      </w:r>
    </w:p>
    <w:p w:rsidR="00B25468" w:rsidRPr="00B25468" w:rsidRDefault="00B25468" w:rsidP="00B25468">
      <w:pPr>
        <w:spacing w:after="0" w:line="240" w:lineRule="auto"/>
        <w:jc w:val="center"/>
        <w:rPr>
          <w:rFonts w:ascii="Times New Roman" w:eastAsia="Times New Roman" w:hAnsi="Times New Roman" w:cs="Times New Roman"/>
          <w:b/>
          <w:sz w:val="32"/>
          <w:szCs w:val="32"/>
          <w:lang w:eastAsia="ru-RU"/>
        </w:rPr>
      </w:pPr>
    </w:p>
    <w:p w:rsidR="00B25468" w:rsidRPr="00B25468" w:rsidRDefault="00B25468" w:rsidP="00B25468">
      <w:pPr>
        <w:spacing w:after="0" w:line="240" w:lineRule="auto"/>
        <w:jc w:val="center"/>
        <w:rPr>
          <w:rFonts w:ascii="Times New Roman" w:eastAsia="Times New Roman" w:hAnsi="Times New Roman" w:cs="Times New Roman"/>
          <w:b/>
          <w:sz w:val="32"/>
          <w:szCs w:val="32"/>
          <w:lang w:eastAsia="ru-RU"/>
        </w:rPr>
      </w:pPr>
    </w:p>
    <w:p w:rsidR="00B25468" w:rsidRPr="00B25468" w:rsidRDefault="00B25468" w:rsidP="00B25468">
      <w:pPr>
        <w:spacing w:after="0" w:line="240" w:lineRule="auto"/>
        <w:jc w:val="center"/>
        <w:rPr>
          <w:rFonts w:ascii="Times New Roman" w:eastAsia="Times New Roman" w:hAnsi="Times New Roman" w:cs="Times New Roman"/>
          <w:b/>
          <w:sz w:val="32"/>
          <w:szCs w:val="32"/>
          <w:lang w:eastAsia="ru-RU"/>
        </w:rPr>
      </w:pPr>
    </w:p>
    <w:p w:rsidR="00B25468" w:rsidRPr="00B25468" w:rsidRDefault="00B25468" w:rsidP="00B25468">
      <w:pPr>
        <w:spacing w:after="0" w:line="240" w:lineRule="auto"/>
        <w:jc w:val="center"/>
        <w:rPr>
          <w:rFonts w:ascii="Times New Roman" w:eastAsia="Times New Roman" w:hAnsi="Times New Roman" w:cs="Times New Roman"/>
          <w:b/>
          <w:sz w:val="32"/>
          <w:szCs w:val="32"/>
          <w:lang w:eastAsia="ru-RU"/>
        </w:rPr>
      </w:pPr>
    </w:p>
    <w:p w:rsidR="00B25468" w:rsidRPr="00B25468" w:rsidRDefault="00B25468" w:rsidP="00B25468">
      <w:pPr>
        <w:spacing w:after="0" w:line="240" w:lineRule="auto"/>
        <w:jc w:val="center"/>
        <w:rPr>
          <w:rFonts w:ascii="Times New Roman" w:eastAsia="Times New Roman" w:hAnsi="Times New Roman" w:cs="Times New Roman"/>
          <w:b/>
          <w:sz w:val="32"/>
          <w:szCs w:val="32"/>
          <w:lang w:eastAsia="ru-RU"/>
        </w:rPr>
      </w:pPr>
    </w:p>
    <w:p w:rsidR="00B25468" w:rsidRDefault="00B25468" w:rsidP="00B25468">
      <w:pPr>
        <w:spacing w:after="0" w:line="240" w:lineRule="auto"/>
        <w:jc w:val="center"/>
        <w:rPr>
          <w:rFonts w:ascii="Times New Roman" w:eastAsia="Times New Roman" w:hAnsi="Times New Roman" w:cs="Times New Roman"/>
          <w:b/>
          <w:sz w:val="32"/>
          <w:szCs w:val="32"/>
          <w:lang w:eastAsia="ru-RU"/>
        </w:rPr>
      </w:pPr>
    </w:p>
    <w:p w:rsidR="00247600" w:rsidRDefault="00247600" w:rsidP="00B25468">
      <w:pPr>
        <w:spacing w:after="0" w:line="240" w:lineRule="auto"/>
        <w:jc w:val="center"/>
        <w:rPr>
          <w:rFonts w:ascii="Times New Roman" w:eastAsia="Times New Roman" w:hAnsi="Times New Roman" w:cs="Times New Roman"/>
          <w:b/>
          <w:sz w:val="32"/>
          <w:szCs w:val="32"/>
          <w:lang w:eastAsia="ru-RU"/>
        </w:rPr>
      </w:pPr>
    </w:p>
    <w:p w:rsidR="00247600" w:rsidRDefault="00247600" w:rsidP="00B25468">
      <w:pPr>
        <w:spacing w:after="0" w:line="240" w:lineRule="auto"/>
        <w:jc w:val="center"/>
        <w:rPr>
          <w:rFonts w:ascii="Times New Roman" w:eastAsia="Times New Roman" w:hAnsi="Times New Roman" w:cs="Times New Roman"/>
          <w:b/>
          <w:sz w:val="32"/>
          <w:szCs w:val="32"/>
          <w:lang w:eastAsia="ru-RU"/>
        </w:rPr>
      </w:pPr>
    </w:p>
    <w:p w:rsidR="00247600" w:rsidRPr="00B25468" w:rsidRDefault="00247600" w:rsidP="00B25468">
      <w:pPr>
        <w:spacing w:after="0" w:line="240" w:lineRule="auto"/>
        <w:jc w:val="center"/>
        <w:rPr>
          <w:rFonts w:ascii="Times New Roman" w:eastAsia="Times New Roman" w:hAnsi="Times New Roman" w:cs="Times New Roman"/>
          <w:b/>
          <w:sz w:val="32"/>
          <w:szCs w:val="32"/>
          <w:lang w:eastAsia="ru-RU"/>
        </w:rPr>
      </w:pPr>
    </w:p>
    <w:p w:rsidR="00B25468" w:rsidRPr="00B25468" w:rsidRDefault="00247600" w:rsidP="00247600">
      <w:pPr>
        <w:spacing w:after="0" w:line="240" w:lineRule="auto"/>
        <w:jc w:val="center"/>
        <w:rPr>
          <w:rFonts w:ascii="Times New Roman" w:eastAsia="Times New Roman" w:hAnsi="Times New Roman" w:cs="Times New Roman"/>
          <w:b/>
          <w:sz w:val="28"/>
          <w:szCs w:val="28"/>
          <w:lang w:eastAsia="ru-RU"/>
        </w:rPr>
        <w:sectPr w:rsidR="00B25468" w:rsidRPr="00B25468">
          <w:pgSz w:w="11906" w:h="16838"/>
          <w:pgMar w:top="1134" w:right="567" w:bottom="1134" w:left="1134" w:header="709" w:footer="709" w:gutter="0"/>
          <w:pgBorders w:display="firstPage" w:offsetFrom="page">
            <w:top w:val="double" w:sz="4" w:space="24" w:color="auto"/>
            <w:left w:val="double" w:sz="4" w:space="24" w:color="auto"/>
            <w:bottom w:val="double" w:sz="4" w:space="24" w:color="auto"/>
            <w:right w:val="double" w:sz="4" w:space="24" w:color="auto"/>
          </w:pgBorders>
          <w:cols w:space="720"/>
        </w:sectPr>
      </w:pPr>
      <w:proofErr w:type="spellStart"/>
      <w:r>
        <w:rPr>
          <w:rFonts w:ascii="Times New Roman" w:eastAsia="Times New Roman" w:hAnsi="Times New Roman" w:cs="Times New Roman"/>
          <w:b/>
          <w:sz w:val="28"/>
          <w:szCs w:val="28"/>
          <w:lang w:eastAsia="ru-RU"/>
        </w:rPr>
        <w:t>г.Ноябрьск</w:t>
      </w:r>
      <w:proofErr w:type="spellEnd"/>
      <w:r>
        <w:rPr>
          <w:rFonts w:ascii="Times New Roman" w:eastAsia="Times New Roman" w:hAnsi="Times New Roman" w:cs="Times New Roman"/>
          <w:b/>
          <w:sz w:val="28"/>
          <w:szCs w:val="28"/>
          <w:lang w:eastAsia="ru-RU"/>
        </w:rPr>
        <w:t>, 2015</w:t>
      </w:r>
      <w:r w:rsidR="00B25468" w:rsidRPr="00B25468">
        <w:rPr>
          <w:rFonts w:ascii="Times New Roman" w:eastAsia="Times New Roman" w:hAnsi="Times New Roman" w:cs="Times New Roman"/>
          <w:b/>
          <w:sz w:val="28"/>
          <w:szCs w:val="28"/>
          <w:lang w:eastAsia="ru-RU"/>
        </w:rPr>
        <w:t>г.</w:t>
      </w:r>
    </w:p>
    <w:p w:rsidR="00B25468" w:rsidRPr="00B25468" w:rsidRDefault="00B25468" w:rsidP="00247600">
      <w:pPr>
        <w:spacing w:after="0" w:line="240" w:lineRule="auto"/>
        <w:jc w:val="center"/>
        <w:rPr>
          <w:rFonts w:ascii="Times New Roman" w:eastAsia="Times New Roman" w:hAnsi="Times New Roman" w:cs="Times New Roman"/>
          <w:sz w:val="24"/>
          <w:szCs w:val="24"/>
          <w:lang w:eastAsia="ru-RU"/>
        </w:rPr>
      </w:pPr>
      <w:bookmarkStart w:id="0" w:name="_GoBack"/>
      <w:bookmarkEnd w:id="0"/>
      <w:r w:rsidRPr="00B25468">
        <w:rPr>
          <w:rFonts w:ascii="Times New Roman" w:eastAsia="Times New Roman" w:hAnsi="Times New Roman" w:cs="Times New Roman"/>
          <w:b/>
          <w:sz w:val="24"/>
          <w:szCs w:val="24"/>
          <w:lang w:eastAsia="ru-RU"/>
        </w:rPr>
        <w:lastRenderedPageBreak/>
        <w:t>ПАСПОРТ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6060"/>
      </w:tblGrid>
      <w:tr w:rsidR="00B25468" w:rsidRPr="00B25468" w:rsidTr="00B25468">
        <w:tc>
          <w:tcPr>
            <w:tcW w:w="3936" w:type="dxa"/>
            <w:tcBorders>
              <w:top w:val="single" w:sz="4" w:space="0" w:color="000000"/>
              <w:left w:val="single" w:sz="4" w:space="0" w:color="000000"/>
              <w:bottom w:val="single" w:sz="4" w:space="0" w:color="000000"/>
              <w:right w:val="single" w:sz="4" w:space="0" w:color="000000"/>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Наименование программы</w:t>
            </w:r>
          </w:p>
        </w:tc>
        <w:tc>
          <w:tcPr>
            <w:tcW w:w="6060" w:type="dxa"/>
            <w:tcBorders>
              <w:top w:val="single" w:sz="4" w:space="0" w:color="000000"/>
              <w:left w:val="single" w:sz="4" w:space="0" w:color="000000"/>
              <w:bottom w:val="single" w:sz="4" w:space="0" w:color="000000"/>
              <w:right w:val="single" w:sz="4" w:space="0" w:color="000000"/>
            </w:tcBorders>
            <w:hideMark/>
          </w:tcPr>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Развивающая программа « Пауэрлифтинг» (адаптивная физическая культура)</w:t>
            </w:r>
          </w:p>
        </w:tc>
      </w:tr>
      <w:tr w:rsidR="00B25468" w:rsidRPr="00B25468" w:rsidTr="00B25468">
        <w:tc>
          <w:tcPr>
            <w:tcW w:w="3936" w:type="dxa"/>
            <w:tcBorders>
              <w:top w:val="single" w:sz="4" w:space="0" w:color="000000"/>
              <w:left w:val="single" w:sz="4" w:space="0" w:color="000000"/>
              <w:bottom w:val="single" w:sz="4" w:space="0" w:color="000000"/>
              <w:right w:val="single" w:sz="4" w:space="0" w:color="000000"/>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Основание для разработки</w:t>
            </w:r>
          </w:p>
        </w:tc>
        <w:tc>
          <w:tcPr>
            <w:tcW w:w="6060" w:type="dxa"/>
            <w:tcBorders>
              <w:top w:val="single" w:sz="4" w:space="0" w:color="000000"/>
              <w:left w:val="single" w:sz="4" w:space="0" w:color="000000"/>
              <w:bottom w:val="single" w:sz="4" w:space="0" w:color="000000"/>
              <w:right w:val="single" w:sz="4" w:space="0" w:color="000000"/>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Государственная программа «Патриотическое воспитание граждан Российской Федерации на 2011-2015 годы», Постановление Правительства РФ от 05.10.2010 г. № 795;</w:t>
            </w:r>
          </w:p>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Федеральный Закон «Об основах системы профилактики безнадзорности и правонарушений несовершеннолетних», ФЗ РФ от 24.06.99г. №120-ФЗ;</w:t>
            </w:r>
          </w:p>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Конституция Российской Федерации от 12.12.93 г.;</w:t>
            </w:r>
          </w:p>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Федеральный Закон «О физической культуре и спорте в Российской Федерации» от 29.04.99 г. №80-ФЗ;</w:t>
            </w:r>
          </w:p>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Стратегия государственной молодежной политики в Российской Федерации, Распоряжение Правительства Российской Федерации от 18.12.2006 г. №1760-р.</w:t>
            </w:r>
          </w:p>
        </w:tc>
      </w:tr>
      <w:tr w:rsidR="00B25468" w:rsidRPr="00B25468" w:rsidTr="00B25468">
        <w:tc>
          <w:tcPr>
            <w:tcW w:w="3936" w:type="dxa"/>
            <w:tcBorders>
              <w:top w:val="single" w:sz="4" w:space="0" w:color="000000"/>
              <w:left w:val="single" w:sz="4" w:space="0" w:color="000000"/>
              <w:bottom w:val="single" w:sz="4" w:space="0" w:color="000000"/>
              <w:right w:val="single" w:sz="4" w:space="0" w:color="000000"/>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xml:space="preserve">Заказчик </w:t>
            </w:r>
          </w:p>
        </w:tc>
        <w:tc>
          <w:tcPr>
            <w:tcW w:w="6060" w:type="dxa"/>
            <w:tcBorders>
              <w:top w:val="single" w:sz="4" w:space="0" w:color="000000"/>
              <w:left w:val="single" w:sz="4" w:space="0" w:color="000000"/>
              <w:bottom w:val="single" w:sz="4" w:space="0" w:color="000000"/>
              <w:right w:val="single" w:sz="4" w:space="0" w:color="000000"/>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xml:space="preserve">МБУ </w:t>
            </w:r>
            <w:proofErr w:type="spellStart"/>
            <w:r w:rsidRPr="00B25468">
              <w:rPr>
                <w:rFonts w:ascii="Times New Roman" w:eastAsia="Times New Roman" w:hAnsi="Times New Roman" w:cs="Times New Roman"/>
                <w:sz w:val="24"/>
                <w:szCs w:val="24"/>
                <w:lang w:eastAsia="ru-RU"/>
              </w:rPr>
              <w:t>ЦГиПВДиМ</w:t>
            </w:r>
            <w:proofErr w:type="spellEnd"/>
            <w:r w:rsidRPr="00B25468">
              <w:rPr>
                <w:rFonts w:ascii="Times New Roman" w:eastAsia="Times New Roman" w:hAnsi="Times New Roman" w:cs="Times New Roman"/>
                <w:sz w:val="24"/>
                <w:szCs w:val="24"/>
                <w:lang w:eastAsia="ru-RU"/>
              </w:rPr>
              <w:t xml:space="preserve"> «Кадет»</w:t>
            </w:r>
          </w:p>
        </w:tc>
      </w:tr>
      <w:tr w:rsidR="00B25468" w:rsidRPr="00B25468" w:rsidTr="00B25468">
        <w:tc>
          <w:tcPr>
            <w:tcW w:w="3936" w:type="dxa"/>
            <w:tcBorders>
              <w:top w:val="single" w:sz="4" w:space="0" w:color="000000"/>
              <w:left w:val="single" w:sz="4" w:space="0" w:color="000000"/>
              <w:bottom w:val="single" w:sz="4" w:space="0" w:color="000000"/>
              <w:right w:val="single" w:sz="4" w:space="0" w:color="000000"/>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Разработчик (и)</w:t>
            </w:r>
          </w:p>
        </w:tc>
        <w:tc>
          <w:tcPr>
            <w:tcW w:w="6060" w:type="dxa"/>
            <w:tcBorders>
              <w:top w:val="single" w:sz="4" w:space="0" w:color="000000"/>
              <w:left w:val="single" w:sz="4" w:space="0" w:color="000000"/>
              <w:bottom w:val="single" w:sz="4" w:space="0" w:color="000000"/>
              <w:right w:val="single" w:sz="4" w:space="0" w:color="000000"/>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xml:space="preserve">Инструктор по физической культуре: </w:t>
            </w:r>
            <w:proofErr w:type="spellStart"/>
            <w:r w:rsidRPr="00B25468">
              <w:rPr>
                <w:rFonts w:ascii="Times New Roman" w:eastAsia="Times New Roman" w:hAnsi="Times New Roman" w:cs="Times New Roman"/>
                <w:sz w:val="24"/>
                <w:szCs w:val="24"/>
                <w:lang w:eastAsia="ru-RU"/>
              </w:rPr>
              <w:t>Наскрипняк</w:t>
            </w:r>
            <w:proofErr w:type="spellEnd"/>
            <w:r w:rsidRPr="00B25468">
              <w:rPr>
                <w:rFonts w:ascii="Times New Roman" w:eastAsia="Times New Roman" w:hAnsi="Times New Roman" w:cs="Times New Roman"/>
                <w:sz w:val="24"/>
                <w:szCs w:val="24"/>
                <w:lang w:eastAsia="ru-RU"/>
              </w:rPr>
              <w:t xml:space="preserve"> Игорь Николаевич</w:t>
            </w:r>
          </w:p>
        </w:tc>
      </w:tr>
      <w:tr w:rsidR="00B25468" w:rsidRPr="00B25468" w:rsidTr="00B25468">
        <w:trPr>
          <w:trHeight w:val="7321"/>
        </w:trPr>
        <w:tc>
          <w:tcPr>
            <w:tcW w:w="3936" w:type="dxa"/>
            <w:tcBorders>
              <w:top w:val="single" w:sz="4" w:space="0" w:color="000000"/>
              <w:left w:val="single" w:sz="4" w:space="0" w:color="000000"/>
              <w:bottom w:val="single" w:sz="4" w:space="0" w:color="000000"/>
              <w:right w:val="single" w:sz="4" w:space="0" w:color="000000"/>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Цель и задачи программы</w:t>
            </w:r>
          </w:p>
        </w:tc>
        <w:tc>
          <w:tcPr>
            <w:tcW w:w="6060" w:type="dxa"/>
            <w:tcBorders>
              <w:top w:val="single" w:sz="4" w:space="0" w:color="000000"/>
              <w:left w:val="single" w:sz="4" w:space="0" w:color="000000"/>
              <w:bottom w:val="single" w:sz="4" w:space="0" w:color="000000"/>
              <w:right w:val="single" w:sz="4" w:space="0" w:color="000000"/>
            </w:tcBorders>
          </w:tcPr>
          <w:p w:rsidR="00B25468" w:rsidRPr="00B25468" w:rsidRDefault="00B25468" w:rsidP="00B25468">
            <w:pPr>
              <w:spacing w:after="0" w:line="240" w:lineRule="auto"/>
              <w:jc w:val="both"/>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Цель программы:</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Содействовать гармоничному физическому развитию воспитанников, посредством систематических тренировок.</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b/>
                <w:sz w:val="24"/>
                <w:szCs w:val="24"/>
                <w:lang w:eastAsia="ru-RU"/>
              </w:rPr>
              <w:t>Задачи программы:</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i/>
                <w:sz w:val="24"/>
                <w:szCs w:val="24"/>
                <w:lang w:eastAsia="ru-RU"/>
              </w:rPr>
              <w:t>Образовательные</w:t>
            </w:r>
            <w:r w:rsidRPr="00B25468">
              <w:rPr>
                <w:rFonts w:ascii="Times New Roman" w:eastAsia="Times New Roman" w:hAnsi="Times New Roman" w:cs="Times New Roman"/>
                <w:sz w:val="24"/>
                <w:szCs w:val="24"/>
                <w:lang w:eastAsia="ru-RU"/>
              </w:rPr>
              <w:t>:</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-приобретать необходимые знания в области физической культуры и спорта, гигиены, психологии;</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обучить необходимым знаниям и умениям.</w:t>
            </w:r>
          </w:p>
          <w:p w:rsidR="00B25468" w:rsidRPr="00B25468" w:rsidRDefault="00B25468" w:rsidP="00B25468">
            <w:pPr>
              <w:spacing w:after="0" w:line="240" w:lineRule="auto"/>
              <w:jc w:val="both"/>
              <w:rPr>
                <w:rFonts w:ascii="Times New Roman" w:eastAsia="Times New Roman" w:hAnsi="Times New Roman" w:cs="Times New Roman"/>
                <w:i/>
                <w:sz w:val="24"/>
                <w:szCs w:val="24"/>
                <w:lang w:eastAsia="ru-RU"/>
              </w:rPr>
            </w:pPr>
            <w:r w:rsidRPr="00B25468">
              <w:rPr>
                <w:rFonts w:ascii="Times New Roman" w:eastAsia="Times New Roman" w:hAnsi="Times New Roman" w:cs="Times New Roman"/>
                <w:i/>
                <w:sz w:val="24"/>
                <w:szCs w:val="24"/>
                <w:lang w:eastAsia="ru-RU"/>
              </w:rPr>
              <w:t>Развивающие:</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-развивать специальные, физкультурно-спортивные способности воспитанников;</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-развивать основные физические качества (силу, выносливость);</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развивать координационные способности.</w:t>
            </w:r>
          </w:p>
          <w:p w:rsidR="00B25468" w:rsidRPr="00B25468" w:rsidRDefault="00B25468" w:rsidP="00B25468">
            <w:pPr>
              <w:spacing w:after="0" w:line="240" w:lineRule="auto"/>
              <w:jc w:val="both"/>
              <w:rPr>
                <w:rFonts w:ascii="Times New Roman" w:eastAsia="Times New Roman" w:hAnsi="Times New Roman" w:cs="Times New Roman"/>
                <w:i/>
                <w:sz w:val="24"/>
                <w:szCs w:val="24"/>
                <w:lang w:eastAsia="ru-RU"/>
              </w:rPr>
            </w:pPr>
            <w:r w:rsidRPr="00B25468">
              <w:rPr>
                <w:rFonts w:ascii="Times New Roman" w:eastAsia="Times New Roman" w:hAnsi="Times New Roman" w:cs="Times New Roman"/>
                <w:i/>
                <w:sz w:val="24"/>
                <w:szCs w:val="24"/>
                <w:lang w:eastAsia="ru-RU"/>
              </w:rPr>
              <w:t>Воспитательные:</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-воспитывать устойчивый интерес и потребность в самостоятельных занятиях пауэрлифтингом;</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-воспитать у воспитанников нравственные и волевые качества;</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-воспитывать дисциплинированность и целеустремленность.</w:t>
            </w:r>
          </w:p>
          <w:p w:rsidR="00B25468" w:rsidRPr="00B25468" w:rsidRDefault="00B25468" w:rsidP="00B25468">
            <w:pPr>
              <w:spacing w:after="0" w:line="240" w:lineRule="auto"/>
              <w:jc w:val="both"/>
              <w:rPr>
                <w:rFonts w:ascii="Times New Roman" w:eastAsia="Times New Roman" w:hAnsi="Times New Roman" w:cs="Times New Roman"/>
                <w:i/>
                <w:sz w:val="24"/>
                <w:szCs w:val="24"/>
                <w:lang w:eastAsia="ru-RU"/>
              </w:rPr>
            </w:pPr>
            <w:r w:rsidRPr="00B25468">
              <w:rPr>
                <w:rFonts w:ascii="Times New Roman" w:eastAsia="Times New Roman" w:hAnsi="Times New Roman" w:cs="Times New Roman"/>
                <w:i/>
                <w:sz w:val="24"/>
                <w:szCs w:val="24"/>
                <w:lang w:eastAsia="ru-RU"/>
              </w:rPr>
              <w:t>Оздоровительные:</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-содействовать укреплению здоровья воспитанников;</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-повышать уровень развития физических качеств с учетом возрастных особенностей воспитанников.</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p>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r>
      <w:tr w:rsidR="00B25468" w:rsidRPr="00B25468" w:rsidTr="00B25468">
        <w:tc>
          <w:tcPr>
            <w:tcW w:w="3936" w:type="dxa"/>
            <w:tcBorders>
              <w:top w:val="single" w:sz="4" w:space="0" w:color="000000"/>
              <w:left w:val="single" w:sz="4" w:space="0" w:color="000000"/>
              <w:bottom w:val="single" w:sz="4" w:space="0" w:color="000000"/>
              <w:right w:val="single" w:sz="4" w:space="0" w:color="000000"/>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Сроки и этапы реализации</w:t>
            </w:r>
          </w:p>
        </w:tc>
        <w:tc>
          <w:tcPr>
            <w:tcW w:w="6060" w:type="dxa"/>
            <w:tcBorders>
              <w:top w:val="single" w:sz="4" w:space="0" w:color="000000"/>
              <w:left w:val="single" w:sz="4" w:space="0" w:color="000000"/>
              <w:bottom w:val="single" w:sz="4" w:space="0" w:color="000000"/>
              <w:right w:val="single" w:sz="4" w:space="0" w:color="000000"/>
            </w:tcBorders>
          </w:tcPr>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b/>
                <w:sz w:val="24"/>
                <w:szCs w:val="24"/>
                <w:lang w:eastAsia="ru-RU"/>
              </w:rPr>
              <w:t>Программа рассчитана на  10 лет.</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b/>
                <w:sz w:val="24"/>
                <w:szCs w:val="24"/>
                <w:lang w:eastAsia="ru-RU"/>
              </w:rPr>
              <w:t>Этапы реализации программы</w:t>
            </w:r>
          </w:p>
          <w:p w:rsidR="00B25468" w:rsidRPr="00B25468" w:rsidRDefault="00B25468" w:rsidP="00B25468">
            <w:pPr>
              <w:spacing w:after="0" w:line="240" w:lineRule="auto"/>
              <w:jc w:val="both"/>
              <w:rPr>
                <w:rFonts w:ascii="Times New Roman" w:eastAsia="Times New Roman" w:hAnsi="Times New Roman" w:cs="Times New Roman"/>
                <w:sz w:val="24"/>
                <w:szCs w:val="24"/>
                <w:u w:val="single"/>
                <w:lang w:eastAsia="ru-RU"/>
              </w:rPr>
            </w:pPr>
            <w:r w:rsidRPr="00B25468">
              <w:rPr>
                <w:rFonts w:ascii="Times New Roman" w:eastAsia="Times New Roman" w:hAnsi="Times New Roman" w:cs="Times New Roman"/>
                <w:sz w:val="24"/>
                <w:szCs w:val="24"/>
                <w:u w:val="single"/>
                <w:lang w:eastAsia="ru-RU"/>
              </w:rPr>
              <w:t>Адаптационно-подготовительный этап.</w:t>
            </w:r>
          </w:p>
          <w:p w:rsidR="00B25468" w:rsidRPr="00B25468" w:rsidRDefault="00B25468" w:rsidP="00B25468">
            <w:pPr>
              <w:spacing w:after="0" w:line="240" w:lineRule="auto"/>
              <w:jc w:val="both"/>
              <w:rPr>
                <w:rFonts w:ascii="Times New Roman" w:eastAsia="Times New Roman" w:hAnsi="Times New Roman" w:cs="Times New Roman"/>
                <w:i/>
                <w:sz w:val="24"/>
                <w:szCs w:val="24"/>
                <w:lang w:eastAsia="ru-RU"/>
              </w:rPr>
            </w:pPr>
            <w:r w:rsidRPr="00B25468">
              <w:rPr>
                <w:rFonts w:ascii="Times New Roman" w:eastAsia="Times New Roman" w:hAnsi="Times New Roman" w:cs="Times New Roman"/>
                <w:i/>
                <w:sz w:val="24"/>
                <w:szCs w:val="24"/>
                <w:lang w:eastAsia="ru-RU"/>
              </w:rPr>
              <w:t>Общие задачи:</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адаптация организма к физическим нагрузкам;</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lastRenderedPageBreak/>
              <w:t>- формирование мотивации к регулярным занятиям.</w:t>
            </w:r>
          </w:p>
          <w:p w:rsidR="00B25468" w:rsidRPr="00B25468" w:rsidRDefault="00B25468" w:rsidP="00B25468">
            <w:pPr>
              <w:spacing w:after="0" w:line="240" w:lineRule="auto"/>
              <w:jc w:val="both"/>
              <w:rPr>
                <w:rFonts w:ascii="Times New Roman" w:eastAsia="Times New Roman" w:hAnsi="Times New Roman" w:cs="Times New Roman"/>
                <w:i/>
                <w:sz w:val="24"/>
                <w:szCs w:val="24"/>
                <w:lang w:eastAsia="ru-RU"/>
              </w:rPr>
            </w:pPr>
            <w:r w:rsidRPr="00B25468">
              <w:rPr>
                <w:rFonts w:ascii="Times New Roman" w:eastAsia="Times New Roman" w:hAnsi="Times New Roman" w:cs="Times New Roman"/>
                <w:i/>
                <w:sz w:val="24"/>
                <w:szCs w:val="24"/>
                <w:lang w:eastAsia="ru-RU"/>
              </w:rPr>
              <w:t>Задачи силовой направленности:</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освоение техники выполнения упражнений;</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улучшение внутри- и межмышечной координации;</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повышение эффективности энергообеспечения мышц.</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u w:val="single"/>
                <w:lang w:eastAsia="ru-RU"/>
              </w:rPr>
              <w:t>Коррекционно-развивающий этап</w:t>
            </w:r>
            <w:r w:rsidRPr="00B25468">
              <w:rPr>
                <w:rFonts w:ascii="Times New Roman" w:eastAsia="Times New Roman" w:hAnsi="Times New Roman" w:cs="Times New Roman"/>
                <w:sz w:val="24"/>
                <w:szCs w:val="24"/>
                <w:lang w:eastAsia="ru-RU"/>
              </w:rPr>
              <w:t>.</w:t>
            </w:r>
          </w:p>
          <w:p w:rsidR="00B25468" w:rsidRPr="00B25468" w:rsidRDefault="00B25468" w:rsidP="00B25468">
            <w:pPr>
              <w:spacing w:after="0" w:line="240" w:lineRule="auto"/>
              <w:jc w:val="both"/>
              <w:rPr>
                <w:rFonts w:ascii="Times New Roman" w:eastAsia="Times New Roman" w:hAnsi="Times New Roman" w:cs="Times New Roman"/>
                <w:i/>
                <w:sz w:val="24"/>
                <w:szCs w:val="24"/>
                <w:lang w:eastAsia="ru-RU"/>
              </w:rPr>
            </w:pPr>
            <w:r w:rsidRPr="00B25468">
              <w:rPr>
                <w:rFonts w:ascii="Times New Roman" w:eastAsia="Times New Roman" w:hAnsi="Times New Roman" w:cs="Times New Roman"/>
                <w:i/>
                <w:sz w:val="24"/>
                <w:szCs w:val="24"/>
                <w:lang w:eastAsia="ru-RU"/>
              </w:rPr>
              <w:t>Общие задачи:</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повышение устойчивости организма к значительным физическим нагрузкам;</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развитие различных физических способностей;</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уменьшение жировой и увеличение мышечной ткани.</w:t>
            </w:r>
          </w:p>
          <w:p w:rsidR="00B25468" w:rsidRPr="00B25468" w:rsidRDefault="00B25468" w:rsidP="00B25468">
            <w:pPr>
              <w:spacing w:after="0" w:line="240" w:lineRule="auto"/>
              <w:jc w:val="both"/>
              <w:rPr>
                <w:rFonts w:ascii="Times New Roman" w:eastAsia="Times New Roman" w:hAnsi="Times New Roman" w:cs="Times New Roman"/>
                <w:i/>
                <w:sz w:val="24"/>
                <w:szCs w:val="24"/>
                <w:lang w:eastAsia="ru-RU"/>
              </w:rPr>
            </w:pPr>
            <w:r w:rsidRPr="00B25468">
              <w:rPr>
                <w:rFonts w:ascii="Times New Roman" w:eastAsia="Times New Roman" w:hAnsi="Times New Roman" w:cs="Times New Roman"/>
                <w:i/>
                <w:sz w:val="24"/>
                <w:szCs w:val="24"/>
                <w:lang w:eastAsia="ru-RU"/>
              </w:rPr>
              <w:t>Задачи силовой направленности:</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закрепление техники выполнения упражнений;</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повышение внутри- и межмышечной координации;</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повышение эффективности внутриклеточного метаболизма и кровоснабжения мышц.</w:t>
            </w:r>
          </w:p>
          <w:p w:rsidR="00B25468" w:rsidRPr="00B25468" w:rsidRDefault="00B25468" w:rsidP="00B25468">
            <w:pPr>
              <w:spacing w:after="0" w:line="240" w:lineRule="auto"/>
              <w:jc w:val="both"/>
              <w:rPr>
                <w:rFonts w:ascii="Times New Roman" w:eastAsia="Times New Roman" w:hAnsi="Times New Roman" w:cs="Times New Roman"/>
                <w:sz w:val="24"/>
                <w:szCs w:val="24"/>
                <w:u w:val="single"/>
                <w:lang w:eastAsia="ru-RU"/>
              </w:rPr>
            </w:pPr>
            <w:r w:rsidRPr="00B25468">
              <w:rPr>
                <w:rFonts w:ascii="Times New Roman" w:eastAsia="Times New Roman" w:hAnsi="Times New Roman" w:cs="Times New Roman"/>
                <w:sz w:val="24"/>
                <w:szCs w:val="24"/>
                <w:u w:val="single"/>
                <w:lang w:eastAsia="ru-RU"/>
              </w:rPr>
              <w:t>Поддерживающий этап.</w:t>
            </w:r>
          </w:p>
          <w:p w:rsidR="00B25468" w:rsidRPr="00B25468" w:rsidRDefault="00B25468" w:rsidP="00B25468">
            <w:pPr>
              <w:spacing w:after="0" w:line="240" w:lineRule="auto"/>
              <w:jc w:val="both"/>
              <w:rPr>
                <w:rFonts w:ascii="Times New Roman" w:eastAsia="Times New Roman" w:hAnsi="Times New Roman" w:cs="Times New Roman"/>
                <w:i/>
                <w:sz w:val="24"/>
                <w:szCs w:val="24"/>
                <w:lang w:eastAsia="ru-RU"/>
              </w:rPr>
            </w:pPr>
            <w:r w:rsidRPr="00B25468">
              <w:rPr>
                <w:rFonts w:ascii="Times New Roman" w:eastAsia="Times New Roman" w:hAnsi="Times New Roman" w:cs="Times New Roman"/>
                <w:i/>
                <w:sz w:val="24"/>
                <w:szCs w:val="24"/>
                <w:lang w:eastAsia="ru-RU"/>
              </w:rPr>
              <w:t>Общие задачи:</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поддержание устойчивости организма к значительным физическим нагрузкам;</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поддержание достигнутого уровня физического состояния;</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поддержание оптимального соотношения жировой и мышечной ткани.</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p>
        </w:tc>
      </w:tr>
      <w:tr w:rsidR="00B25468" w:rsidRPr="00B25468" w:rsidTr="00B25468">
        <w:tc>
          <w:tcPr>
            <w:tcW w:w="3936" w:type="dxa"/>
            <w:tcBorders>
              <w:top w:val="single" w:sz="4" w:space="0" w:color="000000"/>
              <w:left w:val="single" w:sz="4" w:space="0" w:color="000000"/>
              <w:bottom w:val="single" w:sz="4" w:space="0" w:color="000000"/>
              <w:right w:val="single" w:sz="4" w:space="0" w:color="000000"/>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lastRenderedPageBreak/>
              <w:t>Основные направления</w:t>
            </w:r>
          </w:p>
        </w:tc>
        <w:tc>
          <w:tcPr>
            <w:tcW w:w="6060" w:type="dxa"/>
            <w:tcBorders>
              <w:top w:val="single" w:sz="4" w:space="0" w:color="000000"/>
              <w:left w:val="single" w:sz="4" w:space="0" w:color="000000"/>
              <w:bottom w:val="single" w:sz="4" w:space="0" w:color="000000"/>
              <w:right w:val="single" w:sz="4" w:space="0" w:color="000000"/>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Пауэрлифтинг» (адаптивная физическая культура)</w:t>
            </w:r>
          </w:p>
        </w:tc>
      </w:tr>
      <w:tr w:rsidR="00B25468" w:rsidRPr="00B25468" w:rsidTr="00B25468">
        <w:tc>
          <w:tcPr>
            <w:tcW w:w="3936" w:type="dxa"/>
            <w:tcBorders>
              <w:top w:val="single" w:sz="4" w:space="0" w:color="000000"/>
              <w:left w:val="single" w:sz="4" w:space="0" w:color="000000"/>
              <w:bottom w:val="single" w:sz="4" w:space="0" w:color="000000"/>
              <w:right w:val="single" w:sz="4" w:space="0" w:color="000000"/>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Методическое обеспечение программы</w:t>
            </w:r>
          </w:p>
        </w:tc>
        <w:tc>
          <w:tcPr>
            <w:tcW w:w="6060" w:type="dxa"/>
            <w:tcBorders>
              <w:top w:val="single" w:sz="4" w:space="0" w:color="000000"/>
              <w:left w:val="single" w:sz="4" w:space="0" w:color="000000"/>
              <w:bottom w:val="single" w:sz="4" w:space="0" w:color="000000"/>
              <w:right w:val="single" w:sz="4" w:space="0" w:color="000000"/>
            </w:tcBorders>
            <w:hideMark/>
          </w:tcPr>
          <w:p w:rsidR="00B25468" w:rsidRPr="00B25468" w:rsidRDefault="00B25468" w:rsidP="00B25468">
            <w:pPr>
              <w:spacing w:after="0" w:line="240" w:lineRule="auto"/>
              <w:jc w:val="both"/>
              <w:rPr>
                <w:rFonts w:ascii="Times New Roman" w:eastAsia="Times New Roman" w:hAnsi="Times New Roman" w:cs="Times New Roman"/>
                <w:b/>
                <w:i/>
                <w:sz w:val="24"/>
                <w:szCs w:val="24"/>
                <w:lang w:eastAsia="ru-RU"/>
              </w:rPr>
            </w:pPr>
            <w:r w:rsidRPr="00B25468">
              <w:rPr>
                <w:rFonts w:ascii="Times New Roman" w:eastAsia="Times New Roman" w:hAnsi="Times New Roman" w:cs="Times New Roman"/>
                <w:b/>
                <w:i/>
                <w:sz w:val="24"/>
                <w:szCs w:val="24"/>
                <w:lang w:eastAsia="ru-RU"/>
              </w:rPr>
              <w:t>Формы организации деятельности:</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групповые теоретические занятия в виде бесед;</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практические занятия и тренировки;</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индивидуальные занятия в соответствии с планами и заданиями, установленными для спортсменов;</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участие атлетов в спортивных соревнованиях и восстановительных мероприятиях;</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просмотр и методический разбор учебных фильмов, крупных спортивных соревнований.</w:t>
            </w:r>
          </w:p>
          <w:p w:rsidR="00B25468" w:rsidRPr="00B25468" w:rsidRDefault="00B25468" w:rsidP="00B25468">
            <w:pPr>
              <w:spacing w:after="0" w:line="240" w:lineRule="auto"/>
              <w:jc w:val="both"/>
              <w:rPr>
                <w:rFonts w:ascii="Times New Roman" w:eastAsia="Times New Roman" w:hAnsi="Times New Roman" w:cs="Times New Roman"/>
                <w:b/>
                <w:i/>
                <w:sz w:val="24"/>
                <w:szCs w:val="24"/>
                <w:lang w:eastAsia="ru-RU"/>
              </w:rPr>
            </w:pPr>
            <w:r w:rsidRPr="00B25468">
              <w:rPr>
                <w:rFonts w:ascii="Times New Roman" w:eastAsia="Times New Roman" w:hAnsi="Times New Roman" w:cs="Times New Roman"/>
                <w:b/>
                <w:i/>
                <w:sz w:val="24"/>
                <w:szCs w:val="24"/>
                <w:lang w:eastAsia="ru-RU"/>
              </w:rPr>
              <w:t>Методы:</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метод использования слова;</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метод применения наглядных средств;</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метод расчленения упражнения;</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метод целостного упражнения;</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комбинированный метод;</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метод упражнения;</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метод программного обучения;</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метод использования технических средств;</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игровой метод;</w:t>
            </w:r>
          </w:p>
          <w:p w:rsidR="00B25468" w:rsidRPr="00B25468" w:rsidRDefault="00B25468" w:rsidP="00B25468">
            <w:pPr>
              <w:spacing w:after="0" w:line="240" w:lineRule="auto"/>
              <w:jc w:val="both"/>
              <w:rPr>
                <w:rFonts w:ascii="Times New Roman" w:eastAsia="Times New Roman" w:hAnsi="Times New Roman" w:cs="Times New Roman"/>
                <w:i/>
                <w:sz w:val="24"/>
                <w:szCs w:val="24"/>
                <w:lang w:eastAsia="ru-RU"/>
              </w:rPr>
            </w:pPr>
            <w:r w:rsidRPr="00B25468">
              <w:rPr>
                <w:rFonts w:ascii="Times New Roman" w:eastAsia="Times New Roman" w:hAnsi="Times New Roman" w:cs="Times New Roman"/>
                <w:sz w:val="24"/>
                <w:szCs w:val="24"/>
                <w:lang w:eastAsia="ru-RU"/>
              </w:rPr>
              <w:t>- метод проверки знаний, умений и навыков</w:t>
            </w:r>
          </w:p>
          <w:p w:rsidR="00B25468" w:rsidRPr="00B25468" w:rsidRDefault="00B25468" w:rsidP="00B25468">
            <w:pPr>
              <w:widowControl w:val="0"/>
              <w:spacing w:after="0" w:line="264" w:lineRule="auto"/>
              <w:jc w:val="both"/>
              <w:rPr>
                <w:rFonts w:ascii="Times New Roman" w:eastAsia="Times New Roman" w:hAnsi="Times New Roman" w:cs="Times New Roman"/>
                <w:b/>
                <w:i/>
                <w:sz w:val="26"/>
                <w:szCs w:val="28"/>
                <w:lang w:eastAsia="ru-RU"/>
              </w:rPr>
            </w:pPr>
            <w:r w:rsidRPr="00B25468">
              <w:rPr>
                <w:rFonts w:ascii="Times New Roman" w:eastAsia="Times New Roman" w:hAnsi="Times New Roman" w:cs="Times New Roman"/>
                <w:b/>
                <w:i/>
                <w:sz w:val="26"/>
                <w:szCs w:val="28"/>
                <w:lang w:eastAsia="ru-RU"/>
              </w:rPr>
              <w:t>Принципы:</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i/>
                <w:sz w:val="24"/>
                <w:szCs w:val="24"/>
                <w:lang w:eastAsia="ru-RU"/>
              </w:rPr>
              <w:t>- принцип комплектности;</w:t>
            </w:r>
            <w:r w:rsidRPr="00B25468">
              <w:rPr>
                <w:rFonts w:ascii="Times New Roman" w:eastAsia="Times New Roman" w:hAnsi="Times New Roman" w:cs="Times New Roman"/>
                <w:sz w:val="24"/>
                <w:szCs w:val="24"/>
                <w:lang w:eastAsia="ru-RU"/>
              </w:rPr>
              <w:t xml:space="preserve"> </w:t>
            </w:r>
          </w:p>
          <w:p w:rsidR="00B25468" w:rsidRPr="00B25468" w:rsidRDefault="00B25468" w:rsidP="00B25468">
            <w:pPr>
              <w:spacing w:after="0" w:line="240" w:lineRule="auto"/>
              <w:jc w:val="both"/>
              <w:rPr>
                <w:rFonts w:ascii="Times New Roman" w:eastAsia="Times New Roman" w:hAnsi="Times New Roman" w:cs="Times New Roman"/>
                <w:i/>
                <w:sz w:val="24"/>
                <w:szCs w:val="24"/>
                <w:lang w:eastAsia="ru-RU"/>
              </w:rPr>
            </w:pPr>
            <w:r w:rsidRPr="00B25468">
              <w:rPr>
                <w:rFonts w:ascii="Times New Roman" w:eastAsia="Times New Roman" w:hAnsi="Times New Roman" w:cs="Times New Roman"/>
                <w:i/>
                <w:sz w:val="24"/>
                <w:szCs w:val="24"/>
                <w:lang w:eastAsia="ru-RU"/>
              </w:rPr>
              <w:t>- принцип преемственности;</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i/>
                <w:sz w:val="24"/>
                <w:szCs w:val="24"/>
                <w:lang w:eastAsia="ru-RU"/>
              </w:rPr>
              <w:t>- принцип вариативности</w:t>
            </w:r>
            <w:r w:rsidRPr="00B25468">
              <w:rPr>
                <w:rFonts w:ascii="Times New Roman" w:eastAsia="Times New Roman" w:hAnsi="Times New Roman" w:cs="Times New Roman"/>
                <w:sz w:val="24"/>
                <w:szCs w:val="24"/>
                <w:lang w:eastAsia="ru-RU"/>
              </w:rPr>
              <w:t>.</w:t>
            </w:r>
          </w:p>
        </w:tc>
      </w:tr>
      <w:tr w:rsidR="00B25468" w:rsidRPr="00B25468" w:rsidTr="00B25468">
        <w:tc>
          <w:tcPr>
            <w:tcW w:w="3936" w:type="dxa"/>
            <w:tcBorders>
              <w:top w:val="single" w:sz="4" w:space="0" w:color="000000"/>
              <w:left w:val="single" w:sz="4" w:space="0" w:color="000000"/>
              <w:bottom w:val="single" w:sz="4" w:space="0" w:color="000000"/>
              <w:right w:val="single" w:sz="4" w:space="0" w:color="000000"/>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Ожидаемые конечные результаты реализации программы</w:t>
            </w:r>
          </w:p>
        </w:tc>
        <w:tc>
          <w:tcPr>
            <w:tcW w:w="6060" w:type="dxa"/>
            <w:tcBorders>
              <w:top w:val="single" w:sz="4" w:space="0" w:color="000000"/>
              <w:left w:val="single" w:sz="4" w:space="0" w:color="000000"/>
              <w:bottom w:val="single" w:sz="4" w:space="0" w:color="000000"/>
              <w:right w:val="single" w:sz="4" w:space="0" w:color="000000"/>
            </w:tcBorders>
          </w:tcPr>
          <w:p w:rsidR="00B25468" w:rsidRPr="00B25468" w:rsidRDefault="00B25468" w:rsidP="00B25468">
            <w:pPr>
              <w:numPr>
                <w:ilvl w:val="0"/>
                <w:numId w:val="1"/>
              </w:num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Улучшение состояния здоровья, повышение уровня физического развития воспитанников.</w:t>
            </w:r>
          </w:p>
          <w:p w:rsidR="00B25468" w:rsidRPr="00B25468" w:rsidRDefault="00B25468" w:rsidP="00B25468">
            <w:pPr>
              <w:numPr>
                <w:ilvl w:val="0"/>
                <w:numId w:val="1"/>
              </w:num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lastRenderedPageBreak/>
              <w:t>Положительная динамика прироста индивидуальных показателей физической подготовленности воспитанников.</w:t>
            </w:r>
          </w:p>
          <w:p w:rsidR="00B25468" w:rsidRPr="00B25468" w:rsidRDefault="00B25468" w:rsidP="00B25468">
            <w:pPr>
              <w:numPr>
                <w:ilvl w:val="0"/>
                <w:numId w:val="1"/>
              </w:num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Освоение теоретического и практического материала.</w:t>
            </w:r>
          </w:p>
          <w:p w:rsidR="00B25468" w:rsidRPr="00B25468" w:rsidRDefault="00B25468" w:rsidP="00B25468">
            <w:pPr>
              <w:numPr>
                <w:ilvl w:val="0"/>
                <w:numId w:val="1"/>
              </w:num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Умение работать в коллективе.</w:t>
            </w:r>
          </w:p>
          <w:p w:rsidR="00B25468" w:rsidRPr="00B25468" w:rsidRDefault="00B25468" w:rsidP="00B25468">
            <w:pPr>
              <w:numPr>
                <w:ilvl w:val="0"/>
                <w:numId w:val="1"/>
              </w:num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Применение полученных навыков в жизни.</w:t>
            </w:r>
          </w:p>
          <w:p w:rsidR="00B25468" w:rsidRPr="00B25468" w:rsidRDefault="00B25468" w:rsidP="00B25468">
            <w:pPr>
              <w:numPr>
                <w:ilvl w:val="0"/>
                <w:numId w:val="1"/>
              </w:num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Внутренняя потребность в совершенствовании, перешедшая в привычку.</w:t>
            </w:r>
          </w:p>
          <w:p w:rsidR="00B25468" w:rsidRPr="00B25468" w:rsidRDefault="00B25468" w:rsidP="00B25468">
            <w:pPr>
              <w:numPr>
                <w:ilvl w:val="0"/>
                <w:numId w:val="1"/>
              </w:num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Воспитание трудолюбия, упорства в достижении цели, психологической устойчивости к неудачам и трудностям во время тренировки и в условиях соревнований.</w:t>
            </w:r>
          </w:p>
          <w:p w:rsidR="00B25468" w:rsidRPr="00B25468" w:rsidRDefault="00B25468" w:rsidP="00B25468">
            <w:pPr>
              <w:numPr>
                <w:ilvl w:val="0"/>
                <w:numId w:val="1"/>
              </w:num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Участие в различных соревнованиях.</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p>
        </w:tc>
      </w:tr>
    </w:tbl>
    <w:p w:rsidR="00B25468" w:rsidRPr="00B25468" w:rsidRDefault="00B25468" w:rsidP="00B25468">
      <w:pPr>
        <w:spacing w:after="0" w:line="240" w:lineRule="auto"/>
        <w:ind w:firstLine="708"/>
        <w:jc w:val="both"/>
        <w:rPr>
          <w:rFonts w:ascii="Times New Roman" w:eastAsia="Times New Roman" w:hAnsi="Times New Roman" w:cs="Times New Roman"/>
          <w:sz w:val="24"/>
          <w:szCs w:val="24"/>
          <w:lang w:eastAsia="ru-RU"/>
        </w:rPr>
      </w:pPr>
    </w:p>
    <w:p w:rsidR="00B25468" w:rsidRPr="00B25468" w:rsidRDefault="00B25468" w:rsidP="00B25468">
      <w:pPr>
        <w:spacing w:after="0" w:line="240" w:lineRule="auto"/>
        <w:ind w:firstLine="708"/>
        <w:jc w:val="both"/>
        <w:rPr>
          <w:rFonts w:ascii="Times New Roman" w:eastAsia="Times New Roman" w:hAnsi="Times New Roman" w:cs="Times New Roman"/>
          <w:sz w:val="24"/>
          <w:szCs w:val="24"/>
          <w:lang w:eastAsia="ru-RU"/>
        </w:rPr>
      </w:pPr>
    </w:p>
    <w:p w:rsidR="00B25468" w:rsidRPr="00B25468" w:rsidRDefault="00B25468" w:rsidP="00B25468">
      <w:pPr>
        <w:spacing w:after="0" w:line="240" w:lineRule="auto"/>
        <w:ind w:firstLine="708"/>
        <w:jc w:val="both"/>
        <w:rPr>
          <w:rFonts w:ascii="Times New Roman" w:eastAsia="Times New Roman" w:hAnsi="Times New Roman" w:cs="Times New Roman"/>
          <w:sz w:val="24"/>
          <w:szCs w:val="24"/>
          <w:lang w:eastAsia="ru-RU"/>
        </w:rPr>
      </w:pPr>
    </w:p>
    <w:p w:rsidR="00B25468" w:rsidRPr="00B25468" w:rsidRDefault="00B25468" w:rsidP="00B25468">
      <w:pPr>
        <w:spacing w:after="0" w:line="240" w:lineRule="auto"/>
        <w:ind w:firstLine="708"/>
        <w:jc w:val="both"/>
        <w:rPr>
          <w:rFonts w:ascii="Times New Roman" w:eastAsia="Times New Roman" w:hAnsi="Times New Roman" w:cs="Times New Roman"/>
          <w:sz w:val="24"/>
          <w:szCs w:val="24"/>
          <w:lang w:eastAsia="ru-RU"/>
        </w:rPr>
      </w:pPr>
    </w:p>
    <w:p w:rsidR="00B25468" w:rsidRPr="00B25468" w:rsidRDefault="00B25468" w:rsidP="00B25468">
      <w:pPr>
        <w:spacing w:after="0" w:line="240" w:lineRule="auto"/>
        <w:ind w:firstLine="708"/>
        <w:jc w:val="both"/>
        <w:rPr>
          <w:rFonts w:ascii="Times New Roman" w:eastAsia="Times New Roman" w:hAnsi="Times New Roman" w:cs="Times New Roman"/>
          <w:sz w:val="24"/>
          <w:szCs w:val="24"/>
          <w:lang w:eastAsia="ru-RU"/>
        </w:rPr>
      </w:pPr>
    </w:p>
    <w:p w:rsidR="00B25468" w:rsidRPr="00B25468" w:rsidRDefault="00B25468" w:rsidP="00B25468">
      <w:pPr>
        <w:spacing w:after="0" w:line="240" w:lineRule="auto"/>
        <w:ind w:firstLine="708"/>
        <w:jc w:val="both"/>
        <w:rPr>
          <w:rFonts w:ascii="Times New Roman" w:eastAsia="Times New Roman" w:hAnsi="Times New Roman" w:cs="Times New Roman"/>
          <w:sz w:val="24"/>
          <w:szCs w:val="24"/>
          <w:lang w:eastAsia="ru-RU"/>
        </w:rPr>
      </w:pPr>
    </w:p>
    <w:p w:rsidR="00B25468" w:rsidRPr="00B25468" w:rsidRDefault="00B25468" w:rsidP="00B25468">
      <w:pPr>
        <w:spacing w:after="0" w:line="240" w:lineRule="auto"/>
        <w:ind w:firstLine="708"/>
        <w:jc w:val="both"/>
        <w:rPr>
          <w:rFonts w:ascii="Times New Roman" w:eastAsia="Times New Roman" w:hAnsi="Times New Roman" w:cs="Times New Roman"/>
          <w:sz w:val="24"/>
          <w:szCs w:val="24"/>
          <w:lang w:eastAsia="ru-RU"/>
        </w:rPr>
      </w:pPr>
    </w:p>
    <w:p w:rsidR="00B25468" w:rsidRPr="00B25468" w:rsidRDefault="00B25468" w:rsidP="00B25468">
      <w:pPr>
        <w:spacing w:after="0" w:line="240" w:lineRule="auto"/>
        <w:ind w:firstLine="708"/>
        <w:jc w:val="both"/>
        <w:rPr>
          <w:rFonts w:ascii="Times New Roman" w:eastAsia="Times New Roman" w:hAnsi="Times New Roman" w:cs="Times New Roman"/>
          <w:sz w:val="24"/>
          <w:szCs w:val="24"/>
          <w:lang w:eastAsia="ru-RU"/>
        </w:rPr>
      </w:pPr>
    </w:p>
    <w:p w:rsidR="00B25468" w:rsidRPr="00B25468" w:rsidRDefault="00B25468" w:rsidP="00B25468">
      <w:pPr>
        <w:spacing w:after="0" w:line="240" w:lineRule="auto"/>
        <w:ind w:firstLine="708"/>
        <w:jc w:val="both"/>
        <w:rPr>
          <w:rFonts w:ascii="Times New Roman" w:eastAsia="Times New Roman" w:hAnsi="Times New Roman" w:cs="Times New Roman"/>
          <w:sz w:val="24"/>
          <w:szCs w:val="24"/>
          <w:lang w:eastAsia="ru-RU"/>
        </w:rPr>
      </w:pPr>
    </w:p>
    <w:p w:rsidR="00B25468" w:rsidRPr="00B25468" w:rsidRDefault="00B25468" w:rsidP="00B25468">
      <w:pPr>
        <w:spacing w:after="0" w:line="240" w:lineRule="auto"/>
        <w:ind w:firstLine="708"/>
        <w:jc w:val="both"/>
        <w:rPr>
          <w:rFonts w:ascii="Times New Roman" w:eastAsia="Times New Roman" w:hAnsi="Times New Roman" w:cs="Times New Roman"/>
          <w:sz w:val="24"/>
          <w:szCs w:val="24"/>
          <w:lang w:eastAsia="ru-RU"/>
        </w:rPr>
      </w:pPr>
    </w:p>
    <w:p w:rsidR="00B25468" w:rsidRPr="00B25468" w:rsidRDefault="00B25468" w:rsidP="00B25468">
      <w:pPr>
        <w:spacing w:after="0" w:line="240" w:lineRule="auto"/>
        <w:ind w:firstLine="708"/>
        <w:jc w:val="both"/>
        <w:rPr>
          <w:rFonts w:ascii="Times New Roman" w:eastAsia="Times New Roman" w:hAnsi="Times New Roman" w:cs="Times New Roman"/>
          <w:sz w:val="24"/>
          <w:szCs w:val="24"/>
          <w:lang w:eastAsia="ru-RU"/>
        </w:rPr>
      </w:pPr>
    </w:p>
    <w:p w:rsidR="00B25468" w:rsidRPr="00B25468" w:rsidRDefault="00B25468" w:rsidP="00B25468">
      <w:pPr>
        <w:spacing w:after="0" w:line="240" w:lineRule="auto"/>
        <w:ind w:firstLine="708"/>
        <w:jc w:val="both"/>
        <w:rPr>
          <w:rFonts w:ascii="Times New Roman" w:eastAsia="Times New Roman" w:hAnsi="Times New Roman" w:cs="Times New Roman"/>
          <w:sz w:val="24"/>
          <w:szCs w:val="24"/>
          <w:lang w:eastAsia="ru-RU"/>
        </w:rPr>
      </w:pPr>
    </w:p>
    <w:p w:rsidR="00B25468" w:rsidRPr="00B25468" w:rsidRDefault="00B25468" w:rsidP="00B25468">
      <w:pPr>
        <w:spacing w:after="0" w:line="240" w:lineRule="auto"/>
        <w:ind w:firstLine="708"/>
        <w:jc w:val="both"/>
        <w:rPr>
          <w:rFonts w:ascii="Times New Roman" w:eastAsia="Times New Roman" w:hAnsi="Times New Roman" w:cs="Times New Roman"/>
          <w:sz w:val="24"/>
          <w:szCs w:val="24"/>
          <w:lang w:eastAsia="ru-RU"/>
        </w:rPr>
      </w:pPr>
    </w:p>
    <w:p w:rsidR="00B25468" w:rsidRPr="00B25468" w:rsidRDefault="00B25468" w:rsidP="00B25468">
      <w:pPr>
        <w:spacing w:after="0" w:line="240" w:lineRule="auto"/>
        <w:ind w:firstLine="708"/>
        <w:jc w:val="both"/>
        <w:rPr>
          <w:rFonts w:ascii="Times New Roman" w:eastAsia="Times New Roman" w:hAnsi="Times New Roman" w:cs="Times New Roman"/>
          <w:sz w:val="24"/>
          <w:szCs w:val="24"/>
          <w:lang w:eastAsia="ru-RU"/>
        </w:rPr>
      </w:pPr>
    </w:p>
    <w:p w:rsidR="00B25468" w:rsidRPr="00B25468" w:rsidRDefault="00B25468" w:rsidP="00B25468">
      <w:pPr>
        <w:spacing w:after="0" w:line="240" w:lineRule="auto"/>
        <w:ind w:firstLine="708"/>
        <w:jc w:val="both"/>
        <w:rPr>
          <w:rFonts w:ascii="Times New Roman" w:eastAsia="Times New Roman" w:hAnsi="Times New Roman" w:cs="Times New Roman"/>
          <w:sz w:val="24"/>
          <w:szCs w:val="24"/>
          <w:lang w:eastAsia="ru-RU"/>
        </w:rPr>
      </w:pPr>
    </w:p>
    <w:p w:rsidR="00B25468" w:rsidRPr="00B25468" w:rsidRDefault="00B25468" w:rsidP="00B25468">
      <w:pPr>
        <w:spacing w:after="0" w:line="240" w:lineRule="auto"/>
        <w:ind w:firstLine="708"/>
        <w:jc w:val="both"/>
        <w:rPr>
          <w:rFonts w:ascii="Times New Roman" w:eastAsia="Times New Roman" w:hAnsi="Times New Roman" w:cs="Times New Roman"/>
          <w:sz w:val="24"/>
          <w:szCs w:val="24"/>
          <w:lang w:eastAsia="ru-RU"/>
        </w:rPr>
      </w:pPr>
    </w:p>
    <w:p w:rsidR="00B25468" w:rsidRPr="00B25468" w:rsidRDefault="00B25468" w:rsidP="00B25468">
      <w:pPr>
        <w:spacing w:after="0" w:line="240" w:lineRule="auto"/>
        <w:ind w:firstLine="708"/>
        <w:jc w:val="both"/>
        <w:rPr>
          <w:rFonts w:ascii="Times New Roman" w:eastAsia="Times New Roman" w:hAnsi="Times New Roman" w:cs="Times New Roman"/>
          <w:sz w:val="24"/>
          <w:szCs w:val="24"/>
          <w:lang w:eastAsia="ru-RU"/>
        </w:rPr>
      </w:pPr>
    </w:p>
    <w:p w:rsidR="00B25468" w:rsidRPr="00B25468" w:rsidRDefault="00B25468" w:rsidP="00B25468">
      <w:pPr>
        <w:spacing w:after="0" w:line="240" w:lineRule="auto"/>
        <w:ind w:firstLine="708"/>
        <w:jc w:val="both"/>
        <w:rPr>
          <w:rFonts w:ascii="Times New Roman" w:eastAsia="Times New Roman" w:hAnsi="Times New Roman" w:cs="Times New Roman"/>
          <w:sz w:val="24"/>
          <w:szCs w:val="24"/>
          <w:lang w:eastAsia="ru-RU"/>
        </w:rPr>
      </w:pPr>
    </w:p>
    <w:p w:rsidR="00B25468" w:rsidRPr="00B25468" w:rsidRDefault="00B25468" w:rsidP="00B25468">
      <w:pPr>
        <w:spacing w:after="0" w:line="240" w:lineRule="auto"/>
        <w:ind w:firstLine="708"/>
        <w:jc w:val="both"/>
        <w:rPr>
          <w:rFonts w:ascii="Times New Roman" w:eastAsia="Times New Roman" w:hAnsi="Times New Roman" w:cs="Times New Roman"/>
          <w:sz w:val="24"/>
          <w:szCs w:val="24"/>
          <w:lang w:eastAsia="ru-RU"/>
        </w:rPr>
      </w:pPr>
    </w:p>
    <w:p w:rsidR="00B25468" w:rsidRPr="00B25468" w:rsidRDefault="00B25468" w:rsidP="00B25468">
      <w:pPr>
        <w:spacing w:after="0" w:line="240" w:lineRule="auto"/>
        <w:ind w:firstLine="708"/>
        <w:jc w:val="both"/>
        <w:rPr>
          <w:rFonts w:ascii="Times New Roman" w:eastAsia="Times New Roman" w:hAnsi="Times New Roman" w:cs="Times New Roman"/>
          <w:sz w:val="24"/>
          <w:szCs w:val="24"/>
          <w:lang w:eastAsia="ru-RU"/>
        </w:rPr>
      </w:pPr>
    </w:p>
    <w:p w:rsidR="00B25468" w:rsidRPr="00B25468" w:rsidRDefault="00B25468" w:rsidP="00B25468">
      <w:pPr>
        <w:spacing w:after="0" w:line="240" w:lineRule="auto"/>
        <w:ind w:firstLine="708"/>
        <w:jc w:val="both"/>
        <w:rPr>
          <w:rFonts w:ascii="Times New Roman" w:eastAsia="Times New Roman" w:hAnsi="Times New Roman" w:cs="Times New Roman"/>
          <w:sz w:val="24"/>
          <w:szCs w:val="24"/>
          <w:lang w:eastAsia="ru-RU"/>
        </w:rPr>
      </w:pPr>
    </w:p>
    <w:p w:rsidR="00B25468" w:rsidRPr="00B25468" w:rsidRDefault="00B25468" w:rsidP="00B25468">
      <w:pPr>
        <w:spacing w:after="0" w:line="240" w:lineRule="auto"/>
        <w:ind w:firstLine="708"/>
        <w:jc w:val="both"/>
        <w:rPr>
          <w:rFonts w:ascii="Times New Roman" w:eastAsia="Times New Roman" w:hAnsi="Times New Roman" w:cs="Times New Roman"/>
          <w:sz w:val="24"/>
          <w:szCs w:val="24"/>
          <w:lang w:eastAsia="ru-RU"/>
        </w:rPr>
      </w:pPr>
    </w:p>
    <w:p w:rsidR="00B25468" w:rsidRPr="00B25468" w:rsidRDefault="00B25468" w:rsidP="00B25468">
      <w:pPr>
        <w:spacing w:after="0" w:line="240" w:lineRule="auto"/>
        <w:ind w:firstLine="708"/>
        <w:jc w:val="both"/>
        <w:rPr>
          <w:rFonts w:ascii="Times New Roman" w:eastAsia="Times New Roman" w:hAnsi="Times New Roman" w:cs="Times New Roman"/>
          <w:sz w:val="24"/>
          <w:szCs w:val="24"/>
          <w:lang w:eastAsia="ru-RU"/>
        </w:rPr>
      </w:pPr>
    </w:p>
    <w:p w:rsidR="00B25468" w:rsidRPr="00B25468" w:rsidRDefault="00B25468" w:rsidP="00B25468">
      <w:pPr>
        <w:spacing w:after="0" w:line="240" w:lineRule="auto"/>
        <w:ind w:firstLine="708"/>
        <w:jc w:val="both"/>
        <w:rPr>
          <w:rFonts w:ascii="Times New Roman" w:eastAsia="Times New Roman" w:hAnsi="Times New Roman" w:cs="Times New Roman"/>
          <w:sz w:val="24"/>
          <w:szCs w:val="24"/>
          <w:lang w:eastAsia="ru-RU"/>
        </w:rPr>
      </w:pPr>
    </w:p>
    <w:p w:rsidR="00B25468" w:rsidRPr="00B25468" w:rsidRDefault="00B25468" w:rsidP="00B25468">
      <w:pPr>
        <w:spacing w:after="0" w:line="240" w:lineRule="auto"/>
        <w:ind w:firstLine="708"/>
        <w:jc w:val="both"/>
        <w:rPr>
          <w:rFonts w:ascii="Times New Roman" w:eastAsia="Times New Roman" w:hAnsi="Times New Roman" w:cs="Times New Roman"/>
          <w:sz w:val="24"/>
          <w:szCs w:val="24"/>
          <w:lang w:eastAsia="ru-RU"/>
        </w:rPr>
      </w:pPr>
    </w:p>
    <w:p w:rsidR="00B25468" w:rsidRPr="00B25468" w:rsidRDefault="00B25468" w:rsidP="00B25468">
      <w:pPr>
        <w:spacing w:after="0" w:line="240" w:lineRule="auto"/>
        <w:ind w:firstLine="708"/>
        <w:jc w:val="both"/>
        <w:rPr>
          <w:rFonts w:ascii="Times New Roman" w:eastAsia="Times New Roman" w:hAnsi="Times New Roman" w:cs="Times New Roman"/>
          <w:sz w:val="24"/>
          <w:szCs w:val="24"/>
          <w:lang w:eastAsia="ru-RU"/>
        </w:rPr>
      </w:pPr>
    </w:p>
    <w:p w:rsidR="00B25468" w:rsidRPr="00B25468" w:rsidRDefault="00B25468" w:rsidP="00B25468">
      <w:pPr>
        <w:spacing w:after="0" w:line="240" w:lineRule="auto"/>
        <w:ind w:firstLine="708"/>
        <w:jc w:val="both"/>
        <w:rPr>
          <w:rFonts w:ascii="Times New Roman" w:eastAsia="Times New Roman" w:hAnsi="Times New Roman" w:cs="Times New Roman"/>
          <w:sz w:val="24"/>
          <w:szCs w:val="24"/>
          <w:lang w:eastAsia="ru-RU"/>
        </w:rPr>
      </w:pPr>
    </w:p>
    <w:p w:rsidR="00B25468" w:rsidRPr="00B25468" w:rsidRDefault="00B25468" w:rsidP="00B25468">
      <w:pPr>
        <w:spacing w:after="0" w:line="240" w:lineRule="auto"/>
        <w:ind w:firstLine="708"/>
        <w:jc w:val="both"/>
        <w:rPr>
          <w:rFonts w:ascii="Times New Roman" w:eastAsia="Times New Roman" w:hAnsi="Times New Roman" w:cs="Times New Roman"/>
          <w:sz w:val="24"/>
          <w:szCs w:val="24"/>
          <w:lang w:eastAsia="ru-RU"/>
        </w:rPr>
      </w:pPr>
    </w:p>
    <w:p w:rsidR="00B25468" w:rsidRPr="00B25468" w:rsidRDefault="00B25468" w:rsidP="00B25468">
      <w:pPr>
        <w:spacing w:after="0" w:line="240" w:lineRule="auto"/>
        <w:ind w:firstLine="708"/>
        <w:jc w:val="both"/>
        <w:rPr>
          <w:rFonts w:ascii="Times New Roman" w:eastAsia="Times New Roman" w:hAnsi="Times New Roman" w:cs="Times New Roman"/>
          <w:sz w:val="24"/>
          <w:szCs w:val="24"/>
          <w:lang w:eastAsia="ru-RU"/>
        </w:rPr>
      </w:pPr>
    </w:p>
    <w:p w:rsidR="00B25468" w:rsidRPr="00B25468" w:rsidRDefault="00B25468" w:rsidP="00B25468">
      <w:pPr>
        <w:spacing w:after="0" w:line="240" w:lineRule="auto"/>
        <w:ind w:firstLine="708"/>
        <w:jc w:val="both"/>
        <w:rPr>
          <w:rFonts w:ascii="Times New Roman" w:eastAsia="Times New Roman" w:hAnsi="Times New Roman" w:cs="Times New Roman"/>
          <w:sz w:val="24"/>
          <w:szCs w:val="24"/>
          <w:lang w:eastAsia="ru-RU"/>
        </w:rPr>
      </w:pPr>
    </w:p>
    <w:p w:rsidR="00B25468" w:rsidRPr="00B25468" w:rsidRDefault="00B25468" w:rsidP="00B25468">
      <w:pPr>
        <w:spacing w:after="0" w:line="240" w:lineRule="auto"/>
        <w:ind w:firstLine="708"/>
        <w:jc w:val="both"/>
        <w:rPr>
          <w:rFonts w:ascii="Times New Roman" w:eastAsia="Times New Roman" w:hAnsi="Times New Roman" w:cs="Times New Roman"/>
          <w:sz w:val="24"/>
          <w:szCs w:val="24"/>
          <w:lang w:eastAsia="ru-RU"/>
        </w:rPr>
      </w:pPr>
    </w:p>
    <w:p w:rsidR="00B25468" w:rsidRPr="00B25468" w:rsidRDefault="00B25468" w:rsidP="00B25468">
      <w:pPr>
        <w:spacing w:after="0" w:line="240" w:lineRule="auto"/>
        <w:ind w:firstLine="708"/>
        <w:jc w:val="both"/>
        <w:rPr>
          <w:rFonts w:ascii="Times New Roman" w:eastAsia="Times New Roman" w:hAnsi="Times New Roman" w:cs="Times New Roman"/>
          <w:sz w:val="24"/>
          <w:szCs w:val="24"/>
          <w:lang w:eastAsia="ru-RU"/>
        </w:rPr>
      </w:pPr>
    </w:p>
    <w:p w:rsidR="00B25468" w:rsidRPr="00B25468" w:rsidRDefault="00B25468" w:rsidP="00B25468">
      <w:pPr>
        <w:spacing w:after="0" w:line="240" w:lineRule="auto"/>
        <w:ind w:firstLine="708"/>
        <w:jc w:val="both"/>
        <w:rPr>
          <w:rFonts w:ascii="Times New Roman" w:eastAsia="Times New Roman" w:hAnsi="Times New Roman" w:cs="Times New Roman"/>
          <w:sz w:val="24"/>
          <w:szCs w:val="24"/>
          <w:lang w:eastAsia="ru-RU"/>
        </w:rPr>
      </w:pPr>
    </w:p>
    <w:p w:rsidR="00B25468" w:rsidRPr="00B25468" w:rsidRDefault="00B25468" w:rsidP="00B25468">
      <w:pPr>
        <w:spacing w:after="0" w:line="240" w:lineRule="auto"/>
        <w:ind w:firstLine="708"/>
        <w:jc w:val="both"/>
        <w:rPr>
          <w:rFonts w:ascii="Times New Roman" w:eastAsia="Times New Roman" w:hAnsi="Times New Roman" w:cs="Times New Roman"/>
          <w:sz w:val="24"/>
          <w:szCs w:val="24"/>
          <w:lang w:eastAsia="ru-RU"/>
        </w:rPr>
      </w:pP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p>
    <w:p w:rsidR="00B25468" w:rsidRPr="00B25468" w:rsidRDefault="00B25468" w:rsidP="00B25468">
      <w:pPr>
        <w:spacing w:after="0" w:line="240" w:lineRule="auto"/>
        <w:ind w:firstLine="708"/>
        <w:jc w:val="both"/>
        <w:rPr>
          <w:rFonts w:ascii="Times New Roman" w:eastAsia="Times New Roman" w:hAnsi="Times New Roman" w:cs="Times New Roman"/>
          <w:sz w:val="24"/>
          <w:szCs w:val="24"/>
          <w:lang w:eastAsia="ru-RU"/>
        </w:rPr>
      </w:pPr>
      <w:proofErr w:type="gramStart"/>
      <w:r w:rsidRPr="00B25468">
        <w:rPr>
          <w:rFonts w:ascii="Times New Roman" w:eastAsia="Times New Roman" w:hAnsi="Times New Roman" w:cs="Times New Roman"/>
          <w:sz w:val="24"/>
          <w:szCs w:val="24"/>
          <w:lang w:eastAsia="ru-RU"/>
        </w:rPr>
        <w:lastRenderedPageBreak/>
        <w:t>Развивающая программа по пауэрлифтингу (адаптивная физическая культура) для учреждений сферы молодежной политики, пропагандирующих адаптивную физическую культуру для лиц с ограниченными возможностями здоровья составлена на основе нормативных документов Министерства спорта, туризма и молодежной политики и Министерства образования, регламентирующих работу спортивных школ с учетом многолетнего передового опыта работы по подготовке высококвалифицированных спортсменов и результатов научных исследований.</w:t>
      </w:r>
      <w:proofErr w:type="gramEnd"/>
    </w:p>
    <w:p w:rsidR="00B25468" w:rsidRPr="00B25468" w:rsidRDefault="00B25468" w:rsidP="00B25468">
      <w:pPr>
        <w:widowControl w:val="0"/>
        <w:spacing w:after="0" w:line="240" w:lineRule="auto"/>
        <w:ind w:firstLine="708"/>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Предлагаемую программу можно рассматривать как нормативную основу подготовки спортивного резерва, спортивных команд и спорт</w:t>
      </w:r>
      <w:r w:rsidRPr="00B25468">
        <w:rPr>
          <w:rFonts w:ascii="Times New Roman" w:eastAsia="Times New Roman" w:hAnsi="Times New Roman" w:cs="Times New Roman"/>
          <w:sz w:val="24"/>
          <w:szCs w:val="24"/>
          <w:lang w:eastAsia="ru-RU"/>
        </w:rPr>
        <w:softHyphen/>
        <w:t>сменов высокой квалификации, осуществляемую в соответствии с ус</w:t>
      </w:r>
      <w:r w:rsidRPr="00B25468">
        <w:rPr>
          <w:rFonts w:ascii="Times New Roman" w:eastAsia="Times New Roman" w:hAnsi="Times New Roman" w:cs="Times New Roman"/>
          <w:sz w:val="24"/>
          <w:szCs w:val="24"/>
          <w:lang w:eastAsia="ru-RU"/>
        </w:rPr>
        <w:softHyphen/>
        <w:t xml:space="preserve">тавами физкультурно-оздоровительных и спортивных организаций, спортивных клубов и коллективов физической культуры. </w:t>
      </w:r>
      <w:proofErr w:type="gramStart"/>
      <w:r w:rsidRPr="00B25468">
        <w:rPr>
          <w:rFonts w:ascii="Times New Roman" w:eastAsia="Times New Roman" w:hAnsi="Times New Roman" w:cs="Times New Roman"/>
          <w:sz w:val="24"/>
          <w:szCs w:val="24"/>
          <w:lang w:eastAsia="ru-RU"/>
        </w:rPr>
        <w:t xml:space="preserve">Данная программа может быть включена в учебный план специальных (коррекционных) образовательных учреждений; спортивных клубов инвалидов; отделений и групп адаптивного и </w:t>
      </w:r>
      <w:proofErr w:type="spellStart"/>
      <w:r w:rsidRPr="00B25468">
        <w:rPr>
          <w:rFonts w:ascii="Times New Roman" w:eastAsia="Times New Roman" w:hAnsi="Times New Roman" w:cs="Times New Roman"/>
          <w:sz w:val="24"/>
          <w:szCs w:val="24"/>
          <w:lang w:eastAsia="ru-RU"/>
        </w:rPr>
        <w:t>паралимпийского</w:t>
      </w:r>
      <w:proofErr w:type="spellEnd"/>
      <w:r w:rsidRPr="00B25468">
        <w:rPr>
          <w:rFonts w:ascii="Times New Roman" w:eastAsia="Times New Roman" w:hAnsi="Times New Roman" w:cs="Times New Roman"/>
          <w:sz w:val="24"/>
          <w:szCs w:val="24"/>
          <w:lang w:eastAsia="ru-RU"/>
        </w:rPr>
        <w:t xml:space="preserve"> спорта детско-юношеских клубов физической подготовки; школ высшего спортивного мастерства, центров спортивной подготовки, иных специализированных спортивных учреждений и организаций физической культуры, спорта и туризма, образования и социального развития, проводящих физкультурно-спортивную работу с инвалидами и действующих в любой организационно-правовой форме.</w:t>
      </w:r>
      <w:proofErr w:type="gramEnd"/>
    </w:p>
    <w:p w:rsidR="00B25468" w:rsidRPr="00B25468" w:rsidRDefault="00B25468" w:rsidP="00B25468">
      <w:pPr>
        <w:widowControl w:val="0"/>
        <w:spacing w:after="0" w:line="240" w:lineRule="auto"/>
        <w:ind w:firstLine="708"/>
        <w:jc w:val="both"/>
        <w:rPr>
          <w:rFonts w:ascii="Times New Roman" w:eastAsia="Times New Roman" w:hAnsi="Times New Roman" w:cs="Times New Roman"/>
          <w:sz w:val="28"/>
          <w:szCs w:val="28"/>
          <w:lang w:eastAsia="ru-RU"/>
        </w:rPr>
      </w:pPr>
    </w:p>
    <w:p w:rsidR="00B25468" w:rsidRPr="00B25468" w:rsidRDefault="00B25468" w:rsidP="00B25468">
      <w:pPr>
        <w:spacing w:after="0" w:line="240" w:lineRule="auto"/>
        <w:jc w:val="center"/>
        <w:rPr>
          <w:rFonts w:ascii="Times New Roman" w:eastAsia="Times New Roman" w:hAnsi="Times New Roman" w:cs="Times New Roman"/>
          <w:b/>
          <w:sz w:val="28"/>
          <w:szCs w:val="20"/>
          <w:lang w:eastAsia="ru-RU"/>
        </w:rPr>
      </w:pPr>
      <w:r w:rsidRPr="00B25468">
        <w:rPr>
          <w:rFonts w:ascii="Times New Roman" w:eastAsia="Times New Roman" w:hAnsi="Times New Roman" w:cs="Times New Roman"/>
          <w:b/>
          <w:sz w:val="28"/>
          <w:szCs w:val="20"/>
          <w:lang w:eastAsia="ru-RU"/>
        </w:rPr>
        <w:br w:type="page"/>
      </w:r>
      <w:r w:rsidRPr="00B25468">
        <w:rPr>
          <w:rFonts w:ascii="Times New Roman" w:eastAsia="Times New Roman" w:hAnsi="Times New Roman" w:cs="Times New Roman"/>
          <w:b/>
          <w:sz w:val="28"/>
          <w:szCs w:val="20"/>
          <w:lang w:eastAsia="ru-RU"/>
        </w:rPr>
        <w:lastRenderedPageBreak/>
        <w:t xml:space="preserve">Содержание </w:t>
      </w:r>
    </w:p>
    <w:p w:rsidR="00B25468" w:rsidRPr="00B25468" w:rsidRDefault="00B25468" w:rsidP="00B25468">
      <w:pPr>
        <w:spacing w:after="0" w:line="240" w:lineRule="auto"/>
        <w:rPr>
          <w:rFonts w:ascii="Times New Roman" w:eastAsia="Times New Roman" w:hAnsi="Times New Roman" w:cs="Times New Roman"/>
          <w:b/>
          <w:sz w:val="28"/>
          <w:szCs w:val="20"/>
          <w:lang w:eastAsia="ru-RU"/>
        </w:rPr>
      </w:pPr>
    </w:p>
    <w:tbl>
      <w:tblPr>
        <w:tblW w:w="9825" w:type="dxa"/>
        <w:tblLayout w:type="fixed"/>
        <w:tblLook w:val="01E0" w:firstRow="1" w:lastRow="1" w:firstColumn="1" w:lastColumn="1" w:noHBand="0" w:noVBand="0"/>
      </w:tblPr>
      <w:tblGrid>
        <w:gridCol w:w="377"/>
        <w:gridCol w:w="630"/>
        <w:gridCol w:w="203"/>
        <w:gridCol w:w="1237"/>
        <w:gridCol w:w="236"/>
        <w:gridCol w:w="6422"/>
        <w:gridCol w:w="720"/>
      </w:tblGrid>
      <w:tr w:rsidR="00B25468" w:rsidRPr="00B25468" w:rsidTr="00B25468">
        <w:tc>
          <w:tcPr>
            <w:tcW w:w="378" w:type="dxa"/>
          </w:tcPr>
          <w:p w:rsidR="00B25468" w:rsidRPr="00B25468" w:rsidRDefault="00B25468" w:rsidP="00B25468">
            <w:pPr>
              <w:widowControl w:val="0"/>
              <w:spacing w:after="0" w:line="240" w:lineRule="auto"/>
              <w:jc w:val="center"/>
              <w:rPr>
                <w:rFonts w:ascii="Times New Roman" w:eastAsia="Times New Roman" w:hAnsi="Times New Roman" w:cs="Times New Roman"/>
                <w:sz w:val="28"/>
                <w:szCs w:val="28"/>
                <w:lang w:eastAsia="ru-RU"/>
              </w:rPr>
            </w:pPr>
          </w:p>
        </w:tc>
        <w:tc>
          <w:tcPr>
            <w:tcW w:w="833" w:type="dxa"/>
            <w:gridSpan w:val="2"/>
          </w:tcPr>
          <w:p w:rsidR="00B25468" w:rsidRPr="00B25468" w:rsidRDefault="00B25468" w:rsidP="00B25468">
            <w:pPr>
              <w:widowControl w:val="0"/>
              <w:spacing w:after="0" w:line="240" w:lineRule="auto"/>
              <w:jc w:val="center"/>
              <w:rPr>
                <w:rFonts w:ascii="Times New Roman" w:eastAsia="Times New Roman" w:hAnsi="Times New Roman" w:cs="Times New Roman"/>
                <w:sz w:val="28"/>
                <w:szCs w:val="28"/>
                <w:lang w:eastAsia="ru-RU"/>
              </w:rPr>
            </w:pPr>
          </w:p>
        </w:tc>
        <w:tc>
          <w:tcPr>
            <w:tcW w:w="7897" w:type="dxa"/>
            <w:gridSpan w:val="3"/>
          </w:tcPr>
          <w:p w:rsidR="00B25468" w:rsidRPr="00B25468" w:rsidRDefault="00B25468" w:rsidP="00B25468">
            <w:pPr>
              <w:widowControl w:val="0"/>
              <w:spacing w:after="0" w:line="240" w:lineRule="auto"/>
              <w:rPr>
                <w:rFonts w:ascii="Times New Roman" w:eastAsia="Times New Roman" w:hAnsi="Times New Roman" w:cs="Times New Roman"/>
                <w:sz w:val="28"/>
                <w:szCs w:val="28"/>
                <w:lang w:eastAsia="ru-RU"/>
              </w:rPr>
            </w:pPr>
          </w:p>
        </w:tc>
        <w:tc>
          <w:tcPr>
            <w:tcW w:w="720" w:type="dxa"/>
          </w:tcPr>
          <w:p w:rsidR="00B25468" w:rsidRPr="00B25468" w:rsidRDefault="00B25468" w:rsidP="00B25468">
            <w:pPr>
              <w:widowControl w:val="0"/>
              <w:spacing w:after="0" w:line="240" w:lineRule="auto"/>
              <w:jc w:val="center"/>
              <w:rPr>
                <w:rFonts w:ascii="Times New Roman" w:eastAsia="Times New Roman" w:hAnsi="Times New Roman" w:cs="Times New Roman"/>
                <w:sz w:val="24"/>
                <w:szCs w:val="24"/>
                <w:lang w:eastAsia="ru-RU"/>
              </w:rPr>
            </w:pPr>
          </w:p>
        </w:tc>
      </w:tr>
      <w:tr w:rsidR="00B25468" w:rsidRPr="00B25468" w:rsidTr="00B25468">
        <w:tc>
          <w:tcPr>
            <w:tcW w:w="9108" w:type="dxa"/>
            <w:gridSpan w:val="6"/>
            <w:hideMark/>
          </w:tcPr>
          <w:p w:rsidR="00B25468" w:rsidRPr="00B25468" w:rsidRDefault="00B25468" w:rsidP="00B25468">
            <w:pPr>
              <w:widowControl w:val="0"/>
              <w:spacing w:after="0" w:line="36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b/>
                <w:sz w:val="24"/>
                <w:szCs w:val="24"/>
                <w:lang w:eastAsia="ru-RU"/>
              </w:rPr>
              <w:t>Пояснительная записка</w:t>
            </w:r>
          </w:p>
        </w:tc>
        <w:tc>
          <w:tcPr>
            <w:tcW w:w="720" w:type="dxa"/>
          </w:tcPr>
          <w:p w:rsidR="00B25468" w:rsidRPr="00B25468" w:rsidRDefault="00B25468" w:rsidP="00B25468">
            <w:pPr>
              <w:widowControl w:val="0"/>
              <w:spacing w:after="0" w:line="360" w:lineRule="auto"/>
              <w:jc w:val="center"/>
              <w:rPr>
                <w:rFonts w:ascii="Times New Roman" w:eastAsia="Times New Roman" w:hAnsi="Times New Roman" w:cs="Times New Roman"/>
                <w:sz w:val="24"/>
                <w:szCs w:val="24"/>
                <w:lang w:eastAsia="ru-RU"/>
              </w:rPr>
            </w:pPr>
          </w:p>
        </w:tc>
      </w:tr>
      <w:tr w:rsidR="00B25468" w:rsidRPr="00B25468" w:rsidTr="00B25468">
        <w:tc>
          <w:tcPr>
            <w:tcW w:w="378" w:type="dxa"/>
            <w:hideMark/>
          </w:tcPr>
          <w:p w:rsidR="00B25468" w:rsidRPr="00B25468" w:rsidRDefault="00B25468" w:rsidP="00B25468">
            <w:pPr>
              <w:widowControl w:val="0"/>
              <w:spacing w:after="0" w:line="36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1</w:t>
            </w:r>
          </w:p>
        </w:tc>
        <w:tc>
          <w:tcPr>
            <w:tcW w:w="8730" w:type="dxa"/>
            <w:gridSpan w:val="5"/>
            <w:hideMark/>
          </w:tcPr>
          <w:p w:rsidR="00B25468" w:rsidRPr="00B25468" w:rsidRDefault="00B25468" w:rsidP="00B25468">
            <w:pPr>
              <w:widowControl w:val="0"/>
              <w:spacing w:after="0" w:line="36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b/>
                <w:sz w:val="24"/>
                <w:szCs w:val="24"/>
                <w:lang w:eastAsia="ru-RU"/>
              </w:rPr>
              <w:t>Нормативная часть развивающей программы</w:t>
            </w:r>
          </w:p>
        </w:tc>
        <w:tc>
          <w:tcPr>
            <w:tcW w:w="720" w:type="dxa"/>
          </w:tcPr>
          <w:p w:rsidR="00B25468" w:rsidRPr="00B25468" w:rsidRDefault="00B25468" w:rsidP="00B25468">
            <w:pPr>
              <w:widowControl w:val="0"/>
              <w:spacing w:after="0" w:line="360" w:lineRule="auto"/>
              <w:jc w:val="center"/>
              <w:rPr>
                <w:rFonts w:ascii="Times New Roman" w:eastAsia="Times New Roman" w:hAnsi="Times New Roman" w:cs="Times New Roman"/>
                <w:sz w:val="24"/>
                <w:szCs w:val="24"/>
                <w:lang w:eastAsia="ru-RU"/>
              </w:rPr>
            </w:pPr>
          </w:p>
        </w:tc>
      </w:tr>
      <w:tr w:rsidR="00B25468" w:rsidRPr="00B25468" w:rsidTr="00B25468">
        <w:tc>
          <w:tcPr>
            <w:tcW w:w="378" w:type="dxa"/>
          </w:tcPr>
          <w:p w:rsidR="00B25468" w:rsidRPr="00B25468" w:rsidRDefault="00B25468" w:rsidP="00B25468">
            <w:pPr>
              <w:widowControl w:val="0"/>
              <w:spacing w:after="0" w:line="240" w:lineRule="auto"/>
              <w:jc w:val="center"/>
              <w:rPr>
                <w:rFonts w:ascii="Times New Roman" w:eastAsia="Times New Roman" w:hAnsi="Times New Roman" w:cs="Times New Roman"/>
                <w:sz w:val="24"/>
                <w:szCs w:val="24"/>
                <w:lang w:eastAsia="ru-RU"/>
              </w:rPr>
            </w:pPr>
          </w:p>
        </w:tc>
        <w:tc>
          <w:tcPr>
            <w:tcW w:w="630" w:type="dxa"/>
            <w:hideMark/>
          </w:tcPr>
          <w:p w:rsidR="00B25468" w:rsidRPr="00B25468" w:rsidRDefault="00B25468" w:rsidP="00B25468">
            <w:pPr>
              <w:widowControl w:val="0"/>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1.1</w:t>
            </w:r>
          </w:p>
        </w:tc>
        <w:tc>
          <w:tcPr>
            <w:tcW w:w="8100" w:type="dxa"/>
            <w:gridSpan w:val="4"/>
            <w:hideMark/>
          </w:tcPr>
          <w:p w:rsidR="00B25468" w:rsidRPr="00B25468" w:rsidRDefault="00B25468" w:rsidP="00B25468">
            <w:pPr>
              <w:widowControl w:val="0"/>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Общие требования к организации тренировочной работы</w:t>
            </w:r>
          </w:p>
        </w:tc>
        <w:tc>
          <w:tcPr>
            <w:tcW w:w="720" w:type="dxa"/>
          </w:tcPr>
          <w:p w:rsidR="00B25468" w:rsidRPr="00B25468" w:rsidRDefault="00B25468" w:rsidP="00B25468">
            <w:pPr>
              <w:widowControl w:val="0"/>
              <w:spacing w:after="0" w:line="240" w:lineRule="auto"/>
              <w:jc w:val="center"/>
              <w:rPr>
                <w:rFonts w:ascii="Times New Roman" w:eastAsia="Times New Roman" w:hAnsi="Times New Roman" w:cs="Times New Roman"/>
                <w:sz w:val="24"/>
                <w:szCs w:val="24"/>
                <w:lang w:eastAsia="ru-RU"/>
              </w:rPr>
            </w:pPr>
          </w:p>
        </w:tc>
      </w:tr>
      <w:tr w:rsidR="00B25468" w:rsidRPr="00B25468" w:rsidTr="00B25468">
        <w:tc>
          <w:tcPr>
            <w:tcW w:w="378" w:type="dxa"/>
            <w:hideMark/>
          </w:tcPr>
          <w:p w:rsidR="00B25468" w:rsidRPr="00B25468" w:rsidRDefault="00B25468" w:rsidP="00B25468">
            <w:pPr>
              <w:widowControl w:val="0"/>
              <w:spacing w:after="0" w:line="36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2</w:t>
            </w:r>
          </w:p>
        </w:tc>
        <w:tc>
          <w:tcPr>
            <w:tcW w:w="8730" w:type="dxa"/>
            <w:gridSpan w:val="5"/>
            <w:hideMark/>
          </w:tcPr>
          <w:p w:rsidR="00B25468" w:rsidRPr="00B25468" w:rsidRDefault="00B25468" w:rsidP="00B25468">
            <w:pPr>
              <w:widowControl w:val="0"/>
              <w:spacing w:after="0" w:line="36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b/>
                <w:sz w:val="24"/>
                <w:szCs w:val="24"/>
                <w:lang w:eastAsia="ru-RU"/>
              </w:rPr>
              <w:t>Методическая часть развивающей программы</w:t>
            </w:r>
          </w:p>
        </w:tc>
        <w:tc>
          <w:tcPr>
            <w:tcW w:w="720" w:type="dxa"/>
          </w:tcPr>
          <w:p w:rsidR="00B25468" w:rsidRPr="00B25468" w:rsidRDefault="00B25468" w:rsidP="00B25468">
            <w:pPr>
              <w:widowControl w:val="0"/>
              <w:spacing w:after="0" w:line="360" w:lineRule="auto"/>
              <w:jc w:val="center"/>
              <w:rPr>
                <w:rFonts w:ascii="Times New Roman" w:eastAsia="Times New Roman" w:hAnsi="Times New Roman" w:cs="Times New Roman"/>
                <w:sz w:val="24"/>
                <w:szCs w:val="24"/>
                <w:lang w:eastAsia="ru-RU"/>
              </w:rPr>
            </w:pPr>
          </w:p>
        </w:tc>
      </w:tr>
      <w:tr w:rsidR="00B25468" w:rsidRPr="00B25468" w:rsidTr="00B25468">
        <w:tc>
          <w:tcPr>
            <w:tcW w:w="378" w:type="dxa"/>
          </w:tcPr>
          <w:p w:rsidR="00B25468" w:rsidRPr="00B25468" w:rsidRDefault="00B25468" w:rsidP="00B25468">
            <w:pPr>
              <w:widowControl w:val="0"/>
              <w:spacing w:after="0" w:line="240" w:lineRule="auto"/>
              <w:jc w:val="center"/>
              <w:rPr>
                <w:rFonts w:ascii="Times New Roman" w:eastAsia="Times New Roman" w:hAnsi="Times New Roman" w:cs="Times New Roman"/>
                <w:sz w:val="24"/>
                <w:szCs w:val="24"/>
                <w:lang w:eastAsia="ru-RU"/>
              </w:rPr>
            </w:pPr>
          </w:p>
        </w:tc>
        <w:tc>
          <w:tcPr>
            <w:tcW w:w="630" w:type="dxa"/>
            <w:hideMark/>
          </w:tcPr>
          <w:p w:rsidR="00B25468" w:rsidRPr="00B25468" w:rsidRDefault="00B25468" w:rsidP="00B25468">
            <w:pPr>
              <w:widowControl w:val="0"/>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2.1</w:t>
            </w:r>
          </w:p>
        </w:tc>
        <w:tc>
          <w:tcPr>
            <w:tcW w:w="8100" w:type="dxa"/>
            <w:gridSpan w:val="4"/>
            <w:hideMark/>
          </w:tcPr>
          <w:p w:rsidR="00B25468" w:rsidRPr="00B25468" w:rsidRDefault="00B25468" w:rsidP="00B25468">
            <w:pPr>
              <w:widowControl w:val="0"/>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Тематический план</w:t>
            </w:r>
          </w:p>
        </w:tc>
        <w:tc>
          <w:tcPr>
            <w:tcW w:w="720" w:type="dxa"/>
          </w:tcPr>
          <w:p w:rsidR="00B25468" w:rsidRPr="00B25468" w:rsidRDefault="00B25468" w:rsidP="00B25468">
            <w:pPr>
              <w:widowControl w:val="0"/>
              <w:spacing w:after="0" w:line="240" w:lineRule="auto"/>
              <w:jc w:val="center"/>
              <w:rPr>
                <w:rFonts w:ascii="Times New Roman" w:eastAsia="Times New Roman" w:hAnsi="Times New Roman" w:cs="Times New Roman"/>
                <w:sz w:val="24"/>
                <w:szCs w:val="24"/>
                <w:lang w:eastAsia="ru-RU"/>
              </w:rPr>
            </w:pPr>
          </w:p>
        </w:tc>
      </w:tr>
      <w:tr w:rsidR="00B25468" w:rsidRPr="00B25468" w:rsidTr="00B25468">
        <w:tc>
          <w:tcPr>
            <w:tcW w:w="378" w:type="dxa"/>
          </w:tcPr>
          <w:p w:rsidR="00B25468" w:rsidRPr="00B25468" w:rsidRDefault="00B25468" w:rsidP="00B25468">
            <w:pPr>
              <w:widowControl w:val="0"/>
              <w:spacing w:after="0" w:line="240" w:lineRule="auto"/>
              <w:jc w:val="center"/>
              <w:rPr>
                <w:rFonts w:ascii="Times New Roman" w:eastAsia="Times New Roman" w:hAnsi="Times New Roman" w:cs="Times New Roman"/>
                <w:sz w:val="24"/>
                <w:szCs w:val="24"/>
                <w:lang w:eastAsia="ru-RU"/>
              </w:rPr>
            </w:pPr>
          </w:p>
        </w:tc>
        <w:tc>
          <w:tcPr>
            <w:tcW w:w="630" w:type="dxa"/>
            <w:hideMark/>
          </w:tcPr>
          <w:p w:rsidR="00B25468" w:rsidRPr="00B25468" w:rsidRDefault="00B25468" w:rsidP="00B25468">
            <w:pPr>
              <w:widowControl w:val="0"/>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2.2</w:t>
            </w:r>
          </w:p>
        </w:tc>
        <w:tc>
          <w:tcPr>
            <w:tcW w:w="8100" w:type="dxa"/>
            <w:gridSpan w:val="4"/>
            <w:hideMark/>
          </w:tcPr>
          <w:p w:rsidR="00B25468" w:rsidRPr="00B25468" w:rsidRDefault="00B25468" w:rsidP="00B25468">
            <w:pPr>
              <w:widowControl w:val="0"/>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План-схема годового цикла подготовки</w:t>
            </w:r>
          </w:p>
        </w:tc>
        <w:tc>
          <w:tcPr>
            <w:tcW w:w="720" w:type="dxa"/>
          </w:tcPr>
          <w:p w:rsidR="00B25468" w:rsidRPr="00B25468" w:rsidRDefault="00B25468" w:rsidP="00B25468">
            <w:pPr>
              <w:widowControl w:val="0"/>
              <w:spacing w:after="0" w:line="240" w:lineRule="auto"/>
              <w:jc w:val="center"/>
              <w:rPr>
                <w:rFonts w:ascii="Times New Roman" w:eastAsia="Times New Roman" w:hAnsi="Times New Roman" w:cs="Times New Roman"/>
                <w:sz w:val="24"/>
                <w:szCs w:val="24"/>
                <w:lang w:eastAsia="ru-RU"/>
              </w:rPr>
            </w:pPr>
          </w:p>
        </w:tc>
      </w:tr>
      <w:tr w:rsidR="00B25468" w:rsidRPr="00B25468" w:rsidTr="00B25468">
        <w:tc>
          <w:tcPr>
            <w:tcW w:w="378" w:type="dxa"/>
          </w:tcPr>
          <w:p w:rsidR="00B25468" w:rsidRPr="00B25468" w:rsidRDefault="00B25468" w:rsidP="00B25468">
            <w:pPr>
              <w:widowControl w:val="0"/>
              <w:spacing w:after="0" w:line="240" w:lineRule="auto"/>
              <w:jc w:val="center"/>
              <w:rPr>
                <w:rFonts w:ascii="Times New Roman" w:eastAsia="Times New Roman" w:hAnsi="Times New Roman" w:cs="Times New Roman"/>
                <w:sz w:val="24"/>
                <w:szCs w:val="24"/>
                <w:lang w:eastAsia="ru-RU"/>
              </w:rPr>
            </w:pPr>
          </w:p>
        </w:tc>
        <w:tc>
          <w:tcPr>
            <w:tcW w:w="630" w:type="dxa"/>
            <w:hideMark/>
          </w:tcPr>
          <w:p w:rsidR="00B25468" w:rsidRPr="00B25468" w:rsidRDefault="00B25468" w:rsidP="00B25468">
            <w:pPr>
              <w:widowControl w:val="0"/>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2.3</w:t>
            </w:r>
          </w:p>
        </w:tc>
        <w:tc>
          <w:tcPr>
            <w:tcW w:w="8100" w:type="dxa"/>
            <w:gridSpan w:val="4"/>
            <w:hideMark/>
          </w:tcPr>
          <w:p w:rsidR="00B25468" w:rsidRPr="00B25468" w:rsidRDefault="00B25468" w:rsidP="00B25468">
            <w:pPr>
              <w:widowControl w:val="0"/>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Комплексный контроль</w:t>
            </w:r>
          </w:p>
        </w:tc>
        <w:tc>
          <w:tcPr>
            <w:tcW w:w="720" w:type="dxa"/>
          </w:tcPr>
          <w:p w:rsidR="00B25468" w:rsidRPr="00B25468" w:rsidRDefault="00B25468" w:rsidP="00B25468">
            <w:pPr>
              <w:widowControl w:val="0"/>
              <w:spacing w:after="0" w:line="240" w:lineRule="auto"/>
              <w:rPr>
                <w:rFonts w:ascii="Times New Roman" w:eastAsia="Times New Roman" w:hAnsi="Times New Roman" w:cs="Times New Roman"/>
                <w:sz w:val="24"/>
                <w:szCs w:val="24"/>
                <w:lang w:eastAsia="ru-RU"/>
              </w:rPr>
            </w:pPr>
          </w:p>
        </w:tc>
      </w:tr>
      <w:tr w:rsidR="00B25468" w:rsidRPr="00B25468" w:rsidTr="00B25468">
        <w:tc>
          <w:tcPr>
            <w:tcW w:w="378" w:type="dxa"/>
          </w:tcPr>
          <w:p w:rsidR="00B25468" w:rsidRPr="00B25468" w:rsidRDefault="00B25468" w:rsidP="00B25468">
            <w:pPr>
              <w:widowControl w:val="0"/>
              <w:spacing w:after="0" w:line="240" w:lineRule="auto"/>
              <w:jc w:val="center"/>
              <w:rPr>
                <w:rFonts w:ascii="Times New Roman" w:eastAsia="Times New Roman" w:hAnsi="Times New Roman" w:cs="Times New Roman"/>
                <w:sz w:val="24"/>
                <w:szCs w:val="24"/>
                <w:lang w:eastAsia="ru-RU"/>
              </w:rPr>
            </w:pPr>
          </w:p>
        </w:tc>
        <w:tc>
          <w:tcPr>
            <w:tcW w:w="630" w:type="dxa"/>
            <w:hideMark/>
          </w:tcPr>
          <w:p w:rsidR="00B25468" w:rsidRPr="00B25468" w:rsidRDefault="00B25468" w:rsidP="00B25468">
            <w:pPr>
              <w:widowControl w:val="0"/>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2.4</w:t>
            </w:r>
          </w:p>
        </w:tc>
        <w:tc>
          <w:tcPr>
            <w:tcW w:w="8100" w:type="dxa"/>
            <w:gridSpan w:val="4"/>
            <w:hideMark/>
          </w:tcPr>
          <w:p w:rsidR="00B25468" w:rsidRPr="00B25468" w:rsidRDefault="00B25468" w:rsidP="00B25468">
            <w:pPr>
              <w:widowControl w:val="0"/>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Теоретическая подготовка</w:t>
            </w:r>
          </w:p>
        </w:tc>
        <w:tc>
          <w:tcPr>
            <w:tcW w:w="720" w:type="dxa"/>
          </w:tcPr>
          <w:p w:rsidR="00B25468" w:rsidRPr="00B25468" w:rsidRDefault="00B25468" w:rsidP="00B25468">
            <w:pPr>
              <w:widowControl w:val="0"/>
              <w:spacing w:after="0" w:line="240" w:lineRule="auto"/>
              <w:jc w:val="center"/>
              <w:rPr>
                <w:rFonts w:ascii="Times New Roman" w:eastAsia="Times New Roman" w:hAnsi="Times New Roman" w:cs="Times New Roman"/>
                <w:sz w:val="24"/>
                <w:szCs w:val="24"/>
                <w:lang w:eastAsia="ru-RU"/>
              </w:rPr>
            </w:pPr>
          </w:p>
        </w:tc>
      </w:tr>
      <w:tr w:rsidR="00B25468" w:rsidRPr="00B25468" w:rsidTr="00B25468">
        <w:tc>
          <w:tcPr>
            <w:tcW w:w="378" w:type="dxa"/>
          </w:tcPr>
          <w:p w:rsidR="00B25468" w:rsidRPr="00B25468" w:rsidRDefault="00B25468" w:rsidP="00B25468">
            <w:pPr>
              <w:widowControl w:val="0"/>
              <w:spacing w:after="0" w:line="240" w:lineRule="auto"/>
              <w:jc w:val="center"/>
              <w:rPr>
                <w:rFonts w:ascii="Times New Roman" w:eastAsia="Times New Roman" w:hAnsi="Times New Roman" w:cs="Times New Roman"/>
                <w:sz w:val="24"/>
                <w:szCs w:val="24"/>
                <w:lang w:eastAsia="ru-RU"/>
              </w:rPr>
            </w:pPr>
          </w:p>
        </w:tc>
        <w:tc>
          <w:tcPr>
            <w:tcW w:w="630" w:type="dxa"/>
            <w:hideMark/>
          </w:tcPr>
          <w:p w:rsidR="00B25468" w:rsidRPr="00B25468" w:rsidRDefault="00B25468" w:rsidP="00B25468">
            <w:pPr>
              <w:widowControl w:val="0"/>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2.5</w:t>
            </w:r>
          </w:p>
        </w:tc>
        <w:tc>
          <w:tcPr>
            <w:tcW w:w="8100" w:type="dxa"/>
            <w:gridSpan w:val="4"/>
            <w:hideMark/>
          </w:tcPr>
          <w:p w:rsidR="00B25468" w:rsidRPr="00B25468" w:rsidRDefault="00B25468" w:rsidP="00B25468">
            <w:pPr>
              <w:widowControl w:val="0"/>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Воспитательная работа и психологическая подготовка</w:t>
            </w:r>
          </w:p>
        </w:tc>
        <w:tc>
          <w:tcPr>
            <w:tcW w:w="720" w:type="dxa"/>
          </w:tcPr>
          <w:p w:rsidR="00B25468" w:rsidRPr="00B25468" w:rsidRDefault="00B25468" w:rsidP="00B25468">
            <w:pPr>
              <w:widowControl w:val="0"/>
              <w:spacing w:after="0" w:line="240" w:lineRule="auto"/>
              <w:jc w:val="center"/>
              <w:rPr>
                <w:rFonts w:ascii="Times New Roman" w:eastAsia="Times New Roman" w:hAnsi="Times New Roman" w:cs="Times New Roman"/>
                <w:sz w:val="24"/>
                <w:szCs w:val="24"/>
                <w:lang w:eastAsia="ru-RU"/>
              </w:rPr>
            </w:pPr>
          </w:p>
        </w:tc>
      </w:tr>
      <w:tr w:rsidR="00B25468" w:rsidRPr="00B25468" w:rsidTr="00B25468">
        <w:tc>
          <w:tcPr>
            <w:tcW w:w="378" w:type="dxa"/>
          </w:tcPr>
          <w:p w:rsidR="00B25468" w:rsidRPr="00B25468" w:rsidRDefault="00B25468" w:rsidP="00B25468">
            <w:pPr>
              <w:widowControl w:val="0"/>
              <w:spacing w:after="0" w:line="240" w:lineRule="auto"/>
              <w:jc w:val="center"/>
              <w:rPr>
                <w:rFonts w:ascii="Times New Roman" w:eastAsia="Times New Roman" w:hAnsi="Times New Roman" w:cs="Times New Roman"/>
                <w:sz w:val="24"/>
                <w:szCs w:val="24"/>
                <w:lang w:eastAsia="ru-RU"/>
              </w:rPr>
            </w:pPr>
          </w:p>
        </w:tc>
        <w:tc>
          <w:tcPr>
            <w:tcW w:w="630" w:type="dxa"/>
            <w:hideMark/>
          </w:tcPr>
          <w:p w:rsidR="00B25468" w:rsidRPr="00B25468" w:rsidRDefault="00B25468" w:rsidP="00B25468">
            <w:pPr>
              <w:widowControl w:val="0"/>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2.6</w:t>
            </w:r>
          </w:p>
        </w:tc>
        <w:tc>
          <w:tcPr>
            <w:tcW w:w="8100" w:type="dxa"/>
            <w:gridSpan w:val="4"/>
            <w:hideMark/>
          </w:tcPr>
          <w:p w:rsidR="00B25468" w:rsidRPr="00B25468" w:rsidRDefault="00B25468" w:rsidP="00B25468">
            <w:pPr>
              <w:widowControl w:val="0"/>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Восстановительные средства и мероприятия</w:t>
            </w:r>
          </w:p>
        </w:tc>
        <w:tc>
          <w:tcPr>
            <w:tcW w:w="720" w:type="dxa"/>
          </w:tcPr>
          <w:p w:rsidR="00B25468" w:rsidRPr="00B25468" w:rsidRDefault="00B25468" w:rsidP="00B25468">
            <w:pPr>
              <w:widowControl w:val="0"/>
              <w:spacing w:after="0" w:line="240" w:lineRule="auto"/>
              <w:jc w:val="center"/>
              <w:rPr>
                <w:rFonts w:ascii="Times New Roman" w:eastAsia="Times New Roman" w:hAnsi="Times New Roman" w:cs="Times New Roman"/>
                <w:sz w:val="24"/>
                <w:szCs w:val="24"/>
                <w:lang w:eastAsia="ru-RU"/>
              </w:rPr>
            </w:pPr>
          </w:p>
        </w:tc>
      </w:tr>
      <w:tr w:rsidR="00B25468" w:rsidRPr="00B25468" w:rsidTr="00B25468">
        <w:tc>
          <w:tcPr>
            <w:tcW w:w="378" w:type="dxa"/>
          </w:tcPr>
          <w:p w:rsidR="00B25468" w:rsidRPr="00B25468" w:rsidRDefault="00B25468" w:rsidP="00B25468">
            <w:pPr>
              <w:widowControl w:val="0"/>
              <w:spacing w:after="0" w:line="240" w:lineRule="auto"/>
              <w:jc w:val="center"/>
              <w:rPr>
                <w:rFonts w:ascii="Times New Roman" w:eastAsia="Times New Roman" w:hAnsi="Times New Roman" w:cs="Times New Roman"/>
                <w:sz w:val="24"/>
                <w:szCs w:val="24"/>
                <w:lang w:eastAsia="ru-RU"/>
              </w:rPr>
            </w:pPr>
          </w:p>
        </w:tc>
        <w:tc>
          <w:tcPr>
            <w:tcW w:w="630" w:type="dxa"/>
            <w:hideMark/>
          </w:tcPr>
          <w:p w:rsidR="00B25468" w:rsidRPr="00B25468" w:rsidRDefault="00B25468" w:rsidP="00B25468">
            <w:pPr>
              <w:widowControl w:val="0"/>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2.7</w:t>
            </w:r>
          </w:p>
        </w:tc>
        <w:tc>
          <w:tcPr>
            <w:tcW w:w="8100" w:type="dxa"/>
            <w:gridSpan w:val="4"/>
            <w:hideMark/>
          </w:tcPr>
          <w:p w:rsidR="00B25468" w:rsidRPr="00B25468" w:rsidRDefault="00B25468" w:rsidP="00B25468">
            <w:pPr>
              <w:widowControl w:val="0"/>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Тренерская и судейская практика</w:t>
            </w:r>
          </w:p>
        </w:tc>
        <w:tc>
          <w:tcPr>
            <w:tcW w:w="720" w:type="dxa"/>
          </w:tcPr>
          <w:p w:rsidR="00B25468" w:rsidRPr="00B25468" w:rsidRDefault="00B25468" w:rsidP="00B25468">
            <w:pPr>
              <w:widowControl w:val="0"/>
              <w:spacing w:after="0" w:line="240" w:lineRule="auto"/>
              <w:jc w:val="center"/>
              <w:rPr>
                <w:rFonts w:ascii="Times New Roman" w:eastAsia="Times New Roman" w:hAnsi="Times New Roman" w:cs="Times New Roman"/>
                <w:sz w:val="24"/>
                <w:szCs w:val="24"/>
                <w:lang w:eastAsia="ru-RU"/>
              </w:rPr>
            </w:pPr>
          </w:p>
        </w:tc>
      </w:tr>
      <w:tr w:rsidR="00B25468" w:rsidRPr="00B25468" w:rsidTr="00B25468">
        <w:tc>
          <w:tcPr>
            <w:tcW w:w="378" w:type="dxa"/>
          </w:tcPr>
          <w:p w:rsidR="00B25468" w:rsidRPr="00B25468" w:rsidRDefault="00B25468" w:rsidP="00B25468">
            <w:pPr>
              <w:widowControl w:val="0"/>
              <w:spacing w:after="0" w:line="240" w:lineRule="auto"/>
              <w:jc w:val="center"/>
              <w:rPr>
                <w:rFonts w:ascii="Times New Roman" w:eastAsia="Times New Roman" w:hAnsi="Times New Roman" w:cs="Times New Roman"/>
                <w:sz w:val="24"/>
                <w:szCs w:val="24"/>
                <w:lang w:eastAsia="ru-RU"/>
              </w:rPr>
            </w:pPr>
          </w:p>
        </w:tc>
        <w:tc>
          <w:tcPr>
            <w:tcW w:w="630" w:type="dxa"/>
            <w:hideMark/>
          </w:tcPr>
          <w:p w:rsidR="00B25468" w:rsidRPr="00B25468" w:rsidRDefault="00B25468" w:rsidP="00B25468">
            <w:pPr>
              <w:widowControl w:val="0"/>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2.8</w:t>
            </w:r>
          </w:p>
        </w:tc>
        <w:tc>
          <w:tcPr>
            <w:tcW w:w="8100" w:type="dxa"/>
            <w:gridSpan w:val="4"/>
            <w:hideMark/>
          </w:tcPr>
          <w:p w:rsidR="00B25468" w:rsidRPr="00B25468" w:rsidRDefault="00B25468" w:rsidP="00B25468">
            <w:pPr>
              <w:widowControl w:val="0"/>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Классификация</w:t>
            </w:r>
          </w:p>
        </w:tc>
        <w:tc>
          <w:tcPr>
            <w:tcW w:w="720" w:type="dxa"/>
          </w:tcPr>
          <w:p w:rsidR="00B25468" w:rsidRPr="00B25468" w:rsidRDefault="00B25468" w:rsidP="00B25468">
            <w:pPr>
              <w:widowControl w:val="0"/>
              <w:spacing w:after="0" w:line="240" w:lineRule="auto"/>
              <w:jc w:val="center"/>
              <w:rPr>
                <w:rFonts w:ascii="Times New Roman" w:eastAsia="Times New Roman" w:hAnsi="Times New Roman" w:cs="Times New Roman"/>
                <w:sz w:val="24"/>
                <w:szCs w:val="24"/>
                <w:lang w:eastAsia="ru-RU"/>
              </w:rPr>
            </w:pPr>
          </w:p>
        </w:tc>
      </w:tr>
      <w:tr w:rsidR="00B25468" w:rsidRPr="00B25468" w:rsidTr="00B25468">
        <w:tc>
          <w:tcPr>
            <w:tcW w:w="378" w:type="dxa"/>
            <w:hideMark/>
          </w:tcPr>
          <w:p w:rsidR="00B25468" w:rsidRPr="00B25468" w:rsidRDefault="00B25468" w:rsidP="00B25468">
            <w:pPr>
              <w:widowControl w:val="0"/>
              <w:spacing w:after="0" w:line="36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3</w:t>
            </w:r>
          </w:p>
        </w:tc>
        <w:tc>
          <w:tcPr>
            <w:tcW w:w="8730" w:type="dxa"/>
            <w:gridSpan w:val="5"/>
            <w:hideMark/>
          </w:tcPr>
          <w:p w:rsidR="00B25468" w:rsidRPr="00B25468" w:rsidRDefault="00B25468" w:rsidP="00B25468">
            <w:pPr>
              <w:widowControl w:val="0"/>
              <w:spacing w:after="0" w:line="36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b/>
                <w:sz w:val="24"/>
                <w:szCs w:val="24"/>
                <w:lang w:eastAsia="ru-RU"/>
              </w:rPr>
              <w:t>Практический материал</w:t>
            </w:r>
          </w:p>
        </w:tc>
        <w:tc>
          <w:tcPr>
            <w:tcW w:w="720" w:type="dxa"/>
          </w:tcPr>
          <w:p w:rsidR="00B25468" w:rsidRPr="00B25468" w:rsidRDefault="00B25468" w:rsidP="00B25468">
            <w:pPr>
              <w:widowControl w:val="0"/>
              <w:spacing w:after="0" w:line="360" w:lineRule="auto"/>
              <w:jc w:val="center"/>
              <w:rPr>
                <w:rFonts w:ascii="Times New Roman" w:eastAsia="Times New Roman" w:hAnsi="Times New Roman" w:cs="Times New Roman"/>
                <w:sz w:val="24"/>
                <w:szCs w:val="24"/>
                <w:lang w:eastAsia="ru-RU"/>
              </w:rPr>
            </w:pPr>
          </w:p>
        </w:tc>
      </w:tr>
      <w:tr w:rsidR="00B25468" w:rsidRPr="00B25468" w:rsidTr="00B25468">
        <w:tc>
          <w:tcPr>
            <w:tcW w:w="378" w:type="dxa"/>
          </w:tcPr>
          <w:p w:rsidR="00B25468" w:rsidRPr="00B25468" w:rsidRDefault="00B25468" w:rsidP="00B25468">
            <w:pPr>
              <w:widowControl w:val="0"/>
              <w:spacing w:after="0" w:line="240" w:lineRule="auto"/>
              <w:jc w:val="center"/>
              <w:rPr>
                <w:rFonts w:ascii="Times New Roman" w:eastAsia="Times New Roman" w:hAnsi="Times New Roman" w:cs="Times New Roman"/>
                <w:sz w:val="24"/>
                <w:szCs w:val="24"/>
                <w:lang w:eastAsia="ru-RU"/>
              </w:rPr>
            </w:pPr>
          </w:p>
        </w:tc>
        <w:tc>
          <w:tcPr>
            <w:tcW w:w="630" w:type="dxa"/>
            <w:hideMark/>
          </w:tcPr>
          <w:p w:rsidR="00B25468" w:rsidRPr="00B25468" w:rsidRDefault="00B25468" w:rsidP="00B25468">
            <w:pPr>
              <w:widowControl w:val="0"/>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3.1</w:t>
            </w:r>
          </w:p>
        </w:tc>
        <w:tc>
          <w:tcPr>
            <w:tcW w:w="8100" w:type="dxa"/>
            <w:gridSpan w:val="4"/>
            <w:hideMark/>
          </w:tcPr>
          <w:p w:rsidR="00B25468" w:rsidRPr="00B25468" w:rsidRDefault="00B25468" w:rsidP="00B25468">
            <w:pPr>
              <w:widowControl w:val="0"/>
              <w:spacing w:after="0" w:line="240" w:lineRule="auto"/>
              <w:rPr>
                <w:rFonts w:ascii="Times New Roman" w:eastAsia="Times New Roman" w:hAnsi="Times New Roman" w:cs="Times New Roman"/>
                <w:snapToGrid w:val="0"/>
                <w:sz w:val="24"/>
                <w:szCs w:val="24"/>
                <w:lang w:eastAsia="ru-RU"/>
              </w:rPr>
            </w:pPr>
            <w:r w:rsidRPr="00B25468">
              <w:rPr>
                <w:rFonts w:ascii="Times New Roman" w:eastAsia="Times New Roman" w:hAnsi="Times New Roman" w:cs="Times New Roman"/>
                <w:sz w:val="24"/>
                <w:szCs w:val="24"/>
                <w:lang w:eastAsia="ru-RU"/>
              </w:rPr>
              <w:t>Содержание и структура подготовки на этапе начальной подготовки</w:t>
            </w:r>
          </w:p>
        </w:tc>
        <w:tc>
          <w:tcPr>
            <w:tcW w:w="720" w:type="dxa"/>
          </w:tcPr>
          <w:p w:rsidR="00B25468" w:rsidRPr="00B25468" w:rsidRDefault="00B25468" w:rsidP="00B25468">
            <w:pPr>
              <w:widowControl w:val="0"/>
              <w:spacing w:after="0" w:line="240" w:lineRule="auto"/>
              <w:jc w:val="center"/>
              <w:rPr>
                <w:rFonts w:ascii="Times New Roman" w:eastAsia="Times New Roman" w:hAnsi="Times New Roman" w:cs="Times New Roman"/>
                <w:sz w:val="24"/>
                <w:szCs w:val="24"/>
                <w:lang w:eastAsia="ru-RU"/>
              </w:rPr>
            </w:pPr>
          </w:p>
          <w:p w:rsidR="00B25468" w:rsidRPr="00B25468" w:rsidRDefault="00B25468" w:rsidP="00B25468">
            <w:pPr>
              <w:widowControl w:val="0"/>
              <w:spacing w:after="0" w:line="240" w:lineRule="auto"/>
              <w:jc w:val="center"/>
              <w:rPr>
                <w:rFonts w:ascii="Times New Roman" w:eastAsia="Times New Roman" w:hAnsi="Times New Roman" w:cs="Times New Roman"/>
                <w:sz w:val="24"/>
                <w:szCs w:val="24"/>
                <w:lang w:eastAsia="ru-RU"/>
              </w:rPr>
            </w:pPr>
          </w:p>
        </w:tc>
      </w:tr>
      <w:tr w:rsidR="00B25468" w:rsidRPr="00B25468" w:rsidTr="00B25468">
        <w:tc>
          <w:tcPr>
            <w:tcW w:w="378" w:type="dxa"/>
          </w:tcPr>
          <w:p w:rsidR="00B25468" w:rsidRPr="00B25468" w:rsidRDefault="00B25468" w:rsidP="00B25468">
            <w:pPr>
              <w:widowControl w:val="0"/>
              <w:spacing w:after="0" w:line="240" w:lineRule="auto"/>
              <w:jc w:val="center"/>
              <w:rPr>
                <w:rFonts w:ascii="Times New Roman" w:eastAsia="Times New Roman" w:hAnsi="Times New Roman" w:cs="Times New Roman"/>
                <w:sz w:val="24"/>
                <w:szCs w:val="24"/>
                <w:lang w:eastAsia="ru-RU"/>
              </w:rPr>
            </w:pPr>
          </w:p>
        </w:tc>
        <w:tc>
          <w:tcPr>
            <w:tcW w:w="630" w:type="dxa"/>
            <w:hideMark/>
          </w:tcPr>
          <w:p w:rsidR="00B25468" w:rsidRPr="00B25468" w:rsidRDefault="00B25468" w:rsidP="00B25468">
            <w:pPr>
              <w:widowControl w:val="0"/>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3.2</w:t>
            </w:r>
          </w:p>
        </w:tc>
        <w:tc>
          <w:tcPr>
            <w:tcW w:w="8100" w:type="dxa"/>
            <w:gridSpan w:val="4"/>
            <w:hideMark/>
          </w:tcPr>
          <w:p w:rsidR="00B25468" w:rsidRPr="00B25468" w:rsidRDefault="00B25468" w:rsidP="00B25468">
            <w:pPr>
              <w:widowControl w:val="0"/>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xml:space="preserve">Содержание и структура подготовки тренировочного этапа 1-2 года </w:t>
            </w:r>
          </w:p>
          <w:p w:rsidR="00B25468" w:rsidRPr="00B25468" w:rsidRDefault="00B25468" w:rsidP="00B25468">
            <w:pPr>
              <w:widowControl w:val="0"/>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занятий</w:t>
            </w:r>
          </w:p>
        </w:tc>
        <w:tc>
          <w:tcPr>
            <w:tcW w:w="720" w:type="dxa"/>
          </w:tcPr>
          <w:p w:rsidR="00B25468" w:rsidRPr="00B25468" w:rsidRDefault="00B25468" w:rsidP="00B25468">
            <w:pPr>
              <w:widowControl w:val="0"/>
              <w:spacing w:after="0" w:line="240" w:lineRule="auto"/>
              <w:jc w:val="center"/>
              <w:rPr>
                <w:rFonts w:ascii="Times New Roman" w:eastAsia="Times New Roman" w:hAnsi="Times New Roman" w:cs="Times New Roman"/>
                <w:sz w:val="24"/>
                <w:szCs w:val="24"/>
                <w:lang w:eastAsia="ru-RU"/>
              </w:rPr>
            </w:pPr>
          </w:p>
          <w:p w:rsidR="00B25468" w:rsidRPr="00B25468" w:rsidRDefault="00B25468" w:rsidP="00B25468">
            <w:pPr>
              <w:widowControl w:val="0"/>
              <w:spacing w:after="0" w:line="240" w:lineRule="auto"/>
              <w:jc w:val="center"/>
              <w:rPr>
                <w:rFonts w:ascii="Times New Roman" w:eastAsia="Times New Roman" w:hAnsi="Times New Roman" w:cs="Times New Roman"/>
                <w:sz w:val="24"/>
                <w:szCs w:val="24"/>
                <w:lang w:eastAsia="ru-RU"/>
              </w:rPr>
            </w:pPr>
          </w:p>
        </w:tc>
      </w:tr>
      <w:tr w:rsidR="00B25468" w:rsidRPr="00B25468" w:rsidTr="00B25468">
        <w:tc>
          <w:tcPr>
            <w:tcW w:w="378" w:type="dxa"/>
          </w:tcPr>
          <w:p w:rsidR="00B25468" w:rsidRPr="00B25468" w:rsidRDefault="00B25468" w:rsidP="00B25468">
            <w:pPr>
              <w:widowControl w:val="0"/>
              <w:spacing w:after="0" w:line="240" w:lineRule="auto"/>
              <w:jc w:val="center"/>
              <w:rPr>
                <w:rFonts w:ascii="Times New Roman" w:eastAsia="Times New Roman" w:hAnsi="Times New Roman" w:cs="Times New Roman"/>
                <w:sz w:val="24"/>
                <w:szCs w:val="24"/>
                <w:lang w:eastAsia="ru-RU"/>
              </w:rPr>
            </w:pPr>
          </w:p>
        </w:tc>
        <w:tc>
          <w:tcPr>
            <w:tcW w:w="630" w:type="dxa"/>
            <w:hideMark/>
          </w:tcPr>
          <w:p w:rsidR="00B25468" w:rsidRPr="00B25468" w:rsidRDefault="00B25468" w:rsidP="00B25468">
            <w:pPr>
              <w:widowControl w:val="0"/>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3.3</w:t>
            </w:r>
          </w:p>
        </w:tc>
        <w:tc>
          <w:tcPr>
            <w:tcW w:w="8100" w:type="dxa"/>
            <w:gridSpan w:val="4"/>
            <w:hideMark/>
          </w:tcPr>
          <w:p w:rsidR="00B25468" w:rsidRPr="00B25468" w:rsidRDefault="00B25468" w:rsidP="00B25468">
            <w:pPr>
              <w:widowControl w:val="0"/>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xml:space="preserve">Содержание и структура подготовки тренировочного этапа 3-4 года </w:t>
            </w:r>
          </w:p>
          <w:p w:rsidR="00B25468" w:rsidRPr="00B25468" w:rsidRDefault="00B25468" w:rsidP="00B25468">
            <w:pPr>
              <w:widowControl w:val="0"/>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занятий</w:t>
            </w:r>
          </w:p>
        </w:tc>
        <w:tc>
          <w:tcPr>
            <w:tcW w:w="720" w:type="dxa"/>
          </w:tcPr>
          <w:p w:rsidR="00B25468" w:rsidRPr="00B25468" w:rsidRDefault="00B25468" w:rsidP="00B25468">
            <w:pPr>
              <w:widowControl w:val="0"/>
              <w:spacing w:after="0" w:line="240" w:lineRule="auto"/>
              <w:jc w:val="center"/>
              <w:rPr>
                <w:rFonts w:ascii="Times New Roman" w:eastAsia="Times New Roman" w:hAnsi="Times New Roman" w:cs="Times New Roman"/>
                <w:sz w:val="24"/>
                <w:szCs w:val="24"/>
                <w:lang w:eastAsia="ru-RU"/>
              </w:rPr>
            </w:pPr>
          </w:p>
          <w:p w:rsidR="00B25468" w:rsidRPr="00B25468" w:rsidRDefault="00B25468" w:rsidP="00B25468">
            <w:pPr>
              <w:widowControl w:val="0"/>
              <w:spacing w:after="0" w:line="240" w:lineRule="auto"/>
              <w:jc w:val="center"/>
              <w:rPr>
                <w:rFonts w:ascii="Times New Roman" w:eastAsia="Times New Roman" w:hAnsi="Times New Roman" w:cs="Times New Roman"/>
                <w:sz w:val="24"/>
                <w:szCs w:val="24"/>
                <w:lang w:eastAsia="ru-RU"/>
              </w:rPr>
            </w:pPr>
          </w:p>
        </w:tc>
      </w:tr>
      <w:tr w:rsidR="00B25468" w:rsidRPr="00B25468" w:rsidTr="00B25468">
        <w:tc>
          <w:tcPr>
            <w:tcW w:w="378" w:type="dxa"/>
          </w:tcPr>
          <w:p w:rsidR="00B25468" w:rsidRPr="00B25468" w:rsidRDefault="00B25468" w:rsidP="00B25468">
            <w:pPr>
              <w:widowControl w:val="0"/>
              <w:spacing w:after="0" w:line="240" w:lineRule="auto"/>
              <w:jc w:val="center"/>
              <w:rPr>
                <w:rFonts w:ascii="Times New Roman" w:eastAsia="Times New Roman" w:hAnsi="Times New Roman" w:cs="Times New Roman"/>
                <w:sz w:val="24"/>
                <w:szCs w:val="24"/>
                <w:lang w:eastAsia="ru-RU"/>
              </w:rPr>
            </w:pPr>
          </w:p>
        </w:tc>
        <w:tc>
          <w:tcPr>
            <w:tcW w:w="630" w:type="dxa"/>
            <w:hideMark/>
          </w:tcPr>
          <w:p w:rsidR="00B25468" w:rsidRPr="00B25468" w:rsidRDefault="00B25468" w:rsidP="00B25468">
            <w:pPr>
              <w:widowControl w:val="0"/>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3.4</w:t>
            </w:r>
          </w:p>
        </w:tc>
        <w:tc>
          <w:tcPr>
            <w:tcW w:w="8100" w:type="dxa"/>
            <w:gridSpan w:val="4"/>
            <w:hideMark/>
          </w:tcPr>
          <w:p w:rsidR="00B25468" w:rsidRPr="00B25468" w:rsidRDefault="00B25468" w:rsidP="00B25468">
            <w:pPr>
              <w:widowControl w:val="0"/>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Принципы планирования подготовки на этапах спортивного совершенствования     и высшего спортивного мастерства</w:t>
            </w:r>
          </w:p>
        </w:tc>
        <w:tc>
          <w:tcPr>
            <w:tcW w:w="720" w:type="dxa"/>
          </w:tcPr>
          <w:p w:rsidR="00B25468" w:rsidRPr="00B25468" w:rsidRDefault="00B25468" w:rsidP="00B25468">
            <w:pPr>
              <w:widowControl w:val="0"/>
              <w:spacing w:after="0" w:line="240" w:lineRule="auto"/>
              <w:jc w:val="center"/>
              <w:rPr>
                <w:rFonts w:ascii="Times New Roman" w:eastAsia="Times New Roman" w:hAnsi="Times New Roman" w:cs="Times New Roman"/>
                <w:sz w:val="24"/>
                <w:szCs w:val="24"/>
                <w:lang w:eastAsia="ru-RU"/>
              </w:rPr>
            </w:pPr>
          </w:p>
          <w:p w:rsidR="00B25468" w:rsidRPr="00B25468" w:rsidRDefault="00B25468" w:rsidP="00B25468">
            <w:pPr>
              <w:widowControl w:val="0"/>
              <w:spacing w:after="0" w:line="240" w:lineRule="auto"/>
              <w:jc w:val="center"/>
              <w:rPr>
                <w:rFonts w:ascii="Times New Roman" w:eastAsia="Times New Roman" w:hAnsi="Times New Roman" w:cs="Times New Roman"/>
                <w:sz w:val="24"/>
                <w:szCs w:val="24"/>
                <w:lang w:eastAsia="ru-RU"/>
              </w:rPr>
            </w:pPr>
          </w:p>
        </w:tc>
      </w:tr>
      <w:tr w:rsidR="00B25468" w:rsidRPr="00B25468" w:rsidTr="00B25468">
        <w:tc>
          <w:tcPr>
            <w:tcW w:w="9108" w:type="dxa"/>
            <w:gridSpan w:val="6"/>
            <w:hideMark/>
          </w:tcPr>
          <w:p w:rsidR="00B25468" w:rsidRPr="00B25468" w:rsidRDefault="00B25468" w:rsidP="00B25468">
            <w:pPr>
              <w:widowControl w:val="0"/>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Рекомендуемая литература</w:t>
            </w:r>
          </w:p>
        </w:tc>
        <w:tc>
          <w:tcPr>
            <w:tcW w:w="720" w:type="dxa"/>
          </w:tcPr>
          <w:p w:rsidR="00B25468" w:rsidRPr="00B25468" w:rsidRDefault="00B25468" w:rsidP="00B25468">
            <w:pPr>
              <w:widowControl w:val="0"/>
              <w:spacing w:after="0" w:line="240" w:lineRule="auto"/>
              <w:jc w:val="center"/>
              <w:rPr>
                <w:rFonts w:ascii="Times New Roman" w:eastAsia="Times New Roman" w:hAnsi="Times New Roman" w:cs="Times New Roman"/>
                <w:sz w:val="24"/>
                <w:szCs w:val="24"/>
                <w:lang w:eastAsia="ru-RU"/>
              </w:rPr>
            </w:pPr>
          </w:p>
        </w:tc>
      </w:tr>
      <w:tr w:rsidR="00B25468" w:rsidRPr="00B25468" w:rsidTr="00B25468">
        <w:tc>
          <w:tcPr>
            <w:tcW w:w="2448" w:type="dxa"/>
            <w:gridSpan w:val="4"/>
            <w:hideMark/>
          </w:tcPr>
          <w:p w:rsidR="00B25468" w:rsidRPr="00B25468" w:rsidRDefault="00B25468" w:rsidP="00B25468">
            <w:pPr>
              <w:widowControl w:val="0"/>
              <w:spacing w:after="0" w:line="240" w:lineRule="auto"/>
              <w:rPr>
                <w:rFonts w:ascii="Times New Roman" w:eastAsia="Times New Roman" w:hAnsi="Times New Roman" w:cs="Times New Roman"/>
                <w:sz w:val="24"/>
                <w:szCs w:val="24"/>
                <w:lang w:eastAsia="ru-RU"/>
              </w:rPr>
            </w:pPr>
            <w:bookmarkStart w:id="1" w:name="_Hlk185749710"/>
            <w:r w:rsidRPr="00B25468">
              <w:rPr>
                <w:rFonts w:ascii="Times New Roman" w:eastAsia="Times New Roman" w:hAnsi="Times New Roman" w:cs="Times New Roman"/>
                <w:sz w:val="24"/>
                <w:szCs w:val="24"/>
                <w:lang w:eastAsia="ru-RU"/>
              </w:rPr>
              <w:t>ПРИЛОЖЕНИЯ:</w:t>
            </w:r>
          </w:p>
        </w:tc>
        <w:tc>
          <w:tcPr>
            <w:tcW w:w="236" w:type="dxa"/>
            <w:hideMark/>
          </w:tcPr>
          <w:p w:rsidR="00B25468" w:rsidRPr="00B25468" w:rsidRDefault="00B25468" w:rsidP="00B25468">
            <w:pPr>
              <w:widowControl w:val="0"/>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1</w:t>
            </w:r>
          </w:p>
        </w:tc>
        <w:tc>
          <w:tcPr>
            <w:tcW w:w="6424" w:type="dxa"/>
          </w:tcPr>
          <w:p w:rsidR="00B25468" w:rsidRPr="00B25468" w:rsidRDefault="00B25468" w:rsidP="00B25468">
            <w:pPr>
              <w:widowControl w:val="0"/>
              <w:spacing w:after="0" w:line="240" w:lineRule="auto"/>
              <w:rPr>
                <w:rFonts w:ascii="Times New Roman" w:eastAsia="Times New Roman" w:hAnsi="Times New Roman" w:cs="Times New Roman"/>
                <w:sz w:val="24"/>
                <w:szCs w:val="24"/>
                <w:lang w:eastAsia="ru-RU"/>
              </w:rPr>
            </w:pPr>
          </w:p>
        </w:tc>
        <w:tc>
          <w:tcPr>
            <w:tcW w:w="720" w:type="dxa"/>
          </w:tcPr>
          <w:p w:rsidR="00B25468" w:rsidRPr="00B25468" w:rsidRDefault="00B25468" w:rsidP="00B25468">
            <w:pPr>
              <w:widowControl w:val="0"/>
              <w:spacing w:after="0" w:line="240" w:lineRule="auto"/>
              <w:jc w:val="center"/>
              <w:rPr>
                <w:rFonts w:ascii="Times New Roman" w:eastAsia="Times New Roman" w:hAnsi="Times New Roman" w:cs="Times New Roman"/>
                <w:sz w:val="24"/>
                <w:szCs w:val="24"/>
                <w:lang w:eastAsia="ru-RU"/>
              </w:rPr>
            </w:pPr>
          </w:p>
        </w:tc>
      </w:tr>
      <w:tr w:rsidR="00B25468" w:rsidRPr="00B25468" w:rsidTr="00B25468">
        <w:tc>
          <w:tcPr>
            <w:tcW w:w="2448" w:type="dxa"/>
            <w:gridSpan w:val="4"/>
          </w:tcPr>
          <w:p w:rsidR="00B25468" w:rsidRPr="00B25468" w:rsidRDefault="00B25468" w:rsidP="00B25468">
            <w:pPr>
              <w:widowControl w:val="0"/>
              <w:spacing w:after="0" w:line="240" w:lineRule="auto"/>
              <w:rPr>
                <w:rFonts w:ascii="Times New Roman" w:eastAsia="Times New Roman" w:hAnsi="Times New Roman" w:cs="Times New Roman"/>
                <w:sz w:val="24"/>
                <w:szCs w:val="24"/>
                <w:lang w:eastAsia="ru-RU"/>
              </w:rPr>
            </w:pPr>
          </w:p>
        </w:tc>
        <w:tc>
          <w:tcPr>
            <w:tcW w:w="236" w:type="dxa"/>
            <w:hideMark/>
          </w:tcPr>
          <w:p w:rsidR="00B25468" w:rsidRPr="00B25468" w:rsidRDefault="00B25468" w:rsidP="00B25468">
            <w:pPr>
              <w:widowControl w:val="0"/>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2</w:t>
            </w:r>
          </w:p>
        </w:tc>
        <w:tc>
          <w:tcPr>
            <w:tcW w:w="6424" w:type="dxa"/>
          </w:tcPr>
          <w:p w:rsidR="00B25468" w:rsidRPr="00B25468" w:rsidRDefault="00B25468" w:rsidP="00B25468">
            <w:pPr>
              <w:widowControl w:val="0"/>
              <w:spacing w:after="0" w:line="240" w:lineRule="auto"/>
              <w:rPr>
                <w:rFonts w:ascii="Times New Roman" w:eastAsia="Times New Roman" w:hAnsi="Times New Roman" w:cs="Times New Roman"/>
                <w:sz w:val="24"/>
                <w:szCs w:val="24"/>
                <w:lang w:eastAsia="ru-RU"/>
              </w:rPr>
            </w:pPr>
          </w:p>
        </w:tc>
        <w:tc>
          <w:tcPr>
            <w:tcW w:w="720" w:type="dxa"/>
          </w:tcPr>
          <w:p w:rsidR="00B25468" w:rsidRPr="00B25468" w:rsidRDefault="00B25468" w:rsidP="00B25468">
            <w:pPr>
              <w:widowControl w:val="0"/>
              <w:spacing w:after="0" w:line="240" w:lineRule="auto"/>
              <w:jc w:val="center"/>
              <w:rPr>
                <w:rFonts w:ascii="Times New Roman" w:eastAsia="Times New Roman" w:hAnsi="Times New Roman" w:cs="Times New Roman"/>
                <w:sz w:val="24"/>
                <w:szCs w:val="24"/>
                <w:lang w:eastAsia="ru-RU"/>
              </w:rPr>
            </w:pPr>
          </w:p>
        </w:tc>
      </w:tr>
      <w:bookmarkEnd w:id="1"/>
    </w:tbl>
    <w:p w:rsidR="00B25468" w:rsidRPr="00B25468" w:rsidRDefault="00B25468" w:rsidP="00B25468">
      <w:pPr>
        <w:spacing w:after="0" w:line="240" w:lineRule="auto"/>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rPr>
          <w:rFonts w:ascii="Times New Roman" w:eastAsia="Times New Roman" w:hAnsi="Times New Roman" w:cs="Times New Roman"/>
          <w:b/>
          <w:sz w:val="28"/>
          <w:szCs w:val="20"/>
          <w:lang w:eastAsia="ru-RU"/>
        </w:rPr>
      </w:pPr>
    </w:p>
    <w:p w:rsidR="00B25468" w:rsidRPr="00B25468" w:rsidRDefault="00B25468" w:rsidP="00B25468">
      <w:pPr>
        <w:spacing w:after="0" w:line="240" w:lineRule="auto"/>
        <w:rPr>
          <w:rFonts w:ascii="Times New Roman" w:eastAsia="Times New Roman" w:hAnsi="Times New Roman" w:cs="Times New Roman"/>
          <w:b/>
          <w:sz w:val="28"/>
          <w:szCs w:val="20"/>
          <w:lang w:eastAsia="ru-RU"/>
        </w:rPr>
      </w:pPr>
    </w:p>
    <w:p w:rsidR="00B25468" w:rsidRPr="00B25468" w:rsidRDefault="00B25468" w:rsidP="00B25468">
      <w:pPr>
        <w:spacing w:after="0" w:line="240" w:lineRule="auto"/>
        <w:rPr>
          <w:rFonts w:ascii="Times New Roman" w:eastAsia="Times New Roman" w:hAnsi="Times New Roman" w:cs="Times New Roman"/>
          <w:b/>
          <w:sz w:val="28"/>
          <w:szCs w:val="20"/>
          <w:lang w:eastAsia="ru-RU"/>
        </w:rPr>
      </w:pPr>
    </w:p>
    <w:p w:rsidR="00B25468" w:rsidRPr="00B25468" w:rsidRDefault="00B25468" w:rsidP="00B25468">
      <w:pPr>
        <w:spacing w:after="0" w:line="240" w:lineRule="auto"/>
        <w:rPr>
          <w:rFonts w:ascii="Times New Roman" w:eastAsia="Times New Roman" w:hAnsi="Times New Roman" w:cs="Times New Roman"/>
          <w:b/>
          <w:sz w:val="28"/>
          <w:szCs w:val="20"/>
          <w:lang w:eastAsia="ru-RU"/>
        </w:rPr>
      </w:pPr>
    </w:p>
    <w:p w:rsidR="00B25468" w:rsidRPr="00B25468" w:rsidRDefault="00B25468" w:rsidP="00B25468">
      <w:pPr>
        <w:spacing w:after="0" w:line="240" w:lineRule="auto"/>
        <w:rPr>
          <w:rFonts w:ascii="Times New Roman" w:eastAsia="Times New Roman" w:hAnsi="Times New Roman" w:cs="Times New Roman"/>
          <w:b/>
          <w:sz w:val="28"/>
          <w:szCs w:val="20"/>
          <w:lang w:eastAsia="ru-RU"/>
        </w:rPr>
      </w:pPr>
    </w:p>
    <w:p w:rsidR="00B25468" w:rsidRPr="00B25468" w:rsidRDefault="00B25468" w:rsidP="00B25468">
      <w:pPr>
        <w:spacing w:after="0" w:line="240" w:lineRule="auto"/>
        <w:rPr>
          <w:rFonts w:ascii="Times New Roman" w:eastAsia="Times New Roman" w:hAnsi="Times New Roman" w:cs="Times New Roman"/>
          <w:b/>
          <w:sz w:val="28"/>
          <w:szCs w:val="20"/>
          <w:lang w:eastAsia="ru-RU"/>
        </w:rPr>
      </w:pPr>
    </w:p>
    <w:p w:rsidR="00B25468" w:rsidRPr="00B25468" w:rsidRDefault="00B25468" w:rsidP="00B25468">
      <w:pPr>
        <w:spacing w:after="0" w:line="240" w:lineRule="auto"/>
        <w:rPr>
          <w:rFonts w:ascii="Times New Roman" w:eastAsia="Times New Roman" w:hAnsi="Times New Roman" w:cs="Times New Roman"/>
          <w:b/>
          <w:sz w:val="28"/>
          <w:szCs w:val="20"/>
          <w:lang w:eastAsia="ru-RU"/>
        </w:rPr>
      </w:pPr>
    </w:p>
    <w:p w:rsidR="00B25468" w:rsidRPr="00B25468" w:rsidRDefault="00B25468" w:rsidP="00B25468">
      <w:pPr>
        <w:spacing w:after="0" w:line="240" w:lineRule="auto"/>
        <w:rPr>
          <w:rFonts w:ascii="Times New Roman" w:eastAsia="Times New Roman" w:hAnsi="Times New Roman" w:cs="Times New Roman"/>
          <w:b/>
          <w:sz w:val="28"/>
          <w:szCs w:val="20"/>
          <w:lang w:eastAsia="ru-RU"/>
        </w:rPr>
      </w:pPr>
    </w:p>
    <w:p w:rsidR="00B25468" w:rsidRPr="00B25468" w:rsidRDefault="00B25468" w:rsidP="00B25468">
      <w:pPr>
        <w:spacing w:after="0" w:line="240" w:lineRule="auto"/>
        <w:rPr>
          <w:rFonts w:ascii="Times New Roman" w:eastAsia="Times New Roman" w:hAnsi="Times New Roman" w:cs="Times New Roman"/>
          <w:b/>
          <w:sz w:val="28"/>
          <w:szCs w:val="20"/>
          <w:lang w:eastAsia="ru-RU"/>
        </w:rPr>
      </w:pPr>
    </w:p>
    <w:p w:rsidR="00B25468" w:rsidRPr="00B25468" w:rsidRDefault="00B25468" w:rsidP="00B25468">
      <w:pPr>
        <w:spacing w:after="0" w:line="240" w:lineRule="auto"/>
        <w:rPr>
          <w:rFonts w:ascii="Times New Roman" w:eastAsia="Times New Roman" w:hAnsi="Times New Roman" w:cs="Times New Roman"/>
          <w:b/>
          <w:sz w:val="28"/>
          <w:szCs w:val="20"/>
          <w:lang w:eastAsia="ru-RU"/>
        </w:rPr>
      </w:pPr>
    </w:p>
    <w:p w:rsidR="00B25468" w:rsidRPr="00B25468" w:rsidRDefault="00B25468" w:rsidP="00B25468">
      <w:pPr>
        <w:spacing w:after="0" w:line="240" w:lineRule="auto"/>
        <w:rPr>
          <w:rFonts w:ascii="Times New Roman" w:eastAsia="Times New Roman" w:hAnsi="Times New Roman" w:cs="Times New Roman"/>
          <w:b/>
          <w:sz w:val="28"/>
          <w:szCs w:val="20"/>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36"/>
          <w:szCs w:val="36"/>
          <w:lang w:eastAsia="ru-RU"/>
        </w:rPr>
        <w:br w:type="page"/>
      </w:r>
      <w:r w:rsidRPr="00B25468">
        <w:rPr>
          <w:rFonts w:ascii="Times New Roman" w:eastAsia="Times New Roman" w:hAnsi="Times New Roman" w:cs="Times New Roman"/>
          <w:b/>
          <w:sz w:val="24"/>
          <w:szCs w:val="24"/>
          <w:lang w:eastAsia="ru-RU"/>
        </w:rPr>
        <w:lastRenderedPageBreak/>
        <w:t>Условные обозначения</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ГНП – группа начальной подготовки;</w:t>
      </w:r>
    </w:p>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АФК – адаптивная физическая культура;</w:t>
      </w:r>
    </w:p>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ДЮСШ – детско-юношеская спортивная школа;</w:t>
      </w:r>
    </w:p>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ТГ – тренировочная группа;</w:t>
      </w:r>
    </w:p>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ГСС – группа спортивного совершенствования;</w:t>
      </w:r>
    </w:p>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ГВСМ – группа высшего спортивного мастерства;</w:t>
      </w:r>
    </w:p>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ОФП – общая физическая подготовка;</w:t>
      </w:r>
    </w:p>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ЭКО – этапное комплексное обследование;</w:t>
      </w:r>
    </w:p>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ТО – текущее обследование;</w:t>
      </w:r>
    </w:p>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ОСД – оценка соревновательной деятельности;</w:t>
      </w:r>
    </w:p>
    <w:p w:rsidR="00B25468" w:rsidRPr="00B25468" w:rsidRDefault="00B25468" w:rsidP="00B25468">
      <w:pPr>
        <w:spacing w:after="0" w:line="240" w:lineRule="auto"/>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sz w:val="24"/>
          <w:szCs w:val="24"/>
          <w:lang w:eastAsia="ru-RU"/>
        </w:rPr>
        <w:t>УМО – углубленное медицинское обследование.</w:t>
      </w:r>
      <w:r w:rsidRPr="00B25468">
        <w:rPr>
          <w:rFonts w:ascii="Times New Roman" w:eastAsia="Times New Roman" w:hAnsi="Times New Roman" w:cs="Times New Roman"/>
          <w:sz w:val="28"/>
          <w:szCs w:val="28"/>
          <w:lang w:eastAsia="ru-RU"/>
        </w:rPr>
        <w:t xml:space="preserve"> </w:t>
      </w:r>
      <w:r w:rsidRPr="00B25468">
        <w:rPr>
          <w:rFonts w:ascii="Times New Roman" w:eastAsia="Times New Roman" w:hAnsi="Times New Roman" w:cs="Times New Roman"/>
          <w:b/>
          <w:sz w:val="36"/>
          <w:szCs w:val="36"/>
          <w:lang w:eastAsia="ru-RU"/>
        </w:rPr>
        <w:br w:type="page"/>
      </w:r>
      <w:r w:rsidRPr="00B25468">
        <w:rPr>
          <w:rFonts w:ascii="Times New Roman" w:eastAsia="Times New Roman" w:hAnsi="Times New Roman" w:cs="Times New Roman"/>
          <w:b/>
          <w:sz w:val="24"/>
          <w:szCs w:val="24"/>
          <w:lang w:eastAsia="ru-RU"/>
        </w:rPr>
        <w:lastRenderedPageBreak/>
        <w:t>Пояснительная записка</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ind w:firstLine="708"/>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Развивающая программа по пауэрлифтингу (адаптивная физическая культура) для учреждений сферы молодежной политики составлена на основе нормативных документов Министерства образования и науки РФ и Министерства спорта, туризма и молодежной политики РФ, регламентирующих работу спортивных школ с учетом многолетнего передового опыта работы по подготовке высококвалифицированных спортсменов и результатов научных исследований.</w:t>
      </w:r>
    </w:p>
    <w:p w:rsidR="00B25468" w:rsidRPr="00B25468" w:rsidRDefault="00B25468" w:rsidP="00B25468">
      <w:pPr>
        <w:spacing w:after="0" w:line="240" w:lineRule="auto"/>
        <w:ind w:firstLine="708"/>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Предлагаемую программу можно рассматривать как нормативную основу подготовки спортивного резерва, спортивных команд и спортсменов высокой квалификации, осуществляемую в соответствии с уставами физкультурно-оздоровительных и спортивных организаций, спортивных клубов и коллективов физической культуры, центров по различным направлениям физической подготовки.</w:t>
      </w:r>
    </w:p>
    <w:p w:rsidR="00B25468" w:rsidRPr="00B25468" w:rsidRDefault="00B25468" w:rsidP="00B25468">
      <w:pPr>
        <w:spacing w:after="0" w:line="240" w:lineRule="auto"/>
        <w:ind w:firstLine="708"/>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xml:space="preserve">Программа по пауэрлифтингу построена с учетом необходимости реализации прав и обязанностей спортсменов. </w:t>
      </w:r>
    </w:p>
    <w:p w:rsidR="00B25468" w:rsidRPr="00B25468" w:rsidRDefault="00B25468" w:rsidP="00B25468">
      <w:pPr>
        <w:spacing w:after="0" w:line="240" w:lineRule="auto"/>
        <w:ind w:firstLine="360"/>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xml:space="preserve">Спортсмены имеют право </w:t>
      </w:r>
      <w:proofErr w:type="gramStart"/>
      <w:r w:rsidRPr="00B25468">
        <w:rPr>
          <w:rFonts w:ascii="Times New Roman" w:eastAsia="Times New Roman" w:hAnsi="Times New Roman" w:cs="Times New Roman"/>
          <w:sz w:val="24"/>
          <w:szCs w:val="24"/>
          <w:lang w:eastAsia="ru-RU"/>
        </w:rPr>
        <w:t>на</w:t>
      </w:r>
      <w:proofErr w:type="gramEnd"/>
      <w:r w:rsidRPr="00B25468">
        <w:rPr>
          <w:rFonts w:ascii="Times New Roman" w:eastAsia="Times New Roman" w:hAnsi="Times New Roman" w:cs="Times New Roman"/>
          <w:sz w:val="24"/>
          <w:szCs w:val="24"/>
          <w:lang w:eastAsia="ru-RU"/>
        </w:rPr>
        <w:t>:</w:t>
      </w:r>
    </w:p>
    <w:p w:rsidR="00B25468" w:rsidRPr="00B25468" w:rsidRDefault="00B25468" w:rsidP="00B25468">
      <w:pPr>
        <w:numPr>
          <w:ilvl w:val="0"/>
          <w:numId w:val="2"/>
        </w:num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бесплатное пользование государственными и муниципальными физкультурно-оздоровительными и спортивными сооружениями, медицинским обслуживанием, снаряжением и спортивной одеждой, а также жильем и питанием во время тренировочных сборов и спортивных соревнований в составе сборных команд;</w:t>
      </w:r>
    </w:p>
    <w:p w:rsidR="00B25468" w:rsidRPr="00B25468" w:rsidRDefault="00B25468" w:rsidP="00B25468">
      <w:pPr>
        <w:numPr>
          <w:ilvl w:val="0"/>
          <w:numId w:val="2"/>
        </w:num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получение денежных компенсаций по основному месту учебы, работы, службы, если это предусмотрено законами или другими нормативными актами органов местного самоуправления.</w:t>
      </w:r>
    </w:p>
    <w:p w:rsidR="00B25468" w:rsidRPr="00B25468" w:rsidRDefault="00B25468" w:rsidP="00B25468">
      <w:pPr>
        <w:spacing w:after="0" w:line="240" w:lineRule="auto"/>
        <w:ind w:firstLine="360"/>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Спортсмены должны:</w:t>
      </w:r>
    </w:p>
    <w:p w:rsidR="00B25468" w:rsidRPr="00B25468" w:rsidRDefault="00B25468" w:rsidP="00B25468">
      <w:pPr>
        <w:numPr>
          <w:ilvl w:val="0"/>
          <w:numId w:val="3"/>
        </w:num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достойно представлять физкультурно-спортивные организации и объединения на местных, всероссийских и международных соревнованиях;</w:t>
      </w:r>
    </w:p>
    <w:p w:rsidR="00B25468" w:rsidRPr="00B25468" w:rsidRDefault="00B25468" w:rsidP="00B25468">
      <w:pPr>
        <w:numPr>
          <w:ilvl w:val="0"/>
          <w:numId w:val="3"/>
        </w:num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проявлять высокую гражданственность и любовь к Родине, по</w:t>
      </w:r>
      <w:r w:rsidRPr="00B25468">
        <w:rPr>
          <w:rFonts w:ascii="Times New Roman" w:eastAsia="Times New Roman" w:hAnsi="Times New Roman" w:cs="Times New Roman"/>
          <w:sz w:val="24"/>
          <w:szCs w:val="24"/>
          <w:lang w:eastAsia="ru-RU"/>
        </w:rPr>
        <w:softHyphen/>
        <w:t xml:space="preserve">стоянно совершенствовать свои морально-волевые качества, а также изучать основы гигиены, овладевать знаниями (о физической культуре и спорте, об </w:t>
      </w:r>
      <w:proofErr w:type="spellStart"/>
      <w:r w:rsidRPr="00B25468">
        <w:rPr>
          <w:rFonts w:ascii="Times New Roman" w:eastAsia="Times New Roman" w:hAnsi="Times New Roman" w:cs="Times New Roman"/>
          <w:sz w:val="24"/>
          <w:szCs w:val="24"/>
          <w:lang w:eastAsia="ru-RU"/>
        </w:rPr>
        <w:t>паралимпийском</w:t>
      </w:r>
      <w:proofErr w:type="spellEnd"/>
      <w:r w:rsidRPr="00B25468">
        <w:rPr>
          <w:rFonts w:ascii="Times New Roman" w:eastAsia="Times New Roman" w:hAnsi="Times New Roman" w:cs="Times New Roman"/>
          <w:sz w:val="24"/>
          <w:szCs w:val="24"/>
          <w:lang w:eastAsia="ru-RU"/>
        </w:rPr>
        <w:t xml:space="preserve"> и международном спортивном движении, об истории своего любимого вида спорта);</w:t>
      </w:r>
    </w:p>
    <w:p w:rsidR="00B25468" w:rsidRPr="00B25468" w:rsidRDefault="00B25468" w:rsidP="00B25468">
      <w:pPr>
        <w:numPr>
          <w:ilvl w:val="0"/>
          <w:numId w:val="3"/>
        </w:num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выступать активными популяризаторами пауэрлифтинга в частности и физической культуры и спорта в целом;</w:t>
      </w:r>
    </w:p>
    <w:p w:rsidR="00B25468" w:rsidRPr="00B25468" w:rsidRDefault="00B25468" w:rsidP="00B25468">
      <w:pPr>
        <w:numPr>
          <w:ilvl w:val="0"/>
          <w:numId w:val="3"/>
        </w:num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не употреблять самим и активно бороться с употреблением запрещенных медицинских препаратов (допингов) и не применять запрещенные в спорте процедуры.</w:t>
      </w:r>
    </w:p>
    <w:p w:rsidR="00B25468" w:rsidRPr="00B25468" w:rsidRDefault="00B25468" w:rsidP="00B25468">
      <w:pPr>
        <w:spacing w:after="0" w:line="240" w:lineRule="auto"/>
        <w:ind w:firstLine="360"/>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Данная программа предназначена для всех видов спортивных школ, центров воспитания детей и молодежи и отдельных спортивных объединений. Весь программный материал  излагается по группам: начальной подготовки (ГНП), тренировочным (ТГ), спортивного совершенствования (ГСС) и высшего спортивного мастерства (ГВСМ), что предоставляет возможность тренерам, инструкторам по физической культуре всех спортивных школ пользоваться единой программой. Это также позволяет тренерам, инструкторам по физической культуре проводить единое направление в тренировочном процессе многолетней подготовки по мере роста спортивного мастерства спортсменов - от групп начальной подготовки до групп высшего спортивного мастерства.</w:t>
      </w:r>
    </w:p>
    <w:p w:rsidR="00B25468" w:rsidRPr="00B25468" w:rsidRDefault="00B25468" w:rsidP="00B25468">
      <w:pPr>
        <w:spacing w:after="0" w:line="240" w:lineRule="auto"/>
        <w:ind w:firstLine="360"/>
        <w:jc w:val="both"/>
        <w:rPr>
          <w:rFonts w:ascii="Times New Roman" w:eastAsia="Times New Roman" w:hAnsi="Times New Roman" w:cs="Times New Roman"/>
          <w:sz w:val="24"/>
          <w:szCs w:val="24"/>
          <w:lang w:eastAsia="ru-RU"/>
        </w:rPr>
      </w:pPr>
    </w:p>
    <w:p w:rsidR="00B25468" w:rsidRPr="00B25468" w:rsidRDefault="00B25468" w:rsidP="00B25468">
      <w:pPr>
        <w:spacing w:after="0" w:line="240" w:lineRule="auto"/>
        <w:jc w:val="both"/>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Направленность программы</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xml:space="preserve">   </w:t>
      </w:r>
    </w:p>
    <w:p w:rsidR="00B25468" w:rsidRPr="00B25468" w:rsidRDefault="00B25468" w:rsidP="00B25468">
      <w:pPr>
        <w:spacing w:after="0" w:line="240" w:lineRule="auto"/>
        <w:ind w:firstLine="360"/>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Данная программа учитывает нормативно-правовые акты, регулирующие деятельность учреждений сферы молодежной политики физкультурно-спортивной направленности и основополагающие принципы спортивной подготовки пауэрлифтеров, результаты научных исследований и передовой спортивной практики.</w:t>
      </w:r>
    </w:p>
    <w:p w:rsidR="00B25468" w:rsidRPr="00B25468" w:rsidRDefault="00B25468" w:rsidP="00B25468">
      <w:pPr>
        <w:spacing w:after="0" w:line="240" w:lineRule="auto"/>
        <w:ind w:firstLine="360"/>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xml:space="preserve">Программа по пауэрлифтингу направлена </w:t>
      </w:r>
      <w:proofErr w:type="gramStart"/>
      <w:r w:rsidRPr="00B25468">
        <w:rPr>
          <w:rFonts w:ascii="Times New Roman" w:eastAsia="Times New Roman" w:hAnsi="Times New Roman" w:cs="Times New Roman"/>
          <w:sz w:val="24"/>
          <w:szCs w:val="24"/>
          <w:lang w:eastAsia="ru-RU"/>
        </w:rPr>
        <w:t>на</w:t>
      </w:r>
      <w:proofErr w:type="gramEnd"/>
      <w:r w:rsidRPr="00B25468">
        <w:rPr>
          <w:rFonts w:ascii="Times New Roman" w:eastAsia="Times New Roman" w:hAnsi="Times New Roman" w:cs="Times New Roman"/>
          <w:sz w:val="24"/>
          <w:szCs w:val="24"/>
          <w:lang w:eastAsia="ru-RU"/>
        </w:rPr>
        <w:t>:</w:t>
      </w:r>
    </w:p>
    <w:p w:rsidR="00B25468" w:rsidRPr="00B25468" w:rsidRDefault="00B25468" w:rsidP="00B25468">
      <w:pPr>
        <w:spacing w:after="0" w:line="240" w:lineRule="auto"/>
        <w:ind w:firstLine="360"/>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создание условий для развития личности;</w:t>
      </w:r>
    </w:p>
    <w:p w:rsidR="00B25468" w:rsidRPr="00B25468" w:rsidRDefault="00B25468" w:rsidP="00B25468">
      <w:pPr>
        <w:spacing w:after="0" w:line="240" w:lineRule="auto"/>
        <w:ind w:firstLine="360"/>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lastRenderedPageBreak/>
        <w:t>- укрепление физического и психического здоровья;</w:t>
      </w:r>
    </w:p>
    <w:p w:rsidR="00B25468" w:rsidRPr="00B25468" w:rsidRDefault="00B25468" w:rsidP="00B25468">
      <w:pPr>
        <w:spacing w:after="0" w:line="240" w:lineRule="auto"/>
        <w:ind w:firstLine="360"/>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подготовку спортсменов высокой квалификации;</w:t>
      </w:r>
    </w:p>
    <w:p w:rsidR="00B25468" w:rsidRPr="00B25468" w:rsidRDefault="00B25468" w:rsidP="00B25468">
      <w:pPr>
        <w:spacing w:after="0" w:line="240" w:lineRule="auto"/>
        <w:ind w:firstLine="360"/>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создание условий для социального и профессионального самоопределения.</w:t>
      </w:r>
    </w:p>
    <w:p w:rsidR="00B25468" w:rsidRPr="00B25468" w:rsidRDefault="00B25468" w:rsidP="00B25468">
      <w:pPr>
        <w:spacing w:after="0" w:line="240" w:lineRule="auto"/>
        <w:ind w:firstLine="360"/>
        <w:jc w:val="both"/>
        <w:rPr>
          <w:rFonts w:ascii="Times New Roman" w:eastAsia="Times New Roman" w:hAnsi="Times New Roman" w:cs="Times New Roman"/>
          <w:sz w:val="24"/>
          <w:szCs w:val="24"/>
          <w:lang w:eastAsia="ru-RU"/>
        </w:rPr>
      </w:pPr>
    </w:p>
    <w:p w:rsidR="00B25468" w:rsidRPr="00B25468" w:rsidRDefault="00B25468" w:rsidP="00B25468">
      <w:pPr>
        <w:spacing w:after="0" w:line="240" w:lineRule="auto"/>
        <w:jc w:val="both"/>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Актуальность программы</w:t>
      </w:r>
    </w:p>
    <w:p w:rsidR="00B25468" w:rsidRPr="00B25468" w:rsidRDefault="00B25468" w:rsidP="00B25468">
      <w:pPr>
        <w:spacing w:after="0" w:line="240" w:lineRule="auto"/>
        <w:jc w:val="both"/>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xml:space="preserve">   В наше сложное время, сопряженное с экономическими и социальными неурядицами, все больший интерес представляют различные виды физической активности – мощного средства в борьбе человека как биологического вида за выживание. Приоритет остается за теми видами спорта, которые максимально компенсируют «двигательный голод», снижают стресс, укрепляют </w:t>
      </w:r>
      <w:proofErr w:type="gramStart"/>
      <w:r w:rsidRPr="00B25468">
        <w:rPr>
          <w:rFonts w:ascii="Times New Roman" w:eastAsia="Times New Roman" w:hAnsi="Times New Roman" w:cs="Times New Roman"/>
          <w:sz w:val="24"/>
          <w:szCs w:val="24"/>
          <w:lang w:eastAsia="ru-RU"/>
        </w:rPr>
        <w:t>сердечно-сосудистую</w:t>
      </w:r>
      <w:proofErr w:type="gramEnd"/>
      <w:r w:rsidRPr="00B25468">
        <w:rPr>
          <w:rFonts w:ascii="Times New Roman" w:eastAsia="Times New Roman" w:hAnsi="Times New Roman" w:cs="Times New Roman"/>
          <w:sz w:val="24"/>
          <w:szCs w:val="24"/>
          <w:lang w:eastAsia="ru-RU"/>
        </w:rPr>
        <w:t xml:space="preserve"> систему, повышают иммунитет, к ним относится и пауэрлифтинг.</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p>
    <w:p w:rsidR="00B25468" w:rsidRPr="00B25468" w:rsidRDefault="00B25468" w:rsidP="00B25468">
      <w:pPr>
        <w:spacing w:after="0" w:line="240" w:lineRule="auto"/>
        <w:jc w:val="both"/>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Целесообразность программы</w:t>
      </w:r>
    </w:p>
    <w:p w:rsidR="00B25468" w:rsidRPr="00B25468" w:rsidRDefault="00B25468" w:rsidP="00B25468">
      <w:pPr>
        <w:spacing w:after="0" w:line="240" w:lineRule="auto"/>
        <w:jc w:val="both"/>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both"/>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Cs/>
          <w:color w:val="000000"/>
          <w:sz w:val="27"/>
          <w:szCs w:val="27"/>
          <w:shd w:val="clear" w:color="auto" w:fill="FFFFFF"/>
          <w:lang w:eastAsia="ru-RU"/>
        </w:rPr>
        <w:t xml:space="preserve">   </w:t>
      </w:r>
      <w:r w:rsidRPr="00B25468">
        <w:rPr>
          <w:rFonts w:ascii="Times New Roman" w:eastAsia="Times New Roman" w:hAnsi="Times New Roman" w:cs="Times New Roman"/>
          <w:bCs/>
          <w:color w:val="000000"/>
          <w:sz w:val="24"/>
          <w:szCs w:val="24"/>
          <w:shd w:val="clear" w:color="auto" w:fill="FFFFFF"/>
          <w:lang w:eastAsia="ru-RU"/>
        </w:rPr>
        <w:t>Целесообразность</w:t>
      </w:r>
      <w:r w:rsidRPr="00B25468">
        <w:rPr>
          <w:rFonts w:ascii="Times New Roman" w:eastAsia="Times New Roman" w:hAnsi="Times New Roman" w:cs="Times New Roman"/>
          <w:bCs/>
          <w:color w:val="000000"/>
          <w:sz w:val="27"/>
          <w:szCs w:val="27"/>
          <w:shd w:val="clear" w:color="auto" w:fill="FFFFFF"/>
          <w:lang w:eastAsia="ru-RU"/>
        </w:rPr>
        <w:t> </w:t>
      </w:r>
      <w:r w:rsidRPr="00B25468">
        <w:rPr>
          <w:rFonts w:ascii="Times New Roman" w:eastAsia="Times New Roman" w:hAnsi="Times New Roman" w:cs="Times New Roman"/>
          <w:color w:val="000000"/>
          <w:sz w:val="24"/>
          <w:szCs w:val="24"/>
          <w:shd w:val="clear" w:color="auto" w:fill="FFFFFF"/>
          <w:lang w:eastAsia="ru-RU"/>
        </w:rPr>
        <w:t>программы заключается в том, что она позволяет решать ключевую проблему: повышения уровня внутренней культуры, улучшения уровня физического развития и формирования личности ребёнка. Программа отвечает запросам подростков и удовлетворяет их интересы.</w:t>
      </w:r>
      <w:r w:rsidRPr="00B25468">
        <w:rPr>
          <w:rFonts w:ascii="Times New Roman" w:eastAsia="Times New Roman" w:hAnsi="Times New Roman" w:cs="Times New Roman"/>
          <w:b/>
          <w:sz w:val="24"/>
          <w:szCs w:val="24"/>
          <w:lang w:eastAsia="ru-RU"/>
        </w:rPr>
        <w:br/>
      </w:r>
    </w:p>
    <w:p w:rsidR="00B25468" w:rsidRPr="00B25468" w:rsidRDefault="00B25468" w:rsidP="00B25468">
      <w:pPr>
        <w:spacing w:after="0" w:line="240" w:lineRule="auto"/>
        <w:jc w:val="both"/>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Цель программы:</w:t>
      </w:r>
    </w:p>
    <w:p w:rsidR="00B25468" w:rsidRPr="00B25468" w:rsidRDefault="00B25468" w:rsidP="00B25468">
      <w:pPr>
        <w:spacing w:after="0" w:line="240" w:lineRule="auto"/>
        <w:jc w:val="both"/>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xml:space="preserve">   Содействовать гармоничному физическому развитию воспитанников, посредством систематических тренировок.</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p>
    <w:p w:rsidR="00B25468" w:rsidRPr="00B25468" w:rsidRDefault="00B25468" w:rsidP="00B25468">
      <w:pPr>
        <w:spacing w:after="0" w:line="240" w:lineRule="auto"/>
        <w:jc w:val="both"/>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Задачи программы:</w:t>
      </w:r>
    </w:p>
    <w:p w:rsidR="00B25468" w:rsidRPr="00B25468" w:rsidRDefault="00B25468" w:rsidP="00B25468">
      <w:pPr>
        <w:spacing w:after="0" w:line="240" w:lineRule="auto"/>
        <w:jc w:val="both"/>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i/>
          <w:sz w:val="24"/>
          <w:szCs w:val="24"/>
          <w:lang w:eastAsia="ru-RU"/>
        </w:rPr>
        <w:t>Образовательные</w:t>
      </w:r>
      <w:r w:rsidRPr="00B25468">
        <w:rPr>
          <w:rFonts w:ascii="Times New Roman" w:eastAsia="Times New Roman" w:hAnsi="Times New Roman" w:cs="Times New Roman"/>
          <w:sz w:val="24"/>
          <w:szCs w:val="24"/>
          <w:lang w:eastAsia="ru-RU"/>
        </w:rPr>
        <w:t>:</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приобретать необходимые знания в области физической культуры и спорта, гигиены, психологии;</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обучить необходимым знаниям и умениям.</w:t>
      </w:r>
    </w:p>
    <w:p w:rsidR="00B25468" w:rsidRPr="00B25468" w:rsidRDefault="00B25468" w:rsidP="00B25468">
      <w:pPr>
        <w:spacing w:after="0" w:line="240" w:lineRule="auto"/>
        <w:jc w:val="both"/>
        <w:rPr>
          <w:rFonts w:ascii="Times New Roman" w:eastAsia="Times New Roman" w:hAnsi="Times New Roman" w:cs="Times New Roman"/>
          <w:i/>
          <w:sz w:val="24"/>
          <w:szCs w:val="24"/>
          <w:lang w:eastAsia="ru-RU"/>
        </w:rPr>
      </w:pPr>
      <w:r w:rsidRPr="00B25468">
        <w:rPr>
          <w:rFonts w:ascii="Times New Roman" w:eastAsia="Times New Roman" w:hAnsi="Times New Roman" w:cs="Times New Roman"/>
          <w:i/>
          <w:sz w:val="24"/>
          <w:szCs w:val="24"/>
          <w:lang w:eastAsia="ru-RU"/>
        </w:rPr>
        <w:t>Развивающие:</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развивать специальные, физкультурно-спортивные способности воспитанников;</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развивать основные физические качества (силу, выносливость);</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развивать координационные способности.</w:t>
      </w:r>
    </w:p>
    <w:p w:rsidR="00B25468" w:rsidRPr="00B25468" w:rsidRDefault="00B25468" w:rsidP="00B25468">
      <w:pPr>
        <w:spacing w:after="0" w:line="240" w:lineRule="auto"/>
        <w:jc w:val="both"/>
        <w:rPr>
          <w:rFonts w:ascii="Times New Roman" w:eastAsia="Times New Roman" w:hAnsi="Times New Roman" w:cs="Times New Roman"/>
          <w:i/>
          <w:sz w:val="24"/>
          <w:szCs w:val="24"/>
          <w:lang w:eastAsia="ru-RU"/>
        </w:rPr>
      </w:pPr>
      <w:r w:rsidRPr="00B25468">
        <w:rPr>
          <w:rFonts w:ascii="Times New Roman" w:eastAsia="Times New Roman" w:hAnsi="Times New Roman" w:cs="Times New Roman"/>
          <w:i/>
          <w:sz w:val="24"/>
          <w:szCs w:val="24"/>
          <w:lang w:eastAsia="ru-RU"/>
        </w:rPr>
        <w:t>Воспитательные:</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воспитывать устойчивый интерес и потребность в самостоятельных занятиях пауэрлифтингом;</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воспитать у воспитанников нравственные и волевые качества;</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воспитывать дисциплинированность и целеустремленность.</w:t>
      </w:r>
    </w:p>
    <w:p w:rsidR="00B25468" w:rsidRPr="00B25468" w:rsidRDefault="00B25468" w:rsidP="00B25468">
      <w:pPr>
        <w:spacing w:after="0" w:line="240" w:lineRule="auto"/>
        <w:jc w:val="both"/>
        <w:rPr>
          <w:rFonts w:ascii="Times New Roman" w:eastAsia="Times New Roman" w:hAnsi="Times New Roman" w:cs="Times New Roman"/>
          <w:i/>
          <w:sz w:val="24"/>
          <w:szCs w:val="24"/>
          <w:lang w:eastAsia="ru-RU"/>
        </w:rPr>
      </w:pPr>
      <w:r w:rsidRPr="00B25468">
        <w:rPr>
          <w:rFonts w:ascii="Times New Roman" w:eastAsia="Times New Roman" w:hAnsi="Times New Roman" w:cs="Times New Roman"/>
          <w:i/>
          <w:sz w:val="24"/>
          <w:szCs w:val="24"/>
          <w:lang w:eastAsia="ru-RU"/>
        </w:rPr>
        <w:t>Оздоровительные:</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содействовать укреплению здоровья воспитанников;</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повышать уровень развития физических качеств с учетом возрастных особенностей воспитанников.</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p>
    <w:p w:rsidR="00B25468" w:rsidRPr="00B25468" w:rsidRDefault="00B25468" w:rsidP="00B25468">
      <w:pPr>
        <w:spacing w:after="0" w:line="240" w:lineRule="auto"/>
        <w:jc w:val="both"/>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Отличительная особенность данной программы</w:t>
      </w:r>
    </w:p>
    <w:p w:rsidR="00B25468" w:rsidRPr="00B25468" w:rsidRDefault="00B25468" w:rsidP="00B25468">
      <w:pPr>
        <w:spacing w:after="0" w:line="240" w:lineRule="auto"/>
        <w:rPr>
          <w:rFonts w:ascii="Times New Roman" w:eastAsia="Times New Roman" w:hAnsi="Times New Roman" w:cs="Times New Roman"/>
          <w:color w:val="000000"/>
          <w:sz w:val="24"/>
          <w:szCs w:val="24"/>
          <w:shd w:val="clear" w:color="auto" w:fill="FFFFFF"/>
          <w:lang w:eastAsia="ru-RU"/>
        </w:rPr>
      </w:pPr>
      <w:r w:rsidRPr="00B25468">
        <w:rPr>
          <w:rFonts w:ascii="Times New Roman" w:eastAsia="Times New Roman" w:hAnsi="Times New Roman" w:cs="Times New Roman"/>
          <w:bCs/>
          <w:color w:val="000000"/>
          <w:sz w:val="24"/>
          <w:szCs w:val="24"/>
          <w:shd w:val="clear" w:color="auto" w:fill="FFFFFF"/>
          <w:lang w:eastAsia="ru-RU"/>
        </w:rPr>
        <w:t xml:space="preserve">   Отличительная особенность программы </w:t>
      </w:r>
      <w:r w:rsidRPr="00B25468">
        <w:rPr>
          <w:rFonts w:ascii="Times New Roman" w:eastAsia="Times New Roman" w:hAnsi="Times New Roman" w:cs="Times New Roman"/>
          <w:color w:val="000000"/>
          <w:sz w:val="24"/>
          <w:szCs w:val="24"/>
          <w:shd w:val="clear" w:color="auto" w:fill="FFFFFF"/>
          <w:lang w:eastAsia="ru-RU"/>
        </w:rPr>
        <w:t>состоит в том, что она представляет самостоятельный, логически завершённый курс, и в то же время может быть составной частью любой программы, имеющие разделы спортивной и оздоровительной направленности.</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p>
    <w:p w:rsidR="00B25468" w:rsidRPr="00B25468" w:rsidRDefault="00B25468" w:rsidP="00B25468">
      <w:pPr>
        <w:spacing w:after="0" w:line="240" w:lineRule="auto"/>
        <w:jc w:val="both"/>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Возраст воспитанников, участвующих в реализации данной программы</w:t>
      </w:r>
    </w:p>
    <w:p w:rsidR="00B25468" w:rsidRPr="00B25468" w:rsidRDefault="00B25468" w:rsidP="00B25468">
      <w:pPr>
        <w:spacing w:after="0" w:line="240" w:lineRule="auto"/>
        <w:jc w:val="both"/>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xml:space="preserve"> Программа предназначена для воспитанников с 10 до 14 лет, с 15 лет и старше.</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p>
    <w:p w:rsidR="00B25468" w:rsidRPr="00B25468" w:rsidRDefault="00B25468" w:rsidP="00B25468">
      <w:pPr>
        <w:spacing w:after="0" w:line="240" w:lineRule="auto"/>
        <w:jc w:val="both"/>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sz w:val="24"/>
          <w:szCs w:val="24"/>
          <w:lang w:eastAsia="ru-RU"/>
        </w:rPr>
        <w:lastRenderedPageBreak/>
        <w:t xml:space="preserve"> </w:t>
      </w:r>
      <w:r w:rsidRPr="00B25468">
        <w:rPr>
          <w:rFonts w:ascii="Times New Roman" w:eastAsia="Times New Roman" w:hAnsi="Times New Roman" w:cs="Times New Roman"/>
          <w:b/>
          <w:sz w:val="24"/>
          <w:szCs w:val="24"/>
          <w:lang w:eastAsia="ru-RU"/>
        </w:rPr>
        <w:t>Сроки реализации программы</w:t>
      </w:r>
    </w:p>
    <w:p w:rsidR="00B25468" w:rsidRPr="00B25468" w:rsidRDefault="00B25468" w:rsidP="00B25468">
      <w:pPr>
        <w:spacing w:after="0" w:line="240" w:lineRule="auto"/>
        <w:jc w:val="both"/>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xml:space="preserve">   Программа рассчитана на 10 лет.</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p>
    <w:p w:rsidR="00B25468" w:rsidRPr="00B25468" w:rsidRDefault="00B25468" w:rsidP="00B25468">
      <w:pPr>
        <w:spacing w:after="0" w:line="240" w:lineRule="auto"/>
        <w:jc w:val="both"/>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Этапы реализации программы</w:t>
      </w:r>
    </w:p>
    <w:p w:rsidR="00B25468" w:rsidRPr="00B25468" w:rsidRDefault="00B25468" w:rsidP="00B25468">
      <w:pPr>
        <w:spacing w:after="0" w:line="240" w:lineRule="auto"/>
        <w:jc w:val="both"/>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both"/>
        <w:rPr>
          <w:rFonts w:ascii="Times New Roman" w:eastAsia="Times New Roman" w:hAnsi="Times New Roman" w:cs="Times New Roman"/>
          <w:sz w:val="24"/>
          <w:szCs w:val="24"/>
          <w:u w:val="single"/>
          <w:lang w:eastAsia="ru-RU"/>
        </w:rPr>
      </w:pPr>
      <w:r w:rsidRPr="00B25468">
        <w:rPr>
          <w:rFonts w:ascii="Times New Roman" w:eastAsia="Times New Roman" w:hAnsi="Times New Roman" w:cs="Times New Roman"/>
          <w:sz w:val="24"/>
          <w:szCs w:val="24"/>
          <w:u w:val="single"/>
          <w:lang w:eastAsia="ru-RU"/>
        </w:rPr>
        <w:t>Адаптационно-подготовительный этап.</w:t>
      </w:r>
    </w:p>
    <w:p w:rsidR="00B25468" w:rsidRPr="00B25468" w:rsidRDefault="00B25468" w:rsidP="00B25468">
      <w:pPr>
        <w:spacing w:after="0" w:line="240" w:lineRule="auto"/>
        <w:jc w:val="both"/>
        <w:rPr>
          <w:rFonts w:ascii="Times New Roman" w:eastAsia="Times New Roman" w:hAnsi="Times New Roman" w:cs="Times New Roman"/>
          <w:i/>
          <w:sz w:val="24"/>
          <w:szCs w:val="24"/>
          <w:lang w:eastAsia="ru-RU"/>
        </w:rPr>
      </w:pPr>
      <w:r w:rsidRPr="00B25468">
        <w:rPr>
          <w:rFonts w:ascii="Times New Roman" w:eastAsia="Times New Roman" w:hAnsi="Times New Roman" w:cs="Times New Roman"/>
          <w:i/>
          <w:sz w:val="24"/>
          <w:szCs w:val="24"/>
          <w:lang w:eastAsia="ru-RU"/>
        </w:rPr>
        <w:t>Общие задачи:</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адаптация организма к физическим нагрузкам;</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формирование мотивации к регулярным занятиям.</w:t>
      </w:r>
    </w:p>
    <w:p w:rsidR="00B25468" w:rsidRPr="00B25468" w:rsidRDefault="00B25468" w:rsidP="00B25468">
      <w:pPr>
        <w:spacing w:after="0" w:line="240" w:lineRule="auto"/>
        <w:jc w:val="both"/>
        <w:rPr>
          <w:rFonts w:ascii="Times New Roman" w:eastAsia="Times New Roman" w:hAnsi="Times New Roman" w:cs="Times New Roman"/>
          <w:i/>
          <w:sz w:val="24"/>
          <w:szCs w:val="24"/>
          <w:lang w:eastAsia="ru-RU"/>
        </w:rPr>
      </w:pPr>
      <w:r w:rsidRPr="00B25468">
        <w:rPr>
          <w:rFonts w:ascii="Times New Roman" w:eastAsia="Times New Roman" w:hAnsi="Times New Roman" w:cs="Times New Roman"/>
          <w:i/>
          <w:sz w:val="24"/>
          <w:szCs w:val="24"/>
          <w:lang w:eastAsia="ru-RU"/>
        </w:rPr>
        <w:t>Задачи силовой направленности:</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освоение техники выполнения упражнений;</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улучшение внутри- и межмышечной координации;</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повышение эффективности энергообеспечения мышц.</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u w:val="single"/>
          <w:lang w:eastAsia="ru-RU"/>
        </w:rPr>
        <w:t>Коррекционно-развивающий этап</w:t>
      </w:r>
      <w:r w:rsidRPr="00B25468">
        <w:rPr>
          <w:rFonts w:ascii="Times New Roman" w:eastAsia="Times New Roman" w:hAnsi="Times New Roman" w:cs="Times New Roman"/>
          <w:sz w:val="24"/>
          <w:szCs w:val="24"/>
          <w:lang w:eastAsia="ru-RU"/>
        </w:rPr>
        <w:t>.</w:t>
      </w:r>
    </w:p>
    <w:p w:rsidR="00B25468" w:rsidRPr="00B25468" w:rsidRDefault="00B25468" w:rsidP="00B25468">
      <w:pPr>
        <w:spacing w:after="0" w:line="240" w:lineRule="auto"/>
        <w:jc w:val="both"/>
        <w:rPr>
          <w:rFonts w:ascii="Times New Roman" w:eastAsia="Times New Roman" w:hAnsi="Times New Roman" w:cs="Times New Roman"/>
          <w:i/>
          <w:sz w:val="24"/>
          <w:szCs w:val="24"/>
          <w:lang w:eastAsia="ru-RU"/>
        </w:rPr>
      </w:pPr>
      <w:r w:rsidRPr="00B25468">
        <w:rPr>
          <w:rFonts w:ascii="Times New Roman" w:eastAsia="Times New Roman" w:hAnsi="Times New Roman" w:cs="Times New Roman"/>
          <w:i/>
          <w:sz w:val="24"/>
          <w:szCs w:val="24"/>
          <w:lang w:eastAsia="ru-RU"/>
        </w:rPr>
        <w:t>Общие задачи:</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повышение устойчивости организма к значительным физическим нагрузкам;</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развитие различных физических способностей;</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уменьшение жировой и увеличение мышечной ткани.</w:t>
      </w:r>
    </w:p>
    <w:p w:rsidR="00B25468" w:rsidRPr="00B25468" w:rsidRDefault="00B25468" w:rsidP="00B25468">
      <w:pPr>
        <w:spacing w:after="0" w:line="240" w:lineRule="auto"/>
        <w:jc w:val="both"/>
        <w:rPr>
          <w:rFonts w:ascii="Times New Roman" w:eastAsia="Times New Roman" w:hAnsi="Times New Roman" w:cs="Times New Roman"/>
          <w:i/>
          <w:sz w:val="24"/>
          <w:szCs w:val="24"/>
          <w:lang w:eastAsia="ru-RU"/>
        </w:rPr>
      </w:pPr>
      <w:r w:rsidRPr="00B25468">
        <w:rPr>
          <w:rFonts w:ascii="Times New Roman" w:eastAsia="Times New Roman" w:hAnsi="Times New Roman" w:cs="Times New Roman"/>
          <w:i/>
          <w:sz w:val="24"/>
          <w:szCs w:val="24"/>
          <w:lang w:eastAsia="ru-RU"/>
        </w:rPr>
        <w:t>Задачи силовой направленности:</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закрепление техники выполнения упражнений;</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повышение внутри- и межмышечной координации;</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повышение эффективности внутриклеточного метаболизма и кровоснабжения мышц.</w:t>
      </w:r>
    </w:p>
    <w:p w:rsidR="00B25468" w:rsidRPr="00B25468" w:rsidRDefault="00B25468" w:rsidP="00B25468">
      <w:pPr>
        <w:spacing w:after="0" w:line="240" w:lineRule="auto"/>
        <w:jc w:val="both"/>
        <w:rPr>
          <w:rFonts w:ascii="Times New Roman" w:eastAsia="Times New Roman" w:hAnsi="Times New Roman" w:cs="Times New Roman"/>
          <w:sz w:val="24"/>
          <w:szCs w:val="24"/>
          <w:u w:val="single"/>
          <w:lang w:eastAsia="ru-RU"/>
        </w:rPr>
      </w:pPr>
      <w:r w:rsidRPr="00B25468">
        <w:rPr>
          <w:rFonts w:ascii="Times New Roman" w:eastAsia="Times New Roman" w:hAnsi="Times New Roman" w:cs="Times New Roman"/>
          <w:sz w:val="24"/>
          <w:szCs w:val="24"/>
          <w:u w:val="single"/>
          <w:lang w:eastAsia="ru-RU"/>
        </w:rPr>
        <w:t>Поддерживающий этап.</w:t>
      </w:r>
    </w:p>
    <w:p w:rsidR="00B25468" w:rsidRPr="00B25468" w:rsidRDefault="00B25468" w:rsidP="00B25468">
      <w:pPr>
        <w:spacing w:after="0" w:line="240" w:lineRule="auto"/>
        <w:jc w:val="both"/>
        <w:rPr>
          <w:rFonts w:ascii="Times New Roman" w:eastAsia="Times New Roman" w:hAnsi="Times New Roman" w:cs="Times New Roman"/>
          <w:i/>
          <w:sz w:val="24"/>
          <w:szCs w:val="24"/>
          <w:lang w:eastAsia="ru-RU"/>
        </w:rPr>
      </w:pPr>
      <w:r w:rsidRPr="00B25468">
        <w:rPr>
          <w:rFonts w:ascii="Times New Roman" w:eastAsia="Times New Roman" w:hAnsi="Times New Roman" w:cs="Times New Roman"/>
          <w:i/>
          <w:sz w:val="24"/>
          <w:szCs w:val="24"/>
          <w:lang w:eastAsia="ru-RU"/>
        </w:rPr>
        <w:t>Общие задачи:</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поддержание устойчивости организма к значительным физическим нагрузкам;</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поддержание достигнутого уровня физического состояния;</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поддержание оптимального соотношения жировой и мышечной ткани.</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p>
    <w:p w:rsidR="00B25468" w:rsidRPr="00B25468" w:rsidRDefault="00B25468" w:rsidP="00B25468">
      <w:pPr>
        <w:spacing w:after="0" w:line="240" w:lineRule="auto"/>
        <w:jc w:val="both"/>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Формы организации деятельности</w:t>
      </w:r>
    </w:p>
    <w:p w:rsidR="00B25468" w:rsidRPr="00B25468" w:rsidRDefault="00B25468" w:rsidP="00B25468">
      <w:pPr>
        <w:spacing w:after="0" w:line="240" w:lineRule="auto"/>
        <w:jc w:val="both"/>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both"/>
        <w:rPr>
          <w:rFonts w:ascii="Times New Roman" w:eastAsia="Times New Roman" w:hAnsi="Times New Roman" w:cs="Times New Roman"/>
          <w:i/>
          <w:sz w:val="24"/>
          <w:szCs w:val="24"/>
          <w:lang w:eastAsia="ru-RU"/>
        </w:rPr>
      </w:pPr>
      <w:r w:rsidRPr="00B25468">
        <w:rPr>
          <w:rFonts w:ascii="Times New Roman" w:eastAsia="Times New Roman" w:hAnsi="Times New Roman" w:cs="Times New Roman"/>
          <w:i/>
          <w:sz w:val="24"/>
          <w:szCs w:val="24"/>
          <w:lang w:eastAsia="ru-RU"/>
        </w:rPr>
        <w:t xml:space="preserve">   Основные формы организации тренировочной работы:</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xml:space="preserve">- групповые теоретические занятия в виде бесед. На теоретических занятиях воспитанники знакомятся с развитием физкультурного движения, историей пауэрлифтинга, получают знания по </w:t>
      </w:r>
      <w:proofErr w:type="spellStart"/>
      <w:r w:rsidRPr="00B25468">
        <w:rPr>
          <w:rFonts w:ascii="Times New Roman" w:eastAsia="Times New Roman" w:hAnsi="Times New Roman" w:cs="Times New Roman"/>
          <w:sz w:val="24"/>
          <w:szCs w:val="24"/>
          <w:lang w:eastAsia="ru-RU"/>
        </w:rPr>
        <w:t>анотомии</w:t>
      </w:r>
      <w:proofErr w:type="spellEnd"/>
      <w:r w:rsidRPr="00B25468">
        <w:rPr>
          <w:rFonts w:ascii="Times New Roman" w:eastAsia="Times New Roman" w:hAnsi="Times New Roman" w:cs="Times New Roman"/>
          <w:sz w:val="24"/>
          <w:szCs w:val="24"/>
          <w:lang w:eastAsia="ru-RU"/>
        </w:rPr>
        <w:t>, физиологии, гигиене, теоретические сведения по технике выполнения упражнений, методике тренировки;</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практические занятия и тренировки. На практических занятиях воспитанники овладевают техникой выполнения упражнений, развивают свои физические качества, выполняют контрольные нормативы;</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индивидуальные занятия в соответствии с планами и заданиями, установленными для спортсменов;</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участие атлетов в спортивных соревнованиях и восстановительных мероприятиях;</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просмотр и методический разбор учебных фильмов, крупных спортивных соревнований.</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p>
    <w:p w:rsidR="00B25468" w:rsidRPr="00B25468" w:rsidRDefault="00B25468" w:rsidP="00B25468">
      <w:pPr>
        <w:spacing w:after="0" w:line="240" w:lineRule="auto"/>
        <w:jc w:val="both"/>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Принципы, применяемые при организации и проведении занятий</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p>
    <w:p w:rsidR="00B25468" w:rsidRPr="00B25468" w:rsidRDefault="00B25468" w:rsidP="00B25468">
      <w:pPr>
        <w:spacing w:after="0" w:line="240" w:lineRule="auto"/>
        <w:ind w:firstLine="360"/>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i/>
          <w:sz w:val="24"/>
          <w:szCs w:val="24"/>
          <w:lang w:eastAsia="ru-RU"/>
        </w:rPr>
        <w:t>Принцип комплектности</w:t>
      </w:r>
      <w:r w:rsidRPr="00B25468">
        <w:rPr>
          <w:rFonts w:ascii="Times New Roman" w:eastAsia="Times New Roman" w:hAnsi="Times New Roman" w:cs="Times New Roman"/>
          <w:sz w:val="24"/>
          <w:szCs w:val="24"/>
          <w:lang w:eastAsia="ru-RU"/>
        </w:rPr>
        <w:t xml:space="preserve"> предусматривает тесную взаимосвязь всех сторон тренировочного процесса (физической, технической, психологической и теоретической подготовки, восстановительных мероприятий и воспитательной работы, медико-биологического и педагогического контроля).</w:t>
      </w:r>
    </w:p>
    <w:p w:rsidR="00B25468" w:rsidRPr="00B25468" w:rsidRDefault="00B25468" w:rsidP="00B25468">
      <w:pPr>
        <w:spacing w:after="0" w:line="240" w:lineRule="auto"/>
        <w:ind w:firstLine="360"/>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i/>
          <w:sz w:val="24"/>
          <w:szCs w:val="24"/>
          <w:lang w:eastAsia="ru-RU"/>
        </w:rPr>
        <w:t>Принцип преемственности</w:t>
      </w:r>
      <w:r w:rsidRPr="00B25468">
        <w:rPr>
          <w:rFonts w:ascii="Times New Roman" w:eastAsia="Times New Roman" w:hAnsi="Times New Roman" w:cs="Times New Roman"/>
          <w:sz w:val="24"/>
          <w:szCs w:val="24"/>
          <w:lang w:eastAsia="ru-RU"/>
        </w:rPr>
        <w:t xml:space="preserve"> определяет последовательность изложения программного материала по этапам занятий и соответствие его требованиям высшего спортивного мастерства, </w:t>
      </w:r>
      <w:r w:rsidRPr="00B25468">
        <w:rPr>
          <w:rFonts w:ascii="Times New Roman" w:eastAsia="Times New Roman" w:hAnsi="Times New Roman" w:cs="Times New Roman"/>
          <w:sz w:val="24"/>
          <w:szCs w:val="24"/>
          <w:lang w:eastAsia="ru-RU"/>
        </w:rPr>
        <w:lastRenderedPageBreak/>
        <w:t>чтобы в многолетнем тренировочном процессе учесть преемственность за</w:t>
      </w:r>
      <w:r w:rsidRPr="00B25468">
        <w:rPr>
          <w:rFonts w:ascii="Times New Roman" w:eastAsia="Times New Roman" w:hAnsi="Times New Roman" w:cs="Times New Roman"/>
          <w:sz w:val="24"/>
          <w:szCs w:val="24"/>
          <w:lang w:eastAsia="ru-RU"/>
        </w:rPr>
        <w:softHyphen/>
        <w:t>дач, средств и методов подготовки, объемов тренировочных и соревновательных нагрузок, рост показателей физической и технико-тактической подготовленности.</w:t>
      </w:r>
    </w:p>
    <w:p w:rsidR="00B25468" w:rsidRPr="00B25468" w:rsidRDefault="00B25468" w:rsidP="00B25468">
      <w:pPr>
        <w:spacing w:after="0" w:line="240" w:lineRule="auto"/>
        <w:ind w:firstLine="360"/>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i/>
          <w:sz w:val="24"/>
          <w:szCs w:val="24"/>
          <w:lang w:eastAsia="ru-RU"/>
        </w:rPr>
        <w:t>Принцип вариативности</w:t>
      </w:r>
      <w:r w:rsidRPr="00B25468">
        <w:rPr>
          <w:rFonts w:ascii="Times New Roman" w:eastAsia="Times New Roman" w:hAnsi="Times New Roman" w:cs="Times New Roman"/>
          <w:sz w:val="24"/>
          <w:szCs w:val="24"/>
          <w:lang w:eastAsia="ru-RU"/>
        </w:rPr>
        <w:t xml:space="preserve"> предусматривает, в зависимости от этапа многолетней подготовки, индивидуальных особенностей атлетов, вариативность программного материала для практических занятий, характеризующуюся разнообразием средств и методов тренировки и величин нагрузок, направленных на решение определенных задач подготовки.</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p>
    <w:p w:rsidR="00B25468" w:rsidRPr="00B25468" w:rsidRDefault="00B25468" w:rsidP="00B25468">
      <w:pPr>
        <w:spacing w:after="0" w:line="240" w:lineRule="auto"/>
        <w:jc w:val="both"/>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Методы, применяемые при организации и проведении занятий</w:t>
      </w:r>
    </w:p>
    <w:p w:rsidR="00B25468" w:rsidRPr="00B25468" w:rsidRDefault="00B25468" w:rsidP="00B25468">
      <w:pPr>
        <w:spacing w:after="0" w:line="240" w:lineRule="auto"/>
        <w:jc w:val="both"/>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ind w:firstLine="360"/>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Основные методы, применяемые при организации и проведении занятий по пауэрлифтингу:</w:t>
      </w:r>
    </w:p>
    <w:p w:rsidR="00B25468" w:rsidRPr="00B25468" w:rsidRDefault="00B25468" w:rsidP="00B25468">
      <w:pPr>
        <w:spacing w:after="0" w:line="240" w:lineRule="auto"/>
        <w:ind w:firstLine="360"/>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метод использования слова;</w:t>
      </w:r>
    </w:p>
    <w:p w:rsidR="00B25468" w:rsidRPr="00B25468" w:rsidRDefault="00B25468" w:rsidP="00B25468">
      <w:pPr>
        <w:spacing w:after="0" w:line="240" w:lineRule="auto"/>
        <w:ind w:firstLine="360"/>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метод применения наглядных средств;</w:t>
      </w:r>
    </w:p>
    <w:p w:rsidR="00B25468" w:rsidRPr="00B25468" w:rsidRDefault="00B25468" w:rsidP="00B25468">
      <w:pPr>
        <w:spacing w:after="0" w:line="240" w:lineRule="auto"/>
        <w:ind w:firstLine="360"/>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метод расчленения упражнения;</w:t>
      </w:r>
    </w:p>
    <w:p w:rsidR="00B25468" w:rsidRPr="00B25468" w:rsidRDefault="00B25468" w:rsidP="00B25468">
      <w:pPr>
        <w:spacing w:after="0" w:line="240" w:lineRule="auto"/>
        <w:ind w:firstLine="360"/>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метод целостного упражнения;</w:t>
      </w:r>
    </w:p>
    <w:p w:rsidR="00B25468" w:rsidRPr="00B25468" w:rsidRDefault="00B25468" w:rsidP="00B25468">
      <w:pPr>
        <w:spacing w:after="0" w:line="240" w:lineRule="auto"/>
        <w:ind w:firstLine="360"/>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комбинированный метод;</w:t>
      </w:r>
    </w:p>
    <w:p w:rsidR="00B25468" w:rsidRPr="00B25468" w:rsidRDefault="00B25468" w:rsidP="00B25468">
      <w:pPr>
        <w:spacing w:after="0" w:line="240" w:lineRule="auto"/>
        <w:ind w:firstLine="360"/>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метод упражнения;</w:t>
      </w:r>
    </w:p>
    <w:p w:rsidR="00B25468" w:rsidRPr="00B25468" w:rsidRDefault="00B25468" w:rsidP="00B25468">
      <w:pPr>
        <w:spacing w:after="0" w:line="240" w:lineRule="auto"/>
        <w:ind w:firstLine="360"/>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метод программного обучения;</w:t>
      </w:r>
    </w:p>
    <w:p w:rsidR="00B25468" w:rsidRPr="00B25468" w:rsidRDefault="00B25468" w:rsidP="00B25468">
      <w:pPr>
        <w:spacing w:after="0" w:line="240" w:lineRule="auto"/>
        <w:ind w:firstLine="360"/>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метод использования технических средств;</w:t>
      </w:r>
    </w:p>
    <w:p w:rsidR="00B25468" w:rsidRPr="00B25468" w:rsidRDefault="00B25468" w:rsidP="00B25468">
      <w:pPr>
        <w:spacing w:after="0" w:line="240" w:lineRule="auto"/>
        <w:ind w:firstLine="360"/>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игровой метод;</w:t>
      </w:r>
    </w:p>
    <w:p w:rsidR="00B25468" w:rsidRPr="00B25468" w:rsidRDefault="00B25468" w:rsidP="00B25468">
      <w:pPr>
        <w:spacing w:after="0" w:line="240" w:lineRule="auto"/>
        <w:ind w:firstLine="360"/>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метод проверки знаний, умений и навыков.</w:t>
      </w:r>
    </w:p>
    <w:p w:rsidR="00B25468" w:rsidRPr="00B25468" w:rsidRDefault="00B25468" w:rsidP="00B25468">
      <w:pPr>
        <w:spacing w:after="0" w:line="240" w:lineRule="auto"/>
        <w:ind w:firstLine="360"/>
        <w:jc w:val="both"/>
        <w:rPr>
          <w:rFonts w:ascii="Times New Roman" w:eastAsia="Times New Roman" w:hAnsi="Times New Roman" w:cs="Times New Roman"/>
          <w:sz w:val="24"/>
          <w:szCs w:val="24"/>
          <w:lang w:eastAsia="ru-RU"/>
        </w:rPr>
      </w:pPr>
    </w:p>
    <w:p w:rsidR="00B25468" w:rsidRPr="00B25468" w:rsidRDefault="00B25468" w:rsidP="00B25468">
      <w:pPr>
        <w:spacing w:after="0" w:line="240" w:lineRule="auto"/>
        <w:jc w:val="both"/>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Условия реализации программы</w:t>
      </w:r>
    </w:p>
    <w:p w:rsidR="00B25468" w:rsidRPr="00B25468" w:rsidRDefault="00B25468" w:rsidP="00B25468">
      <w:pPr>
        <w:spacing w:after="0" w:line="240" w:lineRule="auto"/>
        <w:ind w:firstLine="360"/>
        <w:jc w:val="both"/>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ind w:firstLine="360"/>
        <w:jc w:val="both"/>
        <w:rPr>
          <w:rFonts w:ascii="Times New Roman" w:eastAsia="Times New Roman" w:hAnsi="Times New Roman" w:cs="Times New Roman"/>
          <w:i/>
          <w:sz w:val="24"/>
          <w:szCs w:val="24"/>
          <w:lang w:eastAsia="ru-RU"/>
        </w:rPr>
      </w:pPr>
      <w:r w:rsidRPr="00B25468">
        <w:rPr>
          <w:rFonts w:ascii="Times New Roman" w:eastAsia="Times New Roman" w:hAnsi="Times New Roman" w:cs="Times New Roman"/>
          <w:i/>
          <w:sz w:val="24"/>
          <w:szCs w:val="24"/>
          <w:lang w:eastAsia="ru-RU"/>
        </w:rPr>
        <w:t>Для реализации программного материала необходим ряд условий:</w:t>
      </w:r>
    </w:p>
    <w:p w:rsidR="00B25468" w:rsidRPr="00B25468" w:rsidRDefault="00B25468" w:rsidP="00B25468">
      <w:pPr>
        <w:spacing w:after="0" w:line="240" w:lineRule="auto"/>
        <w:ind w:firstLine="360"/>
        <w:jc w:val="both"/>
        <w:rPr>
          <w:rFonts w:ascii="Times New Roman" w:eastAsia="Times New Roman" w:hAnsi="Times New Roman" w:cs="Times New Roman"/>
          <w:i/>
          <w:sz w:val="24"/>
          <w:szCs w:val="24"/>
          <w:lang w:eastAsia="ru-RU"/>
        </w:rPr>
      </w:pPr>
    </w:p>
    <w:p w:rsidR="00B25468" w:rsidRPr="00B25468" w:rsidRDefault="00B25468" w:rsidP="00B25468">
      <w:pPr>
        <w:spacing w:after="0" w:line="240" w:lineRule="auto"/>
        <w:ind w:firstLine="360"/>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i/>
          <w:sz w:val="24"/>
          <w:szCs w:val="24"/>
          <w:lang w:eastAsia="ru-RU"/>
        </w:rPr>
        <w:t>Информационное обеспечение</w:t>
      </w:r>
      <w:r w:rsidRPr="00B25468">
        <w:rPr>
          <w:rFonts w:ascii="Times New Roman" w:eastAsia="Times New Roman" w:hAnsi="Times New Roman" w:cs="Times New Roman"/>
          <w:sz w:val="24"/>
          <w:szCs w:val="24"/>
          <w:lang w:eastAsia="ru-RU"/>
        </w:rPr>
        <w:t>: планы тренировочной нагрузки для спортсменов разного уровня; плакаты;</w:t>
      </w:r>
    </w:p>
    <w:p w:rsidR="00B25468" w:rsidRPr="00B25468" w:rsidRDefault="00B25468" w:rsidP="00B25468">
      <w:pPr>
        <w:spacing w:after="0" w:line="240" w:lineRule="auto"/>
        <w:ind w:firstLine="360"/>
        <w:jc w:val="both"/>
        <w:rPr>
          <w:rFonts w:ascii="Times New Roman" w:eastAsia="Times New Roman" w:hAnsi="Times New Roman" w:cs="Times New Roman"/>
          <w:sz w:val="24"/>
          <w:szCs w:val="24"/>
          <w:lang w:eastAsia="ru-RU"/>
        </w:rPr>
      </w:pPr>
    </w:p>
    <w:p w:rsidR="00B25468" w:rsidRPr="00B25468" w:rsidRDefault="00B25468" w:rsidP="00B25468">
      <w:pPr>
        <w:spacing w:after="0" w:line="240" w:lineRule="auto"/>
        <w:ind w:firstLine="360"/>
        <w:jc w:val="both"/>
        <w:rPr>
          <w:rFonts w:ascii="Times New Roman" w:eastAsia="Times New Roman" w:hAnsi="Times New Roman" w:cs="Times New Roman"/>
          <w:i/>
          <w:sz w:val="24"/>
          <w:szCs w:val="24"/>
          <w:lang w:eastAsia="ru-RU"/>
        </w:rPr>
      </w:pPr>
      <w:r w:rsidRPr="00B25468">
        <w:rPr>
          <w:rFonts w:ascii="Times New Roman" w:eastAsia="Times New Roman" w:hAnsi="Times New Roman" w:cs="Times New Roman"/>
          <w:i/>
          <w:sz w:val="24"/>
          <w:szCs w:val="24"/>
          <w:lang w:eastAsia="ru-RU"/>
        </w:rPr>
        <w:t>Материально-техническое обеспечение:</w:t>
      </w:r>
    </w:p>
    <w:p w:rsidR="00B25468" w:rsidRPr="00B25468" w:rsidRDefault="00B25468" w:rsidP="00B25468">
      <w:pPr>
        <w:spacing w:after="0" w:line="240" w:lineRule="auto"/>
        <w:ind w:firstLine="360"/>
        <w:jc w:val="both"/>
        <w:rPr>
          <w:rFonts w:ascii="Times New Roman" w:eastAsia="Times New Roman" w:hAnsi="Times New Roman" w:cs="Times New Roman"/>
          <w:i/>
          <w:sz w:val="24"/>
          <w:szCs w:val="24"/>
          <w:lang w:eastAsia="ru-RU"/>
        </w:rPr>
      </w:pPr>
    </w:p>
    <w:p w:rsidR="00B25468" w:rsidRPr="00B25468" w:rsidRDefault="00B25468" w:rsidP="00B25468">
      <w:pPr>
        <w:spacing w:after="0" w:line="240" w:lineRule="auto"/>
        <w:jc w:val="both"/>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Ожидаемые результаты реализации программного материала</w:t>
      </w:r>
    </w:p>
    <w:p w:rsidR="00B25468" w:rsidRPr="00B25468" w:rsidRDefault="00B25468" w:rsidP="00B25468">
      <w:pPr>
        <w:spacing w:after="0" w:line="240" w:lineRule="auto"/>
        <w:jc w:val="both"/>
        <w:rPr>
          <w:rFonts w:ascii="Times New Roman" w:eastAsia="Times New Roman" w:hAnsi="Times New Roman" w:cs="Times New Roman"/>
          <w:b/>
          <w:sz w:val="24"/>
          <w:szCs w:val="24"/>
          <w:lang w:eastAsia="ru-RU"/>
        </w:rPr>
      </w:pPr>
    </w:p>
    <w:p w:rsidR="00B25468" w:rsidRPr="00B25468" w:rsidRDefault="00B25468" w:rsidP="00B25468">
      <w:pPr>
        <w:numPr>
          <w:ilvl w:val="0"/>
          <w:numId w:val="1"/>
        </w:num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Улучшение состояния здоровья, повышение уровня физического развития воспитанников.</w:t>
      </w:r>
    </w:p>
    <w:p w:rsidR="00B25468" w:rsidRPr="00B25468" w:rsidRDefault="00B25468" w:rsidP="00B25468">
      <w:pPr>
        <w:numPr>
          <w:ilvl w:val="0"/>
          <w:numId w:val="1"/>
        </w:num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Положительная динамика прироста индивидуальных показателей физической подготовленности воспитанников.</w:t>
      </w:r>
    </w:p>
    <w:p w:rsidR="00B25468" w:rsidRPr="00B25468" w:rsidRDefault="00B25468" w:rsidP="00B25468">
      <w:pPr>
        <w:numPr>
          <w:ilvl w:val="0"/>
          <w:numId w:val="1"/>
        </w:num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Освоение теоретического и практического материала.</w:t>
      </w:r>
    </w:p>
    <w:p w:rsidR="00B25468" w:rsidRPr="00B25468" w:rsidRDefault="00B25468" w:rsidP="00B25468">
      <w:pPr>
        <w:numPr>
          <w:ilvl w:val="0"/>
          <w:numId w:val="1"/>
        </w:num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Умение работать в коллективе.</w:t>
      </w:r>
    </w:p>
    <w:p w:rsidR="00B25468" w:rsidRPr="00B25468" w:rsidRDefault="00B25468" w:rsidP="00B25468">
      <w:pPr>
        <w:numPr>
          <w:ilvl w:val="0"/>
          <w:numId w:val="1"/>
        </w:num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Применение полученных навыков в жизни.</w:t>
      </w:r>
    </w:p>
    <w:p w:rsidR="00B25468" w:rsidRPr="00B25468" w:rsidRDefault="00B25468" w:rsidP="00B25468">
      <w:pPr>
        <w:numPr>
          <w:ilvl w:val="0"/>
          <w:numId w:val="1"/>
        </w:num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Внутренняя потребность в совершенствовании, перешедшая в привычку.</w:t>
      </w:r>
    </w:p>
    <w:p w:rsidR="00B25468" w:rsidRPr="00B25468" w:rsidRDefault="00B25468" w:rsidP="00B25468">
      <w:pPr>
        <w:numPr>
          <w:ilvl w:val="0"/>
          <w:numId w:val="1"/>
        </w:num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Воспитание трудолюбия, упорства в достижении цели, психологической устойчивости к неудачам и трудностям во время тренировки и в условиях соревнований.</w:t>
      </w:r>
    </w:p>
    <w:p w:rsidR="00B25468" w:rsidRPr="00B25468" w:rsidRDefault="00B25468" w:rsidP="00B25468">
      <w:pPr>
        <w:numPr>
          <w:ilvl w:val="0"/>
          <w:numId w:val="1"/>
        </w:num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Участие в различных соревнованиях.</w:t>
      </w:r>
    </w:p>
    <w:p w:rsidR="00B25468" w:rsidRPr="00B25468" w:rsidRDefault="00B25468" w:rsidP="00B25468">
      <w:pPr>
        <w:spacing w:after="0" w:line="240" w:lineRule="auto"/>
        <w:ind w:left="420"/>
        <w:jc w:val="both"/>
        <w:rPr>
          <w:rFonts w:ascii="Times New Roman" w:eastAsia="Times New Roman" w:hAnsi="Times New Roman" w:cs="Times New Roman"/>
          <w:sz w:val="24"/>
          <w:szCs w:val="24"/>
          <w:lang w:eastAsia="ru-RU"/>
        </w:rPr>
      </w:pPr>
    </w:p>
    <w:p w:rsidR="00B25468" w:rsidRPr="00B25468" w:rsidRDefault="00B25468" w:rsidP="00B25468">
      <w:pPr>
        <w:shd w:val="clear" w:color="auto" w:fill="FFFFFF"/>
        <w:spacing w:after="0" w:line="240" w:lineRule="exact"/>
        <w:jc w:val="both"/>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Нормативная часть развивающей программы</w:t>
      </w:r>
    </w:p>
    <w:p w:rsidR="00B25468" w:rsidRPr="00B25468" w:rsidRDefault="00B25468" w:rsidP="00B25468">
      <w:pPr>
        <w:spacing w:after="0" w:line="240" w:lineRule="auto"/>
        <w:ind w:left="360"/>
        <w:jc w:val="center"/>
        <w:rPr>
          <w:rFonts w:ascii="Times New Roman" w:eastAsia="Times New Roman" w:hAnsi="Times New Roman" w:cs="Times New Roman"/>
          <w:sz w:val="28"/>
          <w:szCs w:val="28"/>
          <w:lang w:eastAsia="ru-RU"/>
        </w:rPr>
      </w:pPr>
    </w:p>
    <w:p w:rsidR="00B25468" w:rsidRPr="00B25468" w:rsidRDefault="00B25468" w:rsidP="00B25468">
      <w:pPr>
        <w:spacing w:after="0" w:line="240" w:lineRule="auto"/>
        <w:ind w:firstLine="708"/>
        <w:jc w:val="both"/>
        <w:rPr>
          <w:rFonts w:ascii="Times New Roman" w:eastAsia="Times New Roman" w:hAnsi="Times New Roman" w:cs="Times New Roman"/>
          <w:sz w:val="24"/>
          <w:szCs w:val="24"/>
          <w:lang w:eastAsia="ru-RU"/>
        </w:rPr>
      </w:pPr>
      <w:proofErr w:type="gramStart"/>
      <w:r w:rsidRPr="00B25468">
        <w:rPr>
          <w:rFonts w:ascii="Times New Roman" w:eastAsia="Times New Roman" w:hAnsi="Times New Roman" w:cs="Times New Roman"/>
          <w:sz w:val="24"/>
          <w:szCs w:val="24"/>
          <w:lang w:eastAsia="ru-RU"/>
        </w:rPr>
        <w:t>Предлагаемый материал программы состоит из теоретического и практического разделов и распределен по группам подготовки: начальной, тренировочный, спортивного совершенствования и высшего спортивного мастерства, что позволяет предложить тренерам всех спортивных школ единое направление, выработанное комплексным научным подходом к оценке тренировочного процесса в многолетней системе подготовки пауэрлифтеров от новичков до высококвалифицированных спортсменов.</w:t>
      </w:r>
      <w:proofErr w:type="gramEnd"/>
    </w:p>
    <w:p w:rsidR="00B25468" w:rsidRPr="00B25468" w:rsidRDefault="00B25468" w:rsidP="00B25468">
      <w:pPr>
        <w:spacing w:after="0" w:line="240" w:lineRule="auto"/>
        <w:ind w:firstLine="708"/>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lastRenderedPageBreak/>
        <w:t>Многолетняя подготовка пауэрлифтеров – сложный процесс становления спортивного мастерства, каждый уровень которого характеризуется своими целями, задачами, средствами и организацией подготовки.</w:t>
      </w:r>
    </w:p>
    <w:p w:rsidR="00B25468" w:rsidRPr="00B25468" w:rsidRDefault="00B25468" w:rsidP="00B25468">
      <w:pPr>
        <w:spacing w:after="0" w:line="240" w:lineRule="auto"/>
        <w:rPr>
          <w:rFonts w:ascii="Times New Roman" w:eastAsia="Times New Roman" w:hAnsi="Times New Roman" w:cs="Times New Roman"/>
          <w:sz w:val="28"/>
          <w:szCs w:val="28"/>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1.1 Общие требования к организации тренировочной работы</w:t>
      </w:r>
    </w:p>
    <w:p w:rsidR="00B25468" w:rsidRPr="00B25468" w:rsidRDefault="00B25468" w:rsidP="00B25468">
      <w:pPr>
        <w:spacing w:after="0" w:line="240" w:lineRule="auto"/>
        <w:rPr>
          <w:rFonts w:ascii="Times New Roman" w:eastAsia="Times New Roman" w:hAnsi="Times New Roman" w:cs="Times New Roman"/>
          <w:sz w:val="28"/>
          <w:szCs w:val="28"/>
          <w:lang w:eastAsia="ru-RU"/>
        </w:rPr>
      </w:pPr>
    </w:p>
    <w:p w:rsidR="00B25468" w:rsidRPr="00B25468" w:rsidRDefault="00B25468" w:rsidP="00B25468">
      <w:pPr>
        <w:spacing w:after="0" w:line="240" w:lineRule="auto"/>
        <w:ind w:firstLine="360"/>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Комплектование спортивных групп, организация тренировочных занятий, проведение воспитательной работы с воспитанниками осуществляется дирекцией и тренерским советом спортивных клубов  и  центров  подготовки  молодежи. Это является одним из наиболее ответственных этапов организационной и методической деятельности всего коллектива. Группы комплектуются из числа наиболее способных к занятиям пауэрлифтингом детей, подростков, юношей и девушек, а также спортсменов, перешедших из других видов спорта, проявивших способности к пауэрлифтингу и отвечающих требованиям по уровню спортивной и физической подготовленности для поступления в спортивные школы. В отдельных случаях воспитанники, не отвечающие соответствующим требованиям, могут быть зачислены в группу в порядке исключения по решению  тренерского совета при условии, что эти спортсмены имеют определенный разряд и физические данные, позволяющие достичь требуемого уровня спортивной подготовки в тече</w:t>
      </w:r>
      <w:r w:rsidRPr="00B25468">
        <w:rPr>
          <w:rFonts w:ascii="Times New Roman" w:eastAsia="Times New Roman" w:hAnsi="Times New Roman" w:cs="Times New Roman"/>
          <w:sz w:val="24"/>
          <w:szCs w:val="24"/>
          <w:lang w:eastAsia="ru-RU"/>
        </w:rPr>
        <w:softHyphen/>
        <w:t xml:space="preserve">ние  года. В случае если спортсмен имеет более высокий разряд, чем члены его  группы, и успешно справляется с тренировочными нагрузками, он может быть переведен на следующий год занятий с согласия тренерского совета и с разрешения врача. В случае если спортсмен входит в основной состав сборной команды края (области) и выше и регулярно показывает высокие результаты, то независимо от возраста он может быть зачислен в группу высшего спортивного мастерства. При выполнении нормативов по спортивной подготовке необходимо оценивать технику выполнения соревновательного упражнения, в первую очередь, обращая внимание на скоростно-силовые и координационные способности. Наряду с нормативами по спортивной подготовке при комплектовании  групп учитывается выполнение спортсменами нормативов по общей физической подготовке. Основными формами проведения тренировочной работы в спортивных учреждениях являются: </w:t>
      </w:r>
    </w:p>
    <w:p w:rsidR="00B25468" w:rsidRPr="00B25468" w:rsidRDefault="00B25468" w:rsidP="00B25468">
      <w:pPr>
        <w:numPr>
          <w:ilvl w:val="0"/>
          <w:numId w:val="4"/>
        </w:numPr>
        <w:spacing w:after="0" w:line="240" w:lineRule="auto"/>
        <w:jc w:val="both"/>
        <w:rPr>
          <w:rFonts w:ascii="Times New Roman" w:eastAsia="Times New Roman" w:hAnsi="Times New Roman" w:cs="Times New Roman"/>
          <w:sz w:val="24"/>
          <w:szCs w:val="24"/>
          <w:lang w:eastAsia="ru-RU"/>
        </w:rPr>
      </w:pPr>
      <w:proofErr w:type="gramStart"/>
      <w:r w:rsidRPr="00B25468">
        <w:rPr>
          <w:rFonts w:ascii="Times New Roman" w:eastAsia="Times New Roman" w:hAnsi="Times New Roman" w:cs="Times New Roman"/>
          <w:sz w:val="24"/>
          <w:szCs w:val="24"/>
          <w:lang w:eastAsia="ru-RU"/>
        </w:rPr>
        <w:t xml:space="preserve">групповые теоретические занятия в виде бесед инструкторов, врачей, лекций специалистов по темам, изложенным в программе (по каждой теме инструктор предлагает воспитанникам список литературы и перечень вопросов для проведения зачета); </w:t>
      </w:r>
      <w:proofErr w:type="gramEnd"/>
    </w:p>
    <w:p w:rsidR="00B25468" w:rsidRPr="00B25468" w:rsidRDefault="00B25468" w:rsidP="00B25468">
      <w:pPr>
        <w:numPr>
          <w:ilvl w:val="0"/>
          <w:numId w:val="4"/>
        </w:num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xml:space="preserve">практические занятия и тренировки в соответствии с требованиями программы для каждой группы по расписанию, утвержденному дирекцией учреждения индивидуальные занятия в соответствии с планами и заданиями, установленными для спортсменов; </w:t>
      </w:r>
    </w:p>
    <w:p w:rsidR="00B25468" w:rsidRPr="00B25468" w:rsidRDefault="00B25468" w:rsidP="00B25468">
      <w:pPr>
        <w:numPr>
          <w:ilvl w:val="0"/>
          <w:numId w:val="4"/>
        </w:num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xml:space="preserve">участие пауэрлифтеров в спортивных соревнованиях и восстановительных мероприятиях; тренировочные занятия, проводимые на лагерных и тренировочных сборах; </w:t>
      </w:r>
    </w:p>
    <w:p w:rsidR="00B25468" w:rsidRPr="00B25468" w:rsidRDefault="00B25468" w:rsidP="00B25468">
      <w:pPr>
        <w:numPr>
          <w:ilvl w:val="0"/>
          <w:numId w:val="4"/>
        </w:num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xml:space="preserve">просмотр и методический разбор учебных видеофильмов, крупных спортивных соревнований; </w:t>
      </w:r>
    </w:p>
    <w:p w:rsidR="00B25468" w:rsidRPr="00B25468" w:rsidRDefault="00B25468" w:rsidP="00B25468">
      <w:pPr>
        <w:numPr>
          <w:ilvl w:val="0"/>
          <w:numId w:val="4"/>
        </w:num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xml:space="preserve">тренерская и судейская практика. </w:t>
      </w:r>
    </w:p>
    <w:p w:rsidR="00B25468" w:rsidRPr="00B25468" w:rsidRDefault="00B25468" w:rsidP="00B25468">
      <w:pPr>
        <w:spacing w:after="0" w:line="240" w:lineRule="auto"/>
        <w:ind w:firstLine="360"/>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В процессе теоретических и практических занятий воспитанники должны получить знания и навыки тренера-общественника и спортивного судьи. Большое значение для реализации целей спортивной подготовки пауэрлифтеров имеет использование в работе  передовых методов обучения, тренировки и организации тренировочного и воспитательного процесса с помощью единой методической системы. Программа служит руководящим документом по организации и руководству тренировочным процессом для пауэрлифтеров всех возрастных групп, разрядов и различных половых признаков. Твор</w:t>
      </w:r>
      <w:r w:rsidRPr="00B25468">
        <w:rPr>
          <w:rFonts w:ascii="Times New Roman" w:eastAsia="Times New Roman" w:hAnsi="Times New Roman" w:cs="Times New Roman"/>
          <w:sz w:val="24"/>
          <w:szCs w:val="24"/>
          <w:lang w:eastAsia="ru-RU"/>
        </w:rPr>
        <w:softHyphen/>
        <w:t>ческое применение системы программ будет способствовать совершенствованию методики подготовки отечественных пауэрлифтеров. В многолетних программах учтено все лучшее и передовое, что имеется на сегодняшний день в теории и методике спортивной подготовки (табл.1, 2).</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8"/>
          <w:szCs w:val="28"/>
          <w:lang w:eastAsia="ru-RU"/>
        </w:rPr>
        <w:br w:type="page"/>
      </w:r>
      <w:r w:rsidRPr="00B25468">
        <w:rPr>
          <w:rFonts w:ascii="Times New Roman" w:eastAsia="Times New Roman" w:hAnsi="Times New Roman" w:cs="Times New Roman"/>
          <w:b/>
          <w:sz w:val="24"/>
          <w:szCs w:val="24"/>
          <w:lang w:eastAsia="ru-RU"/>
        </w:rPr>
        <w:lastRenderedPageBreak/>
        <w:t xml:space="preserve">Таблица 1 - Режимы тренировочного работы и требования </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по спортивной подготовке</w:t>
      </w:r>
    </w:p>
    <w:p w:rsidR="00B25468" w:rsidRPr="00B25468" w:rsidRDefault="00B25468" w:rsidP="00B25468">
      <w:pPr>
        <w:spacing w:after="0" w:line="240" w:lineRule="auto"/>
        <w:rPr>
          <w:rFonts w:ascii="Times New Roman" w:eastAsia="Times New Roman" w:hAnsi="Times New Roman" w:cs="Times New Roman"/>
          <w:sz w:val="24"/>
          <w:szCs w:val="24"/>
          <w:lang w:eastAsia="ru-RU"/>
        </w:rPr>
      </w:pPr>
    </w:p>
    <w:tbl>
      <w:tblPr>
        <w:tblW w:w="0" w:type="auto"/>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1127"/>
        <w:gridCol w:w="1461"/>
        <w:gridCol w:w="1890"/>
        <w:gridCol w:w="2165"/>
        <w:gridCol w:w="2781"/>
      </w:tblGrid>
      <w:tr w:rsidR="00B25468" w:rsidRPr="00B25468" w:rsidTr="00B25468">
        <w:trPr>
          <w:trHeight w:val="701"/>
        </w:trPr>
        <w:tc>
          <w:tcPr>
            <w:tcW w:w="814"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Этап</w:t>
            </w:r>
          </w:p>
        </w:tc>
        <w:tc>
          <w:tcPr>
            <w:tcW w:w="1139"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Год</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занятий</w:t>
            </w:r>
          </w:p>
        </w:tc>
        <w:tc>
          <w:tcPr>
            <w:tcW w:w="1315"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Возраст</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для</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зачисления</w:t>
            </w:r>
          </w:p>
        </w:tc>
        <w:tc>
          <w:tcPr>
            <w:tcW w:w="1603"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Минимальное число воспитанников</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в группе</w:t>
            </w:r>
          </w:p>
        </w:tc>
        <w:tc>
          <w:tcPr>
            <w:tcW w:w="2291"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Максимальное количество  часов</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в неделю</w:t>
            </w:r>
          </w:p>
        </w:tc>
        <w:tc>
          <w:tcPr>
            <w:tcW w:w="3244"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 xml:space="preserve">Требование по </w:t>
            </w:r>
            <w:proofErr w:type="spellStart"/>
            <w:r w:rsidRPr="00B25468">
              <w:rPr>
                <w:rFonts w:ascii="Times New Roman" w:eastAsia="Times New Roman" w:hAnsi="Times New Roman" w:cs="Times New Roman"/>
                <w:b/>
                <w:sz w:val="24"/>
                <w:szCs w:val="24"/>
                <w:lang w:eastAsia="ru-RU"/>
              </w:rPr>
              <w:t>физиче</w:t>
            </w:r>
            <w:proofErr w:type="spellEnd"/>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roofErr w:type="spellStart"/>
            <w:r w:rsidRPr="00B25468">
              <w:rPr>
                <w:rFonts w:ascii="Times New Roman" w:eastAsia="Times New Roman" w:hAnsi="Times New Roman" w:cs="Times New Roman"/>
                <w:b/>
                <w:sz w:val="24"/>
                <w:szCs w:val="24"/>
                <w:lang w:eastAsia="ru-RU"/>
              </w:rPr>
              <w:t>ской</w:t>
            </w:r>
            <w:proofErr w:type="spellEnd"/>
            <w:r w:rsidRPr="00B25468">
              <w:rPr>
                <w:rFonts w:ascii="Times New Roman" w:eastAsia="Times New Roman" w:hAnsi="Times New Roman" w:cs="Times New Roman"/>
                <w:b/>
                <w:sz w:val="24"/>
                <w:szCs w:val="24"/>
                <w:lang w:eastAsia="ru-RU"/>
              </w:rPr>
              <w:t>, технической, спортивной подготовке</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на конец года</w:t>
            </w:r>
          </w:p>
        </w:tc>
      </w:tr>
      <w:tr w:rsidR="00B25468" w:rsidRPr="00B25468" w:rsidTr="00B25468">
        <w:trPr>
          <w:trHeight w:val="701"/>
        </w:trPr>
        <w:tc>
          <w:tcPr>
            <w:tcW w:w="814"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ind w:left="-31"/>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ГНП</w:t>
            </w:r>
          </w:p>
        </w:tc>
        <w:tc>
          <w:tcPr>
            <w:tcW w:w="1139"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ind w:left="-31"/>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1-3 год</w:t>
            </w:r>
          </w:p>
        </w:tc>
        <w:tc>
          <w:tcPr>
            <w:tcW w:w="1315"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ind w:left="-31"/>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с 10 лет</w:t>
            </w:r>
          </w:p>
        </w:tc>
        <w:tc>
          <w:tcPr>
            <w:tcW w:w="1603"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ind w:left="-31"/>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ind w:left="-31"/>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6</w:t>
            </w:r>
          </w:p>
        </w:tc>
        <w:tc>
          <w:tcPr>
            <w:tcW w:w="3244"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ind w:left="-31"/>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III</w:t>
            </w:r>
          </w:p>
        </w:tc>
      </w:tr>
      <w:tr w:rsidR="00B25468" w:rsidRPr="00B25468" w:rsidTr="00B25468">
        <w:trPr>
          <w:trHeight w:val="701"/>
        </w:trPr>
        <w:tc>
          <w:tcPr>
            <w:tcW w:w="814"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ind w:left="-31"/>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ТГ</w:t>
            </w:r>
          </w:p>
        </w:tc>
        <w:tc>
          <w:tcPr>
            <w:tcW w:w="1139"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ind w:left="-31"/>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до 2-х лет</w:t>
            </w:r>
          </w:p>
        </w:tc>
        <w:tc>
          <w:tcPr>
            <w:tcW w:w="1315"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ind w:left="-31"/>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с 11 лет</w:t>
            </w:r>
          </w:p>
        </w:tc>
        <w:tc>
          <w:tcPr>
            <w:tcW w:w="1603"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ind w:left="-31"/>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ind w:left="-31"/>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9</w:t>
            </w:r>
          </w:p>
        </w:tc>
        <w:tc>
          <w:tcPr>
            <w:tcW w:w="3244"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ind w:left="-31"/>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III</w:t>
            </w:r>
          </w:p>
          <w:p w:rsidR="00B25468" w:rsidRPr="00B25468" w:rsidRDefault="00B25468" w:rsidP="00B25468">
            <w:pPr>
              <w:spacing w:after="0" w:line="240" w:lineRule="auto"/>
              <w:ind w:left="-31"/>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II</w:t>
            </w:r>
          </w:p>
        </w:tc>
      </w:tr>
      <w:tr w:rsidR="00B25468" w:rsidRPr="00B25468" w:rsidTr="00B25468">
        <w:trPr>
          <w:trHeight w:val="701"/>
        </w:trPr>
        <w:tc>
          <w:tcPr>
            <w:tcW w:w="814"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ind w:left="-31"/>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ТГ</w:t>
            </w:r>
          </w:p>
        </w:tc>
        <w:tc>
          <w:tcPr>
            <w:tcW w:w="1139"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ind w:left="-31"/>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св.2-х лет</w:t>
            </w:r>
          </w:p>
        </w:tc>
        <w:tc>
          <w:tcPr>
            <w:tcW w:w="1315"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ind w:left="-31"/>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с 13 лет</w:t>
            </w:r>
          </w:p>
        </w:tc>
        <w:tc>
          <w:tcPr>
            <w:tcW w:w="1603"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ind w:left="-31"/>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ind w:left="-31"/>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12</w:t>
            </w:r>
          </w:p>
        </w:tc>
        <w:tc>
          <w:tcPr>
            <w:tcW w:w="3244"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ind w:left="-31"/>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II</w:t>
            </w:r>
          </w:p>
          <w:p w:rsidR="00B25468" w:rsidRPr="00B25468" w:rsidRDefault="00B25468" w:rsidP="00B25468">
            <w:pPr>
              <w:spacing w:after="0" w:line="240" w:lineRule="auto"/>
              <w:ind w:left="-31"/>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I</w:t>
            </w:r>
          </w:p>
        </w:tc>
      </w:tr>
      <w:tr w:rsidR="00B25468" w:rsidRPr="00B25468" w:rsidTr="00B25468">
        <w:trPr>
          <w:trHeight w:val="701"/>
        </w:trPr>
        <w:tc>
          <w:tcPr>
            <w:tcW w:w="814"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ind w:left="-31"/>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ГСС</w:t>
            </w:r>
          </w:p>
        </w:tc>
        <w:tc>
          <w:tcPr>
            <w:tcW w:w="1139"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ind w:left="-31"/>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до 2-х лет</w:t>
            </w:r>
          </w:p>
        </w:tc>
        <w:tc>
          <w:tcPr>
            <w:tcW w:w="1315"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ind w:left="-31"/>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с 14 лет</w:t>
            </w:r>
          </w:p>
        </w:tc>
        <w:tc>
          <w:tcPr>
            <w:tcW w:w="1603"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ind w:left="-31"/>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2</w:t>
            </w:r>
          </w:p>
        </w:tc>
        <w:tc>
          <w:tcPr>
            <w:tcW w:w="2291"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ind w:left="-31"/>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15</w:t>
            </w:r>
          </w:p>
        </w:tc>
        <w:tc>
          <w:tcPr>
            <w:tcW w:w="3244"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ind w:left="-31"/>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I</w:t>
            </w:r>
          </w:p>
          <w:p w:rsidR="00B25468" w:rsidRPr="00B25468" w:rsidRDefault="00B25468" w:rsidP="00B25468">
            <w:pPr>
              <w:spacing w:after="0" w:line="240" w:lineRule="auto"/>
              <w:ind w:left="-31"/>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xml:space="preserve">КМС </w:t>
            </w:r>
          </w:p>
          <w:p w:rsidR="00B25468" w:rsidRPr="00B25468" w:rsidRDefault="00B25468" w:rsidP="00B25468">
            <w:pPr>
              <w:spacing w:after="0" w:line="240" w:lineRule="auto"/>
              <w:ind w:left="-31"/>
              <w:jc w:val="center"/>
              <w:rPr>
                <w:rFonts w:ascii="Times New Roman" w:eastAsia="Times New Roman" w:hAnsi="Times New Roman" w:cs="Times New Roman"/>
                <w:sz w:val="24"/>
                <w:szCs w:val="24"/>
                <w:lang w:eastAsia="ru-RU"/>
              </w:rPr>
            </w:pPr>
            <w:proofErr w:type="spellStart"/>
            <w:r w:rsidRPr="00B25468">
              <w:rPr>
                <w:rFonts w:ascii="Times New Roman" w:eastAsia="Times New Roman" w:hAnsi="Times New Roman" w:cs="Times New Roman"/>
                <w:sz w:val="24"/>
                <w:szCs w:val="24"/>
                <w:lang w:eastAsia="ru-RU"/>
              </w:rPr>
              <w:t>подтв</w:t>
            </w:r>
            <w:proofErr w:type="spellEnd"/>
            <w:r w:rsidRPr="00B25468">
              <w:rPr>
                <w:rFonts w:ascii="Times New Roman" w:eastAsia="Times New Roman" w:hAnsi="Times New Roman" w:cs="Times New Roman"/>
                <w:sz w:val="24"/>
                <w:szCs w:val="24"/>
                <w:lang w:eastAsia="ru-RU"/>
              </w:rPr>
              <w:t>. КМС</w:t>
            </w:r>
          </w:p>
        </w:tc>
      </w:tr>
      <w:tr w:rsidR="00B25468" w:rsidRPr="00B25468" w:rsidTr="00B25468">
        <w:trPr>
          <w:trHeight w:val="701"/>
        </w:trPr>
        <w:tc>
          <w:tcPr>
            <w:tcW w:w="814"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ind w:left="-31"/>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ГСС</w:t>
            </w:r>
          </w:p>
        </w:tc>
        <w:tc>
          <w:tcPr>
            <w:tcW w:w="1139"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ind w:left="-31"/>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св.2-х лет</w:t>
            </w:r>
          </w:p>
        </w:tc>
        <w:tc>
          <w:tcPr>
            <w:tcW w:w="1315"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ind w:left="-31"/>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с 14 лет</w:t>
            </w:r>
          </w:p>
        </w:tc>
        <w:tc>
          <w:tcPr>
            <w:tcW w:w="1603"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ind w:left="-31"/>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2</w:t>
            </w:r>
          </w:p>
        </w:tc>
        <w:tc>
          <w:tcPr>
            <w:tcW w:w="2291"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ind w:left="-31"/>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18</w:t>
            </w:r>
          </w:p>
        </w:tc>
        <w:tc>
          <w:tcPr>
            <w:tcW w:w="3244"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ind w:left="-31"/>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xml:space="preserve">КМС </w:t>
            </w:r>
          </w:p>
          <w:p w:rsidR="00B25468" w:rsidRPr="00B25468" w:rsidRDefault="00B25468" w:rsidP="00B25468">
            <w:pPr>
              <w:spacing w:after="0" w:line="240" w:lineRule="auto"/>
              <w:ind w:left="-31"/>
              <w:jc w:val="center"/>
              <w:rPr>
                <w:rFonts w:ascii="Times New Roman" w:eastAsia="Times New Roman" w:hAnsi="Times New Roman" w:cs="Times New Roman"/>
                <w:sz w:val="24"/>
                <w:szCs w:val="24"/>
                <w:lang w:eastAsia="ru-RU"/>
              </w:rPr>
            </w:pPr>
            <w:proofErr w:type="spellStart"/>
            <w:r w:rsidRPr="00B25468">
              <w:rPr>
                <w:rFonts w:ascii="Times New Roman" w:eastAsia="Times New Roman" w:hAnsi="Times New Roman" w:cs="Times New Roman"/>
                <w:sz w:val="24"/>
                <w:szCs w:val="24"/>
                <w:lang w:eastAsia="ru-RU"/>
              </w:rPr>
              <w:t>подтв</w:t>
            </w:r>
            <w:proofErr w:type="spellEnd"/>
            <w:r w:rsidRPr="00B25468">
              <w:rPr>
                <w:rFonts w:ascii="Times New Roman" w:eastAsia="Times New Roman" w:hAnsi="Times New Roman" w:cs="Times New Roman"/>
                <w:sz w:val="24"/>
                <w:szCs w:val="24"/>
                <w:lang w:eastAsia="ru-RU"/>
              </w:rPr>
              <w:t>. КМС</w:t>
            </w:r>
          </w:p>
          <w:p w:rsidR="00B25468" w:rsidRPr="00B25468" w:rsidRDefault="00B25468" w:rsidP="00B25468">
            <w:pPr>
              <w:spacing w:after="0" w:line="240" w:lineRule="auto"/>
              <w:ind w:left="-31"/>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МС</w:t>
            </w:r>
          </w:p>
        </w:tc>
      </w:tr>
      <w:tr w:rsidR="00B25468" w:rsidRPr="00B25468" w:rsidTr="00B25468">
        <w:trPr>
          <w:trHeight w:val="701"/>
        </w:trPr>
        <w:tc>
          <w:tcPr>
            <w:tcW w:w="814"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ind w:left="-31"/>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ГВСМ</w:t>
            </w:r>
          </w:p>
        </w:tc>
        <w:tc>
          <w:tcPr>
            <w:tcW w:w="1139"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ind w:left="-31"/>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весь период</w:t>
            </w:r>
          </w:p>
        </w:tc>
        <w:tc>
          <w:tcPr>
            <w:tcW w:w="1315"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ind w:left="-31"/>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с 14 лет</w:t>
            </w:r>
          </w:p>
        </w:tc>
        <w:tc>
          <w:tcPr>
            <w:tcW w:w="1603"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ind w:left="-31"/>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1</w:t>
            </w:r>
          </w:p>
        </w:tc>
        <w:tc>
          <w:tcPr>
            <w:tcW w:w="2291"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ind w:left="-31"/>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21</w:t>
            </w:r>
          </w:p>
        </w:tc>
        <w:tc>
          <w:tcPr>
            <w:tcW w:w="3244"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ind w:left="-31"/>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МС</w:t>
            </w:r>
          </w:p>
          <w:p w:rsidR="00B25468" w:rsidRPr="00B25468" w:rsidRDefault="00B25468" w:rsidP="00B25468">
            <w:pPr>
              <w:spacing w:after="0" w:line="240" w:lineRule="auto"/>
              <w:ind w:left="-31"/>
              <w:jc w:val="center"/>
              <w:rPr>
                <w:rFonts w:ascii="Times New Roman" w:eastAsia="Times New Roman" w:hAnsi="Times New Roman" w:cs="Times New Roman"/>
                <w:sz w:val="24"/>
                <w:szCs w:val="24"/>
                <w:lang w:eastAsia="ru-RU"/>
              </w:rPr>
            </w:pPr>
            <w:proofErr w:type="spellStart"/>
            <w:r w:rsidRPr="00B25468">
              <w:rPr>
                <w:rFonts w:ascii="Times New Roman" w:eastAsia="Times New Roman" w:hAnsi="Times New Roman" w:cs="Times New Roman"/>
                <w:sz w:val="24"/>
                <w:szCs w:val="24"/>
                <w:lang w:eastAsia="ru-RU"/>
              </w:rPr>
              <w:t>подтв</w:t>
            </w:r>
            <w:proofErr w:type="spellEnd"/>
            <w:r w:rsidRPr="00B25468">
              <w:rPr>
                <w:rFonts w:ascii="Times New Roman" w:eastAsia="Times New Roman" w:hAnsi="Times New Roman" w:cs="Times New Roman"/>
                <w:sz w:val="24"/>
                <w:szCs w:val="24"/>
                <w:lang w:eastAsia="ru-RU"/>
              </w:rPr>
              <w:t>. МС</w:t>
            </w:r>
          </w:p>
          <w:p w:rsidR="00B25468" w:rsidRPr="00B25468" w:rsidRDefault="00B25468" w:rsidP="00B25468">
            <w:pPr>
              <w:spacing w:after="0" w:line="240" w:lineRule="auto"/>
              <w:ind w:left="-31"/>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МСМК</w:t>
            </w:r>
          </w:p>
        </w:tc>
      </w:tr>
    </w:tbl>
    <w:p w:rsidR="00B25468" w:rsidRPr="00B25468" w:rsidRDefault="00B25468" w:rsidP="00B25468">
      <w:pPr>
        <w:spacing w:after="0" w:line="240" w:lineRule="auto"/>
        <w:rPr>
          <w:rFonts w:ascii="Times New Roman" w:eastAsia="Times New Roman" w:hAnsi="Times New Roman" w:cs="Times New Roman"/>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Таблица 2 - Наполняемость в группах на различных этапах подготовки.</w:t>
      </w:r>
    </w:p>
    <w:p w:rsidR="00B25468" w:rsidRPr="00B25468" w:rsidRDefault="00B25468" w:rsidP="00B25468">
      <w:pPr>
        <w:spacing w:after="0" w:line="240" w:lineRule="auto"/>
        <w:rPr>
          <w:rFonts w:ascii="Times New Roman" w:eastAsia="Times New Roman" w:hAnsi="Times New Roman" w:cs="Times New Roman"/>
          <w:sz w:val="28"/>
          <w:szCs w:val="28"/>
          <w:lang w:eastAsia="ru-RU"/>
        </w:rPr>
      </w:pPr>
    </w:p>
    <w:tbl>
      <w:tblPr>
        <w:tblpPr w:leftFromText="181" w:rightFromText="181"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483"/>
        <w:gridCol w:w="2837"/>
        <w:gridCol w:w="2832"/>
      </w:tblGrid>
      <w:tr w:rsidR="00B25468" w:rsidRPr="00B25468" w:rsidTr="00B25468">
        <w:trPr>
          <w:trHeight w:val="713"/>
        </w:trPr>
        <w:tc>
          <w:tcPr>
            <w:tcW w:w="2263"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Этап</w:t>
            </w:r>
          </w:p>
        </w:tc>
        <w:tc>
          <w:tcPr>
            <w:tcW w:w="2483"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Год</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занятий</w:t>
            </w:r>
          </w:p>
        </w:tc>
        <w:tc>
          <w:tcPr>
            <w:tcW w:w="2837"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Минимальное число воспитанников</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в группе</w:t>
            </w:r>
          </w:p>
        </w:tc>
        <w:tc>
          <w:tcPr>
            <w:tcW w:w="2832"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Максимальное число воспитанников</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в группе</w:t>
            </w:r>
          </w:p>
        </w:tc>
      </w:tr>
      <w:tr w:rsidR="00B25468" w:rsidRPr="00B25468" w:rsidTr="00B25468">
        <w:trPr>
          <w:trHeight w:val="713"/>
        </w:trPr>
        <w:tc>
          <w:tcPr>
            <w:tcW w:w="2263"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ind w:left="-31"/>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ГНП</w:t>
            </w:r>
          </w:p>
        </w:tc>
        <w:tc>
          <w:tcPr>
            <w:tcW w:w="2483"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ind w:left="-31"/>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1-3 год</w:t>
            </w:r>
          </w:p>
        </w:tc>
        <w:tc>
          <w:tcPr>
            <w:tcW w:w="2837"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ind w:left="-31"/>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5</w:t>
            </w:r>
          </w:p>
        </w:tc>
        <w:tc>
          <w:tcPr>
            <w:tcW w:w="2832"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ind w:left="-31"/>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10</w:t>
            </w:r>
          </w:p>
        </w:tc>
      </w:tr>
      <w:tr w:rsidR="00B25468" w:rsidRPr="00B25468" w:rsidTr="00B25468">
        <w:trPr>
          <w:trHeight w:val="713"/>
        </w:trPr>
        <w:tc>
          <w:tcPr>
            <w:tcW w:w="2263"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ind w:left="-31"/>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ТГ</w:t>
            </w:r>
          </w:p>
        </w:tc>
        <w:tc>
          <w:tcPr>
            <w:tcW w:w="2483"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ind w:left="-31"/>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до 2-х лет</w:t>
            </w:r>
          </w:p>
        </w:tc>
        <w:tc>
          <w:tcPr>
            <w:tcW w:w="2837"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ind w:left="-31"/>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4</w:t>
            </w:r>
          </w:p>
        </w:tc>
        <w:tc>
          <w:tcPr>
            <w:tcW w:w="2832"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ind w:left="-31"/>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8</w:t>
            </w:r>
          </w:p>
        </w:tc>
      </w:tr>
      <w:tr w:rsidR="00B25468" w:rsidRPr="00B25468" w:rsidTr="00B25468">
        <w:trPr>
          <w:trHeight w:val="713"/>
        </w:trPr>
        <w:tc>
          <w:tcPr>
            <w:tcW w:w="2263"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ind w:left="-31"/>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ТГ</w:t>
            </w:r>
          </w:p>
        </w:tc>
        <w:tc>
          <w:tcPr>
            <w:tcW w:w="2483"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ind w:left="-31"/>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св.2-х лет</w:t>
            </w:r>
          </w:p>
        </w:tc>
        <w:tc>
          <w:tcPr>
            <w:tcW w:w="2837"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ind w:left="-31"/>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4</w:t>
            </w:r>
          </w:p>
        </w:tc>
        <w:tc>
          <w:tcPr>
            <w:tcW w:w="2832"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ind w:left="-31"/>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8</w:t>
            </w:r>
          </w:p>
        </w:tc>
      </w:tr>
      <w:tr w:rsidR="00B25468" w:rsidRPr="00B25468" w:rsidTr="00B25468">
        <w:trPr>
          <w:trHeight w:val="713"/>
        </w:trPr>
        <w:tc>
          <w:tcPr>
            <w:tcW w:w="2263"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ind w:left="-31"/>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ГСС</w:t>
            </w:r>
          </w:p>
        </w:tc>
        <w:tc>
          <w:tcPr>
            <w:tcW w:w="2483"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ind w:left="-31"/>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до 2-х лет</w:t>
            </w:r>
          </w:p>
        </w:tc>
        <w:tc>
          <w:tcPr>
            <w:tcW w:w="2837"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ind w:left="-31"/>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2</w:t>
            </w:r>
          </w:p>
        </w:tc>
        <w:tc>
          <w:tcPr>
            <w:tcW w:w="2832"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ind w:left="-31"/>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6</w:t>
            </w:r>
          </w:p>
        </w:tc>
      </w:tr>
      <w:tr w:rsidR="00B25468" w:rsidRPr="00B25468" w:rsidTr="00B25468">
        <w:trPr>
          <w:trHeight w:val="713"/>
        </w:trPr>
        <w:tc>
          <w:tcPr>
            <w:tcW w:w="2263"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ind w:left="-31"/>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ГСС</w:t>
            </w:r>
          </w:p>
        </w:tc>
        <w:tc>
          <w:tcPr>
            <w:tcW w:w="2483"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ind w:left="-31"/>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св.2-х лет</w:t>
            </w:r>
          </w:p>
        </w:tc>
        <w:tc>
          <w:tcPr>
            <w:tcW w:w="2837"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ind w:left="-31"/>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2</w:t>
            </w:r>
          </w:p>
        </w:tc>
        <w:tc>
          <w:tcPr>
            <w:tcW w:w="2832"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ind w:left="-31"/>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6</w:t>
            </w:r>
          </w:p>
        </w:tc>
      </w:tr>
      <w:tr w:rsidR="00B25468" w:rsidRPr="00B25468" w:rsidTr="00B25468">
        <w:trPr>
          <w:trHeight w:val="713"/>
        </w:trPr>
        <w:tc>
          <w:tcPr>
            <w:tcW w:w="2263"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ind w:left="-31"/>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ГВСМ</w:t>
            </w:r>
          </w:p>
        </w:tc>
        <w:tc>
          <w:tcPr>
            <w:tcW w:w="2483"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ind w:left="-31"/>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весь период</w:t>
            </w:r>
          </w:p>
        </w:tc>
        <w:tc>
          <w:tcPr>
            <w:tcW w:w="2837"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ind w:left="-31"/>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1</w:t>
            </w:r>
          </w:p>
        </w:tc>
        <w:tc>
          <w:tcPr>
            <w:tcW w:w="2832"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ind w:left="-31"/>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4</w:t>
            </w:r>
          </w:p>
        </w:tc>
      </w:tr>
    </w:tbl>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36"/>
          <w:szCs w:val="36"/>
          <w:lang w:eastAsia="ru-RU"/>
        </w:rPr>
        <w:br w:type="page"/>
      </w:r>
      <w:r w:rsidRPr="00B25468">
        <w:rPr>
          <w:rFonts w:ascii="Times New Roman" w:eastAsia="Times New Roman" w:hAnsi="Times New Roman" w:cs="Times New Roman"/>
          <w:b/>
          <w:sz w:val="24"/>
          <w:szCs w:val="24"/>
          <w:lang w:eastAsia="ru-RU"/>
        </w:rPr>
        <w:lastRenderedPageBreak/>
        <w:t>2.  Методическая часть развивающей программы</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2.1 Тематический план</w:t>
      </w:r>
    </w:p>
    <w:p w:rsidR="00B25468" w:rsidRPr="00B25468" w:rsidRDefault="00B25468" w:rsidP="00B25468">
      <w:pPr>
        <w:spacing w:after="0" w:line="240" w:lineRule="auto"/>
        <w:ind w:firstLine="708"/>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В таблице 3 представлены виды тренировочной работы по годам занятий. Программа предусматривает увеличение объема часов на специальную физическую подготовку и общую физическую подготовку.</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Тематический план строится из расчета 52 недель.</w:t>
      </w:r>
    </w:p>
    <w:p w:rsidR="00B25468" w:rsidRPr="00B25468" w:rsidRDefault="00B25468" w:rsidP="00B25468">
      <w:pPr>
        <w:spacing w:after="0" w:line="240" w:lineRule="auto"/>
        <w:ind w:firstLine="708"/>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Распределение времени в тематическом плане на основные разделы подготовки по годам занятий осуществляется в соответствии с конкретными задачами многолетней тренировки.</w:t>
      </w:r>
    </w:p>
    <w:p w:rsidR="00B25468" w:rsidRPr="00B25468" w:rsidRDefault="00B25468" w:rsidP="00B25468">
      <w:pPr>
        <w:spacing w:after="0" w:line="240" w:lineRule="auto"/>
        <w:jc w:val="center"/>
        <w:rPr>
          <w:rFonts w:ascii="Times New Roman" w:eastAsia="Times New Roman" w:hAnsi="Times New Roman" w:cs="Times New Roman"/>
          <w:b/>
          <w:sz w:val="28"/>
          <w:szCs w:val="28"/>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Таблица 3 - Примерный тематический план на 52 недели тренировочных занятий по пауэрлифтингу адаптивной физической культуры.</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2449"/>
        <w:gridCol w:w="867"/>
        <w:gridCol w:w="905"/>
        <w:gridCol w:w="7"/>
        <w:gridCol w:w="867"/>
        <w:gridCol w:w="8"/>
        <w:gridCol w:w="909"/>
        <w:gridCol w:w="884"/>
        <w:gridCol w:w="6"/>
        <w:gridCol w:w="2634"/>
      </w:tblGrid>
      <w:tr w:rsidR="00B25468" w:rsidRPr="00B25468" w:rsidTr="00B25468">
        <w:trPr>
          <w:trHeight w:val="347"/>
        </w:trPr>
        <w:tc>
          <w:tcPr>
            <w:tcW w:w="523" w:type="dxa"/>
            <w:vMerge w:val="restart"/>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ind w:left="-6"/>
              <w:rPr>
                <w:rFonts w:ascii="Times New Roman" w:eastAsia="Times New Roman" w:hAnsi="Times New Roman" w:cs="Times New Roman"/>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w:t>
            </w:r>
          </w:p>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p>
        </w:tc>
        <w:tc>
          <w:tcPr>
            <w:tcW w:w="2449" w:type="dxa"/>
            <w:vMerge w:val="restart"/>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Разделы</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подготовки</w:t>
            </w:r>
          </w:p>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p>
        </w:tc>
        <w:tc>
          <w:tcPr>
            <w:tcW w:w="7087" w:type="dxa"/>
            <w:gridSpan w:val="9"/>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Этапы подготовки</w:t>
            </w:r>
          </w:p>
        </w:tc>
      </w:tr>
      <w:tr w:rsidR="00B25468" w:rsidRPr="00B25468" w:rsidTr="00B25468">
        <w:trPr>
          <w:trHeight w:val="3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867"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ГНП</w:t>
            </w:r>
          </w:p>
        </w:tc>
        <w:tc>
          <w:tcPr>
            <w:tcW w:w="1787" w:type="dxa"/>
            <w:gridSpan w:val="4"/>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ТГ</w:t>
            </w:r>
          </w:p>
        </w:tc>
        <w:tc>
          <w:tcPr>
            <w:tcW w:w="1799" w:type="dxa"/>
            <w:gridSpan w:val="3"/>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ГСС</w:t>
            </w:r>
          </w:p>
        </w:tc>
        <w:tc>
          <w:tcPr>
            <w:tcW w:w="2634"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ГВСМ</w:t>
            </w:r>
          </w:p>
        </w:tc>
      </w:tr>
      <w:tr w:rsidR="00B25468" w:rsidRPr="00B25468" w:rsidTr="00B25468">
        <w:trPr>
          <w:trHeight w:val="4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ind w:right="34"/>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1-3 год</w:t>
            </w:r>
          </w:p>
        </w:tc>
        <w:tc>
          <w:tcPr>
            <w:tcW w:w="912" w:type="dxa"/>
            <w:gridSpan w:val="2"/>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до 2 лет</w:t>
            </w:r>
          </w:p>
        </w:tc>
        <w:tc>
          <w:tcPr>
            <w:tcW w:w="875" w:type="dxa"/>
            <w:gridSpan w:val="2"/>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ind w:left="-37" w:right="-62"/>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св. 2 лет</w:t>
            </w:r>
          </w:p>
        </w:tc>
        <w:tc>
          <w:tcPr>
            <w:tcW w:w="909"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до 2 лет</w:t>
            </w:r>
          </w:p>
        </w:tc>
        <w:tc>
          <w:tcPr>
            <w:tcW w:w="890" w:type="dxa"/>
            <w:gridSpan w:val="2"/>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ind w:left="-41" w:right="-39"/>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св. 2 лет</w:t>
            </w:r>
          </w:p>
        </w:tc>
        <w:tc>
          <w:tcPr>
            <w:tcW w:w="2634"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Весь период</w:t>
            </w:r>
          </w:p>
        </w:tc>
      </w:tr>
      <w:tr w:rsidR="00B25468" w:rsidRPr="00B25468" w:rsidTr="00B25468">
        <w:trPr>
          <w:trHeight w:val="352"/>
        </w:trPr>
        <w:tc>
          <w:tcPr>
            <w:tcW w:w="523"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1.</w:t>
            </w:r>
          </w:p>
        </w:tc>
        <w:tc>
          <w:tcPr>
            <w:tcW w:w="2449"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Теоретические занятия</w:t>
            </w:r>
          </w:p>
        </w:tc>
        <w:tc>
          <w:tcPr>
            <w:tcW w:w="867"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14</w:t>
            </w:r>
          </w:p>
        </w:tc>
        <w:tc>
          <w:tcPr>
            <w:tcW w:w="905"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14</w:t>
            </w:r>
          </w:p>
        </w:tc>
        <w:tc>
          <w:tcPr>
            <w:tcW w:w="874" w:type="dxa"/>
            <w:gridSpan w:val="2"/>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14</w:t>
            </w:r>
          </w:p>
        </w:tc>
        <w:tc>
          <w:tcPr>
            <w:tcW w:w="917" w:type="dxa"/>
            <w:gridSpan w:val="2"/>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16</w:t>
            </w:r>
          </w:p>
        </w:tc>
        <w:tc>
          <w:tcPr>
            <w:tcW w:w="884"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18</w:t>
            </w:r>
          </w:p>
        </w:tc>
        <w:tc>
          <w:tcPr>
            <w:tcW w:w="2640" w:type="dxa"/>
            <w:gridSpan w:val="2"/>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20</w:t>
            </w:r>
          </w:p>
        </w:tc>
      </w:tr>
      <w:tr w:rsidR="00B25468" w:rsidRPr="00B25468" w:rsidTr="00B25468">
        <w:trPr>
          <w:trHeight w:val="439"/>
        </w:trPr>
        <w:tc>
          <w:tcPr>
            <w:tcW w:w="523"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2.</w:t>
            </w:r>
          </w:p>
        </w:tc>
        <w:tc>
          <w:tcPr>
            <w:tcW w:w="2449"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Общая физическая подготовка</w:t>
            </w:r>
          </w:p>
        </w:tc>
        <w:tc>
          <w:tcPr>
            <w:tcW w:w="867"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182</w:t>
            </w:r>
          </w:p>
        </w:tc>
        <w:tc>
          <w:tcPr>
            <w:tcW w:w="905"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150</w:t>
            </w:r>
          </w:p>
        </w:tc>
        <w:tc>
          <w:tcPr>
            <w:tcW w:w="874" w:type="dxa"/>
            <w:gridSpan w:val="2"/>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160</w:t>
            </w:r>
          </w:p>
        </w:tc>
        <w:tc>
          <w:tcPr>
            <w:tcW w:w="917" w:type="dxa"/>
            <w:gridSpan w:val="2"/>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168</w:t>
            </w:r>
          </w:p>
        </w:tc>
        <w:tc>
          <w:tcPr>
            <w:tcW w:w="884"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179</w:t>
            </w:r>
          </w:p>
        </w:tc>
        <w:tc>
          <w:tcPr>
            <w:tcW w:w="2640" w:type="dxa"/>
            <w:gridSpan w:val="2"/>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199</w:t>
            </w:r>
          </w:p>
        </w:tc>
      </w:tr>
      <w:tr w:rsidR="00B25468" w:rsidRPr="00B25468" w:rsidTr="00B25468">
        <w:trPr>
          <w:trHeight w:val="451"/>
        </w:trPr>
        <w:tc>
          <w:tcPr>
            <w:tcW w:w="523"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3.</w:t>
            </w:r>
          </w:p>
        </w:tc>
        <w:tc>
          <w:tcPr>
            <w:tcW w:w="2449"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Специальная физическая подготовка</w:t>
            </w:r>
          </w:p>
        </w:tc>
        <w:tc>
          <w:tcPr>
            <w:tcW w:w="867"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112</w:t>
            </w:r>
          </w:p>
        </w:tc>
        <w:tc>
          <w:tcPr>
            <w:tcW w:w="905"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279</w:t>
            </w:r>
          </w:p>
        </w:tc>
        <w:tc>
          <w:tcPr>
            <w:tcW w:w="874" w:type="dxa"/>
            <w:gridSpan w:val="2"/>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416</w:t>
            </w:r>
          </w:p>
        </w:tc>
        <w:tc>
          <w:tcPr>
            <w:tcW w:w="917" w:type="dxa"/>
            <w:gridSpan w:val="2"/>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550</w:t>
            </w:r>
          </w:p>
        </w:tc>
        <w:tc>
          <w:tcPr>
            <w:tcW w:w="884"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680</w:t>
            </w:r>
          </w:p>
        </w:tc>
        <w:tc>
          <w:tcPr>
            <w:tcW w:w="2640" w:type="dxa"/>
            <w:gridSpan w:val="2"/>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800</w:t>
            </w:r>
          </w:p>
        </w:tc>
      </w:tr>
      <w:tr w:rsidR="00B25468" w:rsidRPr="00B25468" w:rsidTr="00B25468">
        <w:trPr>
          <w:trHeight w:val="415"/>
        </w:trPr>
        <w:tc>
          <w:tcPr>
            <w:tcW w:w="523"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4.</w:t>
            </w:r>
          </w:p>
        </w:tc>
        <w:tc>
          <w:tcPr>
            <w:tcW w:w="2449"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Участие в соревнованиях</w:t>
            </w:r>
          </w:p>
        </w:tc>
        <w:tc>
          <w:tcPr>
            <w:tcW w:w="7087" w:type="dxa"/>
            <w:gridSpan w:val="9"/>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По календарному плану</w:t>
            </w:r>
          </w:p>
        </w:tc>
      </w:tr>
      <w:tr w:rsidR="00B25468" w:rsidRPr="00B25468" w:rsidTr="00B25468">
        <w:trPr>
          <w:trHeight w:val="421"/>
        </w:trPr>
        <w:tc>
          <w:tcPr>
            <w:tcW w:w="523"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5.</w:t>
            </w:r>
          </w:p>
        </w:tc>
        <w:tc>
          <w:tcPr>
            <w:tcW w:w="2449"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Судейская практика</w:t>
            </w:r>
          </w:p>
        </w:tc>
        <w:tc>
          <w:tcPr>
            <w:tcW w:w="867"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c>
          <w:tcPr>
            <w:tcW w:w="905"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8</w:t>
            </w:r>
          </w:p>
        </w:tc>
        <w:tc>
          <w:tcPr>
            <w:tcW w:w="874" w:type="dxa"/>
            <w:gridSpan w:val="2"/>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10</w:t>
            </w:r>
          </w:p>
        </w:tc>
        <w:tc>
          <w:tcPr>
            <w:tcW w:w="917" w:type="dxa"/>
            <w:gridSpan w:val="2"/>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12</w:t>
            </w:r>
          </w:p>
        </w:tc>
        <w:tc>
          <w:tcPr>
            <w:tcW w:w="884"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16</w:t>
            </w:r>
          </w:p>
        </w:tc>
        <w:tc>
          <w:tcPr>
            <w:tcW w:w="2640" w:type="dxa"/>
            <w:gridSpan w:val="2"/>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18</w:t>
            </w:r>
          </w:p>
        </w:tc>
      </w:tr>
      <w:tr w:rsidR="00B25468" w:rsidRPr="00B25468" w:rsidTr="00B25468">
        <w:trPr>
          <w:trHeight w:val="421"/>
        </w:trPr>
        <w:tc>
          <w:tcPr>
            <w:tcW w:w="523"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6.</w:t>
            </w:r>
          </w:p>
        </w:tc>
        <w:tc>
          <w:tcPr>
            <w:tcW w:w="2449"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Восстановительные мероприятия</w:t>
            </w:r>
          </w:p>
        </w:tc>
        <w:tc>
          <w:tcPr>
            <w:tcW w:w="867"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c>
          <w:tcPr>
            <w:tcW w:w="905"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6</w:t>
            </w:r>
          </w:p>
        </w:tc>
        <w:tc>
          <w:tcPr>
            <w:tcW w:w="874" w:type="dxa"/>
            <w:gridSpan w:val="2"/>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12</w:t>
            </w:r>
          </w:p>
        </w:tc>
        <w:tc>
          <w:tcPr>
            <w:tcW w:w="917" w:type="dxa"/>
            <w:gridSpan w:val="2"/>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18</w:t>
            </w:r>
          </w:p>
        </w:tc>
        <w:tc>
          <w:tcPr>
            <w:tcW w:w="884"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24</w:t>
            </w:r>
          </w:p>
        </w:tc>
        <w:tc>
          <w:tcPr>
            <w:tcW w:w="2640" w:type="dxa"/>
            <w:gridSpan w:val="2"/>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32</w:t>
            </w:r>
          </w:p>
        </w:tc>
      </w:tr>
      <w:tr w:rsidR="00B25468" w:rsidRPr="00B25468" w:rsidTr="00B25468">
        <w:trPr>
          <w:trHeight w:val="421"/>
        </w:trPr>
        <w:tc>
          <w:tcPr>
            <w:tcW w:w="523"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7.</w:t>
            </w:r>
          </w:p>
        </w:tc>
        <w:tc>
          <w:tcPr>
            <w:tcW w:w="2449"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Комплексный контроль</w:t>
            </w:r>
          </w:p>
        </w:tc>
        <w:tc>
          <w:tcPr>
            <w:tcW w:w="867"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2</w:t>
            </w:r>
          </w:p>
        </w:tc>
        <w:tc>
          <w:tcPr>
            <w:tcW w:w="905"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3</w:t>
            </w:r>
          </w:p>
        </w:tc>
        <w:tc>
          <w:tcPr>
            <w:tcW w:w="874" w:type="dxa"/>
            <w:gridSpan w:val="2"/>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4</w:t>
            </w:r>
          </w:p>
        </w:tc>
        <w:tc>
          <w:tcPr>
            <w:tcW w:w="917" w:type="dxa"/>
            <w:gridSpan w:val="2"/>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6</w:t>
            </w:r>
          </w:p>
        </w:tc>
        <w:tc>
          <w:tcPr>
            <w:tcW w:w="884"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7</w:t>
            </w:r>
          </w:p>
        </w:tc>
        <w:tc>
          <w:tcPr>
            <w:tcW w:w="2640" w:type="dxa"/>
            <w:gridSpan w:val="2"/>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9</w:t>
            </w:r>
          </w:p>
        </w:tc>
      </w:tr>
      <w:tr w:rsidR="00B25468" w:rsidRPr="00B25468" w:rsidTr="00B25468">
        <w:trPr>
          <w:trHeight w:val="421"/>
        </w:trPr>
        <w:tc>
          <w:tcPr>
            <w:tcW w:w="523"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8.</w:t>
            </w:r>
          </w:p>
        </w:tc>
        <w:tc>
          <w:tcPr>
            <w:tcW w:w="2449"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Медицинский контроль</w:t>
            </w:r>
          </w:p>
        </w:tc>
        <w:tc>
          <w:tcPr>
            <w:tcW w:w="867"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2</w:t>
            </w:r>
          </w:p>
        </w:tc>
        <w:tc>
          <w:tcPr>
            <w:tcW w:w="905"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4</w:t>
            </w:r>
          </w:p>
        </w:tc>
        <w:tc>
          <w:tcPr>
            <w:tcW w:w="874" w:type="dxa"/>
            <w:gridSpan w:val="2"/>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4</w:t>
            </w:r>
          </w:p>
        </w:tc>
        <w:tc>
          <w:tcPr>
            <w:tcW w:w="917" w:type="dxa"/>
            <w:gridSpan w:val="2"/>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4</w:t>
            </w:r>
          </w:p>
        </w:tc>
        <w:tc>
          <w:tcPr>
            <w:tcW w:w="884"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4</w:t>
            </w:r>
          </w:p>
        </w:tc>
        <w:tc>
          <w:tcPr>
            <w:tcW w:w="2640" w:type="dxa"/>
            <w:gridSpan w:val="2"/>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6</w:t>
            </w:r>
          </w:p>
        </w:tc>
      </w:tr>
      <w:tr w:rsidR="00B25468" w:rsidRPr="00B25468" w:rsidTr="00B25468">
        <w:trPr>
          <w:trHeight w:val="421"/>
        </w:trPr>
        <w:tc>
          <w:tcPr>
            <w:tcW w:w="523"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9.</w:t>
            </w:r>
          </w:p>
        </w:tc>
        <w:tc>
          <w:tcPr>
            <w:tcW w:w="2449"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Контрольные занятия</w:t>
            </w:r>
          </w:p>
        </w:tc>
        <w:tc>
          <w:tcPr>
            <w:tcW w:w="867"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c>
          <w:tcPr>
            <w:tcW w:w="905"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4</w:t>
            </w:r>
          </w:p>
        </w:tc>
        <w:tc>
          <w:tcPr>
            <w:tcW w:w="874" w:type="dxa"/>
            <w:gridSpan w:val="2"/>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4</w:t>
            </w:r>
          </w:p>
        </w:tc>
        <w:tc>
          <w:tcPr>
            <w:tcW w:w="917" w:type="dxa"/>
            <w:gridSpan w:val="2"/>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6</w:t>
            </w:r>
          </w:p>
        </w:tc>
        <w:tc>
          <w:tcPr>
            <w:tcW w:w="884"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8</w:t>
            </w:r>
          </w:p>
        </w:tc>
        <w:tc>
          <w:tcPr>
            <w:tcW w:w="2640" w:type="dxa"/>
            <w:gridSpan w:val="2"/>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8</w:t>
            </w:r>
          </w:p>
        </w:tc>
      </w:tr>
      <w:tr w:rsidR="00B25468" w:rsidRPr="00B25468" w:rsidTr="00B25468">
        <w:trPr>
          <w:trHeight w:val="413"/>
        </w:trPr>
        <w:tc>
          <w:tcPr>
            <w:tcW w:w="2972" w:type="dxa"/>
            <w:gridSpan w:val="2"/>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right"/>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Всего часов</w:t>
            </w:r>
          </w:p>
        </w:tc>
        <w:tc>
          <w:tcPr>
            <w:tcW w:w="867"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312</w:t>
            </w:r>
          </w:p>
        </w:tc>
        <w:tc>
          <w:tcPr>
            <w:tcW w:w="905"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468</w:t>
            </w:r>
          </w:p>
        </w:tc>
        <w:tc>
          <w:tcPr>
            <w:tcW w:w="874" w:type="dxa"/>
            <w:gridSpan w:val="2"/>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624</w:t>
            </w:r>
          </w:p>
        </w:tc>
        <w:tc>
          <w:tcPr>
            <w:tcW w:w="917" w:type="dxa"/>
            <w:gridSpan w:val="2"/>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780</w:t>
            </w:r>
          </w:p>
        </w:tc>
        <w:tc>
          <w:tcPr>
            <w:tcW w:w="884"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936</w:t>
            </w:r>
          </w:p>
        </w:tc>
        <w:tc>
          <w:tcPr>
            <w:tcW w:w="2640" w:type="dxa"/>
            <w:gridSpan w:val="2"/>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1092</w:t>
            </w:r>
          </w:p>
        </w:tc>
      </w:tr>
    </w:tbl>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2.2  План-схема годового цикла подготовки</w:t>
      </w:r>
    </w:p>
    <w:p w:rsidR="00B25468" w:rsidRPr="00B25468" w:rsidRDefault="00B25468" w:rsidP="00B25468">
      <w:pPr>
        <w:spacing w:after="0" w:line="240" w:lineRule="auto"/>
        <w:rPr>
          <w:rFonts w:ascii="Times New Roman" w:eastAsia="Times New Roman" w:hAnsi="Times New Roman" w:cs="Times New Roman"/>
          <w:sz w:val="24"/>
          <w:szCs w:val="24"/>
          <w:lang w:eastAsia="ru-RU"/>
        </w:rPr>
      </w:pPr>
    </w:p>
    <w:p w:rsidR="00B25468" w:rsidRPr="00B25468" w:rsidRDefault="00B25468" w:rsidP="00B25468">
      <w:pPr>
        <w:spacing w:after="0" w:line="240" w:lineRule="auto"/>
        <w:ind w:firstLine="708"/>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xml:space="preserve">Современное представление о планировании годичных циклов подготовки связано с ее определенной структурой, в которой выделяют, микроциклы, </w:t>
      </w:r>
      <w:proofErr w:type="spellStart"/>
      <w:r w:rsidRPr="00B25468">
        <w:rPr>
          <w:rFonts w:ascii="Times New Roman" w:eastAsia="Times New Roman" w:hAnsi="Times New Roman" w:cs="Times New Roman"/>
          <w:sz w:val="24"/>
          <w:szCs w:val="24"/>
          <w:lang w:eastAsia="ru-RU"/>
        </w:rPr>
        <w:t>мезоциклы</w:t>
      </w:r>
      <w:proofErr w:type="spellEnd"/>
      <w:r w:rsidRPr="00B25468">
        <w:rPr>
          <w:rFonts w:ascii="Times New Roman" w:eastAsia="Times New Roman" w:hAnsi="Times New Roman" w:cs="Times New Roman"/>
          <w:sz w:val="24"/>
          <w:szCs w:val="24"/>
          <w:lang w:eastAsia="ru-RU"/>
        </w:rPr>
        <w:t xml:space="preserve"> и макроциклы.</w:t>
      </w:r>
    </w:p>
    <w:p w:rsidR="00B25468" w:rsidRPr="00B25468" w:rsidRDefault="00B25468" w:rsidP="00B25468">
      <w:pPr>
        <w:spacing w:after="0" w:line="240" w:lineRule="auto"/>
        <w:ind w:firstLine="708"/>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i/>
          <w:sz w:val="24"/>
          <w:szCs w:val="24"/>
          <w:lang w:eastAsia="ru-RU"/>
        </w:rPr>
        <w:t>Микроциклом</w:t>
      </w:r>
      <w:r w:rsidRPr="00B25468">
        <w:rPr>
          <w:rFonts w:ascii="Times New Roman" w:eastAsia="Times New Roman" w:hAnsi="Times New Roman" w:cs="Times New Roman"/>
          <w:sz w:val="24"/>
          <w:szCs w:val="24"/>
          <w:lang w:eastAsia="ru-RU"/>
        </w:rPr>
        <w:t xml:space="preserve"> тренировки называют совокупность несколько тренировочных занятий, которые вместе с восстановительными днями составляют относительно законченный повторяющийся фрагмент общей конструкции тренировочного процесса. Как правило, длительность микроцикла составляет одну неделю (7 дней).</w:t>
      </w:r>
    </w:p>
    <w:p w:rsidR="00B25468" w:rsidRPr="00B25468" w:rsidRDefault="00B25468" w:rsidP="00B25468">
      <w:pPr>
        <w:spacing w:after="0" w:line="240" w:lineRule="auto"/>
        <w:ind w:firstLine="360"/>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В практике отдельных видов спорта встречаются от 4-х до 9-ти различных типов микроциклов;</w:t>
      </w:r>
    </w:p>
    <w:p w:rsidR="00B25468" w:rsidRPr="00B25468" w:rsidRDefault="00B25468" w:rsidP="00B25468">
      <w:pPr>
        <w:numPr>
          <w:ilvl w:val="0"/>
          <w:numId w:val="5"/>
        </w:numPr>
        <w:spacing w:after="0" w:line="240" w:lineRule="auto"/>
        <w:jc w:val="both"/>
        <w:rPr>
          <w:rFonts w:ascii="Times New Roman" w:eastAsia="Times New Roman" w:hAnsi="Times New Roman" w:cs="Times New Roman"/>
          <w:sz w:val="24"/>
          <w:szCs w:val="24"/>
          <w:lang w:eastAsia="ru-RU"/>
        </w:rPr>
      </w:pPr>
      <w:proofErr w:type="gramStart"/>
      <w:r w:rsidRPr="00B25468">
        <w:rPr>
          <w:rFonts w:ascii="Times New Roman" w:eastAsia="Times New Roman" w:hAnsi="Times New Roman" w:cs="Times New Roman"/>
          <w:sz w:val="24"/>
          <w:szCs w:val="24"/>
          <w:lang w:eastAsia="ru-RU"/>
        </w:rPr>
        <w:t>втягивающий</w:t>
      </w:r>
      <w:proofErr w:type="gramEnd"/>
    </w:p>
    <w:p w:rsidR="00B25468" w:rsidRPr="00B25468" w:rsidRDefault="00B25468" w:rsidP="00B25468">
      <w:pPr>
        <w:numPr>
          <w:ilvl w:val="0"/>
          <w:numId w:val="5"/>
        </w:num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базовый (</w:t>
      </w:r>
      <w:proofErr w:type="spellStart"/>
      <w:r w:rsidRPr="00B25468">
        <w:rPr>
          <w:rFonts w:ascii="Times New Roman" w:eastAsia="Times New Roman" w:hAnsi="Times New Roman" w:cs="Times New Roman"/>
          <w:sz w:val="24"/>
          <w:szCs w:val="24"/>
          <w:lang w:eastAsia="ru-RU"/>
        </w:rPr>
        <w:t>общеподготовительный</w:t>
      </w:r>
      <w:proofErr w:type="spellEnd"/>
      <w:r w:rsidRPr="00B25468">
        <w:rPr>
          <w:rFonts w:ascii="Times New Roman" w:eastAsia="Times New Roman" w:hAnsi="Times New Roman" w:cs="Times New Roman"/>
          <w:sz w:val="24"/>
          <w:szCs w:val="24"/>
          <w:lang w:eastAsia="ru-RU"/>
        </w:rPr>
        <w:t>)</w:t>
      </w:r>
    </w:p>
    <w:p w:rsidR="00B25468" w:rsidRPr="00B25468" w:rsidRDefault="00B25468" w:rsidP="00B25468">
      <w:pPr>
        <w:numPr>
          <w:ilvl w:val="0"/>
          <w:numId w:val="5"/>
        </w:num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xml:space="preserve">контрольно-подготовительный, </w:t>
      </w:r>
    </w:p>
    <w:p w:rsidR="00B25468" w:rsidRPr="00B25468" w:rsidRDefault="00B25468" w:rsidP="00B25468">
      <w:pPr>
        <w:numPr>
          <w:ilvl w:val="0"/>
          <w:numId w:val="5"/>
        </w:num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подводящий</w:t>
      </w:r>
    </w:p>
    <w:p w:rsidR="00B25468" w:rsidRPr="00B25468" w:rsidRDefault="00B25468" w:rsidP="00B25468">
      <w:pPr>
        <w:numPr>
          <w:ilvl w:val="0"/>
          <w:numId w:val="5"/>
        </w:num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восстановительный</w:t>
      </w:r>
    </w:p>
    <w:p w:rsidR="00B25468" w:rsidRPr="00B25468" w:rsidRDefault="00B25468" w:rsidP="00B25468">
      <w:pPr>
        <w:numPr>
          <w:ilvl w:val="0"/>
          <w:numId w:val="5"/>
        </w:num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lastRenderedPageBreak/>
        <w:t>соревновательный</w:t>
      </w:r>
    </w:p>
    <w:p w:rsidR="00B25468" w:rsidRPr="00B25468" w:rsidRDefault="00B25468" w:rsidP="00B25468">
      <w:pPr>
        <w:spacing w:after="0" w:line="240" w:lineRule="auto"/>
        <w:ind w:firstLine="360"/>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В спортивных единоборствах по направленности тренировочных воздействий принято выделять 6 блоков построения недельных микроциклов:</w:t>
      </w:r>
    </w:p>
    <w:p w:rsidR="00B25468" w:rsidRPr="00B25468" w:rsidRDefault="00B25468" w:rsidP="00B25468">
      <w:pPr>
        <w:numPr>
          <w:ilvl w:val="0"/>
          <w:numId w:val="6"/>
        </w:num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xml:space="preserve">развивающий физический </w:t>
      </w:r>
    </w:p>
    <w:p w:rsidR="00B25468" w:rsidRPr="00B25468" w:rsidRDefault="00B25468" w:rsidP="00B25468">
      <w:pPr>
        <w:numPr>
          <w:ilvl w:val="0"/>
          <w:numId w:val="6"/>
        </w:num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xml:space="preserve">развивающий технический </w:t>
      </w:r>
    </w:p>
    <w:p w:rsidR="00B25468" w:rsidRPr="00B25468" w:rsidRDefault="00B25468" w:rsidP="00B25468">
      <w:pPr>
        <w:numPr>
          <w:ilvl w:val="0"/>
          <w:numId w:val="6"/>
        </w:num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xml:space="preserve">контрольный </w:t>
      </w:r>
    </w:p>
    <w:p w:rsidR="00B25468" w:rsidRPr="00B25468" w:rsidRDefault="00B25468" w:rsidP="00B25468">
      <w:pPr>
        <w:numPr>
          <w:ilvl w:val="0"/>
          <w:numId w:val="6"/>
        </w:num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xml:space="preserve">подводящий </w:t>
      </w:r>
    </w:p>
    <w:p w:rsidR="00B25468" w:rsidRPr="00B25468" w:rsidRDefault="00B25468" w:rsidP="00B25468">
      <w:pPr>
        <w:numPr>
          <w:ilvl w:val="0"/>
          <w:numId w:val="6"/>
        </w:num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xml:space="preserve">соревновательный </w:t>
      </w:r>
    </w:p>
    <w:p w:rsidR="00B25468" w:rsidRPr="00B25468" w:rsidRDefault="00B25468" w:rsidP="00B25468">
      <w:pPr>
        <w:numPr>
          <w:ilvl w:val="0"/>
          <w:numId w:val="6"/>
        </w:num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xml:space="preserve">восстановительный </w:t>
      </w:r>
    </w:p>
    <w:p w:rsidR="00B25468" w:rsidRPr="00B25468" w:rsidRDefault="00B25468" w:rsidP="00B25468">
      <w:pPr>
        <w:spacing w:after="0" w:line="240" w:lineRule="auto"/>
        <w:ind w:firstLine="360"/>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xml:space="preserve">Следует отметить, что условные обозначение микроциклов применяются для удобства планирования подготовки к соревнованиям. Основными внешними признаками микроциклов является наличие 2-х фаз – </w:t>
      </w:r>
      <w:proofErr w:type="spellStart"/>
      <w:r w:rsidRPr="00B25468">
        <w:rPr>
          <w:rFonts w:ascii="Times New Roman" w:eastAsia="Times New Roman" w:hAnsi="Times New Roman" w:cs="Times New Roman"/>
          <w:sz w:val="24"/>
          <w:szCs w:val="24"/>
          <w:lang w:eastAsia="ru-RU"/>
        </w:rPr>
        <w:t>стимуляционный</w:t>
      </w:r>
      <w:proofErr w:type="spellEnd"/>
      <w:r w:rsidRPr="00B25468">
        <w:rPr>
          <w:rFonts w:ascii="Times New Roman" w:eastAsia="Times New Roman" w:hAnsi="Times New Roman" w:cs="Times New Roman"/>
          <w:sz w:val="24"/>
          <w:szCs w:val="24"/>
          <w:lang w:eastAsia="ru-RU"/>
        </w:rPr>
        <w:t xml:space="preserve"> и </w:t>
      </w:r>
      <w:proofErr w:type="gramStart"/>
      <w:r w:rsidRPr="00B25468">
        <w:rPr>
          <w:rFonts w:ascii="Times New Roman" w:eastAsia="Times New Roman" w:hAnsi="Times New Roman" w:cs="Times New Roman"/>
          <w:sz w:val="24"/>
          <w:szCs w:val="24"/>
          <w:lang w:eastAsia="ru-RU"/>
        </w:rPr>
        <w:t>восстановительный</w:t>
      </w:r>
      <w:proofErr w:type="gramEnd"/>
      <w:r w:rsidRPr="00B25468">
        <w:rPr>
          <w:rFonts w:ascii="Times New Roman" w:eastAsia="Times New Roman" w:hAnsi="Times New Roman" w:cs="Times New Roman"/>
          <w:sz w:val="24"/>
          <w:szCs w:val="24"/>
          <w:lang w:eastAsia="ru-RU"/>
        </w:rPr>
        <w:t>. Успех планирования годичного цикла подготовки зависит от рациональной последовательности микроциклов разной направленности, разного объема и интенсивности.</w:t>
      </w:r>
    </w:p>
    <w:p w:rsidR="00B25468" w:rsidRPr="00B25468" w:rsidRDefault="00B25468" w:rsidP="00B25468">
      <w:pPr>
        <w:spacing w:after="0" w:line="240" w:lineRule="auto"/>
        <w:ind w:firstLine="360"/>
        <w:jc w:val="both"/>
        <w:rPr>
          <w:rFonts w:ascii="Times New Roman" w:eastAsia="Times New Roman" w:hAnsi="Times New Roman" w:cs="Times New Roman"/>
          <w:sz w:val="24"/>
          <w:szCs w:val="24"/>
          <w:lang w:eastAsia="ru-RU"/>
        </w:rPr>
      </w:pPr>
      <w:proofErr w:type="spellStart"/>
      <w:r w:rsidRPr="00B25468">
        <w:rPr>
          <w:rFonts w:ascii="Times New Roman" w:eastAsia="Times New Roman" w:hAnsi="Times New Roman" w:cs="Times New Roman"/>
          <w:i/>
          <w:sz w:val="24"/>
          <w:szCs w:val="24"/>
          <w:lang w:eastAsia="ru-RU"/>
        </w:rPr>
        <w:t>Мезоцикл</w:t>
      </w:r>
      <w:proofErr w:type="spellEnd"/>
      <w:r w:rsidRPr="00B25468">
        <w:rPr>
          <w:rFonts w:ascii="Times New Roman" w:eastAsia="Times New Roman" w:hAnsi="Times New Roman" w:cs="Times New Roman"/>
          <w:sz w:val="24"/>
          <w:szCs w:val="24"/>
          <w:lang w:eastAsia="ru-RU"/>
        </w:rPr>
        <w:t xml:space="preserve"> – это структура средних циклов тренировки, включающих относительно законченный по воздействию ряд микроциклов. В практике средний цикл тренировки содержит от 2-х до 6-ти микроциклов. </w:t>
      </w:r>
      <w:proofErr w:type="spellStart"/>
      <w:r w:rsidRPr="00B25468">
        <w:rPr>
          <w:rFonts w:ascii="Times New Roman" w:eastAsia="Times New Roman" w:hAnsi="Times New Roman" w:cs="Times New Roman"/>
          <w:sz w:val="24"/>
          <w:szCs w:val="24"/>
          <w:lang w:eastAsia="ru-RU"/>
        </w:rPr>
        <w:t>Мезоструктура</w:t>
      </w:r>
      <w:proofErr w:type="spellEnd"/>
      <w:r w:rsidRPr="00B25468">
        <w:rPr>
          <w:rFonts w:ascii="Times New Roman" w:eastAsia="Times New Roman" w:hAnsi="Times New Roman" w:cs="Times New Roman"/>
          <w:sz w:val="24"/>
          <w:szCs w:val="24"/>
          <w:lang w:eastAsia="ru-RU"/>
        </w:rPr>
        <w:t xml:space="preserve"> подготовки представляет собой относительно целый законченный этап тренировочного процесса, задачами которого является решение определенных промежуточных задач подготовки.</w:t>
      </w:r>
    </w:p>
    <w:p w:rsidR="00B25468" w:rsidRPr="00B25468" w:rsidRDefault="00B25468" w:rsidP="00B25468">
      <w:pPr>
        <w:spacing w:after="0" w:line="240" w:lineRule="auto"/>
        <w:ind w:firstLine="360"/>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i/>
          <w:sz w:val="24"/>
          <w:szCs w:val="24"/>
          <w:lang w:eastAsia="ru-RU"/>
        </w:rPr>
        <w:t>Макроцикл</w:t>
      </w:r>
      <w:r w:rsidRPr="00B25468">
        <w:rPr>
          <w:rFonts w:ascii="Times New Roman" w:eastAsia="Times New Roman" w:hAnsi="Times New Roman" w:cs="Times New Roman"/>
          <w:sz w:val="24"/>
          <w:szCs w:val="24"/>
          <w:lang w:eastAsia="ru-RU"/>
        </w:rPr>
        <w:t xml:space="preserve"> тренировки предполагает три последовательных фазы – приобретения, сохранения (относительной стабилизации) и некоторой утраты спортивной формы. Построение макроцикла основывается на периодизации круглогодичной тренировки. На этапе начальной подготовки периодизация процесса занятий носит условный характер, так как основное внимание уделяется разносторонней физической и функциональной подготовке (табл. 4).</w:t>
      </w:r>
    </w:p>
    <w:p w:rsidR="00B25468" w:rsidRPr="00B25468" w:rsidRDefault="00B25468" w:rsidP="00B25468">
      <w:pPr>
        <w:spacing w:after="0" w:line="240" w:lineRule="auto"/>
        <w:ind w:firstLine="360"/>
        <w:jc w:val="both"/>
        <w:rPr>
          <w:rFonts w:ascii="Times New Roman" w:eastAsia="Times New Roman" w:hAnsi="Times New Roman" w:cs="Times New Roman"/>
          <w:sz w:val="24"/>
          <w:szCs w:val="24"/>
          <w:lang w:eastAsia="ru-RU"/>
        </w:rPr>
      </w:pPr>
    </w:p>
    <w:p w:rsidR="00B25468" w:rsidRPr="00B25468" w:rsidRDefault="00B25468" w:rsidP="00B25468">
      <w:pPr>
        <w:spacing w:after="0" w:line="240" w:lineRule="auto"/>
        <w:ind w:firstLine="360"/>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b/>
          <w:sz w:val="24"/>
          <w:szCs w:val="24"/>
          <w:lang w:eastAsia="ru-RU"/>
        </w:rPr>
        <w:t>Таблица 4 - Примерный годовой план распределения  часов для этапа начальной подготовки (1-3 год)</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7"/>
        <w:gridCol w:w="611"/>
        <w:gridCol w:w="610"/>
        <w:gridCol w:w="612"/>
        <w:gridCol w:w="621"/>
        <w:gridCol w:w="610"/>
        <w:gridCol w:w="610"/>
        <w:gridCol w:w="614"/>
        <w:gridCol w:w="612"/>
        <w:gridCol w:w="610"/>
        <w:gridCol w:w="612"/>
        <w:gridCol w:w="621"/>
        <w:gridCol w:w="674"/>
      </w:tblGrid>
      <w:tr w:rsidR="00B25468" w:rsidRPr="00B25468" w:rsidTr="00B25468">
        <w:trPr>
          <w:trHeight w:val="868"/>
        </w:trPr>
        <w:tc>
          <w:tcPr>
            <w:tcW w:w="2945" w:type="dxa"/>
            <w:tcBorders>
              <w:top w:val="single" w:sz="4" w:space="0" w:color="auto"/>
              <w:left w:val="single" w:sz="4" w:space="0" w:color="auto"/>
              <w:bottom w:val="single" w:sz="4" w:space="0" w:color="auto"/>
              <w:right w:val="single" w:sz="4" w:space="0" w:color="auto"/>
              <w:tl2br w:val="single" w:sz="4" w:space="0" w:color="auto"/>
            </w:tcBorders>
          </w:tcPr>
          <w:p w:rsidR="00B25468" w:rsidRPr="00B25468" w:rsidRDefault="00B25468" w:rsidP="00B25468">
            <w:pPr>
              <w:spacing w:after="0" w:line="240" w:lineRule="auto"/>
              <w:ind w:left="-19"/>
              <w:jc w:val="right"/>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Месяцы</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 xml:space="preserve">Виды </w:t>
            </w:r>
          </w:p>
          <w:p w:rsidR="00B25468" w:rsidRPr="00B25468" w:rsidRDefault="00B25468" w:rsidP="00B25468">
            <w:pPr>
              <w:spacing w:after="0" w:line="240" w:lineRule="auto"/>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подготовки</w:t>
            </w:r>
          </w:p>
        </w:tc>
        <w:tc>
          <w:tcPr>
            <w:tcW w:w="626" w:type="dxa"/>
            <w:tcBorders>
              <w:top w:val="single" w:sz="4" w:space="0" w:color="auto"/>
              <w:left w:val="single" w:sz="4" w:space="0" w:color="auto"/>
              <w:bottom w:val="single" w:sz="4" w:space="0" w:color="auto"/>
              <w:right w:val="single" w:sz="4" w:space="0" w:color="auto"/>
            </w:tcBorders>
            <w:vAlign w:val="center"/>
          </w:tcPr>
          <w:p w:rsidR="00B25468" w:rsidRPr="00B25468" w:rsidRDefault="00B25468" w:rsidP="00B25468">
            <w:pPr>
              <w:spacing w:after="0" w:line="240" w:lineRule="auto"/>
              <w:rPr>
                <w:rFonts w:ascii="Times New Roman" w:eastAsia="Times New Roman" w:hAnsi="Times New Roman" w:cs="Times New Roman"/>
                <w:b/>
                <w:sz w:val="24"/>
                <w:szCs w:val="24"/>
                <w:lang w:val="en-US"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val="en-US" w:eastAsia="ru-RU"/>
              </w:rPr>
            </w:pPr>
            <w:r w:rsidRPr="00B25468">
              <w:rPr>
                <w:rFonts w:ascii="Times New Roman" w:eastAsia="Times New Roman" w:hAnsi="Times New Roman" w:cs="Times New Roman"/>
                <w:b/>
                <w:sz w:val="24"/>
                <w:szCs w:val="24"/>
                <w:lang w:val="en-US" w:eastAsia="ru-RU"/>
              </w:rPr>
              <w:t>IX</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c>
        <w:tc>
          <w:tcPr>
            <w:tcW w:w="626" w:type="dxa"/>
            <w:tcBorders>
              <w:top w:val="single" w:sz="4" w:space="0" w:color="auto"/>
              <w:left w:val="single" w:sz="4" w:space="0" w:color="auto"/>
              <w:bottom w:val="single" w:sz="4" w:space="0" w:color="auto"/>
              <w:right w:val="single" w:sz="4" w:space="0" w:color="auto"/>
            </w:tcBorders>
            <w:vAlign w:val="center"/>
          </w:tcPr>
          <w:p w:rsidR="00B25468" w:rsidRPr="00B25468" w:rsidRDefault="00B25468" w:rsidP="00B25468">
            <w:pPr>
              <w:spacing w:after="0" w:line="240" w:lineRule="auto"/>
              <w:rPr>
                <w:rFonts w:ascii="Times New Roman" w:eastAsia="Times New Roman" w:hAnsi="Times New Roman" w:cs="Times New Roman"/>
                <w:b/>
                <w:sz w:val="24"/>
                <w:szCs w:val="24"/>
                <w:lang w:val="en-US"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val="en-US" w:eastAsia="ru-RU"/>
              </w:rPr>
            </w:pPr>
            <w:r w:rsidRPr="00B25468">
              <w:rPr>
                <w:rFonts w:ascii="Times New Roman" w:eastAsia="Times New Roman" w:hAnsi="Times New Roman" w:cs="Times New Roman"/>
                <w:b/>
                <w:sz w:val="24"/>
                <w:szCs w:val="24"/>
                <w:lang w:val="en-US" w:eastAsia="ru-RU"/>
              </w:rPr>
              <w:t>X</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c>
        <w:tc>
          <w:tcPr>
            <w:tcW w:w="626" w:type="dxa"/>
            <w:tcBorders>
              <w:top w:val="single" w:sz="4" w:space="0" w:color="auto"/>
              <w:left w:val="single" w:sz="4" w:space="0" w:color="auto"/>
              <w:bottom w:val="single" w:sz="4" w:space="0" w:color="auto"/>
              <w:right w:val="single" w:sz="4" w:space="0" w:color="auto"/>
            </w:tcBorders>
            <w:vAlign w:val="center"/>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val="en-US" w:eastAsia="ru-RU"/>
              </w:rPr>
            </w:pPr>
            <w:r w:rsidRPr="00B25468">
              <w:rPr>
                <w:rFonts w:ascii="Times New Roman" w:eastAsia="Times New Roman" w:hAnsi="Times New Roman" w:cs="Times New Roman"/>
                <w:b/>
                <w:sz w:val="24"/>
                <w:szCs w:val="24"/>
                <w:lang w:val="en-US" w:eastAsia="ru-RU"/>
              </w:rPr>
              <w:t>XI</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c>
        <w:tc>
          <w:tcPr>
            <w:tcW w:w="626" w:type="dxa"/>
            <w:tcBorders>
              <w:top w:val="single" w:sz="4" w:space="0" w:color="auto"/>
              <w:left w:val="single" w:sz="4" w:space="0" w:color="auto"/>
              <w:bottom w:val="single" w:sz="4" w:space="0" w:color="auto"/>
              <w:right w:val="single" w:sz="4" w:space="0" w:color="auto"/>
            </w:tcBorders>
            <w:vAlign w:val="center"/>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val="en-US" w:eastAsia="ru-RU"/>
              </w:rPr>
            </w:pPr>
            <w:r w:rsidRPr="00B25468">
              <w:rPr>
                <w:rFonts w:ascii="Times New Roman" w:eastAsia="Times New Roman" w:hAnsi="Times New Roman" w:cs="Times New Roman"/>
                <w:b/>
                <w:sz w:val="24"/>
                <w:szCs w:val="24"/>
                <w:lang w:val="en-US" w:eastAsia="ru-RU"/>
              </w:rPr>
              <w:t>XII</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c>
        <w:tc>
          <w:tcPr>
            <w:tcW w:w="626" w:type="dxa"/>
            <w:tcBorders>
              <w:top w:val="single" w:sz="4" w:space="0" w:color="auto"/>
              <w:left w:val="single" w:sz="4" w:space="0" w:color="auto"/>
              <w:bottom w:val="single" w:sz="4" w:space="0" w:color="auto"/>
              <w:right w:val="single" w:sz="4" w:space="0" w:color="auto"/>
            </w:tcBorders>
            <w:vAlign w:val="center"/>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val="en-US" w:eastAsia="ru-RU"/>
              </w:rPr>
            </w:pPr>
            <w:r w:rsidRPr="00B25468">
              <w:rPr>
                <w:rFonts w:ascii="Times New Roman" w:eastAsia="Times New Roman" w:hAnsi="Times New Roman" w:cs="Times New Roman"/>
                <w:b/>
                <w:sz w:val="24"/>
                <w:szCs w:val="24"/>
                <w:lang w:val="en-US" w:eastAsia="ru-RU"/>
              </w:rPr>
              <w:t>I</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c>
        <w:tc>
          <w:tcPr>
            <w:tcW w:w="626" w:type="dxa"/>
            <w:tcBorders>
              <w:top w:val="single" w:sz="4" w:space="0" w:color="auto"/>
              <w:left w:val="single" w:sz="4" w:space="0" w:color="auto"/>
              <w:bottom w:val="single" w:sz="4" w:space="0" w:color="auto"/>
              <w:right w:val="single" w:sz="4" w:space="0" w:color="auto"/>
            </w:tcBorders>
            <w:vAlign w:val="center"/>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val="en-US" w:eastAsia="ru-RU"/>
              </w:rPr>
            </w:pPr>
            <w:r w:rsidRPr="00B25468">
              <w:rPr>
                <w:rFonts w:ascii="Times New Roman" w:eastAsia="Times New Roman" w:hAnsi="Times New Roman" w:cs="Times New Roman"/>
                <w:b/>
                <w:sz w:val="24"/>
                <w:szCs w:val="24"/>
                <w:lang w:val="en-US" w:eastAsia="ru-RU"/>
              </w:rPr>
              <w:t>II</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c>
        <w:tc>
          <w:tcPr>
            <w:tcW w:w="626" w:type="dxa"/>
            <w:tcBorders>
              <w:top w:val="single" w:sz="4" w:space="0" w:color="auto"/>
              <w:left w:val="single" w:sz="4" w:space="0" w:color="auto"/>
              <w:bottom w:val="single" w:sz="4" w:space="0" w:color="auto"/>
              <w:right w:val="single" w:sz="4" w:space="0" w:color="auto"/>
            </w:tcBorders>
            <w:vAlign w:val="center"/>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val="en-US" w:eastAsia="ru-RU"/>
              </w:rPr>
            </w:pPr>
            <w:r w:rsidRPr="00B25468">
              <w:rPr>
                <w:rFonts w:ascii="Times New Roman" w:eastAsia="Times New Roman" w:hAnsi="Times New Roman" w:cs="Times New Roman"/>
                <w:b/>
                <w:sz w:val="24"/>
                <w:szCs w:val="24"/>
                <w:lang w:val="en-US" w:eastAsia="ru-RU"/>
              </w:rPr>
              <w:t>III</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c>
        <w:tc>
          <w:tcPr>
            <w:tcW w:w="626" w:type="dxa"/>
            <w:tcBorders>
              <w:top w:val="single" w:sz="4" w:space="0" w:color="auto"/>
              <w:left w:val="single" w:sz="4" w:space="0" w:color="auto"/>
              <w:bottom w:val="single" w:sz="4" w:space="0" w:color="auto"/>
              <w:right w:val="single" w:sz="4" w:space="0" w:color="auto"/>
            </w:tcBorders>
            <w:vAlign w:val="center"/>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val="en-US" w:eastAsia="ru-RU"/>
              </w:rPr>
            </w:pPr>
            <w:r w:rsidRPr="00B25468">
              <w:rPr>
                <w:rFonts w:ascii="Times New Roman" w:eastAsia="Times New Roman" w:hAnsi="Times New Roman" w:cs="Times New Roman"/>
                <w:b/>
                <w:sz w:val="24"/>
                <w:szCs w:val="24"/>
                <w:lang w:val="en-US" w:eastAsia="ru-RU"/>
              </w:rPr>
              <w:t>IV</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c>
        <w:tc>
          <w:tcPr>
            <w:tcW w:w="626" w:type="dxa"/>
            <w:tcBorders>
              <w:top w:val="single" w:sz="4" w:space="0" w:color="auto"/>
              <w:left w:val="single" w:sz="4" w:space="0" w:color="auto"/>
              <w:bottom w:val="single" w:sz="4" w:space="0" w:color="auto"/>
              <w:right w:val="single" w:sz="4" w:space="0" w:color="auto"/>
            </w:tcBorders>
            <w:vAlign w:val="center"/>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val="en-US" w:eastAsia="ru-RU"/>
              </w:rPr>
            </w:pPr>
            <w:r w:rsidRPr="00B25468">
              <w:rPr>
                <w:rFonts w:ascii="Times New Roman" w:eastAsia="Times New Roman" w:hAnsi="Times New Roman" w:cs="Times New Roman"/>
                <w:b/>
                <w:sz w:val="24"/>
                <w:szCs w:val="24"/>
                <w:lang w:val="en-US" w:eastAsia="ru-RU"/>
              </w:rPr>
              <w:t>V</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c>
        <w:tc>
          <w:tcPr>
            <w:tcW w:w="626" w:type="dxa"/>
            <w:tcBorders>
              <w:top w:val="single" w:sz="4" w:space="0" w:color="auto"/>
              <w:left w:val="single" w:sz="4" w:space="0" w:color="auto"/>
              <w:bottom w:val="single" w:sz="4" w:space="0" w:color="auto"/>
              <w:right w:val="single" w:sz="4" w:space="0" w:color="auto"/>
            </w:tcBorders>
            <w:vAlign w:val="center"/>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val="en-US" w:eastAsia="ru-RU"/>
              </w:rPr>
            </w:pPr>
            <w:r w:rsidRPr="00B25468">
              <w:rPr>
                <w:rFonts w:ascii="Times New Roman" w:eastAsia="Times New Roman" w:hAnsi="Times New Roman" w:cs="Times New Roman"/>
                <w:b/>
                <w:sz w:val="24"/>
                <w:szCs w:val="24"/>
                <w:lang w:val="en-US" w:eastAsia="ru-RU"/>
              </w:rPr>
              <w:t>VI</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c>
        <w:tc>
          <w:tcPr>
            <w:tcW w:w="626" w:type="dxa"/>
            <w:tcBorders>
              <w:top w:val="single" w:sz="4" w:space="0" w:color="auto"/>
              <w:left w:val="single" w:sz="4" w:space="0" w:color="auto"/>
              <w:bottom w:val="single" w:sz="4" w:space="0" w:color="auto"/>
              <w:right w:val="single" w:sz="4" w:space="0" w:color="auto"/>
            </w:tcBorders>
            <w:vAlign w:val="center"/>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val="en-US" w:eastAsia="ru-RU"/>
              </w:rPr>
            </w:pPr>
            <w:r w:rsidRPr="00B25468">
              <w:rPr>
                <w:rFonts w:ascii="Times New Roman" w:eastAsia="Times New Roman" w:hAnsi="Times New Roman" w:cs="Times New Roman"/>
                <w:b/>
                <w:sz w:val="24"/>
                <w:szCs w:val="24"/>
                <w:lang w:val="en-US" w:eastAsia="ru-RU"/>
              </w:rPr>
              <w:t>VII</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c>
        <w:tc>
          <w:tcPr>
            <w:tcW w:w="674" w:type="dxa"/>
            <w:tcBorders>
              <w:top w:val="single" w:sz="4" w:space="0" w:color="auto"/>
              <w:left w:val="single" w:sz="4" w:space="0" w:color="auto"/>
              <w:bottom w:val="single" w:sz="4" w:space="0" w:color="auto"/>
              <w:right w:val="single" w:sz="4" w:space="0" w:color="auto"/>
            </w:tcBorders>
            <w:vAlign w:val="center"/>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val="en-US" w:eastAsia="ru-RU"/>
              </w:rPr>
            </w:pPr>
            <w:r w:rsidRPr="00B25468">
              <w:rPr>
                <w:rFonts w:ascii="Times New Roman" w:eastAsia="Times New Roman" w:hAnsi="Times New Roman" w:cs="Times New Roman"/>
                <w:b/>
                <w:sz w:val="24"/>
                <w:szCs w:val="24"/>
                <w:lang w:val="en-US" w:eastAsia="ru-RU"/>
              </w:rPr>
              <w:t>VIII</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c>
      </w:tr>
      <w:tr w:rsidR="00B25468" w:rsidRPr="00B25468" w:rsidTr="00B25468">
        <w:trPr>
          <w:trHeight w:val="388"/>
        </w:trPr>
        <w:tc>
          <w:tcPr>
            <w:tcW w:w="2945"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eastAsia="ru-RU"/>
              </w:rPr>
              <w:t>Теоретические занятия</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2</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2</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2</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2</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2</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2</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c>
          <w:tcPr>
            <w:tcW w:w="674"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2</w:t>
            </w:r>
          </w:p>
        </w:tc>
      </w:tr>
      <w:tr w:rsidR="00B25468" w:rsidRPr="00B25468" w:rsidTr="00B25468">
        <w:trPr>
          <w:trHeight w:val="388"/>
        </w:trPr>
        <w:tc>
          <w:tcPr>
            <w:tcW w:w="2945"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eastAsia="ru-RU"/>
              </w:rPr>
              <w:t>Общая физическая подготовка</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14</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13</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16</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16</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15</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15</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15</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16</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16</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16</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14</w:t>
            </w:r>
          </w:p>
        </w:tc>
        <w:tc>
          <w:tcPr>
            <w:tcW w:w="674"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16</w:t>
            </w:r>
          </w:p>
        </w:tc>
      </w:tr>
      <w:tr w:rsidR="00B25468" w:rsidRPr="00B25468" w:rsidTr="00B25468">
        <w:trPr>
          <w:trHeight w:val="388"/>
        </w:trPr>
        <w:tc>
          <w:tcPr>
            <w:tcW w:w="2945"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eastAsia="ru-RU"/>
              </w:rPr>
              <w:t>Специальная физическая подготовка</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8</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9</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10</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10</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9</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9</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9</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10</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10</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10</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10</w:t>
            </w:r>
          </w:p>
        </w:tc>
        <w:tc>
          <w:tcPr>
            <w:tcW w:w="674"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10</w:t>
            </w:r>
          </w:p>
        </w:tc>
      </w:tr>
      <w:tr w:rsidR="00B25468" w:rsidRPr="00B25468" w:rsidTr="00B25468">
        <w:trPr>
          <w:trHeight w:val="388"/>
        </w:trPr>
        <w:tc>
          <w:tcPr>
            <w:tcW w:w="2945"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Участие в соревнованиях</w:t>
            </w:r>
          </w:p>
        </w:tc>
        <w:tc>
          <w:tcPr>
            <w:tcW w:w="7560" w:type="dxa"/>
            <w:gridSpan w:val="12"/>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По календарному плану</w:t>
            </w:r>
          </w:p>
        </w:tc>
      </w:tr>
      <w:tr w:rsidR="00B25468" w:rsidRPr="00B25468" w:rsidTr="00B25468">
        <w:trPr>
          <w:trHeight w:val="388"/>
        </w:trPr>
        <w:tc>
          <w:tcPr>
            <w:tcW w:w="2945"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Судейская практика</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c>
          <w:tcPr>
            <w:tcW w:w="674"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r>
      <w:tr w:rsidR="00B25468" w:rsidRPr="00B25468" w:rsidTr="00B25468">
        <w:trPr>
          <w:trHeight w:val="388"/>
        </w:trPr>
        <w:tc>
          <w:tcPr>
            <w:tcW w:w="2945"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Восстановительные мероприятия</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c>
          <w:tcPr>
            <w:tcW w:w="674"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r>
      <w:tr w:rsidR="00B25468" w:rsidRPr="00B25468" w:rsidTr="00B25468">
        <w:trPr>
          <w:trHeight w:val="388"/>
        </w:trPr>
        <w:tc>
          <w:tcPr>
            <w:tcW w:w="2945"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eastAsia="ru-RU"/>
              </w:rPr>
              <w:t>Медицинский контроль</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2</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c>
          <w:tcPr>
            <w:tcW w:w="674"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r>
      <w:tr w:rsidR="00B25468" w:rsidRPr="00B25468" w:rsidTr="00B25468">
        <w:trPr>
          <w:trHeight w:val="388"/>
        </w:trPr>
        <w:tc>
          <w:tcPr>
            <w:tcW w:w="2945"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Контрольные занятия</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c>
          <w:tcPr>
            <w:tcW w:w="674"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r>
      <w:tr w:rsidR="00B25468" w:rsidRPr="00B25468" w:rsidTr="00B25468">
        <w:trPr>
          <w:trHeight w:val="388"/>
        </w:trPr>
        <w:tc>
          <w:tcPr>
            <w:tcW w:w="2945"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Всего в месяц</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24</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24</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28</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28</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24</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24</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24</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28</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28</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28</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24</w:t>
            </w:r>
          </w:p>
        </w:tc>
        <w:tc>
          <w:tcPr>
            <w:tcW w:w="674"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28</w:t>
            </w:r>
          </w:p>
        </w:tc>
      </w:tr>
      <w:tr w:rsidR="00B25468" w:rsidRPr="00B25468" w:rsidTr="00B25468">
        <w:trPr>
          <w:trHeight w:val="388"/>
        </w:trPr>
        <w:tc>
          <w:tcPr>
            <w:tcW w:w="2945"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Всего в год</w:t>
            </w:r>
          </w:p>
        </w:tc>
        <w:tc>
          <w:tcPr>
            <w:tcW w:w="7560" w:type="dxa"/>
            <w:gridSpan w:val="12"/>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312</w:t>
            </w:r>
          </w:p>
        </w:tc>
      </w:tr>
    </w:tbl>
    <w:p w:rsidR="00B25468" w:rsidRPr="00B25468" w:rsidRDefault="00B25468" w:rsidP="00B25468">
      <w:pPr>
        <w:spacing w:after="0" w:line="240" w:lineRule="auto"/>
        <w:jc w:val="both"/>
        <w:rPr>
          <w:rFonts w:ascii="Times New Roman" w:eastAsia="Times New Roman" w:hAnsi="Times New Roman" w:cs="Times New Roman"/>
          <w:sz w:val="28"/>
          <w:szCs w:val="28"/>
          <w:lang w:eastAsia="ru-RU"/>
        </w:rPr>
      </w:pPr>
    </w:p>
    <w:p w:rsidR="00B25468" w:rsidRPr="00B25468" w:rsidRDefault="00B25468" w:rsidP="00B25468">
      <w:pPr>
        <w:spacing w:after="0" w:line="240" w:lineRule="auto"/>
        <w:ind w:firstLine="708"/>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xml:space="preserve">На тренировочном этапе годичный цикл подготовки включает подготовительный, соревновательный и переходный периоды. Для спортсменов до 2-х лет занятий (табл. 5) главное по прежнему должно уделяться разносторонней физической подготовки, повышению уровня </w:t>
      </w:r>
      <w:r w:rsidRPr="00B25468">
        <w:rPr>
          <w:rFonts w:ascii="Times New Roman" w:eastAsia="Times New Roman" w:hAnsi="Times New Roman" w:cs="Times New Roman"/>
          <w:sz w:val="24"/>
          <w:szCs w:val="24"/>
          <w:lang w:eastAsia="ru-RU"/>
        </w:rPr>
        <w:lastRenderedPageBreak/>
        <w:t xml:space="preserve">функциональных возможностей, дальнейшее расширение арсенала технико-тактических навыков и приемов. </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Таблица 5 - Примерный годовой план распределения  часов для тренировочного этапа (до 2 лет)</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7"/>
        <w:gridCol w:w="611"/>
        <w:gridCol w:w="610"/>
        <w:gridCol w:w="612"/>
        <w:gridCol w:w="621"/>
        <w:gridCol w:w="610"/>
        <w:gridCol w:w="610"/>
        <w:gridCol w:w="614"/>
        <w:gridCol w:w="612"/>
        <w:gridCol w:w="610"/>
        <w:gridCol w:w="612"/>
        <w:gridCol w:w="621"/>
        <w:gridCol w:w="674"/>
      </w:tblGrid>
      <w:tr w:rsidR="00B25468" w:rsidRPr="00B25468" w:rsidTr="00B25468">
        <w:trPr>
          <w:trHeight w:val="869"/>
        </w:trPr>
        <w:tc>
          <w:tcPr>
            <w:tcW w:w="2945" w:type="dxa"/>
            <w:tcBorders>
              <w:top w:val="single" w:sz="4" w:space="0" w:color="auto"/>
              <w:left w:val="single" w:sz="4" w:space="0" w:color="auto"/>
              <w:bottom w:val="single" w:sz="4" w:space="0" w:color="auto"/>
              <w:right w:val="single" w:sz="4" w:space="0" w:color="auto"/>
              <w:tl2br w:val="single" w:sz="4" w:space="0" w:color="auto"/>
            </w:tcBorders>
          </w:tcPr>
          <w:p w:rsidR="00B25468" w:rsidRPr="00B25468" w:rsidRDefault="00B25468" w:rsidP="00B25468">
            <w:pPr>
              <w:spacing w:after="0" w:line="240" w:lineRule="auto"/>
              <w:ind w:left="-19"/>
              <w:jc w:val="right"/>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Месяцы</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 xml:space="preserve">Виды </w:t>
            </w:r>
          </w:p>
          <w:p w:rsidR="00B25468" w:rsidRPr="00B25468" w:rsidRDefault="00B25468" w:rsidP="00B25468">
            <w:pPr>
              <w:spacing w:after="0" w:line="240" w:lineRule="auto"/>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подготовки</w:t>
            </w:r>
          </w:p>
        </w:tc>
        <w:tc>
          <w:tcPr>
            <w:tcW w:w="626" w:type="dxa"/>
            <w:tcBorders>
              <w:top w:val="single" w:sz="4" w:space="0" w:color="auto"/>
              <w:left w:val="single" w:sz="4" w:space="0" w:color="auto"/>
              <w:bottom w:val="single" w:sz="4" w:space="0" w:color="auto"/>
              <w:right w:val="single" w:sz="4" w:space="0" w:color="auto"/>
            </w:tcBorders>
            <w:vAlign w:val="center"/>
          </w:tcPr>
          <w:p w:rsidR="00B25468" w:rsidRPr="00B25468" w:rsidRDefault="00B25468" w:rsidP="00B25468">
            <w:pPr>
              <w:spacing w:after="0" w:line="240" w:lineRule="auto"/>
              <w:rPr>
                <w:rFonts w:ascii="Times New Roman" w:eastAsia="Times New Roman" w:hAnsi="Times New Roman" w:cs="Times New Roman"/>
                <w:b/>
                <w:sz w:val="24"/>
                <w:szCs w:val="24"/>
                <w:lang w:val="en-US"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val="en-US" w:eastAsia="ru-RU"/>
              </w:rPr>
            </w:pPr>
            <w:r w:rsidRPr="00B25468">
              <w:rPr>
                <w:rFonts w:ascii="Times New Roman" w:eastAsia="Times New Roman" w:hAnsi="Times New Roman" w:cs="Times New Roman"/>
                <w:b/>
                <w:sz w:val="24"/>
                <w:szCs w:val="24"/>
                <w:lang w:val="en-US" w:eastAsia="ru-RU"/>
              </w:rPr>
              <w:t>IX</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c>
        <w:tc>
          <w:tcPr>
            <w:tcW w:w="626" w:type="dxa"/>
            <w:tcBorders>
              <w:top w:val="single" w:sz="4" w:space="0" w:color="auto"/>
              <w:left w:val="single" w:sz="4" w:space="0" w:color="auto"/>
              <w:bottom w:val="single" w:sz="4" w:space="0" w:color="auto"/>
              <w:right w:val="single" w:sz="4" w:space="0" w:color="auto"/>
            </w:tcBorders>
            <w:vAlign w:val="center"/>
          </w:tcPr>
          <w:p w:rsidR="00B25468" w:rsidRPr="00B25468" w:rsidRDefault="00B25468" w:rsidP="00B25468">
            <w:pPr>
              <w:spacing w:after="0" w:line="240" w:lineRule="auto"/>
              <w:rPr>
                <w:rFonts w:ascii="Times New Roman" w:eastAsia="Times New Roman" w:hAnsi="Times New Roman" w:cs="Times New Roman"/>
                <w:b/>
                <w:sz w:val="24"/>
                <w:szCs w:val="24"/>
                <w:lang w:val="en-US"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val="en-US" w:eastAsia="ru-RU"/>
              </w:rPr>
            </w:pPr>
            <w:r w:rsidRPr="00B25468">
              <w:rPr>
                <w:rFonts w:ascii="Times New Roman" w:eastAsia="Times New Roman" w:hAnsi="Times New Roman" w:cs="Times New Roman"/>
                <w:b/>
                <w:sz w:val="24"/>
                <w:szCs w:val="24"/>
                <w:lang w:val="en-US" w:eastAsia="ru-RU"/>
              </w:rPr>
              <w:t>X</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c>
        <w:tc>
          <w:tcPr>
            <w:tcW w:w="626" w:type="dxa"/>
            <w:tcBorders>
              <w:top w:val="single" w:sz="4" w:space="0" w:color="auto"/>
              <w:left w:val="single" w:sz="4" w:space="0" w:color="auto"/>
              <w:bottom w:val="single" w:sz="4" w:space="0" w:color="auto"/>
              <w:right w:val="single" w:sz="4" w:space="0" w:color="auto"/>
            </w:tcBorders>
            <w:vAlign w:val="center"/>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val="en-US" w:eastAsia="ru-RU"/>
              </w:rPr>
            </w:pPr>
            <w:r w:rsidRPr="00B25468">
              <w:rPr>
                <w:rFonts w:ascii="Times New Roman" w:eastAsia="Times New Roman" w:hAnsi="Times New Roman" w:cs="Times New Roman"/>
                <w:b/>
                <w:sz w:val="24"/>
                <w:szCs w:val="24"/>
                <w:lang w:val="en-US" w:eastAsia="ru-RU"/>
              </w:rPr>
              <w:t>XI</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c>
        <w:tc>
          <w:tcPr>
            <w:tcW w:w="626" w:type="dxa"/>
            <w:tcBorders>
              <w:top w:val="single" w:sz="4" w:space="0" w:color="auto"/>
              <w:left w:val="single" w:sz="4" w:space="0" w:color="auto"/>
              <w:bottom w:val="single" w:sz="4" w:space="0" w:color="auto"/>
              <w:right w:val="single" w:sz="4" w:space="0" w:color="auto"/>
            </w:tcBorders>
            <w:vAlign w:val="center"/>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val="en-US" w:eastAsia="ru-RU"/>
              </w:rPr>
            </w:pPr>
            <w:r w:rsidRPr="00B25468">
              <w:rPr>
                <w:rFonts w:ascii="Times New Roman" w:eastAsia="Times New Roman" w:hAnsi="Times New Roman" w:cs="Times New Roman"/>
                <w:b/>
                <w:sz w:val="24"/>
                <w:szCs w:val="24"/>
                <w:lang w:val="en-US" w:eastAsia="ru-RU"/>
              </w:rPr>
              <w:t>XII</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c>
        <w:tc>
          <w:tcPr>
            <w:tcW w:w="626" w:type="dxa"/>
            <w:tcBorders>
              <w:top w:val="single" w:sz="4" w:space="0" w:color="auto"/>
              <w:left w:val="single" w:sz="4" w:space="0" w:color="auto"/>
              <w:bottom w:val="single" w:sz="4" w:space="0" w:color="auto"/>
              <w:right w:val="single" w:sz="4" w:space="0" w:color="auto"/>
            </w:tcBorders>
            <w:vAlign w:val="center"/>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val="en-US" w:eastAsia="ru-RU"/>
              </w:rPr>
            </w:pPr>
            <w:r w:rsidRPr="00B25468">
              <w:rPr>
                <w:rFonts w:ascii="Times New Roman" w:eastAsia="Times New Roman" w:hAnsi="Times New Roman" w:cs="Times New Roman"/>
                <w:b/>
                <w:sz w:val="24"/>
                <w:szCs w:val="24"/>
                <w:lang w:val="en-US" w:eastAsia="ru-RU"/>
              </w:rPr>
              <w:t>I</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c>
        <w:tc>
          <w:tcPr>
            <w:tcW w:w="626" w:type="dxa"/>
            <w:tcBorders>
              <w:top w:val="single" w:sz="4" w:space="0" w:color="auto"/>
              <w:left w:val="single" w:sz="4" w:space="0" w:color="auto"/>
              <w:bottom w:val="single" w:sz="4" w:space="0" w:color="auto"/>
              <w:right w:val="single" w:sz="4" w:space="0" w:color="auto"/>
            </w:tcBorders>
            <w:vAlign w:val="center"/>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val="en-US" w:eastAsia="ru-RU"/>
              </w:rPr>
            </w:pPr>
            <w:r w:rsidRPr="00B25468">
              <w:rPr>
                <w:rFonts w:ascii="Times New Roman" w:eastAsia="Times New Roman" w:hAnsi="Times New Roman" w:cs="Times New Roman"/>
                <w:b/>
                <w:sz w:val="24"/>
                <w:szCs w:val="24"/>
                <w:lang w:val="en-US" w:eastAsia="ru-RU"/>
              </w:rPr>
              <w:t>II</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c>
        <w:tc>
          <w:tcPr>
            <w:tcW w:w="626" w:type="dxa"/>
            <w:tcBorders>
              <w:top w:val="single" w:sz="4" w:space="0" w:color="auto"/>
              <w:left w:val="single" w:sz="4" w:space="0" w:color="auto"/>
              <w:bottom w:val="single" w:sz="4" w:space="0" w:color="auto"/>
              <w:right w:val="single" w:sz="4" w:space="0" w:color="auto"/>
            </w:tcBorders>
            <w:vAlign w:val="center"/>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val="en-US" w:eastAsia="ru-RU"/>
              </w:rPr>
            </w:pPr>
            <w:r w:rsidRPr="00B25468">
              <w:rPr>
                <w:rFonts w:ascii="Times New Roman" w:eastAsia="Times New Roman" w:hAnsi="Times New Roman" w:cs="Times New Roman"/>
                <w:b/>
                <w:sz w:val="24"/>
                <w:szCs w:val="24"/>
                <w:lang w:val="en-US" w:eastAsia="ru-RU"/>
              </w:rPr>
              <w:t>III</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c>
        <w:tc>
          <w:tcPr>
            <w:tcW w:w="626" w:type="dxa"/>
            <w:tcBorders>
              <w:top w:val="single" w:sz="4" w:space="0" w:color="auto"/>
              <w:left w:val="single" w:sz="4" w:space="0" w:color="auto"/>
              <w:bottom w:val="single" w:sz="4" w:space="0" w:color="auto"/>
              <w:right w:val="single" w:sz="4" w:space="0" w:color="auto"/>
            </w:tcBorders>
            <w:vAlign w:val="center"/>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val="en-US" w:eastAsia="ru-RU"/>
              </w:rPr>
            </w:pPr>
            <w:r w:rsidRPr="00B25468">
              <w:rPr>
                <w:rFonts w:ascii="Times New Roman" w:eastAsia="Times New Roman" w:hAnsi="Times New Roman" w:cs="Times New Roman"/>
                <w:b/>
                <w:sz w:val="24"/>
                <w:szCs w:val="24"/>
                <w:lang w:val="en-US" w:eastAsia="ru-RU"/>
              </w:rPr>
              <w:t>IV</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c>
        <w:tc>
          <w:tcPr>
            <w:tcW w:w="626" w:type="dxa"/>
            <w:tcBorders>
              <w:top w:val="single" w:sz="4" w:space="0" w:color="auto"/>
              <w:left w:val="single" w:sz="4" w:space="0" w:color="auto"/>
              <w:bottom w:val="single" w:sz="4" w:space="0" w:color="auto"/>
              <w:right w:val="single" w:sz="4" w:space="0" w:color="auto"/>
            </w:tcBorders>
            <w:vAlign w:val="center"/>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val="en-US" w:eastAsia="ru-RU"/>
              </w:rPr>
            </w:pPr>
            <w:r w:rsidRPr="00B25468">
              <w:rPr>
                <w:rFonts w:ascii="Times New Roman" w:eastAsia="Times New Roman" w:hAnsi="Times New Roman" w:cs="Times New Roman"/>
                <w:b/>
                <w:sz w:val="24"/>
                <w:szCs w:val="24"/>
                <w:lang w:val="en-US" w:eastAsia="ru-RU"/>
              </w:rPr>
              <w:t>V</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c>
        <w:tc>
          <w:tcPr>
            <w:tcW w:w="626" w:type="dxa"/>
            <w:tcBorders>
              <w:top w:val="single" w:sz="4" w:space="0" w:color="auto"/>
              <w:left w:val="single" w:sz="4" w:space="0" w:color="auto"/>
              <w:bottom w:val="single" w:sz="4" w:space="0" w:color="auto"/>
              <w:right w:val="single" w:sz="4" w:space="0" w:color="auto"/>
            </w:tcBorders>
            <w:vAlign w:val="center"/>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val="en-US" w:eastAsia="ru-RU"/>
              </w:rPr>
            </w:pPr>
            <w:r w:rsidRPr="00B25468">
              <w:rPr>
                <w:rFonts w:ascii="Times New Roman" w:eastAsia="Times New Roman" w:hAnsi="Times New Roman" w:cs="Times New Roman"/>
                <w:b/>
                <w:sz w:val="24"/>
                <w:szCs w:val="24"/>
                <w:lang w:val="en-US" w:eastAsia="ru-RU"/>
              </w:rPr>
              <w:t>VI</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c>
        <w:tc>
          <w:tcPr>
            <w:tcW w:w="626" w:type="dxa"/>
            <w:tcBorders>
              <w:top w:val="single" w:sz="4" w:space="0" w:color="auto"/>
              <w:left w:val="single" w:sz="4" w:space="0" w:color="auto"/>
              <w:bottom w:val="single" w:sz="4" w:space="0" w:color="auto"/>
              <w:right w:val="single" w:sz="4" w:space="0" w:color="auto"/>
            </w:tcBorders>
            <w:vAlign w:val="center"/>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val="en-US" w:eastAsia="ru-RU"/>
              </w:rPr>
            </w:pPr>
            <w:r w:rsidRPr="00B25468">
              <w:rPr>
                <w:rFonts w:ascii="Times New Roman" w:eastAsia="Times New Roman" w:hAnsi="Times New Roman" w:cs="Times New Roman"/>
                <w:b/>
                <w:sz w:val="24"/>
                <w:szCs w:val="24"/>
                <w:lang w:val="en-US" w:eastAsia="ru-RU"/>
              </w:rPr>
              <w:t>VII</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c>
        <w:tc>
          <w:tcPr>
            <w:tcW w:w="674" w:type="dxa"/>
            <w:tcBorders>
              <w:top w:val="single" w:sz="4" w:space="0" w:color="auto"/>
              <w:left w:val="single" w:sz="4" w:space="0" w:color="auto"/>
              <w:bottom w:val="single" w:sz="4" w:space="0" w:color="auto"/>
              <w:right w:val="single" w:sz="4" w:space="0" w:color="auto"/>
            </w:tcBorders>
            <w:vAlign w:val="center"/>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val="en-US" w:eastAsia="ru-RU"/>
              </w:rPr>
            </w:pPr>
            <w:r w:rsidRPr="00B25468">
              <w:rPr>
                <w:rFonts w:ascii="Times New Roman" w:eastAsia="Times New Roman" w:hAnsi="Times New Roman" w:cs="Times New Roman"/>
                <w:b/>
                <w:sz w:val="24"/>
                <w:szCs w:val="24"/>
                <w:lang w:val="en-US" w:eastAsia="ru-RU"/>
              </w:rPr>
              <w:t>VIII</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c>
      </w:tr>
      <w:tr w:rsidR="00B25468" w:rsidRPr="00B25468" w:rsidTr="00B25468">
        <w:trPr>
          <w:trHeight w:val="388"/>
        </w:trPr>
        <w:tc>
          <w:tcPr>
            <w:tcW w:w="2945"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eastAsia="ru-RU"/>
              </w:rPr>
              <w:t>Теоретические занятия</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2</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2</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2</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2</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2</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c>
          <w:tcPr>
            <w:tcW w:w="674"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2</w:t>
            </w:r>
          </w:p>
        </w:tc>
      </w:tr>
      <w:tr w:rsidR="00B25468" w:rsidRPr="00B25468" w:rsidTr="00B25468">
        <w:trPr>
          <w:trHeight w:val="388"/>
        </w:trPr>
        <w:tc>
          <w:tcPr>
            <w:tcW w:w="2945"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eastAsia="ru-RU"/>
              </w:rPr>
              <w:t>Общая физическая подготовка</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eastAsia="ru-RU"/>
              </w:rPr>
              <w:t>1</w:t>
            </w:r>
            <w:r w:rsidRPr="00B25468">
              <w:rPr>
                <w:rFonts w:ascii="Times New Roman" w:eastAsia="Times New Roman" w:hAnsi="Times New Roman" w:cs="Times New Roman"/>
                <w:sz w:val="24"/>
                <w:szCs w:val="24"/>
                <w:lang w:val="en-US" w:eastAsia="ru-RU"/>
              </w:rPr>
              <w:t>3</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1</w:t>
            </w:r>
            <w:r w:rsidRPr="00B25468">
              <w:rPr>
                <w:rFonts w:ascii="Times New Roman" w:eastAsia="Times New Roman" w:hAnsi="Times New Roman" w:cs="Times New Roman"/>
                <w:sz w:val="24"/>
                <w:szCs w:val="24"/>
                <w:lang w:val="en-US" w:eastAsia="ru-RU"/>
              </w:rPr>
              <w:t>3</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eastAsia="ru-RU"/>
              </w:rPr>
              <w:t>1</w:t>
            </w:r>
            <w:r w:rsidRPr="00B25468">
              <w:rPr>
                <w:rFonts w:ascii="Times New Roman" w:eastAsia="Times New Roman" w:hAnsi="Times New Roman" w:cs="Times New Roman"/>
                <w:sz w:val="24"/>
                <w:szCs w:val="24"/>
                <w:lang w:val="en-US" w:eastAsia="ru-RU"/>
              </w:rPr>
              <w:t>2</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13</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12</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12</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12</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13</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eastAsia="ru-RU"/>
              </w:rPr>
              <w:t>1</w:t>
            </w:r>
            <w:r w:rsidRPr="00B25468">
              <w:rPr>
                <w:rFonts w:ascii="Times New Roman" w:eastAsia="Times New Roman" w:hAnsi="Times New Roman" w:cs="Times New Roman"/>
                <w:sz w:val="24"/>
                <w:szCs w:val="24"/>
                <w:lang w:val="en-US" w:eastAsia="ru-RU"/>
              </w:rPr>
              <w:t>2</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13</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12</w:t>
            </w:r>
          </w:p>
        </w:tc>
        <w:tc>
          <w:tcPr>
            <w:tcW w:w="674"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eastAsia="ru-RU"/>
              </w:rPr>
              <w:t>1</w:t>
            </w:r>
            <w:r w:rsidRPr="00B25468">
              <w:rPr>
                <w:rFonts w:ascii="Times New Roman" w:eastAsia="Times New Roman" w:hAnsi="Times New Roman" w:cs="Times New Roman"/>
                <w:sz w:val="24"/>
                <w:szCs w:val="24"/>
                <w:lang w:val="en-US" w:eastAsia="ru-RU"/>
              </w:rPr>
              <w:t>3</w:t>
            </w:r>
          </w:p>
        </w:tc>
      </w:tr>
      <w:tr w:rsidR="00B25468" w:rsidRPr="00B25468" w:rsidTr="00B25468">
        <w:trPr>
          <w:trHeight w:val="388"/>
        </w:trPr>
        <w:tc>
          <w:tcPr>
            <w:tcW w:w="2945"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eastAsia="ru-RU"/>
              </w:rPr>
              <w:t>Специальная физическая подготовка</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eastAsia="ru-RU"/>
              </w:rPr>
              <w:t>2</w:t>
            </w:r>
            <w:r w:rsidRPr="00B25468">
              <w:rPr>
                <w:rFonts w:ascii="Times New Roman" w:eastAsia="Times New Roman" w:hAnsi="Times New Roman" w:cs="Times New Roman"/>
                <w:sz w:val="24"/>
                <w:szCs w:val="24"/>
                <w:lang w:val="en-US" w:eastAsia="ru-RU"/>
              </w:rPr>
              <w:t>4</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eastAsia="ru-RU"/>
              </w:rPr>
              <w:t>2</w:t>
            </w:r>
            <w:r w:rsidRPr="00B25468">
              <w:rPr>
                <w:rFonts w:ascii="Times New Roman" w:eastAsia="Times New Roman" w:hAnsi="Times New Roman" w:cs="Times New Roman"/>
                <w:sz w:val="24"/>
                <w:szCs w:val="24"/>
                <w:lang w:val="en-US" w:eastAsia="ru-RU"/>
              </w:rPr>
              <w:t>4</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eastAsia="ru-RU"/>
              </w:rPr>
              <w:t>2</w:t>
            </w:r>
            <w:r w:rsidRPr="00B25468">
              <w:rPr>
                <w:rFonts w:ascii="Times New Roman" w:eastAsia="Times New Roman" w:hAnsi="Times New Roman" w:cs="Times New Roman"/>
                <w:sz w:val="24"/>
                <w:szCs w:val="24"/>
                <w:lang w:val="en-US" w:eastAsia="ru-RU"/>
              </w:rPr>
              <w:t>2</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eastAsia="ru-RU"/>
              </w:rPr>
              <w:t>2</w:t>
            </w:r>
            <w:r w:rsidRPr="00B25468">
              <w:rPr>
                <w:rFonts w:ascii="Times New Roman" w:eastAsia="Times New Roman" w:hAnsi="Times New Roman" w:cs="Times New Roman"/>
                <w:sz w:val="24"/>
                <w:szCs w:val="24"/>
                <w:lang w:val="en-US" w:eastAsia="ru-RU"/>
              </w:rPr>
              <w:t>2</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eastAsia="ru-RU"/>
              </w:rPr>
              <w:t>2</w:t>
            </w:r>
            <w:r w:rsidRPr="00B25468">
              <w:rPr>
                <w:rFonts w:ascii="Times New Roman" w:eastAsia="Times New Roman" w:hAnsi="Times New Roman" w:cs="Times New Roman"/>
                <w:sz w:val="24"/>
                <w:szCs w:val="24"/>
                <w:lang w:val="en-US" w:eastAsia="ru-RU"/>
              </w:rPr>
              <w:t>4</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eastAsia="ru-RU"/>
              </w:rPr>
              <w:t>2</w:t>
            </w:r>
            <w:r w:rsidRPr="00B25468">
              <w:rPr>
                <w:rFonts w:ascii="Times New Roman" w:eastAsia="Times New Roman" w:hAnsi="Times New Roman" w:cs="Times New Roman"/>
                <w:sz w:val="24"/>
                <w:szCs w:val="24"/>
                <w:lang w:val="en-US" w:eastAsia="ru-RU"/>
              </w:rPr>
              <w:t>4</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eastAsia="ru-RU"/>
              </w:rPr>
              <w:t>2</w:t>
            </w:r>
            <w:r w:rsidRPr="00B25468">
              <w:rPr>
                <w:rFonts w:ascii="Times New Roman" w:eastAsia="Times New Roman" w:hAnsi="Times New Roman" w:cs="Times New Roman"/>
                <w:sz w:val="24"/>
                <w:szCs w:val="24"/>
                <w:lang w:val="en-US" w:eastAsia="ru-RU"/>
              </w:rPr>
              <w:t>4</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24</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24</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eastAsia="ru-RU"/>
              </w:rPr>
              <w:t>2</w:t>
            </w:r>
            <w:r w:rsidRPr="00B25468">
              <w:rPr>
                <w:rFonts w:ascii="Times New Roman" w:eastAsia="Times New Roman" w:hAnsi="Times New Roman" w:cs="Times New Roman"/>
                <w:sz w:val="24"/>
                <w:szCs w:val="24"/>
                <w:lang w:val="en-US" w:eastAsia="ru-RU"/>
              </w:rPr>
              <w:t>4</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eastAsia="ru-RU"/>
              </w:rPr>
              <w:t>2</w:t>
            </w:r>
            <w:r w:rsidRPr="00B25468">
              <w:rPr>
                <w:rFonts w:ascii="Times New Roman" w:eastAsia="Times New Roman" w:hAnsi="Times New Roman" w:cs="Times New Roman"/>
                <w:sz w:val="24"/>
                <w:szCs w:val="24"/>
                <w:lang w:val="en-US" w:eastAsia="ru-RU"/>
              </w:rPr>
              <w:t>4</w:t>
            </w:r>
          </w:p>
        </w:tc>
        <w:tc>
          <w:tcPr>
            <w:tcW w:w="674"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24</w:t>
            </w:r>
          </w:p>
        </w:tc>
      </w:tr>
      <w:tr w:rsidR="00B25468" w:rsidRPr="00B25468" w:rsidTr="00B25468">
        <w:trPr>
          <w:trHeight w:val="388"/>
        </w:trPr>
        <w:tc>
          <w:tcPr>
            <w:tcW w:w="2945"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Участие в соревнованиях</w:t>
            </w:r>
          </w:p>
        </w:tc>
        <w:tc>
          <w:tcPr>
            <w:tcW w:w="7560" w:type="dxa"/>
            <w:gridSpan w:val="12"/>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По календарному плану</w:t>
            </w:r>
          </w:p>
        </w:tc>
      </w:tr>
      <w:tr w:rsidR="00B25468" w:rsidRPr="00B25468" w:rsidTr="00B25468">
        <w:trPr>
          <w:trHeight w:val="388"/>
        </w:trPr>
        <w:tc>
          <w:tcPr>
            <w:tcW w:w="2945"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eastAsia="ru-RU"/>
              </w:rPr>
              <w:t>Судейская практика</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2</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2</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2</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c>
          <w:tcPr>
            <w:tcW w:w="674"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2</w:t>
            </w:r>
          </w:p>
        </w:tc>
      </w:tr>
      <w:tr w:rsidR="00B25468" w:rsidRPr="00B25468" w:rsidTr="00B25468">
        <w:trPr>
          <w:trHeight w:val="388"/>
        </w:trPr>
        <w:tc>
          <w:tcPr>
            <w:tcW w:w="2945"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eastAsia="ru-RU"/>
              </w:rPr>
              <w:t>Восстановительные мероприятия</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2</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2</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2</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c>
          <w:tcPr>
            <w:tcW w:w="674"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r>
      <w:tr w:rsidR="00B25468" w:rsidRPr="00B25468" w:rsidTr="00B25468">
        <w:trPr>
          <w:trHeight w:val="388"/>
        </w:trPr>
        <w:tc>
          <w:tcPr>
            <w:tcW w:w="2945"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eastAsia="ru-RU"/>
              </w:rPr>
              <w:t>Медицинский контроль</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2</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2</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c>
          <w:tcPr>
            <w:tcW w:w="674"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r>
      <w:tr w:rsidR="00B25468" w:rsidRPr="00B25468" w:rsidTr="00B25468">
        <w:trPr>
          <w:trHeight w:val="388"/>
        </w:trPr>
        <w:tc>
          <w:tcPr>
            <w:tcW w:w="2945"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eastAsia="ru-RU"/>
              </w:rPr>
              <w:t>Контрольные занятия</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2</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2</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c>
          <w:tcPr>
            <w:tcW w:w="674"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r>
      <w:tr w:rsidR="00B25468" w:rsidRPr="00B25468" w:rsidTr="00B25468">
        <w:trPr>
          <w:trHeight w:val="388"/>
        </w:trPr>
        <w:tc>
          <w:tcPr>
            <w:tcW w:w="2945"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Всего в месяц</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eastAsia="ru-RU"/>
              </w:rPr>
              <w:t>3</w:t>
            </w:r>
            <w:r w:rsidRPr="00B25468">
              <w:rPr>
                <w:rFonts w:ascii="Times New Roman" w:eastAsia="Times New Roman" w:hAnsi="Times New Roman" w:cs="Times New Roman"/>
                <w:sz w:val="24"/>
                <w:szCs w:val="24"/>
                <w:lang w:val="en-US" w:eastAsia="ru-RU"/>
              </w:rPr>
              <w:t>9</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eastAsia="ru-RU"/>
              </w:rPr>
              <w:t>3</w:t>
            </w:r>
            <w:r w:rsidRPr="00B25468">
              <w:rPr>
                <w:rFonts w:ascii="Times New Roman" w:eastAsia="Times New Roman" w:hAnsi="Times New Roman" w:cs="Times New Roman"/>
                <w:sz w:val="24"/>
                <w:szCs w:val="24"/>
                <w:lang w:val="en-US" w:eastAsia="ru-RU"/>
              </w:rPr>
              <w:t>9</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eastAsia="ru-RU"/>
              </w:rPr>
              <w:t>4</w:t>
            </w:r>
            <w:r w:rsidRPr="00B25468">
              <w:rPr>
                <w:rFonts w:ascii="Times New Roman" w:eastAsia="Times New Roman" w:hAnsi="Times New Roman" w:cs="Times New Roman"/>
                <w:sz w:val="24"/>
                <w:szCs w:val="24"/>
                <w:lang w:val="en-US" w:eastAsia="ru-RU"/>
              </w:rPr>
              <w:t>0</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eastAsia="ru-RU"/>
              </w:rPr>
              <w:t>4</w:t>
            </w:r>
            <w:r w:rsidRPr="00B25468">
              <w:rPr>
                <w:rFonts w:ascii="Times New Roman" w:eastAsia="Times New Roman" w:hAnsi="Times New Roman" w:cs="Times New Roman"/>
                <w:sz w:val="24"/>
                <w:szCs w:val="24"/>
                <w:lang w:val="en-US" w:eastAsia="ru-RU"/>
              </w:rPr>
              <w:t>1</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36</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36</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36</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eastAsia="ru-RU"/>
              </w:rPr>
              <w:t>4</w:t>
            </w:r>
            <w:r w:rsidRPr="00B25468">
              <w:rPr>
                <w:rFonts w:ascii="Times New Roman" w:eastAsia="Times New Roman" w:hAnsi="Times New Roman" w:cs="Times New Roman"/>
                <w:sz w:val="24"/>
                <w:szCs w:val="24"/>
                <w:lang w:val="en-US" w:eastAsia="ru-RU"/>
              </w:rPr>
              <w:t>3</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eastAsia="ru-RU"/>
              </w:rPr>
              <w:t>4</w:t>
            </w:r>
            <w:r w:rsidRPr="00B25468">
              <w:rPr>
                <w:rFonts w:ascii="Times New Roman" w:eastAsia="Times New Roman" w:hAnsi="Times New Roman" w:cs="Times New Roman"/>
                <w:sz w:val="24"/>
                <w:szCs w:val="24"/>
                <w:lang w:val="en-US" w:eastAsia="ru-RU"/>
              </w:rPr>
              <w:t>0</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eastAsia="ru-RU"/>
              </w:rPr>
              <w:t>4</w:t>
            </w:r>
            <w:r w:rsidRPr="00B25468">
              <w:rPr>
                <w:rFonts w:ascii="Times New Roman" w:eastAsia="Times New Roman" w:hAnsi="Times New Roman" w:cs="Times New Roman"/>
                <w:sz w:val="24"/>
                <w:szCs w:val="24"/>
                <w:lang w:val="en-US" w:eastAsia="ru-RU"/>
              </w:rPr>
              <w:t>1</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36</w:t>
            </w:r>
          </w:p>
        </w:tc>
        <w:tc>
          <w:tcPr>
            <w:tcW w:w="674"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eastAsia="ru-RU"/>
              </w:rPr>
              <w:t>4</w:t>
            </w:r>
            <w:r w:rsidRPr="00B25468">
              <w:rPr>
                <w:rFonts w:ascii="Times New Roman" w:eastAsia="Times New Roman" w:hAnsi="Times New Roman" w:cs="Times New Roman"/>
                <w:sz w:val="24"/>
                <w:szCs w:val="24"/>
                <w:lang w:val="en-US" w:eastAsia="ru-RU"/>
              </w:rPr>
              <w:t>1</w:t>
            </w:r>
          </w:p>
        </w:tc>
      </w:tr>
      <w:tr w:rsidR="00B25468" w:rsidRPr="00B25468" w:rsidTr="00B25468">
        <w:trPr>
          <w:trHeight w:val="388"/>
        </w:trPr>
        <w:tc>
          <w:tcPr>
            <w:tcW w:w="2945"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Всего в год</w:t>
            </w:r>
          </w:p>
        </w:tc>
        <w:tc>
          <w:tcPr>
            <w:tcW w:w="7560" w:type="dxa"/>
            <w:gridSpan w:val="12"/>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b/>
                <w:sz w:val="24"/>
                <w:szCs w:val="24"/>
                <w:lang w:val="en-US" w:eastAsia="ru-RU"/>
              </w:rPr>
            </w:pPr>
            <w:r w:rsidRPr="00B25468">
              <w:rPr>
                <w:rFonts w:ascii="Times New Roman" w:eastAsia="Times New Roman" w:hAnsi="Times New Roman" w:cs="Times New Roman"/>
                <w:b/>
                <w:sz w:val="24"/>
                <w:szCs w:val="24"/>
                <w:lang w:eastAsia="ru-RU"/>
              </w:rPr>
              <w:t>468</w:t>
            </w:r>
          </w:p>
        </w:tc>
      </w:tr>
    </w:tbl>
    <w:p w:rsidR="00B25468" w:rsidRPr="00B25468" w:rsidRDefault="00B25468" w:rsidP="00B25468">
      <w:pPr>
        <w:spacing w:after="0" w:line="240" w:lineRule="auto"/>
        <w:ind w:firstLine="708"/>
        <w:jc w:val="both"/>
        <w:rPr>
          <w:rFonts w:ascii="Times New Roman" w:eastAsia="Times New Roman" w:hAnsi="Times New Roman" w:cs="Times New Roman"/>
          <w:sz w:val="28"/>
          <w:szCs w:val="28"/>
          <w:lang w:eastAsia="ru-RU"/>
        </w:rPr>
      </w:pPr>
    </w:p>
    <w:p w:rsidR="00B25468" w:rsidRPr="00B25468" w:rsidRDefault="00B25468" w:rsidP="00B25468">
      <w:pPr>
        <w:spacing w:after="0" w:line="240" w:lineRule="auto"/>
        <w:ind w:firstLine="708"/>
        <w:jc w:val="both"/>
        <w:rPr>
          <w:rFonts w:ascii="Times New Roman" w:eastAsia="Times New Roman" w:hAnsi="Times New Roman" w:cs="Times New Roman"/>
          <w:sz w:val="24"/>
          <w:szCs w:val="24"/>
          <w:lang w:eastAsia="ru-RU"/>
        </w:rPr>
      </w:pPr>
      <w:proofErr w:type="gramStart"/>
      <w:r w:rsidRPr="00B25468">
        <w:rPr>
          <w:rFonts w:ascii="Times New Roman" w:eastAsia="Times New Roman" w:hAnsi="Times New Roman" w:cs="Times New Roman"/>
          <w:sz w:val="24"/>
          <w:szCs w:val="24"/>
          <w:lang w:eastAsia="ru-RU"/>
        </w:rPr>
        <w:t>При планировании годичных циклов для спортсменов при занятиях свыше 2-х лет (табл.6) в подготовительный периоде средствами ОФП решаются задачи дальнейшего повышения уровня разносторонней физической и функциональной подготовленности.</w:t>
      </w:r>
      <w:proofErr w:type="gramEnd"/>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Таблица 6 - Примерный годовой план распределения  часов для тренировочного этапа (св. 2 лет)</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7"/>
        <w:gridCol w:w="611"/>
        <w:gridCol w:w="610"/>
        <w:gridCol w:w="612"/>
        <w:gridCol w:w="621"/>
        <w:gridCol w:w="610"/>
        <w:gridCol w:w="610"/>
        <w:gridCol w:w="614"/>
        <w:gridCol w:w="612"/>
        <w:gridCol w:w="610"/>
        <w:gridCol w:w="612"/>
        <w:gridCol w:w="621"/>
        <w:gridCol w:w="674"/>
      </w:tblGrid>
      <w:tr w:rsidR="00B25468" w:rsidRPr="00B25468" w:rsidTr="00B25468">
        <w:trPr>
          <w:trHeight w:val="861"/>
        </w:trPr>
        <w:tc>
          <w:tcPr>
            <w:tcW w:w="2945" w:type="dxa"/>
            <w:tcBorders>
              <w:top w:val="single" w:sz="4" w:space="0" w:color="auto"/>
              <w:left w:val="single" w:sz="4" w:space="0" w:color="auto"/>
              <w:bottom w:val="single" w:sz="4" w:space="0" w:color="auto"/>
              <w:right w:val="single" w:sz="4" w:space="0" w:color="auto"/>
              <w:tl2br w:val="single" w:sz="4" w:space="0" w:color="auto"/>
            </w:tcBorders>
          </w:tcPr>
          <w:p w:rsidR="00B25468" w:rsidRPr="00B25468" w:rsidRDefault="00B25468" w:rsidP="00B25468">
            <w:pPr>
              <w:spacing w:after="0" w:line="240" w:lineRule="auto"/>
              <w:ind w:left="-19"/>
              <w:jc w:val="right"/>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Месяцы</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 xml:space="preserve">Виды </w:t>
            </w:r>
          </w:p>
          <w:p w:rsidR="00B25468" w:rsidRPr="00B25468" w:rsidRDefault="00B25468" w:rsidP="00B25468">
            <w:pPr>
              <w:spacing w:after="0" w:line="240" w:lineRule="auto"/>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подготовки</w:t>
            </w:r>
          </w:p>
        </w:tc>
        <w:tc>
          <w:tcPr>
            <w:tcW w:w="626" w:type="dxa"/>
            <w:tcBorders>
              <w:top w:val="single" w:sz="4" w:space="0" w:color="auto"/>
              <w:left w:val="single" w:sz="4" w:space="0" w:color="auto"/>
              <w:bottom w:val="single" w:sz="4" w:space="0" w:color="auto"/>
              <w:right w:val="single" w:sz="4" w:space="0" w:color="auto"/>
            </w:tcBorders>
            <w:vAlign w:val="center"/>
          </w:tcPr>
          <w:p w:rsidR="00B25468" w:rsidRPr="00B25468" w:rsidRDefault="00B25468" w:rsidP="00B25468">
            <w:pPr>
              <w:spacing w:after="0" w:line="240" w:lineRule="auto"/>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val="en-US" w:eastAsia="ru-RU"/>
              </w:rPr>
              <w:t>IX</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c>
        <w:tc>
          <w:tcPr>
            <w:tcW w:w="626" w:type="dxa"/>
            <w:tcBorders>
              <w:top w:val="single" w:sz="4" w:space="0" w:color="auto"/>
              <w:left w:val="single" w:sz="4" w:space="0" w:color="auto"/>
              <w:bottom w:val="single" w:sz="4" w:space="0" w:color="auto"/>
              <w:right w:val="single" w:sz="4" w:space="0" w:color="auto"/>
            </w:tcBorders>
            <w:vAlign w:val="center"/>
          </w:tcPr>
          <w:p w:rsidR="00B25468" w:rsidRPr="00B25468" w:rsidRDefault="00B25468" w:rsidP="00B25468">
            <w:pPr>
              <w:spacing w:after="0" w:line="240" w:lineRule="auto"/>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val="en-US" w:eastAsia="ru-RU"/>
              </w:rPr>
              <w:t>X</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c>
        <w:tc>
          <w:tcPr>
            <w:tcW w:w="626" w:type="dxa"/>
            <w:tcBorders>
              <w:top w:val="single" w:sz="4" w:space="0" w:color="auto"/>
              <w:left w:val="single" w:sz="4" w:space="0" w:color="auto"/>
              <w:bottom w:val="single" w:sz="4" w:space="0" w:color="auto"/>
              <w:right w:val="single" w:sz="4" w:space="0" w:color="auto"/>
            </w:tcBorders>
            <w:vAlign w:val="center"/>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val="en-US" w:eastAsia="ru-RU"/>
              </w:rPr>
              <w:t>XI</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c>
        <w:tc>
          <w:tcPr>
            <w:tcW w:w="626" w:type="dxa"/>
            <w:tcBorders>
              <w:top w:val="single" w:sz="4" w:space="0" w:color="auto"/>
              <w:left w:val="single" w:sz="4" w:space="0" w:color="auto"/>
              <w:bottom w:val="single" w:sz="4" w:space="0" w:color="auto"/>
              <w:right w:val="single" w:sz="4" w:space="0" w:color="auto"/>
            </w:tcBorders>
            <w:vAlign w:val="center"/>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val="en-US" w:eastAsia="ru-RU"/>
              </w:rPr>
              <w:t>XII</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c>
        <w:tc>
          <w:tcPr>
            <w:tcW w:w="626" w:type="dxa"/>
            <w:tcBorders>
              <w:top w:val="single" w:sz="4" w:space="0" w:color="auto"/>
              <w:left w:val="single" w:sz="4" w:space="0" w:color="auto"/>
              <w:bottom w:val="single" w:sz="4" w:space="0" w:color="auto"/>
              <w:right w:val="single" w:sz="4" w:space="0" w:color="auto"/>
            </w:tcBorders>
            <w:vAlign w:val="center"/>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val="en-US" w:eastAsia="ru-RU"/>
              </w:rPr>
              <w:t>I</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c>
        <w:tc>
          <w:tcPr>
            <w:tcW w:w="626" w:type="dxa"/>
            <w:tcBorders>
              <w:top w:val="single" w:sz="4" w:space="0" w:color="auto"/>
              <w:left w:val="single" w:sz="4" w:space="0" w:color="auto"/>
              <w:bottom w:val="single" w:sz="4" w:space="0" w:color="auto"/>
              <w:right w:val="single" w:sz="4" w:space="0" w:color="auto"/>
            </w:tcBorders>
            <w:vAlign w:val="center"/>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val="en-US" w:eastAsia="ru-RU"/>
              </w:rPr>
              <w:t>II</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c>
        <w:tc>
          <w:tcPr>
            <w:tcW w:w="626" w:type="dxa"/>
            <w:tcBorders>
              <w:top w:val="single" w:sz="4" w:space="0" w:color="auto"/>
              <w:left w:val="single" w:sz="4" w:space="0" w:color="auto"/>
              <w:bottom w:val="single" w:sz="4" w:space="0" w:color="auto"/>
              <w:right w:val="single" w:sz="4" w:space="0" w:color="auto"/>
            </w:tcBorders>
            <w:vAlign w:val="center"/>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val="en-US" w:eastAsia="ru-RU"/>
              </w:rPr>
              <w:t>III</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c>
        <w:tc>
          <w:tcPr>
            <w:tcW w:w="626" w:type="dxa"/>
            <w:tcBorders>
              <w:top w:val="single" w:sz="4" w:space="0" w:color="auto"/>
              <w:left w:val="single" w:sz="4" w:space="0" w:color="auto"/>
              <w:bottom w:val="single" w:sz="4" w:space="0" w:color="auto"/>
              <w:right w:val="single" w:sz="4" w:space="0" w:color="auto"/>
            </w:tcBorders>
            <w:vAlign w:val="center"/>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val="en-US" w:eastAsia="ru-RU"/>
              </w:rPr>
              <w:t>IV</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c>
        <w:tc>
          <w:tcPr>
            <w:tcW w:w="626" w:type="dxa"/>
            <w:tcBorders>
              <w:top w:val="single" w:sz="4" w:space="0" w:color="auto"/>
              <w:left w:val="single" w:sz="4" w:space="0" w:color="auto"/>
              <w:bottom w:val="single" w:sz="4" w:space="0" w:color="auto"/>
              <w:right w:val="single" w:sz="4" w:space="0" w:color="auto"/>
            </w:tcBorders>
            <w:vAlign w:val="center"/>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val="en-US" w:eastAsia="ru-RU"/>
              </w:rPr>
              <w:t>V</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c>
        <w:tc>
          <w:tcPr>
            <w:tcW w:w="626" w:type="dxa"/>
            <w:tcBorders>
              <w:top w:val="single" w:sz="4" w:space="0" w:color="auto"/>
              <w:left w:val="single" w:sz="4" w:space="0" w:color="auto"/>
              <w:bottom w:val="single" w:sz="4" w:space="0" w:color="auto"/>
              <w:right w:val="single" w:sz="4" w:space="0" w:color="auto"/>
            </w:tcBorders>
            <w:vAlign w:val="center"/>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val="en-US" w:eastAsia="ru-RU"/>
              </w:rPr>
              <w:t>VI</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c>
        <w:tc>
          <w:tcPr>
            <w:tcW w:w="626" w:type="dxa"/>
            <w:tcBorders>
              <w:top w:val="single" w:sz="4" w:space="0" w:color="auto"/>
              <w:left w:val="single" w:sz="4" w:space="0" w:color="auto"/>
              <w:bottom w:val="single" w:sz="4" w:space="0" w:color="auto"/>
              <w:right w:val="single" w:sz="4" w:space="0" w:color="auto"/>
            </w:tcBorders>
            <w:vAlign w:val="center"/>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val="en-US" w:eastAsia="ru-RU"/>
              </w:rPr>
              <w:t>VII</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c>
        <w:tc>
          <w:tcPr>
            <w:tcW w:w="674" w:type="dxa"/>
            <w:tcBorders>
              <w:top w:val="single" w:sz="4" w:space="0" w:color="auto"/>
              <w:left w:val="single" w:sz="4" w:space="0" w:color="auto"/>
              <w:bottom w:val="single" w:sz="4" w:space="0" w:color="auto"/>
              <w:right w:val="single" w:sz="4" w:space="0" w:color="auto"/>
            </w:tcBorders>
            <w:vAlign w:val="center"/>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val="en-US" w:eastAsia="ru-RU"/>
              </w:rPr>
              <w:t>VIII</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c>
      </w:tr>
      <w:tr w:rsidR="00B25468" w:rsidRPr="00B25468" w:rsidTr="00B25468">
        <w:trPr>
          <w:trHeight w:val="388"/>
        </w:trPr>
        <w:tc>
          <w:tcPr>
            <w:tcW w:w="2945"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eastAsia="ru-RU"/>
              </w:rPr>
              <w:t>Теоретические занятия</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2</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2</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2</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2</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2</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2</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2</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74"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r>
      <w:tr w:rsidR="00B25468" w:rsidRPr="00B25468" w:rsidTr="00B25468">
        <w:trPr>
          <w:trHeight w:val="388"/>
        </w:trPr>
        <w:tc>
          <w:tcPr>
            <w:tcW w:w="2945"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eastAsia="ru-RU"/>
              </w:rPr>
              <w:t>Общая физическая подготовка</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13</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13</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13</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13</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13</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15</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13</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13</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13</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13</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15</w:t>
            </w:r>
          </w:p>
        </w:tc>
        <w:tc>
          <w:tcPr>
            <w:tcW w:w="674"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13</w:t>
            </w:r>
          </w:p>
        </w:tc>
      </w:tr>
      <w:tr w:rsidR="00B25468" w:rsidRPr="00B25468" w:rsidTr="00B25468">
        <w:trPr>
          <w:trHeight w:val="388"/>
        </w:trPr>
        <w:tc>
          <w:tcPr>
            <w:tcW w:w="2945"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eastAsia="ru-RU"/>
              </w:rPr>
              <w:t>Специальная физическая подготовка</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35</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35</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35</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35</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35</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35</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35</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35</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35</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35</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35</w:t>
            </w:r>
          </w:p>
        </w:tc>
        <w:tc>
          <w:tcPr>
            <w:tcW w:w="674"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35</w:t>
            </w:r>
          </w:p>
        </w:tc>
      </w:tr>
      <w:tr w:rsidR="00B25468" w:rsidRPr="00B25468" w:rsidTr="00B25468">
        <w:trPr>
          <w:trHeight w:val="388"/>
        </w:trPr>
        <w:tc>
          <w:tcPr>
            <w:tcW w:w="2945"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Участие в соревнованиях</w:t>
            </w:r>
          </w:p>
        </w:tc>
        <w:tc>
          <w:tcPr>
            <w:tcW w:w="7560" w:type="dxa"/>
            <w:gridSpan w:val="12"/>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По календарному плану</w:t>
            </w:r>
          </w:p>
        </w:tc>
      </w:tr>
      <w:tr w:rsidR="00B25468" w:rsidRPr="00B25468" w:rsidTr="00B25468">
        <w:trPr>
          <w:trHeight w:val="388"/>
        </w:trPr>
        <w:tc>
          <w:tcPr>
            <w:tcW w:w="2945"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eastAsia="ru-RU"/>
              </w:rPr>
              <w:t>Судейская практика</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2</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2</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2</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2</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2</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74"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r>
      <w:tr w:rsidR="00B25468" w:rsidRPr="00B25468" w:rsidTr="00B25468">
        <w:trPr>
          <w:trHeight w:val="388"/>
        </w:trPr>
        <w:tc>
          <w:tcPr>
            <w:tcW w:w="2945"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eastAsia="ru-RU"/>
              </w:rPr>
              <w:t>Восстановительные мероприятия</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3</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3</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3</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3</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74"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r>
      <w:tr w:rsidR="00B25468" w:rsidRPr="00B25468" w:rsidTr="00B25468">
        <w:trPr>
          <w:trHeight w:val="388"/>
        </w:trPr>
        <w:tc>
          <w:tcPr>
            <w:tcW w:w="2945"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eastAsia="ru-RU"/>
              </w:rPr>
              <w:t>Медицинский контроль</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2</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2</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74"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r>
      <w:tr w:rsidR="00B25468" w:rsidRPr="00B25468" w:rsidTr="00B25468">
        <w:trPr>
          <w:trHeight w:val="388"/>
        </w:trPr>
        <w:tc>
          <w:tcPr>
            <w:tcW w:w="2945"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eastAsia="ru-RU"/>
              </w:rPr>
              <w:t>Контрольные занятия</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2</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2</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74"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r>
      <w:tr w:rsidR="00B25468" w:rsidRPr="00B25468" w:rsidTr="00B25468">
        <w:trPr>
          <w:trHeight w:val="388"/>
        </w:trPr>
        <w:tc>
          <w:tcPr>
            <w:tcW w:w="2945"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lastRenderedPageBreak/>
              <w:t>Всего в месяц</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52</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52</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eastAsia="ru-RU"/>
              </w:rPr>
              <w:t>5</w:t>
            </w:r>
            <w:r w:rsidRPr="00B25468">
              <w:rPr>
                <w:rFonts w:ascii="Times New Roman" w:eastAsia="Times New Roman" w:hAnsi="Times New Roman" w:cs="Times New Roman"/>
                <w:sz w:val="24"/>
                <w:szCs w:val="24"/>
                <w:lang w:val="en-US" w:eastAsia="ru-RU"/>
              </w:rPr>
              <w:t>7</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eastAsia="ru-RU"/>
              </w:rPr>
              <w:t>5</w:t>
            </w:r>
            <w:r w:rsidRPr="00B25468">
              <w:rPr>
                <w:rFonts w:ascii="Times New Roman" w:eastAsia="Times New Roman" w:hAnsi="Times New Roman" w:cs="Times New Roman"/>
                <w:sz w:val="24"/>
                <w:szCs w:val="24"/>
                <w:lang w:val="en-US" w:eastAsia="ru-RU"/>
              </w:rPr>
              <w:t>3</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50</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52</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52</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52</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eastAsia="ru-RU"/>
              </w:rPr>
              <w:t>5</w:t>
            </w:r>
            <w:r w:rsidRPr="00B25468">
              <w:rPr>
                <w:rFonts w:ascii="Times New Roman" w:eastAsia="Times New Roman" w:hAnsi="Times New Roman" w:cs="Times New Roman"/>
                <w:sz w:val="24"/>
                <w:szCs w:val="24"/>
                <w:lang w:val="en-US" w:eastAsia="ru-RU"/>
              </w:rPr>
              <w:t>3</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eastAsia="ru-RU"/>
              </w:rPr>
              <w:t>5</w:t>
            </w:r>
            <w:r w:rsidRPr="00B25468">
              <w:rPr>
                <w:rFonts w:ascii="Times New Roman" w:eastAsia="Times New Roman" w:hAnsi="Times New Roman" w:cs="Times New Roman"/>
                <w:sz w:val="24"/>
                <w:szCs w:val="24"/>
                <w:lang w:val="en-US" w:eastAsia="ru-RU"/>
              </w:rPr>
              <w:t>3</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50</w:t>
            </w:r>
          </w:p>
        </w:tc>
        <w:tc>
          <w:tcPr>
            <w:tcW w:w="674"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48</w:t>
            </w:r>
          </w:p>
        </w:tc>
      </w:tr>
      <w:tr w:rsidR="00B25468" w:rsidRPr="00B25468" w:rsidTr="00B25468">
        <w:trPr>
          <w:trHeight w:val="388"/>
        </w:trPr>
        <w:tc>
          <w:tcPr>
            <w:tcW w:w="2945"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Всего в год</w:t>
            </w:r>
          </w:p>
        </w:tc>
        <w:tc>
          <w:tcPr>
            <w:tcW w:w="7560" w:type="dxa"/>
            <w:gridSpan w:val="12"/>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624</w:t>
            </w:r>
          </w:p>
        </w:tc>
      </w:tr>
    </w:tbl>
    <w:p w:rsidR="00B25468" w:rsidRPr="00B25468" w:rsidRDefault="00B25468" w:rsidP="00B25468">
      <w:pPr>
        <w:spacing w:after="0" w:line="240" w:lineRule="auto"/>
        <w:ind w:firstLine="708"/>
        <w:jc w:val="both"/>
        <w:rPr>
          <w:rFonts w:ascii="Times New Roman" w:eastAsia="Times New Roman" w:hAnsi="Times New Roman" w:cs="Times New Roman"/>
          <w:sz w:val="28"/>
          <w:szCs w:val="28"/>
          <w:lang w:eastAsia="ru-RU"/>
        </w:rPr>
      </w:pPr>
    </w:p>
    <w:p w:rsidR="00B25468" w:rsidRPr="00B25468" w:rsidRDefault="00B25468" w:rsidP="00B25468">
      <w:pPr>
        <w:spacing w:after="0" w:line="240" w:lineRule="auto"/>
        <w:ind w:firstLine="708"/>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На этапе спортивного совершенствования (табл. 7 и 8) процесс спортивной тренировки направлен на адаптацию организма спортсменов к максимальным тренировочным нагрузкам в соответствии с индивидуальной соревновательной практикой.</w:t>
      </w:r>
    </w:p>
    <w:p w:rsidR="00B25468" w:rsidRPr="00B25468" w:rsidRDefault="00B25468" w:rsidP="00B25468">
      <w:pPr>
        <w:spacing w:after="0" w:line="240" w:lineRule="auto"/>
        <w:jc w:val="center"/>
        <w:rPr>
          <w:rFonts w:ascii="Times New Roman" w:eastAsia="Times New Roman" w:hAnsi="Times New Roman" w:cs="Times New Roman"/>
          <w:b/>
          <w:sz w:val="28"/>
          <w:szCs w:val="28"/>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Таблица 7 - Примерный годовой план распределения  часов для этапа спортивного совершенствования (до 2 лет)</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7"/>
        <w:gridCol w:w="611"/>
        <w:gridCol w:w="610"/>
        <w:gridCol w:w="612"/>
        <w:gridCol w:w="621"/>
        <w:gridCol w:w="610"/>
        <w:gridCol w:w="610"/>
        <w:gridCol w:w="614"/>
        <w:gridCol w:w="612"/>
        <w:gridCol w:w="610"/>
        <w:gridCol w:w="612"/>
        <w:gridCol w:w="621"/>
        <w:gridCol w:w="674"/>
      </w:tblGrid>
      <w:tr w:rsidR="00B25468" w:rsidRPr="00B25468" w:rsidTr="00B25468">
        <w:trPr>
          <w:trHeight w:val="847"/>
        </w:trPr>
        <w:tc>
          <w:tcPr>
            <w:tcW w:w="2945" w:type="dxa"/>
            <w:tcBorders>
              <w:top w:val="single" w:sz="4" w:space="0" w:color="auto"/>
              <w:left w:val="single" w:sz="4" w:space="0" w:color="auto"/>
              <w:bottom w:val="single" w:sz="4" w:space="0" w:color="auto"/>
              <w:right w:val="single" w:sz="4" w:space="0" w:color="auto"/>
              <w:tl2br w:val="single" w:sz="4" w:space="0" w:color="auto"/>
            </w:tcBorders>
          </w:tcPr>
          <w:p w:rsidR="00B25468" w:rsidRPr="00B25468" w:rsidRDefault="00B25468" w:rsidP="00B25468">
            <w:pPr>
              <w:spacing w:after="0" w:line="240" w:lineRule="auto"/>
              <w:ind w:left="-19"/>
              <w:jc w:val="right"/>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Месяцы</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 xml:space="preserve">Виды </w:t>
            </w:r>
          </w:p>
          <w:p w:rsidR="00B25468" w:rsidRPr="00B25468" w:rsidRDefault="00B25468" w:rsidP="00B25468">
            <w:pPr>
              <w:spacing w:after="0" w:line="240" w:lineRule="auto"/>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подготовки</w:t>
            </w:r>
          </w:p>
        </w:tc>
        <w:tc>
          <w:tcPr>
            <w:tcW w:w="626" w:type="dxa"/>
            <w:tcBorders>
              <w:top w:val="single" w:sz="4" w:space="0" w:color="auto"/>
              <w:left w:val="single" w:sz="4" w:space="0" w:color="auto"/>
              <w:bottom w:val="single" w:sz="4" w:space="0" w:color="auto"/>
              <w:right w:val="single" w:sz="4" w:space="0" w:color="auto"/>
            </w:tcBorders>
            <w:vAlign w:val="center"/>
          </w:tcPr>
          <w:p w:rsidR="00B25468" w:rsidRPr="00B25468" w:rsidRDefault="00B25468" w:rsidP="00B25468">
            <w:pPr>
              <w:spacing w:after="0" w:line="240" w:lineRule="auto"/>
              <w:rPr>
                <w:rFonts w:ascii="Times New Roman" w:eastAsia="Times New Roman" w:hAnsi="Times New Roman" w:cs="Times New Roman"/>
                <w:b/>
                <w:sz w:val="24"/>
                <w:szCs w:val="24"/>
                <w:lang w:val="en-US"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val="en-US" w:eastAsia="ru-RU"/>
              </w:rPr>
            </w:pPr>
            <w:r w:rsidRPr="00B25468">
              <w:rPr>
                <w:rFonts w:ascii="Times New Roman" w:eastAsia="Times New Roman" w:hAnsi="Times New Roman" w:cs="Times New Roman"/>
                <w:b/>
                <w:sz w:val="24"/>
                <w:szCs w:val="24"/>
                <w:lang w:val="en-US" w:eastAsia="ru-RU"/>
              </w:rPr>
              <w:t>IX</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c>
        <w:tc>
          <w:tcPr>
            <w:tcW w:w="626" w:type="dxa"/>
            <w:tcBorders>
              <w:top w:val="single" w:sz="4" w:space="0" w:color="auto"/>
              <w:left w:val="single" w:sz="4" w:space="0" w:color="auto"/>
              <w:bottom w:val="single" w:sz="4" w:space="0" w:color="auto"/>
              <w:right w:val="single" w:sz="4" w:space="0" w:color="auto"/>
            </w:tcBorders>
            <w:vAlign w:val="center"/>
          </w:tcPr>
          <w:p w:rsidR="00B25468" w:rsidRPr="00B25468" w:rsidRDefault="00B25468" w:rsidP="00B25468">
            <w:pPr>
              <w:spacing w:after="0" w:line="240" w:lineRule="auto"/>
              <w:rPr>
                <w:rFonts w:ascii="Times New Roman" w:eastAsia="Times New Roman" w:hAnsi="Times New Roman" w:cs="Times New Roman"/>
                <w:b/>
                <w:sz w:val="24"/>
                <w:szCs w:val="24"/>
                <w:lang w:val="en-US"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val="en-US" w:eastAsia="ru-RU"/>
              </w:rPr>
            </w:pPr>
            <w:r w:rsidRPr="00B25468">
              <w:rPr>
                <w:rFonts w:ascii="Times New Roman" w:eastAsia="Times New Roman" w:hAnsi="Times New Roman" w:cs="Times New Roman"/>
                <w:b/>
                <w:sz w:val="24"/>
                <w:szCs w:val="24"/>
                <w:lang w:val="en-US" w:eastAsia="ru-RU"/>
              </w:rPr>
              <w:t>X</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c>
        <w:tc>
          <w:tcPr>
            <w:tcW w:w="626" w:type="dxa"/>
            <w:tcBorders>
              <w:top w:val="single" w:sz="4" w:space="0" w:color="auto"/>
              <w:left w:val="single" w:sz="4" w:space="0" w:color="auto"/>
              <w:bottom w:val="single" w:sz="4" w:space="0" w:color="auto"/>
              <w:right w:val="single" w:sz="4" w:space="0" w:color="auto"/>
            </w:tcBorders>
            <w:vAlign w:val="center"/>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val="en-US" w:eastAsia="ru-RU"/>
              </w:rPr>
            </w:pPr>
            <w:r w:rsidRPr="00B25468">
              <w:rPr>
                <w:rFonts w:ascii="Times New Roman" w:eastAsia="Times New Roman" w:hAnsi="Times New Roman" w:cs="Times New Roman"/>
                <w:b/>
                <w:sz w:val="24"/>
                <w:szCs w:val="24"/>
                <w:lang w:val="en-US" w:eastAsia="ru-RU"/>
              </w:rPr>
              <w:t>XI</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c>
        <w:tc>
          <w:tcPr>
            <w:tcW w:w="626" w:type="dxa"/>
            <w:tcBorders>
              <w:top w:val="single" w:sz="4" w:space="0" w:color="auto"/>
              <w:left w:val="single" w:sz="4" w:space="0" w:color="auto"/>
              <w:bottom w:val="single" w:sz="4" w:space="0" w:color="auto"/>
              <w:right w:val="single" w:sz="4" w:space="0" w:color="auto"/>
            </w:tcBorders>
            <w:vAlign w:val="center"/>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val="en-US" w:eastAsia="ru-RU"/>
              </w:rPr>
            </w:pPr>
            <w:r w:rsidRPr="00B25468">
              <w:rPr>
                <w:rFonts w:ascii="Times New Roman" w:eastAsia="Times New Roman" w:hAnsi="Times New Roman" w:cs="Times New Roman"/>
                <w:b/>
                <w:sz w:val="24"/>
                <w:szCs w:val="24"/>
                <w:lang w:val="en-US" w:eastAsia="ru-RU"/>
              </w:rPr>
              <w:t>XII</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c>
        <w:tc>
          <w:tcPr>
            <w:tcW w:w="626" w:type="dxa"/>
            <w:tcBorders>
              <w:top w:val="single" w:sz="4" w:space="0" w:color="auto"/>
              <w:left w:val="single" w:sz="4" w:space="0" w:color="auto"/>
              <w:bottom w:val="single" w:sz="4" w:space="0" w:color="auto"/>
              <w:right w:val="single" w:sz="4" w:space="0" w:color="auto"/>
            </w:tcBorders>
            <w:vAlign w:val="center"/>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val="en-US" w:eastAsia="ru-RU"/>
              </w:rPr>
            </w:pPr>
            <w:r w:rsidRPr="00B25468">
              <w:rPr>
                <w:rFonts w:ascii="Times New Roman" w:eastAsia="Times New Roman" w:hAnsi="Times New Roman" w:cs="Times New Roman"/>
                <w:b/>
                <w:sz w:val="24"/>
                <w:szCs w:val="24"/>
                <w:lang w:val="en-US" w:eastAsia="ru-RU"/>
              </w:rPr>
              <w:t>I</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c>
        <w:tc>
          <w:tcPr>
            <w:tcW w:w="626" w:type="dxa"/>
            <w:tcBorders>
              <w:top w:val="single" w:sz="4" w:space="0" w:color="auto"/>
              <w:left w:val="single" w:sz="4" w:space="0" w:color="auto"/>
              <w:bottom w:val="single" w:sz="4" w:space="0" w:color="auto"/>
              <w:right w:val="single" w:sz="4" w:space="0" w:color="auto"/>
            </w:tcBorders>
            <w:vAlign w:val="center"/>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val="en-US" w:eastAsia="ru-RU"/>
              </w:rPr>
            </w:pPr>
            <w:r w:rsidRPr="00B25468">
              <w:rPr>
                <w:rFonts w:ascii="Times New Roman" w:eastAsia="Times New Roman" w:hAnsi="Times New Roman" w:cs="Times New Roman"/>
                <w:b/>
                <w:sz w:val="24"/>
                <w:szCs w:val="24"/>
                <w:lang w:val="en-US" w:eastAsia="ru-RU"/>
              </w:rPr>
              <w:t>II</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c>
        <w:tc>
          <w:tcPr>
            <w:tcW w:w="626" w:type="dxa"/>
            <w:tcBorders>
              <w:top w:val="single" w:sz="4" w:space="0" w:color="auto"/>
              <w:left w:val="single" w:sz="4" w:space="0" w:color="auto"/>
              <w:bottom w:val="single" w:sz="4" w:space="0" w:color="auto"/>
              <w:right w:val="single" w:sz="4" w:space="0" w:color="auto"/>
            </w:tcBorders>
            <w:vAlign w:val="center"/>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val="en-US" w:eastAsia="ru-RU"/>
              </w:rPr>
            </w:pPr>
            <w:r w:rsidRPr="00B25468">
              <w:rPr>
                <w:rFonts w:ascii="Times New Roman" w:eastAsia="Times New Roman" w:hAnsi="Times New Roman" w:cs="Times New Roman"/>
                <w:b/>
                <w:sz w:val="24"/>
                <w:szCs w:val="24"/>
                <w:lang w:val="en-US" w:eastAsia="ru-RU"/>
              </w:rPr>
              <w:t>III</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c>
        <w:tc>
          <w:tcPr>
            <w:tcW w:w="626" w:type="dxa"/>
            <w:tcBorders>
              <w:top w:val="single" w:sz="4" w:space="0" w:color="auto"/>
              <w:left w:val="single" w:sz="4" w:space="0" w:color="auto"/>
              <w:bottom w:val="single" w:sz="4" w:space="0" w:color="auto"/>
              <w:right w:val="single" w:sz="4" w:space="0" w:color="auto"/>
            </w:tcBorders>
            <w:vAlign w:val="center"/>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val="en-US" w:eastAsia="ru-RU"/>
              </w:rPr>
            </w:pPr>
            <w:r w:rsidRPr="00B25468">
              <w:rPr>
                <w:rFonts w:ascii="Times New Roman" w:eastAsia="Times New Roman" w:hAnsi="Times New Roman" w:cs="Times New Roman"/>
                <w:b/>
                <w:sz w:val="24"/>
                <w:szCs w:val="24"/>
                <w:lang w:val="en-US" w:eastAsia="ru-RU"/>
              </w:rPr>
              <w:t>IV</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c>
        <w:tc>
          <w:tcPr>
            <w:tcW w:w="626" w:type="dxa"/>
            <w:tcBorders>
              <w:top w:val="single" w:sz="4" w:space="0" w:color="auto"/>
              <w:left w:val="single" w:sz="4" w:space="0" w:color="auto"/>
              <w:bottom w:val="single" w:sz="4" w:space="0" w:color="auto"/>
              <w:right w:val="single" w:sz="4" w:space="0" w:color="auto"/>
            </w:tcBorders>
            <w:vAlign w:val="center"/>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val="en-US" w:eastAsia="ru-RU"/>
              </w:rPr>
            </w:pPr>
            <w:r w:rsidRPr="00B25468">
              <w:rPr>
                <w:rFonts w:ascii="Times New Roman" w:eastAsia="Times New Roman" w:hAnsi="Times New Roman" w:cs="Times New Roman"/>
                <w:b/>
                <w:sz w:val="24"/>
                <w:szCs w:val="24"/>
                <w:lang w:val="en-US" w:eastAsia="ru-RU"/>
              </w:rPr>
              <w:t>V</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c>
        <w:tc>
          <w:tcPr>
            <w:tcW w:w="626" w:type="dxa"/>
            <w:tcBorders>
              <w:top w:val="single" w:sz="4" w:space="0" w:color="auto"/>
              <w:left w:val="single" w:sz="4" w:space="0" w:color="auto"/>
              <w:bottom w:val="single" w:sz="4" w:space="0" w:color="auto"/>
              <w:right w:val="single" w:sz="4" w:space="0" w:color="auto"/>
            </w:tcBorders>
            <w:vAlign w:val="center"/>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val="en-US" w:eastAsia="ru-RU"/>
              </w:rPr>
            </w:pPr>
            <w:r w:rsidRPr="00B25468">
              <w:rPr>
                <w:rFonts w:ascii="Times New Roman" w:eastAsia="Times New Roman" w:hAnsi="Times New Roman" w:cs="Times New Roman"/>
                <w:b/>
                <w:sz w:val="24"/>
                <w:szCs w:val="24"/>
                <w:lang w:val="en-US" w:eastAsia="ru-RU"/>
              </w:rPr>
              <w:t>VI</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c>
        <w:tc>
          <w:tcPr>
            <w:tcW w:w="626" w:type="dxa"/>
            <w:tcBorders>
              <w:top w:val="single" w:sz="4" w:space="0" w:color="auto"/>
              <w:left w:val="single" w:sz="4" w:space="0" w:color="auto"/>
              <w:bottom w:val="single" w:sz="4" w:space="0" w:color="auto"/>
              <w:right w:val="single" w:sz="4" w:space="0" w:color="auto"/>
            </w:tcBorders>
            <w:vAlign w:val="center"/>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val="en-US" w:eastAsia="ru-RU"/>
              </w:rPr>
            </w:pPr>
            <w:r w:rsidRPr="00B25468">
              <w:rPr>
                <w:rFonts w:ascii="Times New Roman" w:eastAsia="Times New Roman" w:hAnsi="Times New Roman" w:cs="Times New Roman"/>
                <w:b/>
                <w:sz w:val="24"/>
                <w:szCs w:val="24"/>
                <w:lang w:val="en-US" w:eastAsia="ru-RU"/>
              </w:rPr>
              <w:t>VII</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c>
        <w:tc>
          <w:tcPr>
            <w:tcW w:w="674" w:type="dxa"/>
            <w:tcBorders>
              <w:top w:val="single" w:sz="4" w:space="0" w:color="auto"/>
              <w:left w:val="single" w:sz="4" w:space="0" w:color="auto"/>
              <w:bottom w:val="single" w:sz="4" w:space="0" w:color="auto"/>
              <w:right w:val="single" w:sz="4" w:space="0" w:color="auto"/>
            </w:tcBorders>
            <w:vAlign w:val="center"/>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val="en-US" w:eastAsia="ru-RU"/>
              </w:rPr>
            </w:pPr>
            <w:r w:rsidRPr="00B25468">
              <w:rPr>
                <w:rFonts w:ascii="Times New Roman" w:eastAsia="Times New Roman" w:hAnsi="Times New Roman" w:cs="Times New Roman"/>
                <w:b/>
                <w:sz w:val="24"/>
                <w:szCs w:val="24"/>
                <w:lang w:val="en-US" w:eastAsia="ru-RU"/>
              </w:rPr>
              <w:t>VIII</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c>
      </w:tr>
      <w:tr w:rsidR="00B25468" w:rsidRPr="00B25468" w:rsidTr="00B25468">
        <w:trPr>
          <w:trHeight w:val="388"/>
        </w:trPr>
        <w:tc>
          <w:tcPr>
            <w:tcW w:w="2945"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eastAsia="ru-RU"/>
              </w:rPr>
              <w:t>Теоретические занятия</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2</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2</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2</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2</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2</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2</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2</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2</w:t>
            </w:r>
          </w:p>
        </w:tc>
        <w:tc>
          <w:tcPr>
            <w:tcW w:w="674"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r>
      <w:tr w:rsidR="00B25468" w:rsidRPr="00B25468" w:rsidTr="00B25468">
        <w:trPr>
          <w:trHeight w:val="388"/>
        </w:trPr>
        <w:tc>
          <w:tcPr>
            <w:tcW w:w="2945"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eastAsia="ru-RU"/>
              </w:rPr>
              <w:t>Общая физическая подготовка</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14</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14</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14</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14</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15</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14</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14</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14</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14</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14</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14</w:t>
            </w:r>
          </w:p>
        </w:tc>
        <w:tc>
          <w:tcPr>
            <w:tcW w:w="674"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15</w:t>
            </w:r>
          </w:p>
        </w:tc>
      </w:tr>
      <w:tr w:rsidR="00B25468" w:rsidRPr="00B25468" w:rsidTr="00B25468">
        <w:trPr>
          <w:trHeight w:val="388"/>
        </w:trPr>
        <w:tc>
          <w:tcPr>
            <w:tcW w:w="2945"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eastAsia="ru-RU"/>
              </w:rPr>
              <w:t>Специальная физическая подготовка</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46</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46</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46</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46</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47</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46</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46</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46</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46</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46</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46</w:t>
            </w:r>
          </w:p>
        </w:tc>
        <w:tc>
          <w:tcPr>
            <w:tcW w:w="674"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47</w:t>
            </w:r>
          </w:p>
        </w:tc>
      </w:tr>
      <w:tr w:rsidR="00B25468" w:rsidRPr="00B25468" w:rsidTr="00B25468">
        <w:trPr>
          <w:trHeight w:val="388"/>
        </w:trPr>
        <w:tc>
          <w:tcPr>
            <w:tcW w:w="2945"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Участие в соревнованиях</w:t>
            </w:r>
          </w:p>
        </w:tc>
        <w:tc>
          <w:tcPr>
            <w:tcW w:w="7560" w:type="dxa"/>
            <w:gridSpan w:val="12"/>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По календарному плану</w:t>
            </w:r>
          </w:p>
        </w:tc>
      </w:tr>
      <w:tr w:rsidR="00B25468" w:rsidRPr="00B25468" w:rsidTr="00B25468">
        <w:trPr>
          <w:trHeight w:val="388"/>
        </w:trPr>
        <w:tc>
          <w:tcPr>
            <w:tcW w:w="2945"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eastAsia="ru-RU"/>
              </w:rPr>
              <w:t>Судейская практика</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2</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2</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2</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2</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2</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2</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74"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r>
      <w:tr w:rsidR="00B25468" w:rsidRPr="00B25468" w:rsidTr="00B25468">
        <w:trPr>
          <w:trHeight w:val="388"/>
        </w:trPr>
        <w:tc>
          <w:tcPr>
            <w:tcW w:w="2945"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eastAsia="ru-RU"/>
              </w:rPr>
              <w:t>Восстановительные мероприятия</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3</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3</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3</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3</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3</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3</w:t>
            </w:r>
          </w:p>
        </w:tc>
        <w:tc>
          <w:tcPr>
            <w:tcW w:w="674"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r>
      <w:tr w:rsidR="00B25468" w:rsidRPr="00B25468" w:rsidTr="00B25468">
        <w:trPr>
          <w:trHeight w:val="388"/>
        </w:trPr>
        <w:tc>
          <w:tcPr>
            <w:tcW w:w="2945"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eastAsia="ru-RU"/>
              </w:rPr>
              <w:t>Медицинский контроль</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2</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2</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74"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r>
      <w:tr w:rsidR="00B25468" w:rsidRPr="00B25468" w:rsidTr="00B25468">
        <w:trPr>
          <w:trHeight w:val="388"/>
        </w:trPr>
        <w:tc>
          <w:tcPr>
            <w:tcW w:w="2945"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eastAsia="ru-RU"/>
              </w:rPr>
              <w:t>Контрольные занятия</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2</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2</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2</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74"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r>
      <w:tr w:rsidR="00B25468" w:rsidRPr="00B25468" w:rsidTr="00B25468">
        <w:trPr>
          <w:trHeight w:val="388"/>
        </w:trPr>
        <w:tc>
          <w:tcPr>
            <w:tcW w:w="2945"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Всего в месяц</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eastAsia="ru-RU"/>
              </w:rPr>
              <w:t>6</w:t>
            </w:r>
            <w:r w:rsidRPr="00B25468">
              <w:rPr>
                <w:rFonts w:ascii="Times New Roman" w:eastAsia="Times New Roman" w:hAnsi="Times New Roman" w:cs="Times New Roman"/>
                <w:sz w:val="24"/>
                <w:szCs w:val="24"/>
                <w:lang w:val="en-US" w:eastAsia="ru-RU"/>
              </w:rPr>
              <w:t>4</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eastAsia="ru-RU"/>
              </w:rPr>
              <w:t>6</w:t>
            </w:r>
            <w:r w:rsidRPr="00B25468">
              <w:rPr>
                <w:rFonts w:ascii="Times New Roman" w:eastAsia="Times New Roman" w:hAnsi="Times New Roman" w:cs="Times New Roman"/>
                <w:sz w:val="24"/>
                <w:szCs w:val="24"/>
                <w:lang w:val="en-US" w:eastAsia="ru-RU"/>
              </w:rPr>
              <w:t>7</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69</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65</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eastAsia="ru-RU"/>
              </w:rPr>
              <w:t>6</w:t>
            </w:r>
            <w:r w:rsidRPr="00B25468">
              <w:rPr>
                <w:rFonts w:ascii="Times New Roman" w:eastAsia="Times New Roman" w:hAnsi="Times New Roman" w:cs="Times New Roman"/>
                <w:sz w:val="24"/>
                <w:szCs w:val="24"/>
                <w:lang w:val="en-US" w:eastAsia="ru-RU"/>
              </w:rPr>
              <w:t>4</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eastAsia="ru-RU"/>
              </w:rPr>
              <w:t>6</w:t>
            </w:r>
            <w:r w:rsidRPr="00B25468">
              <w:rPr>
                <w:rFonts w:ascii="Times New Roman" w:eastAsia="Times New Roman" w:hAnsi="Times New Roman" w:cs="Times New Roman"/>
                <w:sz w:val="24"/>
                <w:szCs w:val="24"/>
                <w:lang w:val="en-US" w:eastAsia="ru-RU"/>
              </w:rPr>
              <w:t>2</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eastAsia="ru-RU"/>
              </w:rPr>
              <w:t>6</w:t>
            </w:r>
            <w:r w:rsidRPr="00B25468">
              <w:rPr>
                <w:rFonts w:ascii="Times New Roman" w:eastAsia="Times New Roman" w:hAnsi="Times New Roman" w:cs="Times New Roman"/>
                <w:sz w:val="24"/>
                <w:szCs w:val="24"/>
                <w:lang w:val="en-US" w:eastAsia="ru-RU"/>
              </w:rPr>
              <w:t>4</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64</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69</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65</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65</w:t>
            </w:r>
          </w:p>
        </w:tc>
        <w:tc>
          <w:tcPr>
            <w:tcW w:w="674"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62</w:t>
            </w:r>
          </w:p>
        </w:tc>
      </w:tr>
      <w:tr w:rsidR="00B25468" w:rsidRPr="00B25468" w:rsidTr="00B25468">
        <w:trPr>
          <w:trHeight w:val="388"/>
        </w:trPr>
        <w:tc>
          <w:tcPr>
            <w:tcW w:w="2945"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Всего в год</w:t>
            </w:r>
          </w:p>
        </w:tc>
        <w:tc>
          <w:tcPr>
            <w:tcW w:w="7560" w:type="dxa"/>
            <w:gridSpan w:val="12"/>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780</w:t>
            </w:r>
          </w:p>
        </w:tc>
      </w:tr>
    </w:tbl>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Таблица 8 - Примерный годовой план распределения часов для этапа спортивного совершенствования (св. 2 лет)</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7"/>
        <w:gridCol w:w="611"/>
        <w:gridCol w:w="610"/>
        <w:gridCol w:w="612"/>
        <w:gridCol w:w="621"/>
        <w:gridCol w:w="610"/>
        <w:gridCol w:w="610"/>
        <w:gridCol w:w="614"/>
        <w:gridCol w:w="612"/>
        <w:gridCol w:w="610"/>
        <w:gridCol w:w="612"/>
        <w:gridCol w:w="621"/>
        <w:gridCol w:w="674"/>
      </w:tblGrid>
      <w:tr w:rsidR="00B25468" w:rsidRPr="00B25468" w:rsidTr="00B25468">
        <w:trPr>
          <w:trHeight w:val="978"/>
        </w:trPr>
        <w:tc>
          <w:tcPr>
            <w:tcW w:w="2945" w:type="dxa"/>
            <w:tcBorders>
              <w:top w:val="single" w:sz="4" w:space="0" w:color="auto"/>
              <w:left w:val="single" w:sz="4" w:space="0" w:color="auto"/>
              <w:bottom w:val="single" w:sz="4" w:space="0" w:color="auto"/>
              <w:right w:val="single" w:sz="4" w:space="0" w:color="auto"/>
              <w:tl2br w:val="single" w:sz="4" w:space="0" w:color="auto"/>
            </w:tcBorders>
          </w:tcPr>
          <w:p w:rsidR="00B25468" w:rsidRPr="00B25468" w:rsidRDefault="00B25468" w:rsidP="00B25468">
            <w:pPr>
              <w:spacing w:after="0" w:line="240" w:lineRule="auto"/>
              <w:ind w:left="-19"/>
              <w:jc w:val="right"/>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Месяцы</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 xml:space="preserve">Виды </w:t>
            </w:r>
          </w:p>
          <w:p w:rsidR="00B25468" w:rsidRPr="00B25468" w:rsidRDefault="00B25468" w:rsidP="00B25468">
            <w:pPr>
              <w:spacing w:after="0" w:line="240" w:lineRule="auto"/>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подготовки</w:t>
            </w:r>
          </w:p>
        </w:tc>
        <w:tc>
          <w:tcPr>
            <w:tcW w:w="626" w:type="dxa"/>
            <w:tcBorders>
              <w:top w:val="single" w:sz="4" w:space="0" w:color="auto"/>
              <w:left w:val="single" w:sz="4" w:space="0" w:color="auto"/>
              <w:bottom w:val="single" w:sz="4" w:space="0" w:color="auto"/>
              <w:right w:val="single" w:sz="4" w:space="0" w:color="auto"/>
            </w:tcBorders>
            <w:vAlign w:val="center"/>
          </w:tcPr>
          <w:p w:rsidR="00B25468" w:rsidRPr="00B25468" w:rsidRDefault="00B25468" w:rsidP="00B25468">
            <w:pPr>
              <w:spacing w:after="0" w:line="240" w:lineRule="auto"/>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val="en-US" w:eastAsia="ru-RU"/>
              </w:rPr>
              <w:t>IX</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c>
        <w:tc>
          <w:tcPr>
            <w:tcW w:w="626" w:type="dxa"/>
            <w:tcBorders>
              <w:top w:val="single" w:sz="4" w:space="0" w:color="auto"/>
              <w:left w:val="single" w:sz="4" w:space="0" w:color="auto"/>
              <w:bottom w:val="single" w:sz="4" w:space="0" w:color="auto"/>
              <w:right w:val="single" w:sz="4" w:space="0" w:color="auto"/>
            </w:tcBorders>
            <w:vAlign w:val="center"/>
          </w:tcPr>
          <w:p w:rsidR="00B25468" w:rsidRPr="00B25468" w:rsidRDefault="00B25468" w:rsidP="00B25468">
            <w:pPr>
              <w:spacing w:after="0" w:line="240" w:lineRule="auto"/>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val="en-US" w:eastAsia="ru-RU"/>
              </w:rPr>
              <w:t>X</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c>
        <w:tc>
          <w:tcPr>
            <w:tcW w:w="626" w:type="dxa"/>
            <w:tcBorders>
              <w:top w:val="single" w:sz="4" w:space="0" w:color="auto"/>
              <w:left w:val="single" w:sz="4" w:space="0" w:color="auto"/>
              <w:bottom w:val="single" w:sz="4" w:space="0" w:color="auto"/>
              <w:right w:val="single" w:sz="4" w:space="0" w:color="auto"/>
            </w:tcBorders>
            <w:vAlign w:val="center"/>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val="en-US" w:eastAsia="ru-RU"/>
              </w:rPr>
              <w:t>XI</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c>
        <w:tc>
          <w:tcPr>
            <w:tcW w:w="626" w:type="dxa"/>
            <w:tcBorders>
              <w:top w:val="single" w:sz="4" w:space="0" w:color="auto"/>
              <w:left w:val="single" w:sz="4" w:space="0" w:color="auto"/>
              <w:bottom w:val="single" w:sz="4" w:space="0" w:color="auto"/>
              <w:right w:val="single" w:sz="4" w:space="0" w:color="auto"/>
            </w:tcBorders>
            <w:vAlign w:val="center"/>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val="en-US" w:eastAsia="ru-RU"/>
              </w:rPr>
              <w:t>XII</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c>
        <w:tc>
          <w:tcPr>
            <w:tcW w:w="626" w:type="dxa"/>
            <w:tcBorders>
              <w:top w:val="single" w:sz="4" w:space="0" w:color="auto"/>
              <w:left w:val="single" w:sz="4" w:space="0" w:color="auto"/>
              <w:bottom w:val="single" w:sz="4" w:space="0" w:color="auto"/>
              <w:right w:val="single" w:sz="4" w:space="0" w:color="auto"/>
            </w:tcBorders>
            <w:vAlign w:val="center"/>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val="en-US" w:eastAsia="ru-RU"/>
              </w:rPr>
              <w:t>I</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c>
        <w:tc>
          <w:tcPr>
            <w:tcW w:w="626" w:type="dxa"/>
            <w:tcBorders>
              <w:top w:val="single" w:sz="4" w:space="0" w:color="auto"/>
              <w:left w:val="single" w:sz="4" w:space="0" w:color="auto"/>
              <w:bottom w:val="single" w:sz="4" w:space="0" w:color="auto"/>
              <w:right w:val="single" w:sz="4" w:space="0" w:color="auto"/>
            </w:tcBorders>
            <w:vAlign w:val="center"/>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val="en-US" w:eastAsia="ru-RU"/>
              </w:rPr>
              <w:t>II</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c>
        <w:tc>
          <w:tcPr>
            <w:tcW w:w="626" w:type="dxa"/>
            <w:tcBorders>
              <w:top w:val="single" w:sz="4" w:space="0" w:color="auto"/>
              <w:left w:val="single" w:sz="4" w:space="0" w:color="auto"/>
              <w:bottom w:val="single" w:sz="4" w:space="0" w:color="auto"/>
              <w:right w:val="single" w:sz="4" w:space="0" w:color="auto"/>
            </w:tcBorders>
            <w:vAlign w:val="center"/>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val="en-US" w:eastAsia="ru-RU"/>
              </w:rPr>
              <w:t>III</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c>
        <w:tc>
          <w:tcPr>
            <w:tcW w:w="626" w:type="dxa"/>
            <w:tcBorders>
              <w:top w:val="single" w:sz="4" w:space="0" w:color="auto"/>
              <w:left w:val="single" w:sz="4" w:space="0" w:color="auto"/>
              <w:bottom w:val="single" w:sz="4" w:space="0" w:color="auto"/>
              <w:right w:val="single" w:sz="4" w:space="0" w:color="auto"/>
            </w:tcBorders>
            <w:vAlign w:val="center"/>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val="en-US" w:eastAsia="ru-RU"/>
              </w:rPr>
              <w:t>IV</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c>
        <w:tc>
          <w:tcPr>
            <w:tcW w:w="626" w:type="dxa"/>
            <w:tcBorders>
              <w:top w:val="single" w:sz="4" w:space="0" w:color="auto"/>
              <w:left w:val="single" w:sz="4" w:space="0" w:color="auto"/>
              <w:bottom w:val="single" w:sz="4" w:space="0" w:color="auto"/>
              <w:right w:val="single" w:sz="4" w:space="0" w:color="auto"/>
            </w:tcBorders>
            <w:vAlign w:val="center"/>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val="en-US" w:eastAsia="ru-RU"/>
              </w:rPr>
              <w:t>V</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c>
        <w:tc>
          <w:tcPr>
            <w:tcW w:w="626" w:type="dxa"/>
            <w:tcBorders>
              <w:top w:val="single" w:sz="4" w:space="0" w:color="auto"/>
              <w:left w:val="single" w:sz="4" w:space="0" w:color="auto"/>
              <w:bottom w:val="single" w:sz="4" w:space="0" w:color="auto"/>
              <w:right w:val="single" w:sz="4" w:space="0" w:color="auto"/>
            </w:tcBorders>
            <w:vAlign w:val="center"/>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val="en-US" w:eastAsia="ru-RU"/>
              </w:rPr>
              <w:t>VI</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c>
        <w:tc>
          <w:tcPr>
            <w:tcW w:w="626" w:type="dxa"/>
            <w:tcBorders>
              <w:top w:val="single" w:sz="4" w:space="0" w:color="auto"/>
              <w:left w:val="single" w:sz="4" w:space="0" w:color="auto"/>
              <w:bottom w:val="single" w:sz="4" w:space="0" w:color="auto"/>
              <w:right w:val="single" w:sz="4" w:space="0" w:color="auto"/>
            </w:tcBorders>
            <w:vAlign w:val="center"/>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val="en-US" w:eastAsia="ru-RU"/>
              </w:rPr>
              <w:t>VII</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c>
        <w:tc>
          <w:tcPr>
            <w:tcW w:w="674" w:type="dxa"/>
            <w:tcBorders>
              <w:top w:val="single" w:sz="4" w:space="0" w:color="auto"/>
              <w:left w:val="single" w:sz="4" w:space="0" w:color="auto"/>
              <w:bottom w:val="single" w:sz="4" w:space="0" w:color="auto"/>
              <w:right w:val="single" w:sz="4" w:space="0" w:color="auto"/>
            </w:tcBorders>
            <w:vAlign w:val="center"/>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val="en-US" w:eastAsia="ru-RU"/>
              </w:rPr>
              <w:t>VIII</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c>
      </w:tr>
      <w:tr w:rsidR="00B25468" w:rsidRPr="00B25468" w:rsidTr="00B25468">
        <w:trPr>
          <w:trHeight w:val="388"/>
        </w:trPr>
        <w:tc>
          <w:tcPr>
            <w:tcW w:w="2945"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eastAsia="ru-RU"/>
              </w:rPr>
              <w:t>Теоретические занятия</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3</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3</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3</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3</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3</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3</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74"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r>
      <w:tr w:rsidR="00B25468" w:rsidRPr="00B25468" w:rsidTr="00B25468">
        <w:trPr>
          <w:trHeight w:val="388"/>
        </w:trPr>
        <w:tc>
          <w:tcPr>
            <w:tcW w:w="2945"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eastAsia="ru-RU"/>
              </w:rPr>
              <w:t>Общая физическая подготовка</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15</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15</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15</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15</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15</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15</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15</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15</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15</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15</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15</w:t>
            </w:r>
          </w:p>
        </w:tc>
        <w:tc>
          <w:tcPr>
            <w:tcW w:w="674"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15</w:t>
            </w:r>
          </w:p>
        </w:tc>
      </w:tr>
      <w:tr w:rsidR="00B25468" w:rsidRPr="00B25468" w:rsidTr="00B25468">
        <w:trPr>
          <w:trHeight w:val="388"/>
        </w:trPr>
        <w:tc>
          <w:tcPr>
            <w:tcW w:w="2945"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eastAsia="ru-RU"/>
              </w:rPr>
              <w:t>Специальная физическая подготовка</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57</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57</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57</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57</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57</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57</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57</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57</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58</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57</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57</w:t>
            </w:r>
          </w:p>
        </w:tc>
        <w:tc>
          <w:tcPr>
            <w:tcW w:w="674"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58</w:t>
            </w:r>
          </w:p>
        </w:tc>
      </w:tr>
      <w:tr w:rsidR="00B25468" w:rsidRPr="00B25468" w:rsidTr="00B25468">
        <w:trPr>
          <w:trHeight w:val="388"/>
        </w:trPr>
        <w:tc>
          <w:tcPr>
            <w:tcW w:w="2945"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Участие в соревнованиях</w:t>
            </w:r>
          </w:p>
        </w:tc>
        <w:tc>
          <w:tcPr>
            <w:tcW w:w="7560" w:type="dxa"/>
            <w:gridSpan w:val="12"/>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По календарному плану</w:t>
            </w:r>
          </w:p>
        </w:tc>
      </w:tr>
      <w:tr w:rsidR="00B25468" w:rsidRPr="00B25468" w:rsidTr="00B25468">
        <w:trPr>
          <w:trHeight w:val="388"/>
        </w:trPr>
        <w:tc>
          <w:tcPr>
            <w:tcW w:w="2945"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eastAsia="ru-RU"/>
              </w:rPr>
              <w:t>Судейская практика</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3</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3</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3</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3</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2</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2</w:t>
            </w:r>
          </w:p>
        </w:tc>
        <w:tc>
          <w:tcPr>
            <w:tcW w:w="674"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r>
      <w:tr w:rsidR="00B25468" w:rsidRPr="00B25468" w:rsidTr="00B25468">
        <w:trPr>
          <w:trHeight w:val="388"/>
        </w:trPr>
        <w:tc>
          <w:tcPr>
            <w:tcW w:w="2945"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eastAsia="ru-RU"/>
              </w:rPr>
              <w:t>Восстановительные мероприятия</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4</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4</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4</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4</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4</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4</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74"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r>
      <w:tr w:rsidR="00B25468" w:rsidRPr="00B25468" w:rsidTr="00B25468">
        <w:trPr>
          <w:trHeight w:val="388"/>
        </w:trPr>
        <w:tc>
          <w:tcPr>
            <w:tcW w:w="2945"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eastAsia="ru-RU"/>
              </w:rPr>
              <w:t>Медицинский контроль</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2</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2</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74"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r>
      <w:tr w:rsidR="00B25468" w:rsidRPr="00B25468" w:rsidTr="00B25468">
        <w:trPr>
          <w:trHeight w:val="388"/>
        </w:trPr>
        <w:tc>
          <w:tcPr>
            <w:tcW w:w="2945"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eastAsia="ru-RU"/>
              </w:rPr>
              <w:lastRenderedPageBreak/>
              <w:t>Контрольные занятия</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2</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2</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2</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2</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74"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r>
      <w:tr w:rsidR="00B25468" w:rsidRPr="00B25468" w:rsidTr="00B25468">
        <w:trPr>
          <w:trHeight w:val="388"/>
        </w:trPr>
        <w:tc>
          <w:tcPr>
            <w:tcW w:w="2945"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Всего в месяц</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72</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72</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84</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84</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72</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72</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72</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84</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84</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84</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72</w:t>
            </w:r>
          </w:p>
        </w:tc>
        <w:tc>
          <w:tcPr>
            <w:tcW w:w="674"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84</w:t>
            </w:r>
          </w:p>
        </w:tc>
      </w:tr>
      <w:tr w:rsidR="00B25468" w:rsidRPr="00B25468" w:rsidTr="00B25468">
        <w:trPr>
          <w:trHeight w:val="388"/>
        </w:trPr>
        <w:tc>
          <w:tcPr>
            <w:tcW w:w="2945"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Всего в год</w:t>
            </w:r>
          </w:p>
        </w:tc>
        <w:tc>
          <w:tcPr>
            <w:tcW w:w="7560" w:type="dxa"/>
            <w:gridSpan w:val="12"/>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936</w:t>
            </w:r>
          </w:p>
        </w:tc>
      </w:tr>
    </w:tbl>
    <w:p w:rsidR="00B25468" w:rsidRPr="00B25468" w:rsidRDefault="00B25468" w:rsidP="00B25468">
      <w:pPr>
        <w:spacing w:after="0" w:line="240" w:lineRule="auto"/>
        <w:ind w:firstLine="708"/>
        <w:jc w:val="both"/>
        <w:rPr>
          <w:rFonts w:ascii="Times New Roman" w:eastAsia="Times New Roman" w:hAnsi="Times New Roman" w:cs="Times New Roman"/>
          <w:sz w:val="28"/>
          <w:szCs w:val="28"/>
          <w:lang w:eastAsia="ru-RU"/>
        </w:rPr>
      </w:pPr>
    </w:p>
    <w:p w:rsidR="00B25468" w:rsidRPr="00B25468" w:rsidRDefault="00B25468" w:rsidP="00B25468">
      <w:pPr>
        <w:spacing w:after="0" w:line="240" w:lineRule="auto"/>
        <w:ind w:firstLine="708"/>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xml:space="preserve">На этапе высшего спортивного мастерства (табл. 9) процесс спортивной тренировки имеет такую же </w:t>
      </w:r>
      <w:proofErr w:type="gramStart"/>
      <w:r w:rsidRPr="00B25468">
        <w:rPr>
          <w:rFonts w:ascii="Times New Roman" w:eastAsia="Times New Roman" w:hAnsi="Times New Roman" w:cs="Times New Roman"/>
          <w:sz w:val="24"/>
          <w:szCs w:val="24"/>
          <w:lang w:eastAsia="ru-RU"/>
        </w:rPr>
        <w:t>направленность</w:t>
      </w:r>
      <w:proofErr w:type="gramEnd"/>
      <w:r w:rsidRPr="00B25468">
        <w:rPr>
          <w:rFonts w:ascii="Times New Roman" w:eastAsia="Times New Roman" w:hAnsi="Times New Roman" w:cs="Times New Roman"/>
          <w:sz w:val="24"/>
          <w:szCs w:val="24"/>
          <w:lang w:eastAsia="ru-RU"/>
        </w:rPr>
        <w:t xml:space="preserve"> как и на этапе спортивного совершенствования. Совершенствование технико-тактического мастерства осуществляется в режимах, максимально отвечающих требованиям соревновательной деятельности. Средства ОФП используются не только в целях совершенствования общей физической подготовки, но и, в большей мере, как восстановительные или стимулирующие восстановительные процессы средства подготовки в периоды острых тренировочных нагрузок или соревнований.</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Таблица 9 - Примерный годовой план распределения  часов для этапа высшего спортивного мастерства</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7"/>
        <w:gridCol w:w="611"/>
        <w:gridCol w:w="610"/>
        <w:gridCol w:w="612"/>
        <w:gridCol w:w="621"/>
        <w:gridCol w:w="610"/>
        <w:gridCol w:w="610"/>
        <w:gridCol w:w="614"/>
        <w:gridCol w:w="612"/>
        <w:gridCol w:w="610"/>
        <w:gridCol w:w="612"/>
        <w:gridCol w:w="621"/>
        <w:gridCol w:w="674"/>
      </w:tblGrid>
      <w:tr w:rsidR="00B25468" w:rsidRPr="00B25468" w:rsidTr="00B25468">
        <w:trPr>
          <w:trHeight w:val="752"/>
        </w:trPr>
        <w:tc>
          <w:tcPr>
            <w:tcW w:w="2945" w:type="dxa"/>
            <w:tcBorders>
              <w:top w:val="single" w:sz="4" w:space="0" w:color="auto"/>
              <w:left w:val="single" w:sz="4" w:space="0" w:color="auto"/>
              <w:bottom w:val="single" w:sz="4" w:space="0" w:color="auto"/>
              <w:right w:val="single" w:sz="4" w:space="0" w:color="auto"/>
              <w:tl2br w:val="single" w:sz="4" w:space="0" w:color="auto"/>
            </w:tcBorders>
          </w:tcPr>
          <w:p w:rsidR="00B25468" w:rsidRPr="00B25468" w:rsidRDefault="00B25468" w:rsidP="00B25468">
            <w:pPr>
              <w:spacing w:after="0" w:line="240" w:lineRule="auto"/>
              <w:ind w:left="-19"/>
              <w:jc w:val="right"/>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Месяцы</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 xml:space="preserve">Виды </w:t>
            </w:r>
          </w:p>
          <w:p w:rsidR="00B25468" w:rsidRPr="00B25468" w:rsidRDefault="00B25468" w:rsidP="00B25468">
            <w:pPr>
              <w:spacing w:after="0" w:line="240" w:lineRule="auto"/>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подготовки</w:t>
            </w:r>
          </w:p>
        </w:tc>
        <w:tc>
          <w:tcPr>
            <w:tcW w:w="626" w:type="dxa"/>
            <w:tcBorders>
              <w:top w:val="single" w:sz="4" w:space="0" w:color="auto"/>
              <w:left w:val="single" w:sz="4" w:space="0" w:color="auto"/>
              <w:bottom w:val="single" w:sz="4" w:space="0" w:color="auto"/>
              <w:right w:val="single" w:sz="4" w:space="0" w:color="auto"/>
            </w:tcBorders>
            <w:vAlign w:val="center"/>
          </w:tcPr>
          <w:p w:rsidR="00B25468" w:rsidRPr="00B25468" w:rsidRDefault="00B25468" w:rsidP="00B25468">
            <w:pPr>
              <w:spacing w:after="0" w:line="240" w:lineRule="auto"/>
              <w:rPr>
                <w:rFonts w:ascii="Times New Roman" w:eastAsia="Times New Roman" w:hAnsi="Times New Roman" w:cs="Times New Roman"/>
                <w:b/>
                <w:sz w:val="24"/>
                <w:szCs w:val="24"/>
                <w:lang w:val="en-US"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val="en-US" w:eastAsia="ru-RU"/>
              </w:rPr>
            </w:pPr>
            <w:r w:rsidRPr="00B25468">
              <w:rPr>
                <w:rFonts w:ascii="Times New Roman" w:eastAsia="Times New Roman" w:hAnsi="Times New Roman" w:cs="Times New Roman"/>
                <w:b/>
                <w:sz w:val="24"/>
                <w:szCs w:val="24"/>
                <w:lang w:val="en-US" w:eastAsia="ru-RU"/>
              </w:rPr>
              <w:t>IX</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c>
        <w:tc>
          <w:tcPr>
            <w:tcW w:w="626" w:type="dxa"/>
            <w:tcBorders>
              <w:top w:val="single" w:sz="4" w:space="0" w:color="auto"/>
              <w:left w:val="single" w:sz="4" w:space="0" w:color="auto"/>
              <w:bottom w:val="single" w:sz="4" w:space="0" w:color="auto"/>
              <w:right w:val="single" w:sz="4" w:space="0" w:color="auto"/>
            </w:tcBorders>
            <w:vAlign w:val="center"/>
          </w:tcPr>
          <w:p w:rsidR="00B25468" w:rsidRPr="00B25468" w:rsidRDefault="00B25468" w:rsidP="00B25468">
            <w:pPr>
              <w:spacing w:after="0" w:line="240" w:lineRule="auto"/>
              <w:rPr>
                <w:rFonts w:ascii="Times New Roman" w:eastAsia="Times New Roman" w:hAnsi="Times New Roman" w:cs="Times New Roman"/>
                <w:b/>
                <w:sz w:val="24"/>
                <w:szCs w:val="24"/>
                <w:lang w:val="en-US"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val="en-US" w:eastAsia="ru-RU"/>
              </w:rPr>
            </w:pPr>
            <w:r w:rsidRPr="00B25468">
              <w:rPr>
                <w:rFonts w:ascii="Times New Roman" w:eastAsia="Times New Roman" w:hAnsi="Times New Roman" w:cs="Times New Roman"/>
                <w:b/>
                <w:sz w:val="24"/>
                <w:szCs w:val="24"/>
                <w:lang w:val="en-US" w:eastAsia="ru-RU"/>
              </w:rPr>
              <w:t>X</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c>
        <w:tc>
          <w:tcPr>
            <w:tcW w:w="626" w:type="dxa"/>
            <w:tcBorders>
              <w:top w:val="single" w:sz="4" w:space="0" w:color="auto"/>
              <w:left w:val="single" w:sz="4" w:space="0" w:color="auto"/>
              <w:bottom w:val="single" w:sz="4" w:space="0" w:color="auto"/>
              <w:right w:val="single" w:sz="4" w:space="0" w:color="auto"/>
            </w:tcBorders>
            <w:vAlign w:val="center"/>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val="en-US" w:eastAsia="ru-RU"/>
              </w:rPr>
            </w:pPr>
            <w:r w:rsidRPr="00B25468">
              <w:rPr>
                <w:rFonts w:ascii="Times New Roman" w:eastAsia="Times New Roman" w:hAnsi="Times New Roman" w:cs="Times New Roman"/>
                <w:b/>
                <w:sz w:val="24"/>
                <w:szCs w:val="24"/>
                <w:lang w:val="en-US" w:eastAsia="ru-RU"/>
              </w:rPr>
              <w:t>XI</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c>
        <w:tc>
          <w:tcPr>
            <w:tcW w:w="626" w:type="dxa"/>
            <w:tcBorders>
              <w:top w:val="single" w:sz="4" w:space="0" w:color="auto"/>
              <w:left w:val="single" w:sz="4" w:space="0" w:color="auto"/>
              <w:bottom w:val="single" w:sz="4" w:space="0" w:color="auto"/>
              <w:right w:val="single" w:sz="4" w:space="0" w:color="auto"/>
            </w:tcBorders>
            <w:vAlign w:val="center"/>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val="en-US" w:eastAsia="ru-RU"/>
              </w:rPr>
            </w:pPr>
            <w:r w:rsidRPr="00B25468">
              <w:rPr>
                <w:rFonts w:ascii="Times New Roman" w:eastAsia="Times New Roman" w:hAnsi="Times New Roman" w:cs="Times New Roman"/>
                <w:b/>
                <w:sz w:val="24"/>
                <w:szCs w:val="24"/>
                <w:lang w:val="en-US" w:eastAsia="ru-RU"/>
              </w:rPr>
              <w:t>XII</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c>
        <w:tc>
          <w:tcPr>
            <w:tcW w:w="626" w:type="dxa"/>
            <w:tcBorders>
              <w:top w:val="single" w:sz="4" w:space="0" w:color="auto"/>
              <w:left w:val="single" w:sz="4" w:space="0" w:color="auto"/>
              <w:bottom w:val="single" w:sz="4" w:space="0" w:color="auto"/>
              <w:right w:val="single" w:sz="4" w:space="0" w:color="auto"/>
            </w:tcBorders>
            <w:vAlign w:val="center"/>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val="en-US" w:eastAsia="ru-RU"/>
              </w:rPr>
            </w:pPr>
            <w:r w:rsidRPr="00B25468">
              <w:rPr>
                <w:rFonts w:ascii="Times New Roman" w:eastAsia="Times New Roman" w:hAnsi="Times New Roman" w:cs="Times New Roman"/>
                <w:b/>
                <w:sz w:val="24"/>
                <w:szCs w:val="24"/>
                <w:lang w:val="en-US" w:eastAsia="ru-RU"/>
              </w:rPr>
              <w:t>I</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c>
        <w:tc>
          <w:tcPr>
            <w:tcW w:w="626" w:type="dxa"/>
            <w:tcBorders>
              <w:top w:val="single" w:sz="4" w:space="0" w:color="auto"/>
              <w:left w:val="single" w:sz="4" w:space="0" w:color="auto"/>
              <w:bottom w:val="single" w:sz="4" w:space="0" w:color="auto"/>
              <w:right w:val="single" w:sz="4" w:space="0" w:color="auto"/>
            </w:tcBorders>
            <w:vAlign w:val="center"/>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val="en-US" w:eastAsia="ru-RU"/>
              </w:rPr>
            </w:pPr>
            <w:r w:rsidRPr="00B25468">
              <w:rPr>
                <w:rFonts w:ascii="Times New Roman" w:eastAsia="Times New Roman" w:hAnsi="Times New Roman" w:cs="Times New Roman"/>
                <w:b/>
                <w:sz w:val="24"/>
                <w:szCs w:val="24"/>
                <w:lang w:val="en-US" w:eastAsia="ru-RU"/>
              </w:rPr>
              <w:t>II</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c>
        <w:tc>
          <w:tcPr>
            <w:tcW w:w="626" w:type="dxa"/>
            <w:tcBorders>
              <w:top w:val="single" w:sz="4" w:space="0" w:color="auto"/>
              <w:left w:val="single" w:sz="4" w:space="0" w:color="auto"/>
              <w:bottom w:val="single" w:sz="4" w:space="0" w:color="auto"/>
              <w:right w:val="single" w:sz="4" w:space="0" w:color="auto"/>
            </w:tcBorders>
            <w:vAlign w:val="center"/>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val="en-US" w:eastAsia="ru-RU"/>
              </w:rPr>
            </w:pPr>
            <w:r w:rsidRPr="00B25468">
              <w:rPr>
                <w:rFonts w:ascii="Times New Roman" w:eastAsia="Times New Roman" w:hAnsi="Times New Roman" w:cs="Times New Roman"/>
                <w:b/>
                <w:sz w:val="24"/>
                <w:szCs w:val="24"/>
                <w:lang w:val="en-US" w:eastAsia="ru-RU"/>
              </w:rPr>
              <w:t>III</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c>
        <w:tc>
          <w:tcPr>
            <w:tcW w:w="626" w:type="dxa"/>
            <w:tcBorders>
              <w:top w:val="single" w:sz="4" w:space="0" w:color="auto"/>
              <w:left w:val="single" w:sz="4" w:space="0" w:color="auto"/>
              <w:bottom w:val="single" w:sz="4" w:space="0" w:color="auto"/>
              <w:right w:val="single" w:sz="4" w:space="0" w:color="auto"/>
            </w:tcBorders>
            <w:vAlign w:val="center"/>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val="en-US" w:eastAsia="ru-RU"/>
              </w:rPr>
            </w:pPr>
            <w:r w:rsidRPr="00B25468">
              <w:rPr>
                <w:rFonts w:ascii="Times New Roman" w:eastAsia="Times New Roman" w:hAnsi="Times New Roman" w:cs="Times New Roman"/>
                <w:b/>
                <w:sz w:val="24"/>
                <w:szCs w:val="24"/>
                <w:lang w:val="en-US" w:eastAsia="ru-RU"/>
              </w:rPr>
              <w:t>IV</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c>
        <w:tc>
          <w:tcPr>
            <w:tcW w:w="626" w:type="dxa"/>
            <w:tcBorders>
              <w:top w:val="single" w:sz="4" w:space="0" w:color="auto"/>
              <w:left w:val="single" w:sz="4" w:space="0" w:color="auto"/>
              <w:bottom w:val="single" w:sz="4" w:space="0" w:color="auto"/>
              <w:right w:val="single" w:sz="4" w:space="0" w:color="auto"/>
            </w:tcBorders>
            <w:vAlign w:val="center"/>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val="en-US" w:eastAsia="ru-RU"/>
              </w:rPr>
            </w:pPr>
            <w:r w:rsidRPr="00B25468">
              <w:rPr>
                <w:rFonts w:ascii="Times New Roman" w:eastAsia="Times New Roman" w:hAnsi="Times New Roman" w:cs="Times New Roman"/>
                <w:b/>
                <w:sz w:val="24"/>
                <w:szCs w:val="24"/>
                <w:lang w:val="en-US" w:eastAsia="ru-RU"/>
              </w:rPr>
              <w:t>V</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c>
        <w:tc>
          <w:tcPr>
            <w:tcW w:w="626" w:type="dxa"/>
            <w:tcBorders>
              <w:top w:val="single" w:sz="4" w:space="0" w:color="auto"/>
              <w:left w:val="single" w:sz="4" w:space="0" w:color="auto"/>
              <w:bottom w:val="single" w:sz="4" w:space="0" w:color="auto"/>
              <w:right w:val="single" w:sz="4" w:space="0" w:color="auto"/>
            </w:tcBorders>
            <w:vAlign w:val="center"/>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val="en-US" w:eastAsia="ru-RU"/>
              </w:rPr>
            </w:pPr>
            <w:r w:rsidRPr="00B25468">
              <w:rPr>
                <w:rFonts w:ascii="Times New Roman" w:eastAsia="Times New Roman" w:hAnsi="Times New Roman" w:cs="Times New Roman"/>
                <w:b/>
                <w:sz w:val="24"/>
                <w:szCs w:val="24"/>
                <w:lang w:val="en-US" w:eastAsia="ru-RU"/>
              </w:rPr>
              <w:t>VI</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c>
        <w:tc>
          <w:tcPr>
            <w:tcW w:w="626" w:type="dxa"/>
            <w:tcBorders>
              <w:top w:val="single" w:sz="4" w:space="0" w:color="auto"/>
              <w:left w:val="single" w:sz="4" w:space="0" w:color="auto"/>
              <w:bottom w:val="single" w:sz="4" w:space="0" w:color="auto"/>
              <w:right w:val="single" w:sz="4" w:space="0" w:color="auto"/>
            </w:tcBorders>
            <w:vAlign w:val="center"/>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val="en-US" w:eastAsia="ru-RU"/>
              </w:rPr>
            </w:pPr>
            <w:r w:rsidRPr="00B25468">
              <w:rPr>
                <w:rFonts w:ascii="Times New Roman" w:eastAsia="Times New Roman" w:hAnsi="Times New Roman" w:cs="Times New Roman"/>
                <w:b/>
                <w:sz w:val="24"/>
                <w:szCs w:val="24"/>
                <w:lang w:val="en-US" w:eastAsia="ru-RU"/>
              </w:rPr>
              <w:t>VII</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c>
        <w:tc>
          <w:tcPr>
            <w:tcW w:w="674" w:type="dxa"/>
            <w:tcBorders>
              <w:top w:val="single" w:sz="4" w:space="0" w:color="auto"/>
              <w:left w:val="single" w:sz="4" w:space="0" w:color="auto"/>
              <w:bottom w:val="single" w:sz="4" w:space="0" w:color="auto"/>
              <w:right w:val="single" w:sz="4" w:space="0" w:color="auto"/>
            </w:tcBorders>
            <w:vAlign w:val="center"/>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val="en-US" w:eastAsia="ru-RU"/>
              </w:rPr>
            </w:pPr>
            <w:r w:rsidRPr="00B25468">
              <w:rPr>
                <w:rFonts w:ascii="Times New Roman" w:eastAsia="Times New Roman" w:hAnsi="Times New Roman" w:cs="Times New Roman"/>
                <w:b/>
                <w:sz w:val="24"/>
                <w:szCs w:val="24"/>
                <w:lang w:val="en-US" w:eastAsia="ru-RU"/>
              </w:rPr>
              <w:t>VIII</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c>
      </w:tr>
      <w:tr w:rsidR="00B25468" w:rsidRPr="00B25468" w:rsidTr="00B25468">
        <w:trPr>
          <w:trHeight w:val="388"/>
        </w:trPr>
        <w:tc>
          <w:tcPr>
            <w:tcW w:w="2945"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eastAsia="ru-RU"/>
              </w:rPr>
              <w:t>Теоретические занятия</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4</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4</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4</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4</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2</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2</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74"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r>
      <w:tr w:rsidR="00B25468" w:rsidRPr="00B25468" w:rsidTr="00B25468">
        <w:trPr>
          <w:trHeight w:val="388"/>
        </w:trPr>
        <w:tc>
          <w:tcPr>
            <w:tcW w:w="2945"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eastAsia="ru-RU"/>
              </w:rPr>
              <w:t>Общая физическая подготовка</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18</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16</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16</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16</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16</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16</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16</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16</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16</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18</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18</w:t>
            </w:r>
          </w:p>
        </w:tc>
        <w:tc>
          <w:tcPr>
            <w:tcW w:w="674"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18</w:t>
            </w:r>
          </w:p>
        </w:tc>
      </w:tr>
      <w:tr w:rsidR="00B25468" w:rsidRPr="00B25468" w:rsidTr="00B25468">
        <w:trPr>
          <w:trHeight w:val="388"/>
        </w:trPr>
        <w:tc>
          <w:tcPr>
            <w:tcW w:w="2945"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eastAsia="ru-RU"/>
              </w:rPr>
              <w:t>Специальная физическая подготовка</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67</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67</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67</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67</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68</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67</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67</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67</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67</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68</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68</w:t>
            </w:r>
          </w:p>
        </w:tc>
        <w:tc>
          <w:tcPr>
            <w:tcW w:w="674"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68</w:t>
            </w:r>
          </w:p>
        </w:tc>
      </w:tr>
      <w:tr w:rsidR="00B25468" w:rsidRPr="00B25468" w:rsidTr="00B25468">
        <w:trPr>
          <w:trHeight w:val="388"/>
        </w:trPr>
        <w:tc>
          <w:tcPr>
            <w:tcW w:w="2945"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Участие в соревнованиях</w:t>
            </w:r>
          </w:p>
        </w:tc>
        <w:tc>
          <w:tcPr>
            <w:tcW w:w="7560" w:type="dxa"/>
            <w:gridSpan w:val="12"/>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По календарному плану</w:t>
            </w:r>
          </w:p>
        </w:tc>
      </w:tr>
      <w:tr w:rsidR="00B25468" w:rsidRPr="00B25468" w:rsidTr="00B25468">
        <w:trPr>
          <w:trHeight w:val="388"/>
        </w:trPr>
        <w:tc>
          <w:tcPr>
            <w:tcW w:w="2945"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eastAsia="ru-RU"/>
              </w:rPr>
              <w:t>Судейская практика</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4</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4</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4</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3</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3</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74"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r>
      <w:tr w:rsidR="00B25468" w:rsidRPr="00B25468" w:rsidTr="00B25468">
        <w:trPr>
          <w:trHeight w:val="388"/>
        </w:trPr>
        <w:tc>
          <w:tcPr>
            <w:tcW w:w="2945"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eastAsia="ru-RU"/>
              </w:rPr>
              <w:t>Восстановительные мероприятия</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4</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4</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4</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4</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4</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4</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4</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4</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74"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r>
      <w:tr w:rsidR="00B25468" w:rsidRPr="00B25468" w:rsidTr="00B25468">
        <w:trPr>
          <w:trHeight w:val="388"/>
        </w:trPr>
        <w:tc>
          <w:tcPr>
            <w:tcW w:w="2945"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eastAsia="ru-RU"/>
              </w:rPr>
              <w:t>Медицинский контроль</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2</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2</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2</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74"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r>
      <w:tr w:rsidR="00B25468" w:rsidRPr="00B25468" w:rsidTr="00B25468">
        <w:trPr>
          <w:trHeight w:val="388"/>
        </w:trPr>
        <w:tc>
          <w:tcPr>
            <w:tcW w:w="2945"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eastAsia="ru-RU"/>
              </w:rPr>
              <w:t>Контрольные занятия</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2</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2</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2</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2</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c>
          <w:tcPr>
            <w:tcW w:w="674"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w:t>
            </w:r>
          </w:p>
        </w:tc>
      </w:tr>
      <w:tr w:rsidR="00B25468" w:rsidRPr="00B25468" w:rsidTr="00B25468">
        <w:trPr>
          <w:trHeight w:val="388"/>
        </w:trPr>
        <w:tc>
          <w:tcPr>
            <w:tcW w:w="2945"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Всего в месяц</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91</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95</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eastAsia="ru-RU"/>
              </w:rPr>
              <w:t>9</w:t>
            </w:r>
            <w:r w:rsidRPr="00B25468">
              <w:rPr>
                <w:rFonts w:ascii="Times New Roman" w:eastAsia="Times New Roman" w:hAnsi="Times New Roman" w:cs="Times New Roman"/>
                <w:sz w:val="24"/>
                <w:szCs w:val="24"/>
                <w:lang w:val="en-US" w:eastAsia="ru-RU"/>
              </w:rPr>
              <w:t>7</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eastAsia="ru-RU"/>
              </w:rPr>
              <w:t>9</w:t>
            </w:r>
            <w:r w:rsidRPr="00B25468">
              <w:rPr>
                <w:rFonts w:ascii="Times New Roman" w:eastAsia="Times New Roman" w:hAnsi="Times New Roman" w:cs="Times New Roman"/>
                <w:sz w:val="24"/>
                <w:szCs w:val="24"/>
                <w:lang w:val="en-US" w:eastAsia="ru-RU"/>
              </w:rPr>
              <w:t>3</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eastAsia="ru-RU"/>
              </w:rPr>
              <w:t>8</w:t>
            </w:r>
            <w:r w:rsidRPr="00B25468">
              <w:rPr>
                <w:rFonts w:ascii="Times New Roman" w:eastAsia="Times New Roman" w:hAnsi="Times New Roman" w:cs="Times New Roman"/>
                <w:sz w:val="24"/>
                <w:szCs w:val="24"/>
                <w:lang w:val="en-US" w:eastAsia="ru-RU"/>
              </w:rPr>
              <w:t>8</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93</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val="en-US" w:eastAsia="ru-RU"/>
              </w:rPr>
              <w:t>9</w:t>
            </w:r>
            <w:r w:rsidRPr="00B25468">
              <w:rPr>
                <w:rFonts w:ascii="Times New Roman" w:eastAsia="Times New Roman" w:hAnsi="Times New Roman" w:cs="Times New Roman"/>
                <w:sz w:val="24"/>
                <w:szCs w:val="24"/>
                <w:lang w:eastAsia="ru-RU"/>
              </w:rPr>
              <w:t>4</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eastAsia="ru-RU"/>
              </w:rPr>
              <w:t>9</w:t>
            </w:r>
            <w:r w:rsidRPr="00B25468">
              <w:rPr>
                <w:rFonts w:ascii="Times New Roman" w:eastAsia="Times New Roman" w:hAnsi="Times New Roman" w:cs="Times New Roman"/>
                <w:sz w:val="24"/>
                <w:szCs w:val="24"/>
                <w:lang w:val="en-US" w:eastAsia="ru-RU"/>
              </w:rPr>
              <w:t>2</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89</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val="en-US" w:eastAsia="ru-RU"/>
              </w:rPr>
              <w:t>8</w:t>
            </w:r>
            <w:r w:rsidRPr="00B25468">
              <w:rPr>
                <w:rFonts w:ascii="Times New Roman" w:eastAsia="Times New Roman" w:hAnsi="Times New Roman" w:cs="Times New Roman"/>
                <w:sz w:val="24"/>
                <w:szCs w:val="24"/>
                <w:lang w:eastAsia="ru-RU"/>
              </w:rPr>
              <w:t>8</w:t>
            </w:r>
          </w:p>
        </w:tc>
        <w:tc>
          <w:tcPr>
            <w:tcW w:w="626"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eastAsia="ru-RU"/>
              </w:rPr>
              <w:t>8</w:t>
            </w:r>
            <w:r w:rsidRPr="00B25468">
              <w:rPr>
                <w:rFonts w:ascii="Times New Roman" w:eastAsia="Times New Roman" w:hAnsi="Times New Roman" w:cs="Times New Roman"/>
                <w:sz w:val="24"/>
                <w:szCs w:val="24"/>
                <w:lang w:val="en-US" w:eastAsia="ru-RU"/>
              </w:rPr>
              <w:t>6</w:t>
            </w:r>
          </w:p>
        </w:tc>
        <w:tc>
          <w:tcPr>
            <w:tcW w:w="674"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val="en-US" w:eastAsia="ru-RU"/>
              </w:rPr>
              <w:t>86</w:t>
            </w:r>
          </w:p>
        </w:tc>
      </w:tr>
      <w:tr w:rsidR="00B25468" w:rsidRPr="00B25468" w:rsidTr="00B25468">
        <w:trPr>
          <w:trHeight w:val="388"/>
        </w:trPr>
        <w:tc>
          <w:tcPr>
            <w:tcW w:w="2945"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Всего в год</w:t>
            </w:r>
          </w:p>
        </w:tc>
        <w:tc>
          <w:tcPr>
            <w:tcW w:w="7560" w:type="dxa"/>
            <w:gridSpan w:val="12"/>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1092</w:t>
            </w:r>
          </w:p>
        </w:tc>
      </w:tr>
    </w:tbl>
    <w:p w:rsidR="00B25468" w:rsidRPr="00B25468" w:rsidRDefault="00B25468" w:rsidP="00B25468">
      <w:pPr>
        <w:spacing w:after="0" w:line="240" w:lineRule="auto"/>
        <w:jc w:val="center"/>
        <w:rPr>
          <w:rFonts w:ascii="Times New Roman" w:eastAsia="Times New Roman" w:hAnsi="Times New Roman" w:cs="Times New Roman"/>
          <w:b/>
          <w:sz w:val="32"/>
          <w:szCs w:val="32"/>
          <w:lang w:val="en-US"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32"/>
          <w:szCs w:val="32"/>
          <w:lang w:val="en-US" w:eastAsia="ru-RU"/>
        </w:rPr>
        <w:br w:type="page"/>
      </w:r>
      <w:r w:rsidRPr="00B25468">
        <w:rPr>
          <w:rFonts w:ascii="Times New Roman" w:eastAsia="Times New Roman" w:hAnsi="Times New Roman" w:cs="Times New Roman"/>
          <w:b/>
          <w:sz w:val="24"/>
          <w:szCs w:val="24"/>
          <w:lang w:val="en-US" w:eastAsia="ru-RU"/>
        </w:rPr>
        <w:lastRenderedPageBreak/>
        <w:t>2</w:t>
      </w:r>
      <w:r w:rsidRPr="00B25468">
        <w:rPr>
          <w:rFonts w:ascii="Times New Roman" w:eastAsia="Times New Roman" w:hAnsi="Times New Roman" w:cs="Times New Roman"/>
          <w:b/>
          <w:sz w:val="24"/>
          <w:szCs w:val="24"/>
          <w:lang w:eastAsia="ru-RU"/>
        </w:rPr>
        <w:t>.3 Комплексный контроль</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ind w:firstLine="708"/>
        <w:jc w:val="both"/>
        <w:rPr>
          <w:rFonts w:ascii="Times New Roman" w:eastAsia="Times New Roman" w:hAnsi="Times New Roman" w:cs="Times New Roman"/>
          <w:spacing w:val="-2"/>
          <w:sz w:val="24"/>
          <w:szCs w:val="24"/>
          <w:lang w:eastAsia="ru-RU"/>
        </w:rPr>
      </w:pPr>
      <w:r w:rsidRPr="00B25468">
        <w:rPr>
          <w:rFonts w:ascii="Times New Roman" w:eastAsia="Times New Roman" w:hAnsi="Times New Roman" w:cs="Times New Roman"/>
          <w:sz w:val="24"/>
          <w:szCs w:val="24"/>
          <w:lang w:eastAsia="ru-RU"/>
        </w:rPr>
        <w:t xml:space="preserve">Важным звеном управления подготовкой спортсменов является система </w:t>
      </w:r>
      <w:r w:rsidRPr="00B25468">
        <w:rPr>
          <w:rFonts w:ascii="Times New Roman" w:eastAsia="Times New Roman" w:hAnsi="Times New Roman" w:cs="Times New Roman"/>
          <w:spacing w:val="-1"/>
          <w:sz w:val="24"/>
          <w:szCs w:val="24"/>
          <w:lang w:eastAsia="ru-RU"/>
        </w:rPr>
        <w:t xml:space="preserve">комплексного контроля, благодаря которой можно оценить эффективность избранной направленности тренировочного процесса. Комплексный контроль </w:t>
      </w:r>
      <w:r w:rsidRPr="00B25468">
        <w:rPr>
          <w:rFonts w:ascii="Times New Roman" w:eastAsia="Times New Roman" w:hAnsi="Times New Roman" w:cs="Times New Roman"/>
          <w:sz w:val="24"/>
          <w:szCs w:val="24"/>
          <w:lang w:eastAsia="ru-RU"/>
        </w:rPr>
        <w:t xml:space="preserve">включает, педагогический, медико-биологический и психологический разделы </w:t>
      </w:r>
      <w:r w:rsidRPr="00B25468">
        <w:rPr>
          <w:rFonts w:ascii="Times New Roman" w:eastAsia="Times New Roman" w:hAnsi="Times New Roman" w:cs="Times New Roman"/>
          <w:spacing w:val="10"/>
          <w:sz w:val="24"/>
          <w:szCs w:val="24"/>
          <w:lang w:eastAsia="ru-RU"/>
        </w:rPr>
        <w:t xml:space="preserve">и предусматривает ряд организационных и методических приемов, направленных на выявление сильных и слабых сторон в подготовке </w:t>
      </w:r>
      <w:r w:rsidRPr="00B25468">
        <w:rPr>
          <w:rFonts w:ascii="Times New Roman" w:eastAsia="Times New Roman" w:hAnsi="Times New Roman" w:cs="Times New Roman"/>
          <w:spacing w:val="-2"/>
          <w:sz w:val="24"/>
          <w:szCs w:val="24"/>
          <w:lang w:eastAsia="ru-RU"/>
        </w:rPr>
        <w:t>спортсменов. В качестве объектов контроля специалисты выделяют такие параметры, как эффективность соревновательной деятельности, уровень развития двигательных качеств, технико-тактического мастерства, психической и интегральной подготовленности; показатели нагрузки отдельных упражнений, тренировочных занятий, микро-, мез</w:t>
      </w:r>
      <w:proofErr w:type="gramStart"/>
      <w:r w:rsidRPr="00B25468">
        <w:rPr>
          <w:rFonts w:ascii="Times New Roman" w:eastAsia="Times New Roman" w:hAnsi="Times New Roman" w:cs="Times New Roman"/>
          <w:spacing w:val="-2"/>
          <w:sz w:val="24"/>
          <w:szCs w:val="24"/>
          <w:lang w:eastAsia="ru-RU"/>
        </w:rPr>
        <w:t>о-</w:t>
      </w:r>
      <w:proofErr w:type="gramEnd"/>
      <w:r w:rsidRPr="00B25468">
        <w:rPr>
          <w:rFonts w:ascii="Times New Roman" w:eastAsia="Times New Roman" w:hAnsi="Times New Roman" w:cs="Times New Roman"/>
          <w:spacing w:val="-2"/>
          <w:sz w:val="24"/>
          <w:szCs w:val="24"/>
          <w:lang w:eastAsia="ru-RU"/>
        </w:rPr>
        <w:t xml:space="preserve"> и макроциклов и т.д.; возможности отдельных функциональных систем и механизмов, обеспечивающих эффективную соревновательную деятельность; реакция организма на предлагаемые тренировочные нагрузки, особенности протекания процессов утомления и восстановления.</w:t>
      </w:r>
    </w:p>
    <w:p w:rsidR="00B25468" w:rsidRPr="00B25468" w:rsidRDefault="00B25468" w:rsidP="00B25468">
      <w:pPr>
        <w:spacing w:after="0" w:line="240" w:lineRule="auto"/>
        <w:ind w:firstLine="708"/>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Диагностика специальной подготовленности спортсмена-</w:t>
      </w:r>
      <w:proofErr w:type="spellStart"/>
      <w:r w:rsidRPr="00B25468">
        <w:rPr>
          <w:rFonts w:ascii="Times New Roman" w:eastAsia="Times New Roman" w:hAnsi="Times New Roman" w:cs="Times New Roman"/>
          <w:sz w:val="24"/>
          <w:szCs w:val="24"/>
          <w:lang w:eastAsia="ru-RU"/>
        </w:rPr>
        <w:t>паралимпийца</w:t>
      </w:r>
      <w:proofErr w:type="spellEnd"/>
      <w:r w:rsidRPr="00B25468">
        <w:rPr>
          <w:rFonts w:ascii="Times New Roman" w:eastAsia="Times New Roman" w:hAnsi="Times New Roman" w:cs="Times New Roman"/>
          <w:sz w:val="24"/>
          <w:szCs w:val="24"/>
          <w:lang w:eastAsia="ru-RU"/>
        </w:rPr>
        <w:t xml:space="preserve"> включает контроль физической, технической и функциональной подготовленности, анализ динамики компонентов подготовленности в предшествующем времени, анализ структуры подготовленности, разработка индивидуализированных моделей, прогноз состояния спортсмена в перспективе. Различные виды подготовленности спортсмена-</w:t>
      </w:r>
      <w:proofErr w:type="spellStart"/>
      <w:r w:rsidRPr="00B25468">
        <w:rPr>
          <w:rFonts w:ascii="Times New Roman" w:eastAsia="Times New Roman" w:hAnsi="Times New Roman" w:cs="Times New Roman"/>
          <w:sz w:val="24"/>
          <w:szCs w:val="24"/>
          <w:lang w:eastAsia="ru-RU"/>
        </w:rPr>
        <w:t>паралимпийца</w:t>
      </w:r>
      <w:proofErr w:type="spellEnd"/>
      <w:r w:rsidRPr="00B25468">
        <w:rPr>
          <w:rFonts w:ascii="Times New Roman" w:eastAsia="Times New Roman" w:hAnsi="Times New Roman" w:cs="Times New Roman"/>
          <w:sz w:val="24"/>
          <w:szCs w:val="24"/>
          <w:lang w:eastAsia="ru-RU"/>
        </w:rPr>
        <w:t>, характеризующие различные стороны его спортивного мастерства, реализуются в спортивный результат в единстве, то есть не как суммарный результат сложения отдельных компонентов, а как полезный результат всей системы, имеющей структуру, внутренние взаимосвязи и взаимодействие компонентов.</w:t>
      </w:r>
    </w:p>
    <w:p w:rsidR="00B25468" w:rsidRPr="00B25468" w:rsidRDefault="00B25468" w:rsidP="00B25468">
      <w:pPr>
        <w:widowControl w:val="0"/>
        <w:shd w:val="clear" w:color="auto" w:fill="FFFFFF"/>
        <w:spacing w:before="5" w:after="0" w:line="240" w:lineRule="auto"/>
        <w:ind w:firstLine="720"/>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pacing w:val="16"/>
          <w:sz w:val="24"/>
          <w:szCs w:val="24"/>
          <w:lang w:eastAsia="ru-RU"/>
        </w:rPr>
        <w:t xml:space="preserve">Важным звеном системы комплексного контроля подготовки </w:t>
      </w:r>
      <w:r w:rsidRPr="00B25468">
        <w:rPr>
          <w:rFonts w:ascii="Times New Roman" w:eastAsia="Times New Roman" w:hAnsi="Times New Roman" w:cs="Times New Roman"/>
          <w:spacing w:val="9"/>
          <w:sz w:val="24"/>
          <w:szCs w:val="24"/>
          <w:lang w:eastAsia="ru-RU"/>
        </w:rPr>
        <w:t>спортсменов является педагогический контроль</w:t>
      </w:r>
      <w:r w:rsidRPr="00B25468">
        <w:rPr>
          <w:rFonts w:ascii="Times New Roman" w:eastAsia="Times New Roman" w:hAnsi="Times New Roman" w:cs="Times New Roman"/>
          <w:spacing w:val="3"/>
          <w:sz w:val="24"/>
          <w:szCs w:val="24"/>
          <w:lang w:eastAsia="ru-RU"/>
        </w:rPr>
        <w:t>.</w:t>
      </w:r>
    </w:p>
    <w:p w:rsidR="00B25468" w:rsidRPr="00B25468" w:rsidRDefault="00B25468" w:rsidP="00B25468">
      <w:pPr>
        <w:widowControl w:val="0"/>
        <w:shd w:val="clear" w:color="auto" w:fill="FFFFFF"/>
        <w:spacing w:after="0" w:line="240" w:lineRule="auto"/>
        <w:ind w:right="38" w:firstLine="720"/>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pacing w:val="7"/>
          <w:sz w:val="24"/>
          <w:szCs w:val="24"/>
          <w:lang w:eastAsia="ru-RU"/>
        </w:rPr>
        <w:t xml:space="preserve">Организация комплексного педагогического контроля в спорте может </w:t>
      </w:r>
      <w:r w:rsidRPr="00B25468">
        <w:rPr>
          <w:rFonts w:ascii="Times New Roman" w:eastAsia="Times New Roman" w:hAnsi="Times New Roman" w:cs="Times New Roman"/>
          <w:spacing w:val="1"/>
          <w:sz w:val="24"/>
          <w:szCs w:val="24"/>
          <w:lang w:eastAsia="ru-RU"/>
        </w:rPr>
        <w:t xml:space="preserve">быть эффективной лишь при строгом учете возрастных и квалификационных </w:t>
      </w:r>
      <w:r w:rsidRPr="00B25468">
        <w:rPr>
          <w:rFonts w:ascii="Times New Roman" w:eastAsia="Times New Roman" w:hAnsi="Times New Roman" w:cs="Times New Roman"/>
          <w:spacing w:val="4"/>
          <w:sz w:val="24"/>
          <w:szCs w:val="24"/>
          <w:lang w:eastAsia="ru-RU"/>
        </w:rPr>
        <w:t xml:space="preserve">особенностей контингента, при условии, когда средства и методы контроля </w:t>
      </w:r>
      <w:r w:rsidRPr="00B25468">
        <w:rPr>
          <w:rFonts w:ascii="Times New Roman" w:eastAsia="Times New Roman" w:hAnsi="Times New Roman" w:cs="Times New Roman"/>
          <w:spacing w:val="8"/>
          <w:sz w:val="24"/>
          <w:szCs w:val="24"/>
          <w:lang w:eastAsia="ru-RU"/>
        </w:rPr>
        <w:t>соответствуют специфике того или иного вида спорта</w:t>
      </w:r>
      <w:r w:rsidRPr="00B25468">
        <w:rPr>
          <w:rFonts w:ascii="Times New Roman" w:eastAsia="Times New Roman" w:hAnsi="Times New Roman" w:cs="Times New Roman"/>
          <w:spacing w:val="-15"/>
          <w:sz w:val="24"/>
          <w:szCs w:val="24"/>
          <w:lang w:eastAsia="ru-RU"/>
        </w:rPr>
        <w:t>.</w:t>
      </w:r>
    </w:p>
    <w:p w:rsidR="00B25468" w:rsidRPr="00B25468" w:rsidRDefault="00B25468" w:rsidP="00B25468">
      <w:pPr>
        <w:widowControl w:val="0"/>
        <w:shd w:val="clear" w:color="auto" w:fill="FFFFFF"/>
        <w:spacing w:before="5" w:after="0" w:line="240" w:lineRule="auto"/>
        <w:ind w:right="5" w:firstLine="720"/>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xml:space="preserve">Педагогический контроль - оценка фактического состояния и уровня </w:t>
      </w:r>
      <w:r w:rsidRPr="00B25468">
        <w:rPr>
          <w:rFonts w:ascii="Times New Roman" w:eastAsia="Times New Roman" w:hAnsi="Times New Roman" w:cs="Times New Roman"/>
          <w:spacing w:val="-3"/>
          <w:sz w:val="24"/>
          <w:szCs w:val="24"/>
          <w:lang w:eastAsia="ru-RU"/>
        </w:rPr>
        <w:t xml:space="preserve">подготовленности спортсменов, суть которого заключается в оценке состояния </w:t>
      </w:r>
      <w:r w:rsidRPr="00B25468">
        <w:rPr>
          <w:rFonts w:ascii="Times New Roman" w:eastAsia="Times New Roman" w:hAnsi="Times New Roman" w:cs="Times New Roman"/>
          <w:spacing w:val="-2"/>
          <w:sz w:val="24"/>
          <w:szCs w:val="24"/>
          <w:lang w:eastAsia="ru-RU"/>
        </w:rPr>
        <w:t xml:space="preserve">спортсмена, в котором он находится во время спортивной подготовки, что и </w:t>
      </w:r>
      <w:r w:rsidRPr="00B25468">
        <w:rPr>
          <w:rFonts w:ascii="Times New Roman" w:eastAsia="Times New Roman" w:hAnsi="Times New Roman" w:cs="Times New Roman"/>
          <w:spacing w:val="6"/>
          <w:sz w:val="24"/>
          <w:szCs w:val="24"/>
          <w:lang w:eastAsia="ru-RU"/>
        </w:rPr>
        <w:t xml:space="preserve">является одной из центральных проблем теории, методики и практики </w:t>
      </w:r>
      <w:r w:rsidRPr="00B25468">
        <w:rPr>
          <w:rFonts w:ascii="Times New Roman" w:eastAsia="Times New Roman" w:hAnsi="Times New Roman" w:cs="Times New Roman"/>
          <w:sz w:val="24"/>
          <w:szCs w:val="24"/>
          <w:lang w:eastAsia="ru-RU"/>
        </w:rPr>
        <w:t>физической культуры и спорта.</w:t>
      </w:r>
    </w:p>
    <w:p w:rsidR="00B25468" w:rsidRPr="00B25468" w:rsidRDefault="00B25468" w:rsidP="00B25468">
      <w:pPr>
        <w:widowControl w:val="0"/>
        <w:shd w:val="clear" w:color="auto" w:fill="FFFFFF"/>
        <w:spacing w:before="5" w:after="0" w:line="240" w:lineRule="auto"/>
        <w:ind w:right="5" w:firstLine="720"/>
        <w:jc w:val="both"/>
        <w:rPr>
          <w:rFonts w:ascii="Times New Roman" w:eastAsia="Times New Roman" w:hAnsi="Times New Roman" w:cs="Times New Roman"/>
          <w:spacing w:val="-3"/>
          <w:sz w:val="24"/>
          <w:szCs w:val="24"/>
          <w:lang w:eastAsia="ru-RU"/>
        </w:rPr>
      </w:pPr>
      <w:r w:rsidRPr="00B25468">
        <w:rPr>
          <w:rFonts w:ascii="Times New Roman" w:eastAsia="Times New Roman" w:hAnsi="Times New Roman" w:cs="Times New Roman"/>
          <w:spacing w:val="2"/>
          <w:sz w:val="24"/>
          <w:szCs w:val="24"/>
          <w:lang w:eastAsia="ru-RU"/>
        </w:rPr>
        <w:t xml:space="preserve">Предметом педагогического контроля в </w:t>
      </w:r>
      <w:r w:rsidRPr="00B25468">
        <w:rPr>
          <w:rFonts w:ascii="Times New Roman" w:eastAsia="Times New Roman" w:hAnsi="Times New Roman" w:cs="Times New Roman"/>
          <w:spacing w:val="6"/>
          <w:sz w:val="24"/>
          <w:szCs w:val="24"/>
          <w:lang w:eastAsia="ru-RU"/>
        </w:rPr>
        <w:t xml:space="preserve">спорте принято считать оценку, учет и анализ двигательной функции, </w:t>
      </w:r>
      <w:r w:rsidRPr="00B25468">
        <w:rPr>
          <w:rFonts w:ascii="Times New Roman" w:eastAsia="Times New Roman" w:hAnsi="Times New Roman" w:cs="Times New Roman"/>
          <w:spacing w:val="5"/>
          <w:sz w:val="24"/>
          <w:szCs w:val="24"/>
          <w:lang w:eastAsia="ru-RU"/>
        </w:rPr>
        <w:t xml:space="preserve">психических процессов, технического мастерства, норм тренировочных </w:t>
      </w:r>
      <w:r w:rsidRPr="00B25468">
        <w:rPr>
          <w:rFonts w:ascii="Times New Roman" w:eastAsia="Times New Roman" w:hAnsi="Times New Roman" w:cs="Times New Roman"/>
          <w:spacing w:val="8"/>
          <w:sz w:val="24"/>
          <w:szCs w:val="24"/>
          <w:lang w:eastAsia="ru-RU"/>
        </w:rPr>
        <w:t xml:space="preserve">нагрузок, соревновательной деятельности, спортивных результатов </w:t>
      </w:r>
      <w:r w:rsidRPr="00B25468">
        <w:rPr>
          <w:rFonts w:ascii="Times New Roman" w:eastAsia="Times New Roman" w:hAnsi="Times New Roman" w:cs="Times New Roman"/>
          <w:spacing w:val="-3"/>
          <w:sz w:val="24"/>
          <w:szCs w:val="24"/>
          <w:lang w:eastAsia="ru-RU"/>
        </w:rPr>
        <w:t>занимающихся.</w:t>
      </w:r>
    </w:p>
    <w:p w:rsidR="00B25468" w:rsidRPr="00B25468" w:rsidRDefault="00B25468" w:rsidP="00B25468">
      <w:pPr>
        <w:widowControl w:val="0"/>
        <w:shd w:val="clear" w:color="auto" w:fill="FFFFFF"/>
        <w:spacing w:before="5" w:after="0" w:line="240" w:lineRule="auto"/>
        <w:ind w:right="5" w:firstLine="720"/>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pacing w:val="-3"/>
          <w:sz w:val="24"/>
          <w:szCs w:val="24"/>
          <w:lang w:eastAsia="ru-RU"/>
        </w:rPr>
        <w:t xml:space="preserve">Цель педагогического контроля - повышение эффективности </w:t>
      </w:r>
      <w:r w:rsidRPr="00B25468">
        <w:rPr>
          <w:rFonts w:ascii="Times New Roman" w:eastAsia="Times New Roman" w:hAnsi="Times New Roman" w:cs="Times New Roman"/>
          <w:spacing w:val="-2"/>
          <w:sz w:val="24"/>
          <w:szCs w:val="24"/>
          <w:lang w:eastAsia="ru-RU"/>
        </w:rPr>
        <w:t xml:space="preserve">физического воспитания и тренировки двигательной функции спортсменов в </w:t>
      </w:r>
      <w:r w:rsidRPr="00B25468">
        <w:rPr>
          <w:rFonts w:ascii="Times New Roman" w:eastAsia="Times New Roman" w:hAnsi="Times New Roman" w:cs="Times New Roman"/>
          <w:spacing w:val="-5"/>
          <w:sz w:val="24"/>
          <w:szCs w:val="24"/>
          <w:lang w:eastAsia="ru-RU"/>
        </w:rPr>
        <w:t>конкретных условиях спортивной деятельности.</w:t>
      </w:r>
    </w:p>
    <w:p w:rsidR="00B25468" w:rsidRPr="00B25468" w:rsidRDefault="00B25468" w:rsidP="00B25468">
      <w:pPr>
        <w:widowControl w:val="0"/>
        <w:shd w:val="clear" w:color="auto" w:fill="FFFFFF"/>
        <w:spacing w:after="0" w:line="240" w:lineRule="auto"/>
        <w:ind w:right="29" w:firstLine="720"/>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pacing w:val="11"/>
          <w:sz w:val="24"/>
          <w:szCs w:val="24"/>
          <w:lang w:eastAsia="ru-RU"/>
        </w:rPr>
        <w:t xml:space="preserve">Виды контроля различаются в соответствии с типом состояния </w:t>
      </w:r>
      <w:r w:rsidRPr="00B25468">
        <w:rPr>
          <w:rFonts w:ascii="Times New Roman" w:eastAsia="Times New Roman" w:hAnsi="Times New Roman" w:cs="Times New Roman"/>
          <w:spacing w:val="-7"/>
          <w:sz w:val="24"/>
          <w:szCs w:val="24"/>
          <w:lang w:eastAsia="ru-RU"/>
        </w:rPr>
        <w:t xml:space="preserve">двигательных функций спортсменов — перманентные (сохраняющиеся довольно </w:t>
      </w:r>
      <w:r w:rsidRPr="00B25468">
        <w:rPr>
          <w:rFonts w:ascii="Times New Roman" w:eastAsia="Times New Roman" w:hAnsi="Times New Roman" w:cs="Times New Roman"/>
          <w:spacing w:val="6"/>
          <w:sz w:val="24"/>
          <w:szCs w:val="24"/>
          <w:lang w:eastAsia="ru-RU"/>
        </w:rPr>
        <w:t xml:space="preserve">длительное время), текущие (изменяющиеся под влиянием одного или </w:t>
      </w:r>
      <w:r w:rsidRPr="00B25468">
        <w:rPr>
          <w:rFonts w:ascii="Times New Roman" w:eastAsia="Times New Roman" w:hAnsi="Times New Roman" w:cs="Times New Roman"/>
          <w:spacing w:val="-3"/>
          <w:sz w:val="24"/>
          <w:szCs w:val="24"/>
          <w:lang w:eastAsia="ru-RU"/>
        </w:rPr>
        <w:t xml:space="preserve">нескольких занятий), оперативные (меняющиеся в процессе одного занятия, а также под влиянием нагрузки отдельных упражнений или серий упражнений). Необходимость выделения трех типов состояний </w:t>
      </w:r>
      <w:r w:rsidRPr="00B25468">
        <w:rPr>
          <w:rFonts w:ascii="Times New Roman" w:eastAsia="Times New Roman" w:hAnsi="Times New Roman" w:cs="Times New Roman"/>
          <w:spacing w:val="-2"/>
          <w:sz w:val="24"/>
          <w:szCs w:val="24"/>
          <w:lang w:eastAsia="ru-RU"/>
        </w:rPr>
        <w:t xml:space="preserve">определяется тем, что средства контроля, используемые в каждом случае, </w:t>
      </w:r>
      <w:r w:rsidRPr="00B25468">
        <w:rPr>
          <w:rFonts w:ascii="Times New Roman" w:eastAsia="Times New Roman" w:hAnsi="Times New Roman" w:cs="Times New Roman"/>
          <w:spacing w:val="-14"/>
          <w:sz w:val="24"/>
          <w:szCs w:val="24"/>
          <w:lang w:eastAsia="ru-RU"/>
        </w:rPr>
        <w:t>существенно различаются.</w:t>
      </w:r>
    </w:p>
    <w:p w:rsidR="00B25468" w:rsidRPr="00B25468" w:rsidRDefault="00B25468" w:rsidP="00B25468">
      <w:pPr>
        <w:widowControl w:val="0"/>
        <w:shd w:val="clear" w:color="auto" w:fill="FFFFFF"/>
        <w:spacing w:after="0" w:line="240" w:lineRule="auto"/>
        <w:ind w:left="5" w:right="10" w:firstLine="706"/>
        <w:jc w:val="both"/>
        <w:rPr>
          <w:rFonts w:ascii="Times New Roman" w:eastAsia="Times New Roman" w:hAnsi="Times New Roman" w:cs="Times New Roman"/>
          <w:spacing w:val="-7"/>
          <w:sz w:val="24"/>
          <w:szCs w:val="24"/>
          <w:lang w:eastAsia="ru-RU"/>
        </w:rPr>
      </w:pPr>
      <w:r w:rsidRPr="00B25468">
        <w:rPr>
          <w:rFonts w:ascii="Times New Roman" w:eastAsia="Times New Roman" w:hAnsi="Times New Roman" w:cs="Times New Roman"/>
          <w:spacing w:val="-7"/>
          <w:sz w:val="24"/>
          <w:szCs w:val="24"/>
          <w:lang w:eastAsia="ru-RU"/>
        </w:rPr>
        <w:t>Структура  научно-методического обеспечения включает следующие виды обследований.</w:t>
      </w:r>
    </w:p>
    <w:p w:rsidR="00B25468" w:rsidRPr="00B25468" w:rsidRDefault="00B25468" w:rsidP="00B25468">
      <w:pPr>
        <w:widowControl w:val="0"/>
        <w:shd w:val="clear" w:color="auto" w:fill="FFFFFF"/>
        <w:spacing w:after="0" w:line="240" w:lineRule="auto"/>
        <w:ind w:firstLine="730"/>
        <w:jc w:val="both"/>
        <w:rPr>
          <w:rFonts w:ascii="Times New Roman" w:eastAsia="Times New Roman" w:hAnsi="Times New Roman" w:cs="Times New Roman"/>
          <w:spacing w:val="-7"/>
          <w:sz w:val="24"/>
          <w:szCs w:val="24"/>
          <w:lang w:eastAsia="ru-RU"/>
        </w:rPr>
      </w:pPr>
      <w:r w:rsidRPr="00B25468">
        <w:rPr>
          <w:rFonts w:ascii="Times New Roman" w:eastAsia="Times New Roman" w:hAnsi="Times New Roman" w:cs="Times New Roman"/>
          <w:i/>
          <w:iCs/>
          <w:spacing w:val="-11"/>
          <w:sz w:val="24"/>
          <w:szCs w:val="24"/>
          <w:lang w:eastAsia="ru-RU"/>
        </w:rPr>
        <w:t xml:space="preserve">Этапные комплексные обследования (ЭКО). </w:t>
      </w:r>
      <w:r w:rsidRPr="00B25468">
        <w:rPr>
          <w:rFonts w:ascii="Times New Roman" w:eastAsia="Times New Roman" w:hAnsi="Times New Roman" w:cs="Times New Roman"/>
          <w:spacing w:val="-8"/>
          <w:sz w:val="24"/>
          <w:szCs w:val="24"/>
          <w:lang w:eastAsia="ru-RU"/>
        </w:rPr>
        <w:t xml:space="preserve">Задачами ЭКО являются определение уровня различных сторон подготовленности и двигательного потенциала спортсмена </w:t>
      </w:r>
      <w:r w:rsidRPr="00B25468">
        <w:rPr>
          <w:rFonts w:ascii="Times New Roman" w:eastAsia="Times New Roman" w:hAnsi="Times New Roman" w:cs="Times New Roman"/>
          <w:spacing w:val="-1"/>
          <w:sz w:val="24"/>
          <w:szCs w:val="24"/>
          <w:lang w:eastAsia="ru-RU"/>
        </w:rPr>
        <w:t>на отдельных этапах подготовки</w:t>
      </w:r>
      <w:r w:rsidRPr="00B25468">
        <w:rPr>
          <w:rFonts w:ascii="Times New Roman" w:eastAsia="Times New Roman" w:hAnsi="Times New Roman" w:cs="Times New Roman"/>
          <w:spacing w:val="-7"/>
          <w:sz w:val="24"/>
          <w:szCs w:val="24"/>
          <w:lang w:eastAsia="ru-RU"/>
        </w:rPr>
        <w:t xml:space="preserve">. Проведение ЭКО осуществляется на </w:t>
      </w:r>
      <w:r w:rsidRPr="00B25468">
        <w:rPr>
          <w:rFonts w:ascii="Times New Roman" w:eastAsia="Times New Roman" w:hAnsi="Times New Roman" w:cs="Times New Roman"/>
          <w:spacing w:val="-6"/>
          <w:sz w:val="24"/>
          <w:szCs w:val="24"/>
          <w:lang w:eastAsia="ru-RU"/>
        </w:rPr>
        <w:t xml:space="preserve">важнейших этапах подготовки, проводятся в </w:t>
      </w:r>
      <w:r w:rsidRPr="00B25468">
        <w:rPr>
          <w:rFonts w:ascii="Times New Roman" w:eastAsia="Times New Roman" w:hAnsi="Times New Roman" w:cs="Times New Roman"/>
          <w:spacing w:val="-7"/>
          <w:sz w:val="24"/>
          <w:szCs w:val="24"/>
          <w:lang w:eastAsia="ru-RU"/>
        </w:rPr>
        <w:t>мобильных условиях тренировочных сборов (табл. 10).</w:t>
      </w:r>
    </w:p>
    <w:p w:rsidR="00B25468" w:rsidRPr="00B25468" w:rsidRDefault="00B25468" w:rsidP="00B25468">
      <w:pPr>
        <w:widowControl w:val="0"/>
        <w:shd w:val="clear" w:color="auto" w:fill="FFFFFF"/>
        <w:spacing w:after="0" w:line="240" w:lineRule="auto"/>
        <w:ind w:firstLine="730"/>
        <w:jc w:val="both"/>
        <w:rPr>
          <w:rFonts w:ascii="Times New Roman" w:eastAsia="Times New Roman" w:hAnsi="Times New Roman" w:cs="Times New Roman"/>
          <w:spacing w:val="-7"/>
          <w:sz w:val="24"/>
          <w:szCs w:val="24"/>
          <w:lang w:eastAsia="ru-RU"/>
        </w:rPr>
      </w:pPr>
    </w:p>
    <w:p w:rsidR="00B25468" w:rsidRPr="00B25468" w:rsidRDefault="00B25468" w:rsidP="00B25468">
      <w:pPr>
        <w:widowControl w:val="0"/>
        <w:shd w:val="clear" w:color="auto" w:fill="FFFFFF"/>
        <w:spacing w:after="0" w:line="240" w:lineRule="auto"/>
        <w:ind w:firstLine="730"/>
        <w:jc w:val="both"/>
        <w:rPr>
          <w:rFonts w:ascii="Times New Roman" w:eastAsia="Times New Roman" w:hAnsi="Times New Roman" w:cs="Times New Roman"/>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lastRenderedPageBreak/>
        <w:t>Таблица 10 - Программа этапных комплексных обследований (ЭКО)</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bl>
      <w:tblPr>
        <w:tblW w:w="9975" w:type="dxa"/>
        <w:jc w:val="center"/>
        <w:tblInd w:w="-1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666"/>
        <w:gridCol w:w="1260"/>
        <w:gridCol w:w="1620"/>
        <w:gridCol w:w="5429"/>
      </w:tblGrid>
      <w:tr w:rsidR="00B25468" w:rsidRPr="00B25468" w:rsidTr="00B25468">
        <w:trPr>
          <w:jc w:val="center"/>
        </w:trPr>
        <w:tc>
          <w:tcPr>
            <w:tcW w:w="1667"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jc w:val="center"/>
              <w:rPr>
                <w:rFonts w:ascii="Times New Roman" w:eastAsia="Times New Roman" w:hAnsi="Times New Roman" w:cs="Times New Roman"/>
                <w:bCs/>
                <w:color w:val="000000"/>
                <w:spacing w:val="-3"/>
                <w:sz w:val="24"/>
                <w:szCs w:val="24"/>
                <w:lang w:eastAsia="ru-RU"/>
              </w:rPr>
            </w:pPr>
            <w:r w:rsidRPr="00B25468">
              <w:rPr>
                <w:rFonts w:ascii="Times New Roman" w:eastAsia="Times New Roman" w:hAnsi="Times New Roman" w:cs="Times New Roman"/>
                <w:bCs/>
                <w:color w:val="000000"/>
                <w:spacing w:val="-3"/>
                <w:sz w:val="24"/>
                <w:szCs w:val="24"/>
                <w:lang w:eastAsia="ru-RU"/>
              </w:rPr>
              <w:t>№</w:t>
            </w:r>
          </w:p>
        </w:tc>
        <w:tc>
          <w:tcPr>
            <w:tcW w:w="1260"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jc w:val="center"/>
              <w:rPr>
                <w:rFonts w:ascii="Times New Roman" w:eastAsia="Times New Roman" w:hAnsi="Times New Roman" w:cs="Times New Roman"/>
                <w:bCs/>
                <w:color w:val="000000"/>
                <w:spacing w:val="-3"/>
                <w:sz w:val="24"/>
                <w:szCs w:val="24"/>
                <w:lang w:eastAsia="ru-RU"/>
              </w:rPr>
            </w:pPr>
            <w:r w:rsidRPr="00B25468">
              <w:rPr>
                <w:rFonts w:ascii="Times New Roman" w:eastAsia="Times New Roman" w:hAnsi="Times New Roman" w:cs="Times New Roman"/>
                <w:bCs/>
                <w:color w:val="000000"/>
                <w:spacing w:val="-3"/>
                <w:sz w:val="24"/>
                <w:szCs w:val="24"/>
                <w:lang w:eastAsia="ru-RU"/>
              </w:rPr>
              <w:t>Направленность обследования</w:t>
            </w:r>
          </w:p>
        </w:tc>
        <w:tc>
          <w:tcPr>
            <w:tcW w:w="1620"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color w:val="000000"/>
                <w:spacing w:val="1"/>
                <w:sz w:val="24"/>
                <w:szCs w:val="24"/>
                <w:lang w:eastAsia="ru-RU"/>
              </w:rPr>
            </w:pPr>
            <w:r w:rsidRPr="00B25468">
              <w:rPr>
                <w:rFonts w:ascii="Times New Roman" w:eastAsia="Times New Roman" w:hAnsi="Times New Roman" w:cs="Times New Roman"/>
                <w:bCs/>
                <w:color w:val="000000"/>
                <w:spacing w:val="-3"/>
                <w:sz w:val="24"/>
                <w:szCs w:val="24"/>
                <w:lang w:eastAsia="ru-RU"/>
              </w:rPr>
              <w:t>Вид обследования (содержание работ)</w:t>
            </w:r>
          </w:p>
        </w:tc>
        <w:tc>
          <w:tcPr>
            <w:tcW w:w="5430"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color w:val="000000"/>
                <w:spacing w:val="1"/>
                <w:sz w:val="24"/>
                <w:szCs w:val="24"/>
                <w:lang w:eastAsia="ru-RU"/>
              </w:rPr>
            </w:pPr>
            <w:r w:rsidRPr="00B25468">
              <w:rPr>
                <w:rFonts w:ascii="Times New Roman" w:eastAsia="Times New Roman" w:hAnsi="Times New Roman" w:cs="Times New Roman"/>
                <w:color w:val="000000"/>
                <w:spacing w:val="-6"/>
                <w:sz w:val="24"/>
                <w:szCs w:val="24"/>
                <w:lang w:eastAsia="ru-RU"/>
              </w:rPr>
              <w:t xml:space="preserve">Регистрируемые </w:t>
            </w:r>
            <w:r w:rsidRPr="00B25468">
              <w:rPr>
                <w:rFonts w:ascii="Times New Roman" w:eastAsia="Times New Roman" w:hAnsi="Times New Roman" w:cs="Times New Roman"/>
                <w:color w:val="000000"/>
                <w:sz w:val="24"/>
                <w:szCs w:val="24"/>
                <w:lang w:eastAsia="ru-RU"/>
              </w:rPr>
              <w:t>показатели</w:t>
            </w:r>
          </w:p>
        </w:tc>
      </w:tr>
      <w:tr w:rsidR="00B25468" w:rsidRPr="00B25468" w:rsidTr="00B25468">
        <w:trPr>
          <w:jc w:val="center"/>
        </w:trPr>
        <w:tc>
          <w:tcPr>
            <w:tcW w:w="1667"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color w:val="000000"/>
                <w:spacing w:val="6"/>
                <w:sz w:val="24"/>
                <w:szCs w:val="24"/>
                <w:lang w:eastAsia="ru-RU"/>
              </w:rPr>
            </w:pPr>
            <w:r w:rsidRPr="00B25468">
              <w:rPr>
                <w:rFonts w:ascii="Times New Roman" w:eastAsia="Times New Roman" w:hAnsi="Times New Roman" w:cs="Times New Roman"/>
                <w:color w:val="000000"/>
                <w:spacing w:val="6"/>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color w:val="000000"/>
                <w:spacing w:val="6"/>
                <w:sz w:val="24"/>
                <w:szCs w:val="24"/>
                <w:lang w:eastAsia="ru-RU"/>
              </w:rPr>
            </w:pPr>
            <w:r w:rsidRPr="00B25468">
              <w:rPr>
                <w:rFonts w:ascii="Times New Roman" w:eastAsia="Times New Roman" w:hAnsi="Times New Roman" w:cs="Times New Roman"/>
                <w:color w:val="000000"/>
                <w:spacing w:val="6"/>
                <w:sz w:val="24"/>
                <w:szCs w:val="24"/>
                <w:lang w:eastAsia="ru-RU"/>
              </w:rPr>
              <w:t>Морфологический статус</w:t>
            </w:r>
          </w:p>
        </w:tc>
        <w:tc>
          <w:tcPr>
            <w:tcW w:w="1620"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color w:val="000000"/>
                <w:spacing w:val="6"/>
                <w:sz w:val="24"/>
                <w:szCs w:val="24"/>
                <w:lang w:eastAsia="ru-RU"/>
              </w:rPr>
            </w:pPr>
            <w:r w:rsidRPr="00B25468">
              <w:rPr>
                <w:rFonts w:ascii="Times New Roman" w:eastAsia="Times New Roman" w:hAnsi="Times New Roman" w:cs="Times New Roman"/>
                <w:color w:val="000000"/>
                <w:spacing w:val="6"/>
                <w:sz w:val="24"/>
                <w:szCs w:val="24"/>
                <w:lang w:eastAsia="ru-RU"/>
              </w:rPr>
              <w:t>Определение антропометрических показателей</w:t>
            </w:r>
          </w:p>
        </w:tc>
        <w:tc>
          <w:tcPr>
            <w:tcW w:w="5430"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color w:val="000000"/>
                <w:spacing w:val="-1"/>
                <w:sz w:val="24"/>
                <w:szCs w:val="24"/>
                <w:lang w:eastAsia="ru-RU"/>
              </w:rPr>
            </w:pPr>
            <w:proofErr w:type="gramStart"/>
            <w:r w:rsidRPr="00B25468">
              <w:rPr>
                <w:rFonts w:ascii="Times New Roman" w:eastAsia="Times New Roman" w:hAnsi="Times New Roman" w:cs="Times New Roman"/>
                <w:color w:val="000000"/>
                <w:spacing w:val="-1"/>
                <w:sz w:val="24"/>
                <w:szCs w:val="24"/>
                <w:lang w:eastAsia="ru-RU"/>
              </w:rPr>
              <w:t xml:space="preserve">Длина тела, вес,  компоненты массы тела:  жировой, мышечной и костной (кг, %).  Продольные размеры тела (см):  длина ноги, длина бедра, длина голени, длина руки, длина плеча, длина предплечья, длина кисти, длина стопы. </w:t>
            </w:r>
            <w:proofErr w:type="gramEnd"/>
          </w:p>
          <w:p w:rsidR="00B25468" w:rsidRPr="00B25468" w:rsidRDefault="00B25468" w:rsidP="00B25468">
            <w:pPr>
              <w:spacing w:after="0" w:line="240" w:lineRule="auto"/>
              <w:rPr>
                <w:rFonts w:ascii="Times New Roman" w:eastAsia="Times New Roman" w:hAnsi="Times New Roman" w:cs="Times New Roman"/>
                <w:color w:val="000000"/>
                <w:spacing w:val="-1"/>
                <w:sz w:val="24"/>
                <w:szCs w:val="24"/>
                <w:lang w:eastAsia="ru-RU"/>
              </w:rPr>
            </w:pPr>
            <w:r w:rsidRPr="00B25468">
              <w:rPr>
                <w:rFonts w:ascii="Times New Roman" w:eastAsia="Times New Roman" w:hAnsi="Times New Roman" w:cs="Times New Roman"/>
                <w:color w:val="000000"/>
                <w:spacing w:val="-1"/>
                <w:sz w:val="24"/>
                <w:szCs w:val="24"/>
                <w:lang w:eastAsia="ru-RU"/>
              </w:rPr>
              <w:t>Поперечные размеры тела (</w:t>
            </w:r>
            <w:proofErr w:type="gramStart"/>
            <w:r w:rsidRPr="00B25468">
              <w:rPr>
                <w:rFonts w:ascii="Times New Roman" w:eastAsia="Times New Roman" w:hAnsi="Times New Roman" w:cs="Times New Roman"/>
                <w:color w:val="000000"/>
                <w:spacing w:val="-1"/>
                <w:sz w:val="24"/>
                <w:szCs w:val="24"/>
                <w:lang w:eastAsia="ru-RU"/>
              </w:rPr>
              <w:t>см</w:t>
            </w:r>
            <w:proofErr w:type="gramEnd"/>
            <w:r w:rsidRPr="00B25468">
              <w:rPr>
                <w:rFonts w:ascii="Times New Roman" w:eastAsia="Times New Roman" w:hAnsi="Times New Roman" w:cs="Times New Roman"/>
                <w:color w:val="000000"/>
                <w:spacing w:val="-1"/>
                <w:sz w:val="24"/>
                <w:szCs w:val="24"/>
                <w:lang w:eastAsia="ru-RU"/>
              </w:rPr>
              <w:t xml:space="preserve">): ширина плеч, </w:t>
            </w:r>
            <w:r w:rsidRPr="00B25468">
              <w:rPr>
                <w:rFonts w:ascii="Times New Roman" w:eastAsia="Times New Roman" w:hAnsi="Times New Roman" w:cs="Times New Roman"/>
                <w:bCs/>
                <w:sz w:val="24"/>
                <w:szCs w:val="24"/>
                <w:highlight w:val="yellow"/>
                <w:lang w:eastAsia="ru-RU"/>
              </w:rPr>
              <w:t xml:space="preserve"> </w:t>
            </w:r>
            <w:r w:rsidRPr="00B25468">
              <w:rPr>
                <w:rFonts w:ascii="Times New Roman" w:eastAsia="Times New Roman" w:hAnsi="Times New Roman" w:cs="Times New Roman"/>
                <w:bCs/>
                <w:sz w:val="24"/>
                <w:szCs w:val="24"/>
                <w:lang w:eastAsia="ru-RU"/>
              </w:rPr>
              <w:t>ф</w:t>
            </w:r>
            <w:r w:rsidRPr="00B25468">
              <w:rPr>
                <w:rFonts w:ascii="Times New Roman" w:eastAsia="Times New Roman" w:hAnsi="Times New Roman" w:cs="Times New Roman"/>
                <w:color w:val="000000"/>
                <w:spacing w:val="-1"/>
                <w:sz w:val="24"/>
                <w:szCs w:val="24"/>
                <w:lang w:eastAsia="ru-RU"/>
              </w:rPr>
              <w:t>ронтальный  диаметр грудной клетки,</w:t>
            </w:r>
          </w:p>
          <w:p w:rsidR="00B25468" w:rsidRPr="00B25468" w:rsidRDefault="00B25468" w:rsidP="00B25468">
            <w:pPr>
              <w:spacing w:after="0" w:line="240" w:lineRule="auto"/>
              <w:rPr>
                <w:rFonts w:ascii="Times New Roman" w:eastAsia="Times New Roman" w:hAnsi="Times New Roman" w:cs="Times New Roman"/>
                <w:bCs/>
                <w:sz w:val="24"/>
                <w:szCs w:val="24"/>
                <w:lang w:eastAsia="ru-RU"/>
              </w:rPr>
            </w:pPr>
            <w:r w:rsidRPr="00B25468">
              <w:rPr>
                <w:rFonts w:ascii="Times New Roman" w:eastAsia="Times New Roman" w:hAnsi="Times New Roman" w:cs="Times New Roman"/>
                <w:color w:val="000000"/>
                <w:spacing w:val="-1"/>
                <w:sz w:val="24"/>
                <w:szCs w:val="24"/>
                <w:lang w:eastAsia="ru-RU"/>
              </w:rPr>
              <w:t>сагиттальный  диаметр грудной клетки,</w:t>
            </w:r>
            <w:r w:rsidRPr="00B25468">
              <w:rPr>
                <w:rFonts w:ascii="Times New Roman" w:eastAsia="Times New Roman" w:hAnsi="Times New Roman" w:cs="Times New Roman"/>
                <w:bCs/>
                <w:sz w:val="24"/>
                <w:szCs w:val="24"/>
                <w:lang w:eastAsia="ru-RU"/>
              </w:rPr>
              <w:t xml:space="preserve"> ширина таза.</w:t>
            </w:r>
          </w:p>
          <w:p w:rsidR="00B25468" w:rsidRPr="00B25468" w:rsidRDefault="00B25468" w:rsidP="00B25468">
            <w:pPr>
              <w:spacing w:after="0" w:line="240" w:lineRule="auto"/>
              <w:rPr>
                <w:rFonts w:ascii="Times New Roman" w:eastAsia="Times New Roman" w:hAnsi="Times New Roman" w:cs="Times New Roman"/>
                <w:bCs/>
                <w:sz w:val="24"/>
                <w:szCs w:val="24"/>
                <w:lang w:eastAsia="ru-RU"/>
              </w:rPr>
            </w:pPr>
            <w:proofErr w:type="gramStart"/>
            <w:r w:rsidRPr="00B25468">
              <w:rPr>
                <w:rFonts w:ascii="Times New Roman" w:eastAsia="Times New Roman" w:hAnsi="Times New Roman" w:cs="Times New Roman"/>
                <w:bCs/>
                <w:sz w:val="24"/>
                <w:szCs w:val="24"/>
                <w:lang w:eastAsia="ru-RU"/>
              </w:rPr>
              <w:t>Диаметры дистальных эпифизов (см):  кисти, запястья, предплечья, таза, бедра, голени, стопа.</w:t>
            </w:r>
            <w:proofErr w:type="gramEnd"/>
          </w:p>
          <w:p w:rsidR="00B25468" w:rsidRPr="00B25468" w:rsidRDefault="00B25468" w:rsidP="00B25468">
            <w:pPr>
              <w:spacing w:after="0" w:line="240" w:lineRule="auto"/>
              <w:rPr>
                <w:rFonts w:ascii="Times New Roman" w:eastAsia="Times New Roman" w:hAnsi="Times New Roman" w:cs="Times New Roman"/>
                <w:sz w:val="24"/>
                <w:szCs w:val="24"/>
                <w:lang w:eastAsia="ru-RU"/>
              </w:rPr>
            </w:pPr>
            <w:proofErr w:type="spellStart"/>
            <w:proofErr w:type="gramStart"/>
            <w:r w:rsidRPr="00B25468">
              <w:rPr>
                <w:rFonts w:ascii="Times New Roman" w:eastAsia="Times New Roman" w:hAnsi="Times New Roman" w:cs="Times New Roman"/>
                <w:bCs/>
                <w:sz w:val="24"/>
                <w:szCs w:val="24"/>
                <w:lang w:eastAsia="ru-RU"/>
              </w:rPr>
              <w:t>Обхватные</w:t>
            </w:r>
            <w:proofErr w:type="spellEnd"/>
            <w:r w:rsidRPr="00B25468">
              <w:rPr>
                <w:rFonts w:ascii="Times New Roman" w:eastAsia="Times New Roman" w:hAnsi="Times New Roman" w:cs="Times New Roman"/>
                <w:bCs/>
                <w:sz w:val="24"/>
                <w:szCs w:val="24"/>
                <w:lang w:eastAsia="ru-RU"/>
              </w:rPr>
              <w:t xml:space="preserve"> размеры тела </w:t>
            </w:r>
            <w:r w:rsidRPr="00B25468">
              <w:rPr>
                <w:rFonts w:ascii="Times New Roman" w:eastAsia="Times New Roman" w:hAnsi="Times New Roman" w:cs="Times New Roman"/>
                <w:color w:val="000000"/>
                <w:spacing w:val="-1"/>
                <w:sz w:val="24"/>
                <w:szCs w:val="24"/>
                <w:lang w:eastAsia="ru-RU"/>
              </w:rPr>
              <w:t xml:space="preserve"> (см): кисти, запястья, предплечья, плеча </w:t>
            </w:r>
            <w:r w:rsidRPr="00B25468">
              <w:rPr>
                <w:rFonts w:ascii="Times New Roman" w:eastAsia="Times New Roman" w:hAnsi="Times New Roman" w:cs="Times New Roman"/>
                <w:bCs/>
                <w:sz w:val="24"/>
                <w:szCs w:val="24"/>
                <w:lang w:eastAsia="ru-RU"/>
              </w:rPr>
              <w:t>(напряженное, расслабленное),</w:t>
            </w:r>
            <w:r w:rsidRPr="00B25468">
              <w:rPr>
                <w:rFonts w:ascii="Times New Roman" w:eastAsia="Times New Roman" w:hAnsi="Times New Roman" w:cs="Times New Roman"/>
                <w:color w:val="000000"/>
                <w:spacing w:val="-1"/>
                <w:sz w:val="24"/>
                <w:szCs w:val="24"/>
                <w:lang w:eastAsia="ru-RU"/>
              </w:rPr>
              <w:t xml:space="preserve">, головы, шеи, </w:t>
            </w:r>
            <w:r w:rsidRPr="00B25468">
              <w:rPr>
                <w:rFonts w:ascii="Times New Roman" w:eastAsia="Times New Roman" w:hAnsi="Times New Roman" w:cs="Times New Roman"/>
                <w:bCs/>
                <w:sz w:val="24"/>
                <w:szCs w:val="24"/>
                <w:lang w:eastAsia="ru-RU"/>
              </w:rPr>
              <w:t xml:space="preserve"> грудной клетки (в спокойном, на вдохе,  на выдохе), </w:t>
            </w:r>
            <w:r w:rsidRPr="00B25468">
              <w:rPr>
                <w:rFonts w:ascii="Times New Roman" w:eastAsia="Times New Roman" w:hAnsi="Times New Roman" w:cs="Times New Roman"/>
                <w:color w:val="000000"/>
                <w:spacing w:val="-1"/>
                <w:sz w:val="24"/>
                <w:szCs w:val="24"/>
                <w:lang w:eastAsia="ru-RU"/>
              </w:rPr>
              <w:t xml:space="preserve"> талии, </w:t>
            </w:r>
            <w:r w:rsidRPr="00B25468">
              <w:rPr>
                <w:rFonts w:ascii="Times New Roman" w:eastAsia="Times New Roman" w:hAnsi="Times New Roman" w:cs="Times New Roman"/>
                <w:sz w:val="24"/>
                <w:szCs w:val="24"/>
                <w:lang w:eastAsia="ru-RU"/>
              </w:rPr>
              <w:t>бедер, бедра, голени, лодыжки, стопы.</w:t>
            </w:r>
            <w:proofErr w:type="gramEnd"/>
          </w:p>
          <w:p w:rsidR="00B25468" w:rsidRPr="00B25468" w:rsidRDefault="00B25468" w:rsidP="00B25468">
            <w:pPr>
              <w:spacing w:after="0" w:line="240" w:lineRule="auto"/>
              <w:rPr>
                <w:rFonts w:ascii="Times New Roman" w:eastAsia="Times New Roman" w:hAnsi="Times New Roman" w:cs="Times New Roman"/>
                <w:bCs/>
                <w:sz w:val="24"/>
                <w:szCs w:val="24"/>
                <w:lang w:eastAsia="ru-RU"/>
              </w:rPr>
            </w:pPr>
            <w:r w:rsidRPr="00B25468">
              <w:rPr>
                <w:rFonts w:ascii="Times New Roman" w:eastAsia="Times New Roman" w:hAnsi="Times New Roman" w:cs="Times New Roman"/>
                <w:sz w:val="24"/>
                <w:szCs w:val="24"/>
                <w:lang w:eastAsia="ru-RU"/>
              </w:rPr>
              <w:t xml:space="preserve">Кожно-жировые складки (мм): кисть, предплечье, </w:t>
            </w:r>
            <w:r w:rsidRPr="00B25468">
              <w:rPr>
                <w:rFonts w:ascii="Times New Roman" w:eastAsia="Times New Roman" w:hAnsi="Times New Roman" w:cs="Times New Roman"/>
                <w:sz w:val="24"/>
                <w:szCs w:val="24"/>
                <w:highlight w:val="yellow"/>
                <w:lang w:eastAsia="ru-RU"/>
              </w:rPr>
              <w:t xml:space="preserve"> </w:t>
            </w:r>
            <w:r w:rsidRPr="00B25468">
              <w:rPr>
                <w:rFonts w:ascii="Times New Roman" w:eastAsia="Times New Roman" w:hAnsi="Times New Roman" w:cs="Times New Roman"/>
                <w:sz w:val="24"/>
                <w:szCs w:val="24"/>
                <w:lang w:eastAsia="ru-RU"/>
              </w:rPr>
              <w:t>плечо сзади,  плечо спереди, на груди, меч</w:t>
            </w:r>
            <w:proofErr w:type="gramStart"/>
            <w:r w:rsidRPr="00B25468">
              <w:rPr>
                <w:rFonts w:ascii="Times New Roman" w:eastAsia="Times New Roman" w:hAnsi="Times New Roman" w:cs="Times New Roman"/>
                <w:sz w:val="24"/>
                <w:szCs w:val="24"/>
                <w:lang w:eastAsia="ru-RU"/>
              </w:rPr>
              <w:t>.</w:t>
            </w:r>
            <w:proofErr w:type="gramEnd"/>
            <w:r w:rsidRPr="00B25468">
              <w:rPr>
                <w:rFonts w:ascii="Times New Roman" w:eastAsia="Times New Roman" w:hAnsi="Times New Roman" w:cs="Times New Roman"/>
                <w:sz w:val="24"/>
                <w:szCs w:val="24"/>
                <w:lang w:eastAsia="ru-RU"/>
              </w:rPr>
              <w:t xml:space="preserve"> </w:t>
            </w:r>
            <w:proofErr w:type="gramStart"/>
            <w:r w:rsidRPr="00B25468">
              <w:rPr>
                <w:rFonts w:ascii="Times New Roman" w:eastAsia="Times New Roman" w:hAnsi="Times New Roman" w:cs="Times New Roman"/>
                <w:sz w:val="24"/>
                <w:szCs w:val="24"/>
                <w:lang w:eastAsia="ru-RU"/>
              </w:rPr>
              <w:t>о</w:t>
            </w:r>
            <w:proofErr w:type="gramEnd"/>
            <w:r w:rsidRPr="00B25468">
              <w:rPr>
                <w:rFonts w:ascii="Times New Roman" w:eastAsia="Times New Roman" w:hAnsi="Times New Roman" w:cs="Times New Roman"/>
                <w:sz w:val="24"/>
                <w:szCs w:val="24"/>
                <w:lang w:eastAsia="ru-RU"/>
              </w:rPr>
              <w:t xml:space="preserve">тросток, на животе, передняя </w:t>
            </w:r>
            <w:proofErr w:type="spellStart"/>
            <w:r w:rsidRPr="00B25468">
              <w:rPr>
                <w:rFonts w:ascii="Times New Roman" w:eastAsia="Times New Roman" w:hAnsi="Times New Roman" w:cs="Times New Roman"/>
                <w:sz w:val="24"/>
                <w:szCs w:val="24"/>
                <w:lang w:eastAsia="ru-RU"/>
              </w:rPr>
              <w:t>подвзд</w:t>
            </w:r>
            <w:proofErr w:type="spellEnd"/>
            <w:r w:rsidRPr="00B25468">
              <w:rPr>
                <w:rFonts w:ascii="Times New Roman" w:eastAsia="Times New Roman" w:hAnsi="Times New Roman" w:cs="Times New Roman"/>
                <w:sz w:val="24"/>
                <w:szCs w:val="24"/>
                <w:lang w:eastAsia="ru-RU"/>
              </w:rPr>
              <w:t xml:space="preserve">., под лопаткой, спина, талия сбоку, </w:t>
            </w:r>
            <w:r w:rsidRPr="00B25468">
              <w:rPr>
                <w:rFonts w:ascii="Times New Roman" w:eastAsia="Times New Roman" w:hAnsi="Times New Roman" w:cs="Times New Roman"/>
                <w:bCs/>
                <w:sz w:val="24"/>
                <w:szCs w:val="24"/>
                <w:lang w:eastAsia="ru-RU"/>
              </w:rPr>
              <w:t>бедро сзади,  бедро сбоку,  бедро внутри,  бедро спереди,  на голени.</w:t>
            </w:r>
          </w:p>
        </w:tc>
      </w:tr>
      <w:tr w:rsidR="00B25468" w:rsidRPr="00B25468" w:rsidTr="00B25468">
        <w:trPr>
          <w:jc w:val="center"/>
        </w:trPr>
        <w:tc>
          <w:tcPr>
            <w:tcW w:w="1667" w:type="dxa"/>
            <w:vMerge w:val="restart"/>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color w:val="000000"/>
                <w:spacing w:val="-2"/>
                <w:sz w:val="24"/>
                <w:szCs w:val="24"/>
                <w:lang w:eastAsia="ru-RU"/>
              </w:rPr>
            </w:pPr>
            <w:r w:rsidRPr="00B25468">
              <w:rPr>
                <w:rFonts w:ascii="Times New Roman" w:eastAsia="Times New Roman" w:hAnsi="Times New Roman" w:cs="Times New Roman"/>
                <w:color w:val="000000"/>
                <w:spacing w:val="-2"/>
                <w:sz w:val="24"/>
                <w:szCs w:val="24"/>
                <w:lang w:eastAsia="ru-RU"/>
              </w:rPr>
              <w:t>2</w:t>
            </w:r>
          </w:p>
        </w:tc>
        <w:tc>
          <w:tcPr>
            <w:tcW w:w="1260" w:type="dxa"/>
            <w:vMerge w:val="restart"/>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color w:val="000000"/>
                <w:spacing w:val="-2"/>
                <w:sz w:val="24"/>
                <w:szCs w:val="24"/>
                <w:lang w:eastAsia="ru-RU"/>
              </w:rPr>
            </w:pPr>
            <w:r w:rsidRPr="00B25468">
              <w:rPr>
                <w:rFonts w:ascii="Times New Roman" w:eastAsia="Times New Roman" w:hAnsi="Times New Roman" w:cs="Times New Roman"/>
                <w:color w:val="000000"/>
                <w:spacing w:val="-2"/>
                <w:sz w:val="24"/>
                <w:szCs w:val="24"/>
                <w:lang w:eastAsia="ru-RU"/>
              </w:rPr>
              <w:t>Функциональная</w:t>
            </w:r>
          </w:p>
          <w:p w:rsidR="00B25468" w:rsidRPr="00B25468" w:rsidRDefault="00B25468" w:rsidP="00B25468">
            <w:pPr>
              <w:spacing w:after="0" w:line="240" w:lineRule="auto"/>
              <w:rPr>
                <w:rFonts w:ascii="Times New Roman" w:eastAsia="Times New Roman" w:hAnsi="Times New Roman" w:cs="Times New Roman"/>
                <w:color w:val="000000"/>
                <w:spacing w:val="-2"/>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color w:val="000000"/>
                <w:spacing w:val="-2"/>
                <w:sz w:val="24"/>
                <w:szCs w:val="24"/>
                <w:lang w:eastAsia="ru-RU"/>
              </w:rPr>
              <w:t xml:space="preserve">Определение уровня </w:t>
            </w:r>
            <w:r w:rsidRPr="00B25468">
              <w:rPr>
                <w:rFonts w:ascii="Times New Roman" w:eastAsia="Times New Roman" w:hAnsi="Times New Roman" w:cs="Times New Roman"/>
                <w:color w:val="000000"/>
                <w:sz w:val="24"/>
                <w:szCs w:val="24"/>
                <w:lang w:eastAsia="ru-RU"/>
              </w:rPr>
              <w:t xml:space="preserve">физической </w:t>
            </w:r>
            <w:r w:rsidRPr="00B25468">
              <w:rPr>
                <w:rFonts w:ascii="Times New Roman" w:eastAsia="Times New Roman" w:hAnsi="Times New Roman" w:cs="Times New Roman"/>
                <w:spacing w:val="-1"/>
                <w:sz w:val="24"/>
                <w:szCs w:val="24"/>
                <w:lang w:eastAsia="ru-RU"/>
              </w:rPr>
              <w:t>работоспособности</w:t>
            </w:r>
            <w:r w:rsidRPr="00B25468">
              <w:rPr>
                <w:rFonts w:ascii="Times New Roman" w:eastAsia="Times New Roman" w:hAnsi="Times New Roman" w:cs="Times New Roman"/>
                <w:color w:val="FF0000"/>
                <w:spacing w:val="-1"/>
                <w:sz w:val="24"/>
                <w:szCs w:val="24"/>
                <w:lang w:eastAsia="ru-RU"/>
              </w:rPr>
              <w:t xml:space="preserve"> </w:t>
            </w:r>
          </w:p>
        </w:tc>
        <w:tc>
          <w:tcPr>
            <w:tcW w:w="5430"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Ступенчатый тест</w:t>
            </w:r>
          </w:p>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xml:space="preserve">Время работы, мощность последней ступени, мощность на уровне анаэробного порога, максимальное потребление кислорода, максимальная легочная вентиляция, значения аэробного и анаэробного порогов </w:t>
            </w:r>
          </w:p>
        </w:tc>
      </w:tr>
      <w:tr w:rsidR="00B25468" w:rsidRPr="00B25468" w:rsidTr="00B25468">
        <w:trPr>
          <w:trHeight w:val="700"/>
          <w:jc w:val="center"/>
        </w:trPr>
        <w:tc>
          <w:tcPr>
            <w:tcW w:w="1667" w:type="dxa"/>
            <w:vMerge/>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rPr>
                <w:rFonts w:ascii="Times New Roman" w:eastAsia="Times New Roman" w:hAnsi="Times New Roman" w:cs="Times New Roman"/>
                <w:color w:val="000000"/>
                <w:spacing w:val="-2"/>
                <w:sz w:val="24"/>
                <w:szCs w:val="24"/>
                <w:lang w:eastAsia="ru-RU"/>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rPr>
                <w:rFonts w:ascii="Times New Roman" w:eastAsia="Times New Roman" w:hAnsi="Times New Roman" w:cs="Times New Roman"/>
                <w:color w:val="000000"/>
                <w:spacing w:val="-2"/>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Определение переносимости нагрузок</w:t>
            </w:r>
          </w:p>
        </w:tc>
        <w:tc>
          <w:tcPr>
            <w:tcW w:w="5430"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ЧСС до нагрузки, во время   тестовой процедуры и  в течение 3-х мин. восстановления после нагрузки</w:t>
            </w:r>
          </w:p>
        </w:tc>
      </w:tr>
      <w:tr w:rsidR="00B25468" w:rsidRPr="00B25468" w:rsidTr="00B25468">
        <w:trPr>
          <w:jc w:val="center"/>
        </w:trPr>
        <w:tc>
          <w:tcPr>
            <w:tcW w:w="1667"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color w:val="000000"/>
                <w:spacing w:val="-2"/>
                <w:sz w:val="24"/>
                <w:szCs w:val="24"/>
                <w:lang w:eastAsia="ru-RU"/>
              </w:rPr>
            </w:pPr>
            <w:r w:rsidRPr="00B25468">
              <w:rPr>
                <w:rFonts w:ascii="Times New Roman" w:eastAsia="Times New Roman" w:hAnsi="Times New Roman" w:cs="Times New Roman"/>
                <w:color w:val="000000"/>
                <w:spacing w:val="-2"/>
                <w:sz w:val="24"/>
                <w:szCs w:val="24"/>
                <w:lang w:eastAsia="ru-RU"/>
              </w:rPr>
              <w:t>3</w:t>
            </w:r>
          </w:p>
        </w:tc>
        <w:tc>
          <w:tcPr>
            <w:tcW w:w="1260"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color w:val="000000"/>
                <w:spacing w:val="6"/>
                <w:sz w:val="24"/>
                <w:szCs w:val="24"/>
                <w:lang w:eastAsia="ru-RU"/>
              </w:rPr>
            </w:pPr>
            <w:r w:rsidRPr="00B25468">
              <w:rPr>
                <w:rFonts w:ascii="Times New Roman" w:eastAsia="Times New Roman" w:hAnsi="Times New Roman" w:cs="Times New Roman"/>
                <w:color w:val="000000"/>
                <w:spacing w:val="-2"/>
                <w:sz w:val="24"/>
                <w:szCs w:val="24"/>
                <w:lang w:eastAsia="ru-RU"/>
              </w:rPr>
              <w:t>Скоростно-силовая и</w:t>
            </w:r>
            <w:r w:rsidRPr="00B25468">
              <w:rPr>
                <w:rFonts w:ascii="Times New Roman" w:eastAsia="Times New Roman" w:hAnsi="Times New Roman" w:cs="Times New Roman"/>
                <w:color w:val="000000"/>
                <w:spacing w:val="6"/>
                <w:sz w:val="24"/>
                <w:szCs w:val="24"/>
                <w:lang w:eastAsia="ru-RU"/>
              </w:rPr>
              <w:t xml:space="preserve"> силовая</w:t>
            </w:r>
          </w:p>
        </w:tc>
        <w:tc>
          <w:tcPr>
            <w:tcW w:w="1620"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color w:val="000000"/>
                <w:spacing w:val="6"/>
                <w:sz w:val="24"/>
                <w:szCs w:val="24"/>
                <w:lang w:eastAsia="ru-RU"/>
              </w:rPr>
              <w:t xml:space="preserve">Определение уровня силовой  и </w:t>
            </w:r>
            <w:r w:rsidRPr="00B25468">
              <w:rPr>
                <w:rFonts w:ascii="Times New Roman" w:eastAsia="Times New Roman" w:hAnsi="Times New Roman" w:cs="Times New Roman"/>
                <w:color w:val="000000"/>
                <w:spacing w:val="-7"/>
                <w:sz w:val="24"/>
                <w:szCs w:val="24"/>
                <w:lang w:eastAsia="ru-RU"/>
              </w:rPr>
              <w:t>скоростно-силовой подготовленности</w:t>
            </w:r>
          </w:p>
        </w:tc>
        <w:tc>
          <w:tcPr>
            <w:tcW w:w="5430"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roofErr w:type="spellStart"/>
            <w:r w:rsidRPr="00B25468">
              <w:rPr>
                <w:rFonts w:ascii="Times New Roman" w:eastAsia="Times New Roman" w:hAnsi="Times New Roman" w:cs="Times New Roman"/>
                <w:sz w:val="24"/>
                <w:szCs w:val="24"/>
                <w:lang w:eastAsia="ru-RU"/>
              </w:rPr>
              <w:t>Теппинг</w:t>
            </w:r>
            <w:proofErr w:type="spellEnd"/>
            <w:r w:rsidRPr="00B25468">
              <w:rPr>
                <w:rFonts w:ascii="Times New Roman" w:eastAsia="Times New Roman" w:hAnsi="Times New Roman" w:cs="Times New Roman"/>
                <w:sz w:val="24"/>
                <w:szCs w:val="24"/>
                <w:lang w:eastAsia="ru-RU"/>
              </w:rPr>
              <w:t>-тест, динамометрия (Опт, макс, доз.), сенсомоторные реакции (</w:t>
            </w:r>
            <w:proofErr w:type="spellStart"/>
            <w:r w:rsidRPr="00B25468">
              <w:rPr>
                <w:rFonts w:ascii="Times New Roman" w:eastAsia="Times New Roman" w:hAnsi="Times New Roman" w:cs="Times New Roman"/>
                <w:sz w:val="24"/>
                <w:szCs w:val="24"/>
                <w:lang w:eastAsia="ru-RU"/>
              </w:rPr>
              <w:t>ВРиз</w:t>
            </w:r>
            <w:proofErr w:type="spellEnd"/>
            <w:r w:rsidRPr="00B25468">
              <w:rPr>
                <w:rFonts w:ascii="Times New Roman" w:eastAsia="Times New Roman" w:hAnsi="Times New Roman" w:cs="Times New Roman"/>
                <w:sz w:val="24"/>
                <w:szCs w:val="24"/>
                <w:lang w:eastAsia="ru-RU"/>
              </w:rPr>
              <w:t xml:space="preserve">, </w:t>
            </w:r>
            <w:proofErr w:type="spellStart"/>
            <w:r w:rsidRPr="00B25468">
              <w:rPr>
                <w:rFonts w:ascii="Times New Roman" w:eastAsia="Times New Roman" w:hAnsi="Times New Roman" w:cs="Times New Roman"/>
                <w:sz w:val="24"/>
                <w:szCs w:val="24"/>
                <w:lang w:eastAsia="ru-RU"/>
              </w:rPr>
              <w:t>ВРдв</w:t>
            </w:r>
            <w:proofErr w:type="spellEnd"/>
            <w:r w:rsidRPr="00B25468">
              <w:rPr>
                <w:rFonts w:ascii="Times New Roman" w:eastAsia="Times New Roman" w:hAnsi="Times New Roman" w:cs="Times New Roman"/>
                <w:sz w:val="24"/>
                <w:szCs w:val="24"/>
                <w:lang w:eastAsia="ru-RU"/>
              </w:rPr>
              <w:t xml:space="preserve">, ВОД). Пространственная и временная </w:t>
            </w:r>
            <w:proofErr w:type="spellStart"/>
            <w:r w:rsidRPr="00B25468">
              <w:rPr>
                <w:rFonts w:ascii="Times New Roman" w:eastAsia="Times New Roman" w:hAnsi="Times New Roman" w:cs="Times New Roman"/>
                <w:sz w:val="24"/>
                <w:szCs w:val="24"/>
                <w:lang w:eastAsia="ru-RU"/>
              </w:rPr>
              <w:t>точность</w:t>
            </w:r>
            <w:proofErr w:type="gramStart"/>
            <w:r w:rsidRPr="00B25468">
              <w:rPr>
                <w:rFonts w:ascii="Times New Roman" w:eastAsia="Times New Roman" w:hAnsi="Times New Roman" w:cs="Times New Roman"/>
                <w:sz w:val="24"/>
                <w:szCs w:val="24"/>
                <w:lang w:eastAsia="ru-RU"/>
              </w:rPr>
              <w:t>.О</w:t>
            </w:r>
            <w:proofErr w:type="gramEnd"/>
            <w:r w:rsidRPr="00B25468">
              <w:rPr>
                <w:rFonts w:ascii="Times New Roman" w:eastAsia="Times New Roman" w:hAnsi="Times New Roman" w:cs="Times New Roman"/>
                <w:sz w:val="24"/>
                <w:szCs w:val="24"/>
                <w:lang w:eastAsia="ru-RU"/>
              </w:rPr>
              <w:t>ценки</w:t>
            </w:r>
            <w:proofErr w:type="spellEnd"/>
            <w:r w:rsidRPr="00B25468">
              <w:rPr>
                <w:rFonts w:ascii="Times New Roman" w:eastAsia="Times New Roman" w:hAnsi="Times New Roman" w:cs="Times New Roman"/>
                <w:sz w:val="24"/>
                <w:szCs w:val="24"/>
                <w:lang w:eastAsia="ru-RU"/>
              </w:rPr>
              <w:t xml:space="preserve"> </w:t>
            </w:r>
            <w:r w:rsidRPr="00B25468">
              <w:rPr>
                <w:rFonts w:ascii="Times New Roman" w:eastAsia="Times New Roman" w:hAnsi="Times New Roman" w:cs="Times New Roman"/>
                <w:color w:val="000000"/>
                <w:sz w:val="24"/>
                <w:szCs w:val="24"/>
                <w:lang w:eastAsia="ru-RU"/>
              </w:rPr>
              <w:t xml:space="preserve">силовой и скоростно-силовой подготовленности, силового и скоростно-силового резерва специальной мощности, локальной силовой выносливости. </w:t>
            </w:r>
          </w:p>
        </w:tc>
      </w:tr>
      <w:tr w:rsidR="00B25468" w:rsidRPr="00B25468" w:rsidTr="00B25468">
        <w:trPr>
          <w:jc w:val="center"/>
        </w:trPr>
        <w:tc>
          <w:tcPr>
            <w:tcW w:w="1667"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4</w:t>
            </w:r>
          </w:p>
        </w:tc>
        <w:tc>
          <w:tcPr>
            <w:tcW w:w="1260"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Психологическая</w:t>
            </w:r>
          </w:p>
        </w:tc>
        <w:tc>
          <w:tcPr>
            <w:tcW w:w="1620"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Оценка психоэмоционального состояния</w:t>
            </w:r>
          </w:p>
        </w:tc>
        <w:tc>
          <w:tcPr>
            <w:tcW w:w="5430"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xml:space="preserve">Уровень </w:t>
            </w:r>
            <w:proofErr w:type="spellStart"/>
            <w:r w:rsidRPr="00B25468">
              <w:rPr>
                <w:rFonts w:ascii="Times New Roman" w:eastAsia="Times New Roman" w:hAnsi="Times New Roman" w:cs="Times New Roman"/>
                <w:sz w:val="24"/>
                <w:szCs w:val="24"/>
                <w:lang w:eastAsia="ru-RU"/>
              </w:rPr>
              <w:t>саморегуляции</w:t>
            </w:r>
            <w:proofErr w:type="spellEnd"/>
            <w:r w:rsidRPr="00B25468">
              <w:rPr>
                <w:rFonts w:ascii="Times New Roman" w:eastAsia="Times New Roman" w:hAnsi="Times New Roman" w:cs="Times New Roman"/>
                <w:sz w:val="24"/>
                <w:szCs w:val="24"/>
                <w:lang w:eastAsia="ru-RU"/>
              </w:rPr>
              <w:t xml:space="preserve"> психических состояний и самоконтроля. Волевой мобилизации. Уровень притязаний и самооценка, потребности.</w:t>
            </w:r>
          </w:p>
        </w:tc>
      </w:tr>
      <w:tr w:rsidR="00B25468" w:rsidRPr="00B25468" w:rsidTr="00B25468">
        <w:trPr>
          <w:jc w:val="center"/>
        </w:trPr>
        <w:tc>
          <w:tcPr>
            <w:tcW w:w="166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25468" w:rsidRPr="00B25468" w:rsidRDefault="00B25468" w:rsidP="00B25468">
            <w:pPr>
              <w:tabs>
                <w:tab w:val="left" w:pos="248"/>
              </w:tabs>
              <w:spacing w:after="0" w:line="240" w:lineRule="auto"/>
              <w:rPr>
                <w:rFonts w:ascii="Times New Roman" w:eastAsia="Times New Roman" w:hAnsi="Times New Roman" w:cs="Times New Roman"/>
                <w:color w:val="000000"/>
                <w:spacing w:val="6"/>
                <w:sz w:val="24"/>
                <w:szCs w:val="24"/>
                <w:lang w:eastAsia="ru-RU"/>
              </w:rPr>
            </w:pPr>
            <w:r w:rsidRPr="00B25468">
              <w:rPr>
                <w:rFonts w:ascii="Times New Roman" w:eastAsia="Times New Roman" w:hAnsi="Times New Roman" w:cs="Times New Roman"/>
                <w:color w:val="000000"/>
                <w:spacing w:val="6"/>
                <w:sz w:val="24"/>
                <w:szCs w:val="24"/>
                <w:lang w:eastAsia="ru-RU"/>
              </w:rPr>
              <w:t>5</w:t>
            </w:r>
          </w:p>
        </w:tc>
        <w:tc>
          <w:tcPr>
            <w:tcW w:w="126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25468" w:rsidRPr="00B25468" w:rsidRDefault="00B25468" w:rsidP="00B25468">
            <w:pPr>
              <w:tabs>
                <w:tab w:val="left" w:pos="248"/>
              </w:tabs>
              <w:spacing w:after="0" w:line="240" w:lineRule="auto"/>
              <w:rPr>
                <w:rFonts w:ascii="Times New Roman" w:eastAsia="Times New Roman" w:hAnsi="Times New Roman" w:cs="Times New Roman"/>
                <w:color w:val="000000"/>
                <w:spacing w:val="6"/>
                <w:sz w:val="24"/>
                <w:szCs w:val="24"/>
                <w:lang w:eastAsia="ru-RU"/>
              </w:rPr>
            </w:pPr>
            <w:r w:rsidRPr="00B25468">
              <w:rPr>
                <w:rFonts w:ascii="Times New Roman" w:eastAsia="Times New Roman" w:hAnsi="Times New Roman" w:cs="Times New Roman"/>
                <w:color w:val="000000"/>
                <w:spacing w:val="6"/>
                <w:sz w:val="24"/>
                <w:szCs w:val="24"/>
                <w:lang w:eastAsia="ru-RU"/>
              </w:rPr>
              <w:t>Контроль нагрузок</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25468" w:rsidRPr="00B25468" w:rsidRDefault="00B25468" w:rsidP="00B25468">
            <w:pPr>
              <w:tabs>
                <w:tab w:val="left" w:pos="248"/>
              </w:tabs>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color w:val="000000"/>
                <w:spacing w:val="6"/>
                <w:sz w:val="24"/>
                <w:szCs w:val="24"/>
                <w:lang w:eastAsia="ru-RU"/>
              </w:rPr>
              <w:t xml:space="preserve">Анализ выполнения </w:t>
            </w:r>
            <w:r w:rsidRPr="00B25468">
              <w:rPr>
                <w:rFonts w:ascii="Times New Roman" w:eastAsia="Times New Roman" w:hAnsi="Times New Roman" w:cs="Times New Roman"/>
                <w:color w:val="000000"/>
                <w:spacing w:val="4"/>
                <w:sz w:val="24"/>
                <w:szCs w:val="24"/>
                <w:lang w:eastAsia="ru-RU"/>
              </w:rPr>
              <w:t xml:space="preserve">нагрузок </w:t>
            </w:r>
            <w:r w:rsidRPr="00B25468">
              <w:rPr>
                <w:rFonts w:ascii="Times New Roman" w:eastAsia="Times New Roman" w:hAnsi="Times New Roman" w:cs="Times New Roman"/>
                <w:color w:val="000000"/>
                <w:spacing w:val="7"/>
                <w:sz w:val="24"/>
                <w:szCs w:val="24"/>
                <w:lang w:eastAsia="ru-RU"/>
              </w:rPr>
              <w:t xml:space="preserve">за предшествующий этап </w:t>
            </w:r>
            <w:r w:rsidRPr="00B25468">
              <w:rPr>
                <w:rFonts w:ascii="Times New Roman" w:eastAsia="Times New Roman" w:hAnsi="Times New Roman" w:cs="Times New Roman"/>
                <w:color w:val="000000"/>
                <w:spacing w:val="7"/>
                <w:sz w:val="24"/>
                <w:szCs w:val="24"/>
                <w:lang w:eastAsia="ru-RU"/>
              </w:rPr>
              <w:lastRenderedPageBreak/>
              <w:t>подготовки. Планирование на последующий этап</w:t>
            </w:r>
          </w:p>
        </w:tc>
        <w:tc>
          <w:tcPr>
            <w:tcW w:w="5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25468" w:rsidRPr="00B25468" w:rsidRDefault="00B25468" w:rsidP="00B25468">
            <w:pPr>
              <w:spacing w:after="0" w:line="240" w:lineRule="auto"/>
              <w:rPr>
                <w:rFonts w:ascii="Times New Roman" w:eastAsia="Times New Roman" w:hAnsi="Times New Roman" w:cs="Times New Roman"/>
                <w:color w:val="000000"/>
                <w:spacing w:val="2"/>
                <w:sz w:val="24"/>
                <w:szCs w:val="24"/>
                <w:lang w:eastAsia="ru-RU"/>
              </w:rPr>
            </w:pPr>
            <w:r w:rsidRPr="00B25468">
              <w:rPr>
                <w:rFonts w:ascii="Times New Roman" w:eastAsia="Times New Roman" w:hAnsi="Times New Roman" w:cs="Times New Roman"/>
                <w:color w:val="000000"/>
                <w:spacing w:val="2"/>
                <w:sz w:val="24"/>
                <w:szCs w:val="24"/>
                <w:lang w:eastAsia="ru-RU"/>
              </w:rPr>
              <w:lastRenderedPageBreak/>
              <w:t>Сравнение планируемой и реализованной тренировочной работы по зонам интенсивности за прошедший (предшествующий) этап.</w:t>
            </w:r>
          </w:p>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color w:val="000000"/>
                <w:spacing w:val="2"/>
                <w:sz w:val="24"/>
                <w:szCs w:val="24"/>
                <w:lang w:eastAsia="ru-RU"/>
              </w:rPr>
              <w:t xml:space="preserve">Определение целей этапа в виде количественных показателей основных сторон подготовки. </w:t>
            </w:r>
          </w:p>
        </w:tc>
      </w:tr>
      <w:tr w:rsidR="00B25468" w:rsidRPr="00B25468" w:rsidTr="00B25468">
        <w:trPr>
          <w:jc w:val="center"/>
        </w:trPr>
        <w:tc>
          <w:tcPr>
            <w:tcW w:w="1667" w:type="dxa"/>
            <w:vMerge/>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rPr>
                <w:rFonts w:ascii="Times New Roman" w:eastAsia="Times New Roman" w:hAnsi="Times New Roman" w:cs="Times New Roman"/>
                <w:color w:val="000000"/>
                <w:spacing w:val="6"/>
                <w:sz w:val="24"/>
                <w:szCs w:val="24"/>
                <w:lang w:eastAsia="ru-RU"/>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rPr>
                <w:rFonts w:ascii="Times New Roman" w:eastAsia="Times New Roman" w:hAnsi="Times New Roman" w:cs="Times New Roman"/>
                <w:color w:val="000000"/>
                <w:spacing w:val="6"/>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25468" w:rsidRPr="00B25468" w:rsidRDefault="00B25468" w:rsidP="00B25468">
            <w:pPr>
              <w:tabs>
                <w:tab w:val="left" w:pos="248"/>
              </w:tabs>
              <w:spacing w:after="0" w:line="240" w:lineRule="auto"/>
              <w:rPr>
                <w:rFonts w:ascii="Times New Roman" w:eastAsia="Times New Roman" w:hAnsi="Times New Roman" w:cs="Times New Roman"/>
                <w:color w:val="000000"/>
                <w:spacing w:val="6"/>
                <w:sz w:val="24"/>
                <w:szCs w:val="24"/>
                <w:lang w:eastAsia="ru-RU"/>
              </w:rPr>
            </w:pPr>
            <w:r w:rsidRPr="00B25468">
              <w:rPr>
                <w:rFonts w:ascii="Times New Roman" w:eastAsia="Times New Roman" w:hAnsi="Times New Roman" w:cs="Times New Roman"/>
                <w:sz w:val="24"/>
                <w:szCs w:val="24"/>
                <w:lang w:eastAsia="ru-RU"/>
              </w:rPr>
              <w:t>Оценка метаболической реакции на тренировочные нагрузки различной направленности</w:t>
            </w:r>
          </w:p>
        </w:tc>
        <w:tc>
          <w:tcPr>
            <w:tcW w:w="5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25468" w:rsidRPr="00B25468" w:rsidRDefault="00B25468" w:rsidP="00B25468">
            <w:pPr>
              <w:spacing w:after="0" w:line="240" w:lineRule="auto"/>
              <w:rPr>
                <w:rFonts w:ascii="Times New Roman" w:eastAsia="Times New Roman" w:hAnsi="Times New Roman" w:cs="Times New Roman"/>
                <w:color w:val="000000"/>
                <w:spacing w:val="2"/>
                <w:sz w:val="24"/>
                <w:szCs w:val="24"/>
                <w:lang w:eastAsia="ru-RU"/>
              </w:rPr>
            </w:pPr>
            <w:r w:rsidRPr="00B25468">
              <w:rPr>
                <w:rFonts w:ascii="Times New Roman" w:eastAsia="Times New Roman" w:hAnsi="Times New Roman" w:cs="Times New Roman"/>
                <w:sz w:val="24"/>
                <w:szCs w:val="24"/>
                <w:lang w:eastAsia="ru-RU"/>
              </w:rPr>
              <w:t xml:space="preserve">Показатели концентрации </w:t>
            </w:r>
            <w:proofErr w:type="spellStart"/>
            <w:r w:rsidRPr="00B25468">
              <w:rPr>
                <w:rFonts w:ascii="Times New Roman" w:eastAsia="Times New Roman" w:hAnsi="Times New Roman" w:cs="Times New Roman"/>
                <w:sz w:val="24"/>
                <w:szCs w:val="24"/>
                <w:lang w:eastAsia="ru-RU"/>
              </w:rPr>
              <w:t>лактата</w:t>
            </w:r>
            <w:proofErr w:type="spellEnd"/>
            <w:r w:rsidRPr="00B25468">
              <w:rPr>
                <w:rFonts w:ascii="Times New Roman" w:eastAsia="Times New Roman" w:hAnsi="Times New Roman" w:cs="Times New Roman"/>
                <w:sz w:val="24"/>
                <w:szCs w:val="24"/>
                <w:lang w:eastAsia="ru-RU"/>
              </w:rPr>
              <w:t xml:space="preserve"> и мочевины в сыворотке крови</w:t>
            </w:r>
          </w:p>
        </w:tc>
      </w:tr>
    </w:tbl>
    <w:p w:rsidR="00B25468" w:rsidRPr="00B25468" w:rsidRDefault="00B25468" w:rsidP="00B25468">
      <w:pPr>
        <w:widowControl w:val="0"/>
        <w:shd w:val="clear" w:color="auto" w:fill="FFFFFF"/>
        <w:spacing w:after="0" w:line="240" w:lineRule="auto"/>
        <w:ind w:firstLine="720"/>
        <w:jc w:val="both"/>
        <w:rPr>
          <w:rFonts w:ascii="Times New Roman" w:eastAsia="Times New Roman" w:hAnsi="Times New Roman" w:cs="Times New Roman"/>
          <w:i/>
          <w:iCs/>
          <w:spacing w:val="-9"/>
          <w:sz w:val="28"/>
          <w:szCs w:val="28"/>
          <w:lang w:eastAsia="ru-RU"/>
        </w:rPr>
      </w:pPr>
    </w:p>
    <w:p w:rsidR="00B25468" w:rsidRPr="00B25468" w:rsidRDefault="00B25468" w:rsidP="00B25468">
      <w:pPr>
        <w:widowControl w:val="0"/>
        <w:shd w:val="clear" w:color="auto" w:fill="FFFFFF"/>
        <w:spacing w:after="0" w:line="240" w:lineRule="auto"/>
        <w:ind w:firstLine="720"/>
        <w:jc w:val="both"/>
        <w:rPr>
          <w:rFonts w:ascii="Times New Roman" w:eastAsia="Times New Roman" w:hAnsi="Times New Roman" w:cs="Times New Roman"/>
          <w:spacing w:val="-7"/>
          <w:sz w:val="24"/>
          <w:szCs w:val="24"/>
          <w:lang w:eastAsia="ru-RU"/>
        </w:rPr>
      </w:pPr>
      <w:r w:rsidRPr="00B25468">
        <w:rPr>
          <w:rFonts w:ascii="Times New Roman" w:eastAsia="Times New Roman" w:hAnsi="Times New Roman" w:cs="Times New Roman"/>
          <w:i/>
          <w:iCs/>
          <w:spacing w:val="-9"/>
          <w:sz w:val="24"/>
          <w:szCs w:val="24"/>
          <w:lang w:eastAsia="ru-RU"/>
        </w:rPr>
        <w:t>Текущие обследования (ТО).</w:t>
      </w:r>
      <w:r w:rsidRPr="00B25468">
        <w:rPr>
          <w:rFonts w:ascii="Times New Roman" w:eastAsia="Times New Roman" w:hAnsi="Times New Roman" w:cs="Times New Roman"/>
          <w:iCs/>
          <w:spacing w:val="-9"/>
          <w:sz w:val="24"/>
          <w:szCs w:val="24"/>
          <w:lang w:eastAsia="ru-RU"/>
        </w:rPr>
        <w:t xml:space="preserve"> </w:t>
      </w:r>
      <w:r w:rsidRPr="00B25468">
        <w:rPr>
          <w:rFonts w:ascii="Times New Roman" w:eastAsia="Times New Roman" w:hAnsi="Times New Roman" w:cs="Times New Roman"/>
          <w:spacing w:val="-7"/>
          <w:sz w:val="24"/>
          <w:szCs w:val="24"/>
          <w:lang w:eastAsia="ru-RU"/>
        </w:rPr>
        <w:t xml:space="preserve">Задачами ТО являются систематический контроль над тренировочным процессом в </w:t>
      </w:r>
      <w:r w:rsidRPr="00B25468">
        <w:rPr>
          <w:rFonts w:ascii="Times New Roman" w:eastAsia="Times New Roman" w:hAnsi="Times New Roman" w:cs="Times New Roman"/>
          <w:spacing w:val="-4"/>
          <w:sz w:val="24"/>
          <w:szCs w:val="24"/>
          <w:lang w:eastAsia="ru-RU"/>
        </w:rPr>
        <w:t xml:space="preserve">целях повышения его эффективности и предупреждения перегрузок, перенапряжения, </w:t>
      </w:r>
      <w:r w:rsidRPr="00B25468">
        <w:rPr>
          <w:rFonts w:ascii="Times New Roman" w:eastAsia="Times New Roman" w:hAnsi="Times New Roman" w:cs="Times New Roman"/>
          <w:spacing w:val="-6"/>
          <w:sz w:val="24"/>
          <w:szCs w:val="24"/>
          <w:lang w:eastAsia="ru-RU"/>
        </w:rPr>
        <w:t xml:space="preserve">нарушения процессов адаптации, оценка уровня и структуры физической и технической </w:t>
      </w:r>
      <w:r w:rsidRPr="00B25468">
        <w:rPr>
          <w:rFonts w:ascii="Times New Roman" w:eastAsia="Times New Roman" w:hAnsi="Times New Roman" w:cs="Times New Roman"/>
          <w:spacing w:val="-7"/>
          <w:sz w:val="24"/>
          <w:szCs w:val="24"/>
          <w:lang w:eastAsia="ru-RU"/>
        </w:rPr>
        <w:t>подготовленности, состояния здоровья (табл.11).</w:t>
      </w:r>
    </w:p>
    <w:p w:rsidR="00B25468" w:rsidRPr="00B25468" w:rsidRDefault="00B25468" w:rsidP="00B25468">
      <w:pPr>
        <w:widowControl w:val="0"/>
        <w:shd w:val="clear" w:color="auto" w:fill="FFFFFF"/>
        <w:spacing w:after="0" w:line="240" w:lineRule="auto"/>
        <w:ind w:firstLine="720"/>
        <w:jc w:val="both"/>
        <w:rPr>
          <w:rFonts w:ascii="Times New Roman" w:eastAsia="Times New Roman" w:hAnsi="Times New Roman" w:cs="Times New Roman"/>
          <w:spacing w:val="-7"/>
          <w:sz w:val="28"/>
          <w:szCs w:val="28"/>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Таблица 11 - Программа текущих обследований (ТО)</w:t>
      </w:r>
    </w:p>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p>
    <w:tbl>
      <w:tblPr>
        <w:tblW w:w="10170" w:type="dxa"/>
        <w:jc w:val="center"/>
        <w:tblInd w:w="-1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332"/>
        <w:gridCol w:w="2307"/>
        <w:gridCol w:w="2161"/>
        <w:gridCol w:w="4370"/>
      </w:tblGrid>
      <w:tr w:rsidR="00B25468" w:rsidRPr="00B25468" w:rsidTr="00B25468">
        <w:trPr>
          <w:jc w:val="center"/>
        </w:trPr>
        <w:tc>
          <w:tcPr>
            <w:tcW w:w="1331"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jc w:val="center"/>
              <w:rPr>
                <w:rFonts w:ascii="Times New Roman" w:eastAsia="Times New Roman" w:hAnsi="Times New Roman" w:cs="Times New Roman"/>
                <w:bCs/>
                <w:color w:val="000000"/>
                <w:spacing w:val="-3"/>
                <w:sz w:val="24"/>
                <w:szCs w:val="24"/>
                <w:lang w:eastAsia="ru-RU"/>
              </w:rPr>
            </w:pPr>
            <w:r w:rsidRPr="00B25468">
              <w:rPr>
                <w:rFonts w:ascii="Times New Roman" w:eastAsia="Times New Roman" w:hAnsi="Times New Roman" w:cs="Times New Roman"/>
                <w:bCs/>
                <w:color w:val="000000"/>
                <w:spacing w:val="-3"/>
                <w:sz w:val="24"/>
                <w:szCs w:val="24"/>
                <w:lang w:eastAsia="ru-RU"/>
              </w:rPr>
              <w:t>№</w:t>
            </w:r>
          </w:p>
        </w:tc>
        <w:tc>
          <w:tcPr>
            <w:tcW w:w="2305"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jc w:val="center"/>
              <w:rPr>
                <w:rFonts w:ascii="Times New Roman" w:eastAsia="Times New Roman" w:hAnsi="Times New Roman" w:cs="Times New Roman"/>
                <w:bCs/>
                <w:color w:val="000000"/>
                <w:spacing w:val="-3"/>
                <w:sz w:val="24"/>
                <w:szCs w:val="24"/>
                <w:lang w:eastAsia="ru-RU"/>
              </w:rPr>
            </w:pPr>
            <w:r w:rsidRPr="00B25468">
              <w:rPr>
                <w:rFonts w:ascii="Times New Roman" w:eastAsia="Times New Roman" w:hAnsi="Times New Roman" w:cs="Times New Roman"/>
                <w:bCs/>
                <w:color w:val="000000"/>
                <w:spacing w:val="-3"/>
                <w:sz w:val="24"/>
                <w:szCs w:val="24"/>
                <w:lang w:eastAsia="ru-RU"/>
              </w:rPr>
              <w:t>Направленность</w:t>
            </w:r>
          </w:p>
          <w:p w:rsidR="00B25468" w:rsidRPr="00B25468" w:rsidRDefault="00B25468" w:rsidP="00B25468">
            <w:pPr>
              <w:spacing w:after="0" w:line="240" w:lineRule="auto"/>
              <w:jc w:val="center"/>
              <w:rPr>
                <w:rFonts w:ascii="Times New Roman" w:eastAsia="Times New Roman" w:hAnsi="Times New Roman" w:cs="Times New Roman"/>
                <w:bCs/>
                <w:color w:val="000000"/>
                <w:spacing w:val="-3"/>
                <w:sz w:val="24"/>
                <w:szCs w:val="24"/>
                <w:lang w:eastAsia="ru-RU"/>
              </w:rPr>
            </w:pPr>
            <w:r w:rsidRPr="00B25468">
              <w:rPr>
                <w:rFonts w:ascii="Times New Roman" w:eastAsia="Times New Roman" w:hAnsi="Times New Roman" w:cs="Times New Roman"/>
                <w:bCs/>
                <w:color w:val="000000"/>
                <w:spacing w:val="-3"/>
                <w:sz w:val="24"/>
                <w:szCs w:val="24"/>
                <w:lang w:eastAsia="ru-RU"/>
              </w:rPr>
              <w:t>обследования</w:t>
            </w:r>
          </w:p>
        </w:tc>
        <w:tc>
          <w:tcPr>
            <w:tcW w:w="2160"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color w:val="000000"/>
                <w:spacing w:val="1"/>
                <w:sz w:val="24"/>
                <w:szCs w:val="24"/>
                <w:lang w:eastAsia="ru-RU"/>
              </w:rPr>
            </w:pPr>
            <w:r w:rsidRPr="00B25468">
              <w:rPr>
                <w:rFonts w:ascii="Times New Roman" w:eastAsia="Times New Roman" w:hAnsi="Times New Roman" w:cs="Times New Roman"/>
                <w:bCs/>
                <w:color w:val="000000"/>
                <w:spacing w:val="-3"/>
                <w:sz w:val="24"/>
                <w:szCs w:val="24"/>
                <w:lang w:eastAsia="ru-RU"/>
              </w:rPr>
              <w:t>Вид обследования (содержание работ)</w:t>
            </w:r>
          </w:p>
        </w:tc>
        <w:tc>
          <w:tcPr>
            <w:tcW w:w="4367"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color w:val="000000"/>
                <w:spacing w:val="1"/>
                <w:sz w:val="24"/>
                <w:szCs w:val="24"/>
                <w:lang w:eastAsia="ru-RU"/>
              </w:rPr>
            </w:pPr>
            <w:r w:rsidRPr="00B25468">
              <w:rPr>
                <w:rFonts w:ascii="Times New Roman" w:eastAsia="Times New Roman" w:hAnsi="Times New Roman" w:cs="Times New Roman"/>
                <w:color w:val="000000"/>
                <w:spacing w:val="-6"/>
                <w:sz w:val="24"/>
                <w:szCs w:val="24"/>
                <w:lang w:eastAsia="ru-RU"/>
              </w:rPr>
              <w:t xml:space="preserve">Регистрируемые </w:t>
            </w:r>
            <w:r w:rsidRPr="00B25468">
              <w:rPr>
                <w:rFonts w:ascii="Times New Roman" w:eastAsia="Times New Roman" w:hAnsi="Times New Roman" w:cs="Times New Roman"/>
                <w:color w:val="000000"/>
                <w:sz w:val="24"/>
                <w:szCs w:val="24"/>
                <w:lang w:eastAsia="ru-RU"/>
              </w:rPr>
              <w:t>показатели</w:t>
            </w:r>
          </w:p>
        </w:tc>
      </w:tr>
      <w:tr w:rsidR="00B25468" w:rsidRPr="00B25468" w:rsidTr="00B25468">
        <w:trPr>
          <w:trHeight w:val="855"/>
          <w:jc w:val="center"/>
        </w:trPr>
        <w:tc>
          <w:tcPr>
            <w:tcW w:w="1331"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16" w:lineRule="auto"/>
              <w:jc w:val="both"/>
              <w:rPr>
                <w:rFonts w:ascii="Times New Roman" w:eastAsia="Times New Roman" w:hAnsi="Times New Roman" w:cs="Times New Roman"/>
                <w:spacing w:val="-2"/>
                <w:sz w:val="24"/>
                <w:szCs w:val="24"/>
                <w:lang w:eastAsia="ru-RU"/>
              </w:rPr>
            </w:pPr>
            <w:r w:rsidRPr="00B25468">
              <w:rPr>
                <w:rFonts w:ascii="Times New Roman" w:eastAsia="Times New Roman" w:hAnsi="Times New Roman" w:cs="Times New Roman"/>
                <w:spacing w:val="-2"/>
                <w:sz w:val="24"/>
                <w:szCs w:val="24"/>
                <w:lang w:eastAsia="ru-RU"/>
              </w:rPr>
              <w:t>1</w:t>
            </w:r>
          </w:p>
        </w:tc>
        <w:tc>
          <w:tcPr>
            <w:tcW w:w="2305"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16" w:lineRule="auto"/>
              <w:jc w:val="both"/>
              <w:rPr>
                <w:rFonts w:ascii="Times New Roman" w:eastAsia="Times New Roman" w:hAnsi="Times New Roman" w:cs="Times New Roman"/>
                <w:spacing w:val="-2"/>
                <w:sz w:val="24"/>
                <w:szCs w:val="24"/>
                <w:lang w:eastAsia="ru-RU"/>
              </w:rPr>
            </w:pPr>
            <w:r w:rsidRPr="00B25468">
              <w:rPr>
                <w:rFonts w:ascii="Times New Roman" w:eastAsia="Times New Roman" w:hAnsi="Times New Roman" w:cs="Times New Roman"/>
                <w:spacing w:val="-2"/>
                <w:sz w:val="24"/>
                <w:szCs w:val="24"/>
                <w:lang w:eastAsia="ru-RU"/>
              </w:rPr>
              <w:t>Функциональная</w:t>
            </w:r>
          </w:p>
        </w:tc>
        <w:tc>
          <w:tcPr>
            <w:tcW w:w="2160"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pacing w:val="-2"/>
                <w:sz w:val="24"/>
                <w:szCs w:val="24"/>
                <w:lang w:eastAsia="ru-RU"/>
              </w:rPr>
            </w:pPr>
            <w:r w:rsidRPr="00B25468">
              <w:rPr>
                <w:rFonts w:ascii="Times New Roman" w:eastAsia="Times New Roman" w:hAnsi="Times New Roman" w:cs="Times New Roman"/>
                <w:sz w:val="24"/>
                <w:szCs w:val="24"/>
                <w:lang w:eastAsia="ru-RU"/>
              </w:rPr>
              <w:t>Определение переносимости нагрузок</w:t>
            </w:r>
          </w:p>
        </w:tc>
        <w:tc>
          <w:tcPr>
            <w:tcW w:w="4367"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pacing w:val="-2"/>
                <w:sz w:val="24"/>
                <w:szCs w:val="24"/>
                <w:lang w:eastAsia="ru-RU"/>
              </w:rPr>
            </w:pPr>
            <w:r w:rsidRPr="00B25468">
              <w:rPr>
                <w:rFonts w:ascii="Times New Roman" w:eastAsia="Times New Roman" w:hAnsi="Times New Roman" w:cs="Times New Roman"/>
                <w:sz w:val="24"/>
                <w:szCs w:val="24"/>
                <w:lang w:eastAsia="ru-RU"/>
              </w:rPr>
              <w:t>ЧСС до (в покое), во время и после нагрузки</w:t>
            </w:r>
          </w:p>
        </w:tc>
      </w:tr>
      <w:tr w:rsidR="00B25468" w:rsidRPr="00B25468" w:rsidTr="00B25468">
        <w:trPr>
          <w:jc w:val="center"/>
        </w:trPr>
        <w:tc>
          <w:tcPr>
            <w:tcW w:w="1331"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2</w:t>
            </w:r>
          </w:p>
        </w:tc>
        <w:tc>
          <w:tcPr>
            <w:tcW w:w="2305"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Психологическая</w:t>
            </w:r>
          </w:p>
        </w:tc>
        <w:tc>
          <w:tcPr>
            <w:tcW w:w="2160"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Оценка психоэмоционального состояния</w:t>
            </w:r>
          </w:p>
        </w:tc>
        <w:tc>
          <w:tcPr>
            <w:tcW w:w="4367"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Уровень ситуационной тревожности, эмоционального состояния, агрессивности, психофизиологической работоспособности,  мотивационного состояния.</w:t>
            </w:r>
          </w:p>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Оценка самочувствия, активности, настроения.</w:t>
            </w:r>
          </w:p>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xml:space="preserve">Степень психического утомления. </w:t>
            </w:r>
          </w:p>
        </w:tc>
      </w:tr>
      <w:tr w:rsidR="00B25468" w:rsidRPr="00B25468" w:rsidTr="00B25468">
        <w:trPr>
          <w:jc w:val="center"/>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25468" w:rsidRPr="00B25468" w:rsidRDefault="00B25468" w:rsidP="00B25468">
            <w:pPr>
              <w:tabs>
                <w:tab w:val="left" w:pos="248"/>
              </w:tabs>
              <w:spacing w:after="0" w:line="240" w:lineRule="auto"/>
              <w:rPr>
                <w:rFonts w:ascii="Times New Roman" w:eastAsia="Times New Roman" w:hAnsi="Times New Roman" w:cs="Times New Roman"/>
                <w:color w:val="000000"/>
                <w:spacing w:val="6"/>
                <w:sz w:val="24"/>
                <w:szCs w:val="24"/>
                <w:lang w:eastAsia="ru-RU"/>
              </w:rPr>
            </w:pPr>
            <w:r w:rsidRPr="00B25468">
              <w:rPr>
                <w:rFonts w:ascii="Times New Roman" w:eastAsia="Times New Roman" w:hAnsi="Times New Roman" w:cs="Times New Roman"/>
                <w:color w:val="000000"/>
                <w:spacing w:val="6"/>
                <w:sz w:val="24"/>
                <w:szCs w:val="24"/>
                <w:lang w:eastAsia="ru-RU"/>
              </w:rPr>
              <w:t>3</w:t>
            </w:r>
          </w:p>
        </w:tc>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25468" w:rsidRPr="00B25468" w:rsidRDefault="00B25468" w:rsidP="00B25468">
            <w:pPr>
              <w:tabs>
                <w:tab w:val="left" w:pos="248"/>
              </w:tabs>
              <w:spacing w:after="0" w:line="240" w:lineRule="auto"/>
              <w:rPr>
                <w:rFonts w:ascii="Times New Roman" w:eastAsia="Times New Roman" w:hAnsi="Times New Roman" w:cs="Times New Roman"/>
                <w:color w:val="000000"/>
                <w:spacing w:val="6"/>
                <w:sz w:val="24"/>
                <w:szCs w:val="24"/>
                <w:lang w:eastAsia="ru-RU"/>
              </w:rPr>
            </w:pPr>
            <w:r w:rsidRPr="00B25468">
              <w:rPr>
                <w:rFonts w:ascii="Times New Roman" w:eastAsia="Times New Roman" w:hAnsi="Times New Roman" w:cs="Times New Roman"/>
                <w:color w:val="000000"/>
                <w:spacing w:val="6"/>
                <w:sz w:val="24"/>
                <w:szCs w:val="24"/>
                <w:lang w:eastAsia="ru-RU"/>
              </w:rPr>
              <w:t>Контроль нагрузок</w:t>
            </w:r>
          </w:p>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25468" w:rsidRPr="00B25468" w:rsidRDefault="00B25468" w:rsidP="00B25468">
            <w:pPr>
              <w:tabs>
                <w:tab w:val="left" w:pos="248"/>
              </w:tabs>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color w:val="000000"/>
                <w:spacing w:val="6"/>
                <w:sz w:val="24"/>
                <w:szCs w:val="24"/>
                <w:lang w:eastAsia="ru-RU"/>
              </w:rPr>
              <w:t xml:space="preserve">Контроль и анализ выполнения </w:t>
            </w:r>
            <w:r w:rsidRPr="00B25468">
              <w:rPr>
                <w:rFonts w:ascii="Times New Roman" w:eastAsia="Times New Roman" w:hAnsi="Times New Roman" w:cs="Times New Roman"/>
                <w:color w:val="000000"/>
                <w:spacing w:val="4"/>
                <w:sz w:val="24"/>
                <w:szCs w:val="24"/>
                <w:lang w:eastAsia="ru-RU"/>
              </w:rPr>
              <w:t xml:space="preserve">тренировочных нагрузок </w:t>
            </w:r>
            <w:r w:rsidRPr="00B25468">
              <w:rPr>
                <w:rFonts w:ascii="Times New Roman" w:eastAsia="Times New Roman" w:hAnsi="Times New Roman" w:cs="Times New Roman"/>
                <w:color w:val="000000"/>
                <w:spacing w:val="7"/>
                <w:sz w:val="24"/>
                <w:szCs w:val="24"/>
                <w:lang w:eastAsia="ru-RU"/>
              </w:rPr>
              <w:t xml:space="preserve">за исследуемый период </w:t>
            </w:r>
          </w:p>
        </w:tc>
        <w:tc>
          <w:tcPr>
            <w:tcW w:w="4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color w:val="000000"/>
                <w:spacing w:val="2"/>
                <w:sz w:val="24"/>
                <w:szCs w:val="24"/>
                <w:lang w:eastAsia="ru-RU"/>
              </w:rPr>
              <w:t>Показатели выполнения тренировочной работы - объем и интенсивность тренировочной работы (по зонам интенсивности)</w:t>
            </w:r>
            <w:r w:rsidRPr="00B25468">
              <w:rPr>
                <w:rFonts w:ascii="Times New Roman" w:eastAsia="Times New Roman" w:hAnsi="Times New Roman" w:cs="Times New Roman"/>
                <w:sz w:val="24"/>
                <w:szCs w:val="24"/>
                <w:lang w:eastAsia="ru-RU"/>
              </w:rPr>
              <w:t>.</w:t>
            </w:r>
          </w:p>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xml:space="preserve">Значения ЧСС </w:t>
            </w:r>
            <w:r w:rsidRPr="00B25468">
              <w:rPr>
                <w:rFonts w:ascii="Times New Roman" w:eastAsia="Times New Roman" w:hAnsi="Times New Roman" w:cs="Times New Roman"/>
                <w:color w:val="000000"/>
                <w:spacing w:val="7"/>
                <w:sz w:val="24"/>
                <w:szCs w:val="24"/>
                <w:lang w:eastAsia="ru-RU"/>
              </w:rPr>
              <w:t>исследуемый период</w:t>
            </w:r>
          </w:p>
        </w:tc>
      </w:tr>
      <w:tr w:rsidR="00B25468" w:rsidRPr="00B25468" w:rsidTr="00B25468">
        <w:trPr>
          <w:jc w:val="center"/>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25468" w:rsidRPr="00B25468" w:rsidRDefault="00B25468" w:rsidP="00B25468">
            <w:pPr>
              <w:spacing w:after="0" w:line="216" w:lineRule="auto"/>
              <w:jc w:val="both"/>
              <w:rPr>
                <w:rFonts w:ascii="Times New Roman" w:eastAsia="Times New Roman" w:hAnsi="Times New Roman" w:cs="Times New Roman"/>
                <w:spacing w:val="-2"/>
                <w:sz w:val="24"/>
                <w:szCs w:val="24"/>
                <w:lang w:eastAsia="ru-RU"/>
              </w:rPr>
            </w:pPr>
            <w:r w:rsidRPr="00B25468">
              <w:rPr>
                <w:rFonts w:ascii="Times New Roman" w:eastAsia="Times New Roman" w:hAnsi="Times New Roman" w:cs="Times New Roman"/>
                <w:spacing w:val="-2"/>
                <w:sz w:val="24"/>
                <w:szCs w:val="24"/>
                <w:lang w:eastAsia="ru-RU"/>
              </w:rPr>
              <w:t>4</w:t>
            </w:r>
          </w:p>
        </w:tc>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25468" w:rsidRPr="00B25468" w:rsidRDefault="00B25468" w:rsidP="00B25468">
            <w:pPr>
              <w:spacing w:after="0" w:line="216" w:lineRule="auto"/>
              <w:jc w:val="both"/>
              <w:rPr>
                <w:rFonts w:ascii="Times New Roman" w:eastAsia="Times New Roman" w:hAnsi="Times New Roman" w:cs="Times New Roman"/>
                <w:spacing w:val="-2"/>
                <w:sz w:val="24"/>
                <w:szCs w:val="24"/>
                <w:lang w:eastAsia="ru-RU"/>
              </w:rPr>
            </w:pPr>
            <w:r w:rsidRPr="00B25468">
              <w:rPr>
                <w:rFonts w:ascii="Times New Roman" w:eastAsia="Times New Roman" w:hAnsi="Times New Roman" w:cs="Times New Roman"/>
                <w:sz w:val="24"/>
                <w:szCs w:val="24"/>
                <w:lang w:eastAsia="ru-RU"/>
              </w:rPr>
              <w:t>Оценка и анализ технической подготовленности</w:t>
            </w:r>
          </w:p>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Видеоанализ технической подготовленности</w:t>
            </w:r>
          </w:p>
        </w:tc>
        <w:tc>
          <w:tcPr>
            <w:tcW w:w="4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25468" w:rsidRPr="00B25468" w:rsidRDefault="00B25468" w:rsidP="00B25468">
            <w:pPr>
              <w:spacing w:after="0" w:line="216"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Временные, пространственные и угловые характеристики, линейные скорости звеньев снаряда.</w:t>
            </w:r>
          </w:p>
        </w:tc>
      </w:tr>
    </w:tbl>
    <w:p w:rsidR="00B25468" w:rsidRPr="00B25468" w:rsidRDefault="00B25468" w:rsidP="00B25468">
      <w:pPr>
        <w:widowControl w:val="0"/>
        <w:shd w:val="clear" w:color="auto" w:fill="FFFFFF"/>
        <w:spacing w:after="0" w:line="240" w:lineRule="auto"/>
        <w:ind w:firstLine="720"/>
        <w:jc w:val="both"/>
        <w:rPr>
          <w:rFonts w:ascii="Times New Roman" w:eastAsia="Times New Roman" w:hAnsi="Times New Roman" w:cs="Times New Roman"/>
          <w:sz w:val="24"/>
          <w:szCs w:val="24"/>
          <w:lang w:eastAsia="ru-RU"/>
        </w:rPr>
      </w:pPr>
    </w:p>
    <w:p w:rsidR="00B25468" w:rsidRPr="00B25468" w:rsidRDefault="00B25468" w:rsidP="00B25468">
      <w:pPr>
        <w:spacing w:after="0" w:line="240" w:lineRule="auto"/>
        <w:ind w:firstLine="360"/>
        <w:jc w:val="both"/>
        <w:rPr>
          <w:rFonts w:ascii="Times New Roman" w:eastAsia="Times New Roman" w:hAnsi="Times New Roman" w:cs="Times New Roman"/>
          <w:spacing w:val="-4"/>
          <w:sz w:val="24"/>
          <w:szCs w:val="24"/>
          <w:lang w:eastAsia="ru-RU"/>
        </w:rPr>
      </w:pPr>
      <w:r w:rsidRPr="00B25468">
        <w:rPr>
          <w:rFonts w:ascii="Times New Roman" w:eastAsia="Times New Roman" w:hAnsi="Times New Roman" w:cs="Times New Roman"/>
          <w:i/>
          <w:iCs/>
          <w:spacing w:val="-7"/>
          <w:sz w:val="24"/>
          <w:szCs w:val="24"/>
          <w:lang w:eastAsia="ru-RU"/>
        </w:rPr>
        <w:t xml:space="preserve">Оценка </w:t>
      </w:r>
      <w:proofErr w:type="spellStart"/>
      <w:r w:rsidRPr="00B25468">
        <w:rPr>
          <w:rFonts w:ascii="Times New Roman" w:eastAsia="Times New Roman" w:hAnsi="Times New Roman" w:cs="Times New Roman"/>
          <w:i/>
          <w:iCs/>
          <w:spacing w:val="-7"/>
          <w:sz w:val="24"/>
          <w:szCs w:val="24"/>
          <w:lang w:eastAsia="ru-RU"/>
        </w:rPr>
        <w:t>соревнователъной</w:t>
      </w:r>
      <w:proofErr w:type="spellEnd"/>
      <w:r w:rsidRPr="00B25468">
        <w:rPr>
          <w:rFonts w:ascii="Times New Roman" w:eastAsia="Times New Roman" w:hAnsi="Times New Roman" w:cs="Times New Roman"/>
          <w:i/>
          <w:iCs/>
          <w:spacing w:val="-7"/>
          <w:sz w:val="24"/>
          <w:szCs w:val="24"/>
          <w:lang w:eastAsia="ru-RU"/>
        </w:rPr>
        <w:t xml:space="preserve"> деятельности (ОСД).</w:t>
      </w:r>
      <w:r w:rsidRPr="00B25468">
        <w:rPr>
          <w:rFonts w:ascii="Times New Roman" w:eastAsia="Times New Roman" w:hAnsi="Times New Roman" w:cs="Times New Roman"/>
          <w:iCs/>
          <w:spacing w:val="-7"/>
          <w:sz w:val="24"/>
          <w:szCs w:val="24"/>
          <w:lang w:eastAsia="ru-RU"/>
        </w:rPr>
        <w:t xml:space="preserve"> </w:t>
      </w:r>
      <w:r w:rsidRPr="00B25468">
        <w:rPr>
          <w:rFonts w:ascii="Times New Roman" w:eastAsia="Times New Roman" w:hAnsi="Times New Roman" w:cs="Times New Roman"/>
          <w:spacing w:val="-3"/>
          <w:sz w:val="24"/>
          <w:szCs w:val="24"/>
          <w:lang w:eastAsia="ru-RU"/>
        </w:rPr>
        <w:t xml:space="preserve">Задачей ОСД является анализ особенностей соревновательной деятельности по </w:t>
      </w:r>
      <w:r w:rsidRPr="00B25468">
        <w:rPr>
          <w:rFonts w:ascii="Times New Roman" w:eastAsia="Times New Roman" w:hAnsi="Times New Roman" w:cs="Times New Roman"/>
          <w:spacing w:val="-7"/>
          <w:sz w:val="24"/>
          <w:szCs w:val="24"/>
          <w:lang w:eastAsia="ru-RU"/>
        </w:rPr>
        <w:t xml:space="preserve">видам спорта, технико-тактические результаты соревновательной деятельности. </w:t>
      </w:r>
      <w:r w:rsidRPr="00B25468">
        <w:rPr>
          <w:rFonts w:ascii="Times New Roman" w:eastAsia="Times New Roman" w:hAnsi="Times New Roman" w:cs="Times New Roman"/>
          <w:spacing w:val="-4"/>
          <w:sz w:val="24"/>
          <w:szCs w:val="24"/>
          <w:lang w:eastAsia="ru-RU"/>
        </w:rPr>
        <w:t>Проведение ОСД осуществляется на соревнованиях не ниже федерального уровня (табл.12).</w:t>
      </w:r>
    </w:p>
    <w:p w:rsidR="00B25468" w:rsidRPr="00B25468" w:rsidRDefault="00B25468" w:rsidP="00B25468">
      <w:pPr>
        <w:spacing w:after="0" w:line="240" w:lineRule="auto"/>
        <w:ind w:firstLine="360"/>
        <w:jc w:val="both"/>
        <w:rPr>
          <w:rFonts w:ascii="Times New Roman" w:eastAsia="Times New Roman" w:hAnsi="Times New Roman" w:cs="Times New Roman"/>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lastRenderedPageBreak/>
        <w:t>Таблица 12 - Программа обследований соревновательной деятельности (ОСД)</w:t>
      </w:r>
    </w:p>
    <w:p w:rsidR="00B25468" w:rsidRPr="00B25468" w:rsidRDefault="00B25468" w:rsidP="00B25468">
      <w:pPr>
        <w:spacing w:after="0" w:line="240" w:lineRule="auto"/>
        <w:ind w:left="720"/>
        <w:outlineLvl w:val="0"/>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 xml:space="preserve">       </w:t>
      </w:r>
    </w:p>
    <w:tbl>
      <w:tblPr>
        <w:tblW w:w="0" w:type="auto"/>
        <w:jc w:val="center"/>
        <w:tblInd w:w="-1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2430"/>
        <w:gridCol w:w="2219"/>
        <w:gridCol w:w="3179"/>
      </w:tblGrid>
      <w:tr w:rsidR="00B25468" w:rsidRPr="00B25468" w:rsidTr="00B25468">
        <w:trPr>
          <w:jc w:val="center"/>
        </w:trPr>
        <w:tc>
          <w:tcPr>
            <w:tcW w:w="2206"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w:t>
            </w:r>
          </w:p>
        </w:tc>
        <w:tc>
          <w:tcPr>
            <w:tcW w:w="2430"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bCs/>
                <w:color w:val="000000"/>
                <w:spacing w:val="-3"/>
                <w:sz w:val="24"/>
                <w:szCs w:val="24"/>
                <w:lang w:eastAsia="ru-RU"/>
              </w:rPr>
              <w:t>Направленность обследования</w:t>
            </w:r>
          </w:p>
        </w:tc>
        <w:tc>
          <w:tcPr>
            <w:tcW w:w="2219"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bCs/>
                <w:color w:val="000000"/>
                <w:spacing w:val="-3"/>
                <w:sz w:val="24"/>
                <w:szCs w:val="24"/>
                <w:lang w:eastAsia="ru-RU"/>
              </w:rPr>
              <w:t>Вид обследования (содержание работ)</w:t>
            </w:r>
          </w:p>
        </w:tc>
        <w:tc>
          <w:tcPr>
            <w:tcW w:w="3179"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xml:space="preserve">Регистрируемые показатели </w:t>
            </w:r>
          </w:p>
        </w:tc>
      </w:tr>
      <w:tr w:rsidR="00B25468" w:rsidRPr="00B25468" w:rsidTr="00B25468">
        <w:trPr>
          <w:jc w:val="center"/>
        </w:trPr>
        <w:tc>
          <w:tcPr>
            <w:tcW w:w="2206"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1.</w:t>
            </w:r>
          </w:p>
        </w:tc>
        <w:tc>
          <w:tcPr>
            <w:tcW w:w="2430"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16" w:lineRule="auto"/>
              <w:jc w:val="both"/>
              <w:rPr>
                <w:rFonts w:ascii="Times New Roman" w:eastAsia="Times New Roman" w:hAnsi="Times New Roman" w:cs="Times New Roman"/>
                <w:spacing w:val="-2"/>
                <w:sz w:val="24"/>
                <w:szCs w:val="24"/>
                <w:lang w:eastAsia="ru-RU"/>
              </w:rPr>
            </w:pPr>
            <w:r w:rsidRPr="00B25468">
              <w:rPr>
                <w:rFonts w:ascii="Times New Roman" w:eastAsia="Times New Roman" w:hAnsi="Times New Roman" w:cs="Times New Roman"/>
                <w:sz w:val="24"/>
                <w:szCs w:val="24"/>
                <w:lang w:eastAsia="ru-RU"/>
              </w:rPr>
              <w:t>Оценка и анализ технической подготовленности</w:t>
            </w:r>
          </w:p>
        </w:tc>
        <w:tc>
          <w:tcPr>
            <w:tcW w:w="2219"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Видеоанализ технической подготовленности</w:t>
            </w:r>
          </w:p>
        </w:tc>
        <w:tc>
          <w:tcPr>
            <w:tcW w:w="3179"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16"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Временные, пространственные и угловые характеристики, линейные скорости звеньев снаряда.</w:t>
            </w:r>
          </w:p>
        </w:tc>
      </w:tr>
    </w:tbl>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ind w:firstLine="708"/>
        <w:jc w:val="both"/>
        <w:rPr>
          <w:rFonts w:ascii="Times New Roman" w:eastAsia="Times New Roman" w:hAnsi="Times New Roman" w:cs="Times New Roman"/>
          <w:color w:val="000000"/>
          <w:spacing w:val="1"/>
          <w:sz w:val="24"/>
          <w:szCs w:val="24"/>
          <w:lang w:eastAsia="ru-RU"/>
        </w:rPr>
      </w:pPr>
      <w:r w:rsidRPr="00B25468">
        <w:rPr>
          <w:rFonts w:ascii="Times New Roman" w:eastAsia="Times New Roman" w:hAnsi="Times New Roman" w:cs="Times New Roman"/>
          <w:b/>
          <w:sz w:val="24"/>
          <w:szCs w:val="24"/>
          <w:lang w:eastAsia="ru-RU"/>
        </w:rPr>
        <w:t>Углубленные медицинские обследования (УМО).</w:t>
      </w:r>
      <w:r w:rsidRPr="00B25468">
        <w:rPr>
          <w:rFonts w:ascii="Times New Roman" w:eastAsia="Times New Roman" w:hAnsi="Times New Roman" w:cs="Times New Roman"/>
          <w:color w:val="000000"/>
          <w:spacing w:val="-5"/>
          <w:sz w:val="24"/>
          <w:szCs w:val="24"/>
          <w:lang w:eastAsia="ru-RU"/>
        </w:rPr>
        <w:t xml:space="preserve"> Основными целями УМО являются получение наиболее пол</w:t>
      </w:r>
      <w:r w:rsidRPr="00B25468">
        <w:rPr>
          <w:rFonts w:ascii="Times New Roman" w:eastAsia="Times New Roman" w:hAnsi="Times New Roman" w:cs="Times New Roman"/>
          <w:color w:val="000000"/>
          <w:spacing w:val="3"/>
          <w:sz w:val="24"/>
          <w:szCs w:val="24"/>
          <w:lang w:eastAsia="ru-RU"/>
        </w:rPr>
        <w:t xml:space="preserve">ной и всесторонней информации о состоянии здоровья, уровне общей </w:t>
      </w:r>
      <w:r w:rsidRPr="00B25468">
        <w:rPr>
          <w:rFonts w:ascii="Times New Roman" w:eastAsia="Times New Roman" w:hAnsi="Times New Roman" w:cs="Times New Roman"/>
          <w:color w:val="000000"/>
          <w:spacing w:val="1"/>
          <w:sz w:val="24"/>
          <w:szCs w:val="24"/>
          <w:lang w:eastAsia="ru-RU"/>
        </w:rPr>
        <w:t>и специальной работоспособности и подготовленности пауэрлифтеров.</w:t>
      </w:r>
    </w:p>
    <w:p w:rsidR="00B25468" w:rsidRPr="00B25468" w:rsidRDefault="00B25468" w:rsidP="00B25468">
      <w:pPr>
        <w:spacing w:after="0" w:line="240" w:lineRule="auto"/>
        <w:ind w:firstLine="360"/>
        <w:rPr>
          <w:rFonts w:ascii="Times New Roman" w:eastAsia="Times New Roman" w:hAnsi="Times New Roman" w:cs="Times New Roman"/>
          <w:color w:val="000000"/>
          <w:spacing w:val="5"/>
          <w:sz w:val="24"/>
          <w:szCs w:val="24"/>
          <w:lang w:eastAsia="ru-RU"/>
        </w:rPr>
      </w:pPr>
      <w:r w:rsidRPr="00B25468">
        <w:rPr>
          <w:rFonts w:ascii="Times New Roman" w:eastAsia="Times New Roman" w:hAnsi="Times New Roman" w:cs="Times New Roman"/>
          <w:i/>
          <w:iCs/>
          <w:color w:val="000000"/>
          <w:spacing w:val="5"/>
          <w:sz w:val="24"/>
          <w:szCs w:val="24"/>
          <w:lang w:eastAsia="ru-RU"/>
        </w:rPr>
        <w:t xml:space="preserve">Задачи </w:t>
      </w:r>
      <w:r w:rsidRPr="00B25468">
        <w:rPr>
          <w:rFonts w:ascii="Times New Roman" w:eastAsia="Times New Roman" w:hAnsi="Times New Roman" w:cs="Times New Roman"/>
          <w:color w:val="000000"/>
          <w:spacing w:val="5"/>
          <w:sz w:val="24"/>
          <w:szCs w:val="24"/>
          <w:lang w:eastAsia="ru-RU"/>
        </w:rPr>
        <w:t>УМО (табл. 13):</w:t>
      </w:r>
    </w:p>
    <w:p w:rsidR="00B25468" w:rsidRPr="00B25468" w:rsidRDefault="00B25468" w:rsidP="00B25468">
      <w:pPr>
        <w:numPr>
          <w:ilvl w:val="0"/>
          <w:numId w:val="7"/>
        </w:num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диагностика и оценка состояния здоровья, физического разви</w:t>
      </w:r>
      <w:r w:rsidRPr="00B25468">
        <w:rPr>
          <w:rFonts w:ascii="Times New Roman" w:eastAsia="Times New Roman" w:hAnsi="Times New Roman" w:cs="Times New Roman"/>
          <w:sz w:val="24"/>
          <w:szCs w:val="24"/>
          <w:lang w:eastAsia="ru-RU"/>
        </w:rPr>
        <w:softHyphen/>
        <w:t>тия, функционального состояния и уровня резервных возможностей;</w:t>
      </w:r>
    </w:p>
    <w:p w:rsidR="00B25468" w:rsidRPr="00B25468" w:rsidRDefault="00B25468" w:rsidP="00B25468">
      <w:pPr>
        <w:numPr>
          <w:ilvl w:val="0"/>
          <w:numId w:val="7"/>
        </w:num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диагностика и выявление «слабых звеньев» адаптации", лимити</w:t>
      </w:r>
      <w:r w:rsidRPr="00B25468">
        <w:rPr>
          <w:rFonts w:ascii="Times New Roman" w:eastAsia="Times New Roman" w:hAnsi="Times New Roman" w:cs="Times New Roman"/>
          <w:sz w:val="24"/>
          <w:szCs w:val="24"/>
          <w:lang w:eastAsia="ru-RU"/>
        </w:rPr>
        <w:softHyphen/>
        <w:t>рующих работоспособность;</w:t>
      </w:r>
    </w:p>
    <w:p w:rsidR="00B25468" w:rsidRPr="00B25468" w:rsidRDefault="00B25468" w:rsidP="00B25468">
      <w:pPr>
        <w:numPr>
          <w:ilvl w:val="0"/>
          <w:numId w:val="7"/>
        </w:num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комплексная оценка общей и специальной работоспособности.</w:t>
      </w:r>
    </w:p>
    <w:p w:rsidR="00B25468" w:rsidRPr="00B25468" w:rsidRDefault="00B25468" w:rsidP="00B25468">
      <w:pPr>
        <w:spacing w:after="0" w:line="240" w:lineRule="auto"/>
        <w:ind w:firstLine="360"/>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xml:space="preserve">Основными задачами медицинского обследования в ГНП является </w:t>
      </w:r>
      <w:proofErr w:type="gramStart"/>
      <w:r w:rsidRPr="00B25468">
        <w:rPr>
          <w:rFonts w:ascii="Times New Roman" w:eastAsia="Times New Roman" w:hAnsi="Times New Roman" w:cs="Times New Roman"/>
          <w:sz w:val="24"/>
          <w:szCs w:val="24"/>
          <w:lang w:eastAsia="ru-RU"/>
        </w:rPr>
        <w:t>контроль за</w:t>
      </w:r>
      <w:proofErr w:type="gramEnd"/>
      <w:r w:rsidRPr="00B25468">
        <w:rPr>
          <w:rFonts w:ascii="Times New Roman" w:eastAsia="Times New Roman" w:hAnsi="Times New Roman" w:cs="Times New Roman"/>
          <w:sz w:val="24"/>
          <w:szCs w:val="24"/>
          <w:lang w:eastAsia="ru-RU"/>
        </w:rPr>
        <w:t xml:space="preserve"> состоянием здоровья, привитие  гигиенических навы</w:t>
      </w:r>
      <w:r w:rsidRPr="00B25468">
        <w:rPr>
          <w:rFonts w:ascii="Times New Roman" w:eastAsia="Times New Roman" w:hAnsi="Times New Roman" w:cs="Times New Roman"/>
          <w:sz w:val="24"/>
          <w:szCs w:val="24"/>
          <w:lang w:eastAsia="ru-RU"/>
        </w:rPr>
        <w:softHyphen/>
        <w:t>ков и привычки неукоснительного выполнения рекомендации врача. В начале и конце года воспитанники должны пройти углубленные медицинские обследования. Все это позволяет установить исходный уровень состояния здоровья, физического развития и функциональной подготовленности. В процессе многолетней подготовки углубленные медицинские обследования позволяют следить за динамикой этих показателей, а текущие обследования контролировать переносимость тренировочных и соревновательных нагрузок и своевременно принимать необходимые лечебно-профилактические меры.</w:t>
      </w:r>
    </w:p>
    <w:p w:rsidR="00B25468" w:rsidRPr="00B25468" w:rsidRDefault="00B25468" w:rsidP="00B25468">
      <w:pPr>
        <w:spacing w:after="0" w:line="240" w:lineRule="auto"/>
        <w:jc w:val="center"/>
        <w:rPr>
          <w:rFonts w:ascii="Times New Roman" w:eastAsia="Times New Roman" w:hAnsi="Times New Roman" w:cs="Times New Roman"/>
          <w:b/>
          <w:sz w:val="28"/>
          <w:szCs w:val="28"/>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Таблица 13 - Программа углубленного комплексного медицинского обследования (УМО)</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7"/>
        <w:gridCol w:w="2396"/>
      </w:tblGrid>
      <w:tr w:rsidR="00B25468" w:rsidRPr="00B25468" w:rsidTr="00B25468">
        <w:trPr>
          <w:trHeight w:val="363"/>
        </w:trPr>
        <w:tc>
          <w:tcPr>
            <w:tcW w:w="7917"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Задачи УМО и УКО</w:t>
            </w:r>
          </w:p>
        </w:tc>
        <w:tc>
          <w:tcPr>
            <w:tcW w:w="2396"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Результаты</w:t>
            </w:r>
          </w:p>
        </w:tc>
      </w:tr>
      <w:tr w:rsidR="00B25468" w:rsidRPr="00B25468" w:rsidTr="00B25468">
        <w:trPr>
          <w:trHeight w:val="363"/>
        </w:trPr>
        <w:tc>
          <w:tcPr>
            <w:tcW w:w="7917"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1. Комплексная клиническая диагностика</w:t>
            </w:r>
          </w:p>
        </w:tc>
        <w:tc>
          <w:tcPr>
            <w:tcW w:w="2396"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c>
      </w:tr>
      <w:tr w:rsidR="00B25468" w:rsidRPr="00B25468" w:rsidTr="00B25468">
        <w:trPr>
          <w:trHeight w:val="363"/>
        </w:trPr>
        <w:tc>
          <w:tcPr>
            <w:tcW w:w="7917"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2. Оценка уровня здоровья и функционального состояния</w:t>
            </w:r>
          </w:p>
        </w:tc>
        <w:tc>
          <w:tcPr>
            <w:tcW w:w="2396"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c>
      </w:tr>
      <w:tr w:rsidR="00B25468" w:rsidRPr="00B25468" w:rsidTr="00B25468">
        <w:trPr>
          <w:trHeight w:val="363"/>
        </w:trPr>
        <w:tc>
          <w:tcPr>
            <w:tcW w:w="7917"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xml:space="preserve">3. Оценка </w:t>
            </w:r>
            <w:proofErr w:type="gramStart"/>
            <w:r w:rsidRPr="00B25468">
              <w:rPr>
                <w:rFonts w:ascii="Times New Roman" w:eastAsia="Times New Roman" w:hAnsi="Times New Roman" w:cs="Times New Roman"/>
                <w:sz w:val="24"/>
                <w:szCs w:val="24"/>
                <w:lang w:eastAsia="ru-RU"/>
              </w:rPr>
              <w:t>сердечно-сосудистой</w:t>
            </w:r>
            <w:proofErr w:type="gramEnd"/>
            <w:r w:rsidRPr="00B25468">
              <w:rPr>
                <w:rFonts w:ascii="Times New Roman" w:eastAsia="Times New Roman" w:hAnsi="Times New Roman" w:cs="Times New Roman"/>
                <w:sz w:val="24"/>
                <w:szCs w:val="24"/>
                <w:lang w:eastAsia="ru-RU"/>
              </w:rPr>
              <w:t xml:space="preserve"> системы</w:t>
            </w:r>
          </w:p>
        </w:tc>
        <w:tc>
          <w:tcPr>
            <w:tcW w:w="2396"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c>
      </w:tr>
      <w:tr w:rsidR="00B25468" w:rsidRPr="00B25468" w:rsidTr="00B25468">
        <w:trPr>
          <w:trHeight w:val="363"/>
        </w:trPr>
        <w:tc>
          <w:tcPr>
            <w:tcW w:w="7917"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4. Оценка систем внешнего дыхания и газообмена</w:t>
            </w:r>
          </w:p>
        </w:tc>
        <w:tc>
          <w:tcPr>
            <w:tcW w:w="2396"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c>
      </w:tr>
      <w:tr w:rsidR="00B25468" w:rsidRPr="00B25468" w:rsidTr="00B25468">
        <w:trPr>
          <w:trHeight w:val="363"/>
        </w:trPr>
        <w:tc>
          <w:tcPr>
            <w:tcW w:w="7917"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5. Контроль состояния центральной нервной системы</w:t>
            </w:r>
          </w:p>
        </w:tc>
        <w:tc>
          <w:tcPr>
            <w:tcW w:w="2396"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c>
      </w:tr>
      <w:tr w:rsidR="00B25468" w:rsidRPr="00B25468" w:rsidTr="00B25468">
        <w:trPr>
          <w:trHeight w:val="363"/>
        </w:trPr>
        <w:tc>
          <w:tcPr>
            <w:tcW w:w="7917"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6. Уровень функционирования периферической нервной системы</w:t>
            </w:r>
          </w:p>
        </w:tc>
        <w:tc>
          <w:tcPr>
            <w:tcW w:w="2396"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c>
      </w:tr>
      <w:tr w:rsidR="00B25468" w:rsidRPr="00B25468" w:rsidTr="00B25468">
        <w:trPr>
          <w:trHeight w:val="363"/>
        </w:trPr>
        <w:tc>
          <w:tcPr>
            <w:tcW w:w="7917"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7. Состояние вегетативной нервной системы</w:t>
            </w:r>
          </w:p>
        </w:tc>
        <w:tc>
          <w:tcPr>
            <w:tcW w:w="2396"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c>
      </w:tr>
      <w:tr w:rsidR="00B25468" w:rsidRPr="00B25468" w:rsidTr="00B25468">
        <w:trPr>
          <w:trHeight w:val="363"/>
        </w:trPr>
        <w:tc>
          <w:tcPr>
            <w:tcW w:w="7917"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xml:space="preserve">8. </w:t>
            </w:r>
            <w:proofErr w:type="gramStart"/>
            <w:r w:rsidRPr="00B25468">
              <w:rPr>
                <w:rFonts w:ascii="Times New Roman" w:eastAsia="Times New Roman" w:hAnsi="Times New Roman" w:cs="Times New Roman"/>
                <w:sz w:val="24"/>
                <w:szCs w:val="24"/>
                <w:lang w:eastAsia="ru-RU"/>
              </w:rPr>
              <w:t>Контроль за</w:t>
            </w:r>
            <w:proofErr w:type="gramEnd"/>
            <w:r w:rsidRPr="00B25468">
              <w:rPr>
                <w:rFonts w:ascii="Times New Roman" w:eastAsia="Times New Roman" w:hAnsi="Times New Roman" w:cs="Times New Roman"/>
                <w:sz w:val="24"/>
                <w:szCs w:val="24"/>
                <w:lang w:eastAsia="ru-RU"/>
              </w:rPr>
              <w:t xml:space="preserve"> состоянием нервно-мышечного аппарата</w:t>
            </w:r>
          </w:p>
        </w:tc>
        <w:tc>
          <w:tcPr>
            <w:tcW w:w="2396"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c>
      </w:tr>
      <w:tr w:rsidR="00B25468" w:rsidRPr="00B25468" w:rsidTr="00B25468">
        <w:trPr>
          <w:trHeight w:val="363"/>
        </w:trPr>
        <w:tc>
          <w:tcPr>
            <w:tcW w:w="7917"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9. Уровень физического развития и морфологическое состояние</w:t>
            </w:r>
          </w:p>
        </w:tc>
        <w:tc>
          <w:tcPr>
            <w:tcW w:w="2396"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c>
      </w:tr>
      <w:tr w:rsidR="00B25468" w:rsidRPr="00B25468" w:rsidTr="00B25468">
        <w:trPr>
          <w:trHeight w:val="363"/>
        </w:trPr>
        <w:tc>
          <w:tcPr>
            <w:tcW w:w="7917"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10. Оценка состояния системы крови</w:t>
            </w:r>
          </w:p>
        </w:tc>
        <w:tc>
          <w:tcPr>
            <w:tcW w:w="2396"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c>
      </w:tr>
      <w:tr w:rsidR="00B25468" w:rsidRPr="00B25468" w:rsidTr="00B25468">
        <w:trPr>
          <w:trHeight w:val="363"/>
        </w:trPr>
        <w:tc>
          <w:tcPr>
            <w:tcW w:w="7917"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11. Оценка состояния эндокринной системы</w:t>
            </w:r>
          </w:p>
        </w:tc>
        <w:tc>
          <w:tcPr>
            <w:tcW w:w="2396"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c>
      </w:tr>
      <w:tr w:rsidR="00B25468" w:rsidRPr="00B25468" w:rsidTr="00B25468">
        <w:trPr>
          <w:trHeight w:val="363"/>
        </w:trPr>
        <w:tc>
          <w:tcPr>
            <w:tcW w:w="7917"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12. Оценка состояния системы пищеварения</w:t>
            </w:r>
          </w:p>
        </w:tc>
        <w:tc>
          <w:tcPr>
            <w:tcW w:w="2396"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c>
      </w:tr>
      <w:tr w:rsidR="00B25468" w:rsidRPr="00B25468" w:rsidTr="00B25468">
        <w:trPr>
          <w:trHeight w:val="363"/>
        </w:trPr>
        <w:tc>
          <w:tcPr>
            <w:tcW w:w="7917"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13. Оценка состояния мочеполовой системы</w:t>
            </w:r>
          </w:p>
        </w:tc>
        <w:tc>
          <w:tcPr>
            <w:tcW w:w="2396"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c>
      </w:tr>
      <w:tr w:rsidR="00B25468" w:rsidRPr="00B25468" w:rsidTr="00B25468">
        <w:trPr>
          <w:trHeight w:val="363"/>
        </w:trPr>
        <w:tc>
          <w:tcPr>
            <w:tcW w:w="7917"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14.Общая оценка состояния организма</w:t>
            </w:r>
          </w:p>
        </w:tc>
        <w:tc>
          <w:tcPr>
            <w:tcW w:w="2396"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c>
      </w:tr>
    </w:tbl>
    <w:p w:rsidR="00B25468" w:rsidRPr="00B25468" w:rsidRDefault="00B25468" w:rsidP="00B25468">
      <w:pPr>
        <w:spacing w:after="0" w:line="240" w:lineRule="auto"/>
        <w:rPr>
          <w:rFonts w:ascii="Times New Roman" w:eastAsia="Times New Roman" w:hAnsi="Times New Roman" w:cs="Times New Roman"/>
          <w:b/>
          <w:sz w:val="32"/>
          <w:szCs w:val="32"/>
          <w:lang w:val="en-US"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lastRenderedPageBreak/>
        <w:t>2.4  Теоретическая подготовка</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ind w:firstLine="708"/>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Теоретическая подготовка имеет немаловажное значение в подготовке спортсменов. Начинающих пауэрлифтеров необходимо приучить посещать соревнования, изучать техническую и тактическую подго</w:t>
      </w:r>
      <w:r w:rsidRPr="00B25468">
        <w:rPr>
          <w:rFonts w:ascii="Times New Roman" w:eastAsia="Times New Roman" w:hAnsi="Times New Roman" w:cs="Times New Roman"/>
          <w:sz w:val="24"/>
          <w:szCs w:val="24"/>
          <w:lang w:eastAsia="ru-RU"/>
        </w:rPr>
        <w:softHyphen/>
        <w:t>товленность соперников, следить за действиями судей, просматривать фильмы, видеофильмы и спортивные репортажи по пауэрлифтингу.</w:t>
      </w:r>
    </w:p>
    <w:p w:rsidR="00B25468" w:rsidRPr="00B25468" w:rsidRDefault="00B25468" w:rsidP="00B25468">
      <w:pPr>
        <w:spacing w:after="0" w:line="240" w:lineRule="auto"/>
        <w:ind w:firstLine="708"/>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Теоретическая подготовка проводится в форме бесед, лекций и непосредственно в тренировке. Она органически связана с физической, технико-тактической, моральной и волевой подготовкой как элемент практических знаний. Пауэрлифтер, как и любой другой спортсмен, должен обладать высокими моральными и волевыми качествами, быть достойным гражданином России, с честью представлять свою спортивную школу, клуб, свой город, страну на соревнованиях лю</w:t>
      </w:r>
      <w:r w:rsidRPr="00B25468">
        <w:rPr>
          <w:rFonts w:ascii="Times New Roman" w:eastAsia="Times New Roman" w:hAnsi="Times New Roman" w:cs="Times New Roman"/>
          <w:sz w:val="24"/>
          <w:szCs w:val="24"/>
          <w:lang w:eastAsia="ru-RU"/>
        </w:rPr>
        <w:softHyphen/>
        <w:t>бого ранга.</w:t>
      </w:r>
    </w:p>
    <w:p w:rsidR="00B25468" w:rsidRPr="00B25468" w:rsidRDefault="00B25468" w:rsidP="00B25468">
      <w:pPr>
        <w:spacing w:after="0" w:line="240" w:lineRule="auto"/>
        <w:ind w:firstLine="708"/>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xml:space="preserve">Воспитание морально-волевых качеств начинается с первых шагов, когда в секции, в школе нужно научиться подчинять свои интересы </w:t>
      </w:r>
      <w:proofErr w:type="gramStart"/>
      <w:r w:rsidRPr="00B25468">
        <w:rPr>
          <w:rFonts w:ascii="Times New Roman" w:eastAsia="Times New Roman" w:hAnsi="Times New Roman" w:cs="Times New Roman"/>
          <w:sz w:val="24"/>
          <w:szCs w:val="24"/>
          <w:lang w:eastAsia="ru-RU"/>
        </w:rPr>
        <w:t>общественным</w:t>
      </w:r>
      <w:proofErr w:type="gramEnd"/>
      <w:r w:rsidRPr="00B25468">
        <w:rPr>
          <w:rFonts w:ascii="Times New Roman" w:eastAsia="Times New Roman" w:hAnsi="Times New Roman" w:cs="Times New Roman"/>
          <w:sz w:val="24"/>
          <w:szCs w:val="24"/>
          <w:lang w:eastAsia="ru-RU"/>
        </w:rPr>
        <w:t xml:space="preserve">, выполнять все требования тренера, болеть душой за честь коллектива. Необходимо воспитать у </w:t>
      </w:r>
      <w:proofErr w:type="gramStart"/>
      <w:r w:rsidRPr="00B25468">
        <w:rPr>
          <w:rFonts w:ascii="Times New Roman" w:eastAsia="Times New Roman" w:hAnsi="Times New Roman" w:cs="Times New Roman"/>
          <w:sz w:val="24"/>
          <w:szCs w:val="24"/>
          <w:lang w:eastAsia="ru-RU"/>
        </w:rPr>
        <w:t>юных</w:t>
      </w:r>
      <w:proofErr w:type="gramEnd"/>
      <w:r w:rsidRPr="00B25468">
        <w:rPr>
          <w:rFonts w:ascii="Times New Roman" w:eastAsia="Times New Roman" w:hAnsi="Times New Roman" w:cs="Times New Roman"/>
          <w:sz w:val="24"/>
          <w:szCs w:val="24"/>
          <w:lang w:eastAsia="ru-RU"/>
        </w:rPr>
        <w:t xml:space="preserve"> пауэрлифтеров правильное, уважительное отношение к товарищам по спортивной школе, к соперникам, к тренеру, к судьям, к зрителям.</w:t>
      </w:r>
    </w:p>
    <w:p w:rsidR="00B25468" w:rsidRPr="00B25468" w:rsidRDefault="00B25468" w:rsidP="00B25468">
      <w:pPr>
        <w:spacing w:after="0" w:line="240" w:lineRule="auto"/>
        <w:ind w:firstLine="708"/>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На этапе НП необходимо ознакомить воспитанников  с правилами гигиены, спортивной дисциплины и соблюдением чистоты в спортивном сооружении. Большое внимание необходимо уделять рассказам о тра</w:t>
      </w:r>
      <w:r w:rsidRPr="00B25468">
        <w:rPr>
          <w:rFonts w:ascii="Times New Roman" w:eastAsia="Times New Roman" w:hAnsi="Times New Roman" w:cs="Times New Roman"/>
          <w:sz w:val="24"/>
          <w:szCs w:val="24"/>
          <w:lang w:eastAsia="ru-RU"/>
        </w:rPr>
        <w:softHyphen/>
        <w:t>дициях пауэрлифтинга, его истории и предназначению. Причем, в группах НП знакомство детей с особенностями вида спорта проводится непосредственно перед занятиями или в ходе разучивания каких-либо упражнений и направлено на то, чтобы привить детям гордость за выбранный вид спорта и желание добиться высоких спортивных результатов.</w:t>
      </w:r>
    </w:p>
    <w:p w:rsidR="00B25468" w:rsidRPr="00B25468" w:rsidRDefault="00B25468" w:rsidP="00B25468">
      <w:pPr>
        <w:spacing w:after="0" w:line="240" w:lineRule="auto"/>
        <w:ind w:firstLine="708"/>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В ТГ  теоретический материал распространяется на весь период занятий. Знакомство с требованиями спортивных занятий проводится в виде бесед перед началом тренировочных занятий. Темами таких бесед, в зависимости от возраста, должны стать история физической культуры в целом, история пауэрлифтинга и философские аспекты спортивного противоборства, методические особенности построения тренировочного процесса и закономерности подготовки к соревнованиям и т.д.</w:t>
      </w:r>
    </w:p>
    <w:p w:rsidR="00B25468" w:rsidRPr="00B25468" w:rsidRDefault="00B25468" w:rsidP="00B25468">
      <w:pPr>
        <w:spacing w:after="0" w:line="240" w:lineRule="auto"/>
        <w:ind w:firstLine="708"/>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В теоретической подготовке этих групп необходимо большое внимание уделять системе контроля и самоконтроля за уровнем различных сторон подготовленности и состоянием здоровья. Желательно познакомить юных спортсменов с принципами ведения спортивного дневника, личными картами тренировочных заданий и планами построения тренировочных циклов. Примерная программа теоретических занятий для групп представлена в таблице 14.</w:t>
      </w:r>
    </w:p>
    <w:p w:rsidR="00B25468" w:rsidRPr="00B25468" w:rsidRDefault="00B25468" w:rsidP="00B25468">
      <w:pPr>
        <w:spacing w:after="0" w:line="240" w:lineRule="auto"/>
        <w:rPr>
          <w:rFonts w:ascii="Times New Roman" w:eastAsia="Times New Roman" w:hAnsi="Times New Roman" w:cs="Times New Roman"/>
          <w:b/>
          <w:sz w:val="32"/>
          <w:szCs w:val="32"/>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 xml:space="preserve">Таблица 14 - Примерная программа теоретической подготовки </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3055"/>
        <w:gridCol w:w="5228"/>
        <w:gridCol w:w="1595"/>
      </w:tblGrid>
      <w:tr w:rsidR="00B25468" w:rsidRPr="00B25468" w:rsidTr="00B25468">
        <w:trPr>
          <w:trHeight w:val="363"/>
        </w:trPr>
        <w:tc>
          <w:tcPr>
            <w:tcW w:w="413"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w:t>
            </w:r>
          </w:p>
        </w:tc>
        <w:tc>
          <w:tcPr>
            <w:tcW w:w="3118"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Название темы</w:t>
            </w:r>
          </w:p>
        </w:tc>
        <w:tc>
          <w:tcPr>
            <w:tcW w:w="5422"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Краткое содержание темы</w:t>
            </w:r>
          </w:p>
        </w:tc>
        <w:tc>
          <w:tcPr>
            <w:tcW w:w="1628"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Группы</w:t>
            </w:r>
          </w:p>
        </w:tc>
      </w:tr>
      <w:tr w:rsidR="00B25468" w:rsidRPr="00B25468" w:rsidTr="00B25468">
        <w:trPr>
          <w:trHeight w:val="363"/>
        </w:trPr>
        <w:tc>
          <w:tcPr>
            <w:tcW w:w="413"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1.</w:t>
            </w:r>
          </w:p>
        </w:tc>
        <w:tc>
          <w:tcPr>
            <w:tcW w:w="3118"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Физическая культура – важное средство физического развития и укрепления организма</w:t>
            </w:r>
          </w:p>
        </w:tc>
        <w:tc>
          <w:tcPr>
            <w:tcW w:w="5422"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Понятие о физической культуре и спорте. Формы физической культуры. Физическая культура как средство воспитания трудолюбия, организованности, воли и жизненно важных умений и навыков</w:t>
            </w:r>
          </w:p>
        </w:tc>
        <w:tc>
          <w:tcPr>
            <w:tcW w:w="1628"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Т</w:t>
            </w:r>
          </w:p>
        </w:tc>
      </w:tr>
      <w:tr w:rsidR="00B25468" w:rsidRPr="00B25468" w:rsidTr="00B25468">
        <w:trPr>
          <w:trHeight w:val="363"/>
        </w:trPr>
        <w:tc>
          <w:tcPr>
            <w:tcW w:w="413"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2.</w:t>
            </w:r>
          </w:p>
        </w:tc>
        <w:tc>
          <w:tcPr>
            <w:tcW w:w="3118"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Гигиена спортсмена. Врачебный контроль и самоконтроль. Оказание первой медицинской помощи</w:t>
            </w:r>
          </w:p>
        </w:tc>
        <w:tc>
          <w:tcPr>
            <w:tcW w:w="5422"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Понятие о гигиене и санитарии. Уход за телом. Гигиенические требования к одежде и обуви. Гигиена спортивных сооружений</w:t>
            </w:r>
          </w:p>
        </w:tc>
        <w:tc>
          <w:tcPr>
            <w:tcW w:w="1628"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НП</w:t>
            </w:r>
          </w:p>
        </w:tc>
      </w:tr>
      <w:tr w:rsidR="00B25468" w:rsidRPr="00B25468" w:rsidTr="00B25468">
        <w:trPr>
          <w:trHeight w:val="363"/>
        </w:trPr>
        <w:tc>
          <w:tcPr>
            <w:tcW w:w="413"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3.</w:t>
            </w:r>
          </w:p>
        </w:tc>
        <w:tc>
          <w:tcPr>
            <w:tcW w:w="3118"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Закаливание организма</w:t>
            </w:r>
          </w:p>
        </w:tc>
        <w:tc>
          <w:tcPr>
            <w:tcW w:w="5422"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Значение и основные правила закаливания. Закаливание воздухом, водой и солнцем</w:t>
            </w:r>
          </w:p>
        </w:tc>
        <w:tc>
          <w:tcPr>
            <w:tcW w:w="1628"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НП, Т</w:t>
            </w:r>
          </w:p>
        </w:tc>
      </w:tr>
      <w:tr w:rsidR="00B25468" w:rsidRPr="00B25468" w:rsidTr="00B25468">
        <w:trPr>
          <w:trHeight w:val="363"/>
        </w:trPr>
        <w:tc>
          <w:tcPr>
            <w:tcW w:w="413"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4.</w:t>
            </w:r>
          </w:p>
        </w:tc>
        <w:tc>
          <w:tcPr>
            <w:tcW w:w="3118"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xml:space="preserve">Зарождение и история </w:t>
            </w:r>
            <w:r w:rsidRPr="00B25468">
              <w:rPr>
                <w:rFonts w:ascii="Times New Roman" w:eastAsia="Times New Roman" w:hAnsi="Times New Roman" w:cs="Times New Roman"/>
                <w:sz w:val="24"/>
                <w:szCs w:val="24"/>
                <w:lang w:eastAsia="ru-RU"/>
              </w:rPr>
              <w:lastRenderedPageBreak/>
              <w:t>развития пауэрлифтинга</w:t>
            </w:r>
          </w:p>
        </w:tc>
        <w:tc>
          <w:tcPr>
            <w:tcW w:w="5422"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lastRenderedPageBreak/>
              <w:t>История пауэрлифтинга</w:t>
            </w:r>
          </w:p>
        </w:tc>
        <w:tc>
          <w:tcPr>
            <w:tcW w:w="1628"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НП, Т</w:t>
            </w:r>
          </w:p>
        </w:tc>
      </w:tr>
      <w:tr w:rsidR="00B25468" w:rsidRPr="00B25468" w:rsidTr="00B25468">
        <w:trPr>
          <w:trHeight w:val="363"/>
        </w:trPr>
        <w:tc>
          <w:tcPr>
            <w:tcW w:w="413"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lastRenderedPageBreak/>
              <w:t>5.</w:t>
            </w:r>
          </w:p>
        </w:tc>
        <w:tc>
          <w:tcPr>
            <w:tcW w:w="3118"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Правила и организация соревнований по пауэрлифтингу</w:t>
            </w:r>
          </w:p>
        </w:tc>
        <w:tc>
          <w:tcPr>
            <w:tcW w:w="5422"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Чемпионы и призеры первенств мира, Европы и России</w:t>
            </w:r>
          </w:p>
        </w:tc>
        <w:tc>
          <w:tcPr>
            <w:tcW w:w="1628"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НП, Т</w:t>
            </w:r>
          </w:p>
        </w:tc>
      </w:tr>
      <w:tr w:rsidR="00B25468" w:rsidRPr="00B25468" w:rsidTr="00B25468">
        <w:trPr>
          <w:trHeight w:val="363"/>
        </w:trPr>
        <w:tc>
          <w:tcPr>
            <w:tcW w:w="413"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6.</w:t>
            </w:r>
          </w:p>
        </w:tc>
        <w:tc>
          <w:tcPr>
            <w:tcW w:w="3118"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Самоконтроль в процессе занятий спортом</w:t>
            </w:r>
          </w:p>
        </w:tc>
        <w:tc>
          <w:tcPr>
            <w:tcW w:w="5422"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Сущность самоконтроля и его роль в занятиях спортом. Дневник самоконтроля, его формы и содержание</w:t>
            </w:r>
          </w:p>
        </w:tc>
        <w:tc>
          <w:tcPr>
            <w:tcW w:w="1628"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НП, Т</w:t>
            </w:r>
          </w:p>
        </w:tc>
      </w:tr>
      <w:tr w:rsidR="00B25468" w:rsidRPr="00B25468" w:rsidTr="00B25468">
        <w:trPr>
          <w:trHeight w:val="363"/>
        </w:trPr>
        <w:tc>
          <w:tcPr>
            <w:tcW w:w="413"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7.</w:t>
            </w:r>
          </w:p>
        </w:tc>
        <w:tc>
          <w:tcPr>
            <w:tcW w:w="3118"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Общая характеристика спортивной тренировки</w:t>
            </w:r>
          </w:p>
        </w:tc>
        <w:tc>
          <w:tcPr>
            <w:tcW w:w="5422"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xml:space="preserve">Понятие </w:t>
            </w:r>
            <w:proofErr w:type="gramStart"/>
            <w:r w:rsidRPr="00B25468">
              <w:rPr>
                <w:rFonts w:ascii="Times New Roman" w:eastAsia="Times New Roman" w:hAnsi="Times New Roman" w:cs="Times New Roman"/>
                <w:sz w:val="24"/>
                <w:szCs w:val="24"/>
                <w:lang w:eastAsia="ru-RU"/>
              </w:rPr>
              <w:t>о</w:t>
            </w:r>
            <w:proofErr w:type="gramEnd"/>
            <w:r w:rsidRPr="00B25468">
              <w:rPr>
                <w:rFonts w:ascii="Times New Roman" w:eastAsia="Times New Roman" w:hAnsi="Times New Roman" w:cs="Times New Roman"/>
                <w:sz w:val="24"/>
                <w:szCs w:val="24"/>
                <w:lang w:eastAsia="ru-RU"/>
              </w:rPr>
              <w:t xml:space="preserve"> </w:t>
            </w:r>
            <w:proofErr w:type="gramStart"/>
            <w:r w:rsidRPr="00B25468">
              <w:rPr>
                <w:rFonts w:ascii="Times New Roman" w:eastAsia="Times New Roman" w:hAnsi="Times New Roman" w:cs="Times New Roman"/>
                <w:sz w:val="24"/>
                <w:szCs w:val="24"/>
                <w:lang w:eastAsia="ru-RU"/>
              </w:rPr>
              <w:t>спортивной</w:t>
            </w:r>
            <w:proofErr w:type="gramEnd"/>
            <w:r w:rsidRPr="00B25468">
              <w:rPr>
                <w:rFonts w:ascii="Times New Roman" w:eastAsia="Times New Roman" w:hAnsi="Times New Roman" w:cs="Times New Roman"/>
                <w:sz w:val="24"/>
                <w:szCs w:val="24"/>
                <w:lang w:eastAsia="ru-RU"/>
              </w:rPr>
              <w:t xml:space="preserve"> тренировки, ее цель, задачи и основное содержание. Общая и специальная физическая подготовка. Технико-тактическая подготовка. Роль спортивного режима и питания</w:t>
            </w:r>
          </w:p>
        </w:tc>
        <w:tc>
          <w:tcPr>
            <w:tcW w:w="1628"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Т, СС</w:t>
            </w:r>
          </w:p>
        </w:tc>
      </w:tr>
      <w:tr w:rsidR="00B25468" w:rsidRPr="00B25468" w:rsidTr="00B25468">
        <w:trPr>
          <w:trHeight w:val="363"/>
        </w:trPr>
        <w:tc>
          <w:tcPr>
            <w:tcW w:w="413"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8.</w:t>
            </w:r>
          </w:p>
        </w:tc>
        <w:tc>
          <w:tcPr>
            <w:tcW w:w="3118"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Физическая подготовка</w:t>
            </w:r>
          </w:p>
        </w:tc>
        <w:tc>
          <w:tcPr>
            <w:tcW w:w="5422"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Понятие о физической подготовке. Основные сведения о ее содержании и видах. Краткая характеристика основных физических качеств, особенности их развития</w:t>
            </w:r>
          </w:p>
        </w:tc>
        <w:tc>
          <w:tcPr>
            <w:tcW w:w="1628"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Т, СС</w:t>
            </w:r>
          </w:p>
        </w:tc>
      </w:tr>
      <w:tr w:rsidR="00B25468" w:rsidRPr="00B25468" w:rsidTr="00B25468">
        <w:trPr>
          <w:trHeight w:val="363"/>
        </w:trPr>
        <w:tc>
          <w:tcPr>
            <w:tcW w:w="413"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9.</w:t>
            </w:r>
          </w:p>
        </w:tc>
        <w:tc>
          <w:tcPr>
            <w:tcW w:w="3118"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Основные средства спортивной тренировки</w:t>
            </w:r>
          </w:p>
        </w:tc>
        <w:tc>
          <w:tcPr>
            <w:tcW w:w="5422"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Физические упражнения. Подготовительные, общеразвивающие и специальные упражнения. Средства интегральной подготовки</w:t>
            </w:r>
          </w:p>
        </w:tc>
        <w:tc>
          <w:tcPr>
            <w:tcW w:w="1628"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Т, СС</w:t>
            </w:r>
          </w:p>
        </w:tc>
      </w:tr>
      <w:tr w:rsidR="00B25468" w:rsidRPr="00B25468" w:rsidTr="00B25468">
        <w:trPr>
          <w:trHeight w:val="363"/>
        </w:trPr>
        <w:tc>
          <w:tcPr>
            <w:tcW w:w="413"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10.</w:t>
            </w:r>
          </w:p>
        </w:tc>
        <w:tc>
          <w:tcPr>
            <w:tcW w:w="3118"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Анализ соревновательной деятельности пауэрлифтера</w:t>
            </w:r>
          </w:p>
        </w:tc>
        <w:tc>
          <w:tcPr>
            <w:tcW w:w="5422"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Разбор соревновательных упражнений и анализ ошибок</w:t>
            </w:r>
          </w:p>
        </w:tc>
        <w:tc>
          <w:tcPr>
            <w:tcW w:w="1628"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Т, СС, ВСМ</w:t>
            </w:r>
          </w:p>
        </w:tc>
      </w:tr>
      <w:tr w:rsidR="00B25468" w:rsidRPr="00B25468" w:rsidTr="00B25468">
        <w:trPr>
          <w:trHeight w:val="363"/>
        </w:trPr>
        <w:tc>
          <w:tcPr>
            <w:tcW w:w="413"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11.</w:t>
            </w:r>
          </w:p>
        </w:tc>
        <w:tc>
          <w:tcPr>
            <w:tcW w:w="3118"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Единая всероссийская спортивная классификация</w:t>
            </w:r>
          </w:p>
        </w:tc>
        <w:tc>
          <w:tcPr>
            <w:tcW w:w="5422"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Основные сведения о ЕВСК. Условия выполнения требований и норм ЕВСК</w:t>
            </w:r>
          </w:p>
        </w:tc>
        <w:tc>
          <w:tcPr>
            <w:tcW w:w="1628"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Т, СС, ВСМ</w:t>
            </w:r>
          </w:p>
        </w:tc>
      </w:tr>
    </w:tbl>
    <w:p w:rsidR="00B25468" w:rsidRPr="00B25468" w:rsidRDefault="00B25468" w:rsidP="00B25468">
      <w:pPr>
        <w:spacing w:after="0" w:line="240" w:lineRule="auto"/>
        <w:rPr>
          <w:rFonts w:ascii="Times New Roman" w:eastAsia="Times New Roman" w:hAnsi="Times New Roman" w:cs="Times New Roman"/>
          <w:b/>
          <w:sz w:val="32"/>
          <w:szCs w:val="32"/>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2.5  Воспитательная работа и психологическая подготовка</w:t>
      </w:r>
    </w:p>
    <w:p w:rsidR="00B25468" w:rsidRPr="00B25468" w:rsidRDefault="00B25468" w:rsidP="00B25468">
      <w:pPr>
        <w:spacing w:after="0" w:line="240" w:lineRule="auto"/>
        <w:rPr>
          <w:rFonts w:ascii="Times New Roman" w:eastAsia="Times New Roman" w:hAnsi="Times New Roman" w:cs="Times New Roman"/>
          <w:sz w:val="24"/>
          <w:szCs w:val="24"/>
          <w:lang w:eastAsia="ru-RU"/>
        </w:rPr>
      </w:pPr>
    </w:p>
    <w:p w:rsidR="00B25468" w:rsidRPr="00B25468" w:rsidRDefault="00B25468" w:rsidP="00B25468">
      <w:pPr>
        <w:spacing w:after="0" w:line="240" w:lineRule="auto"/>
        <w:ind w:firstLine="708"/>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xml:space="preserve">Главной задачей в занятиях с юными спортсменами является воспитание высоких моральных качеств, преданность России, чувство коллективизма, дисциплинированности и трудолюбия. Важную роль в нравственном воспитании юных спортсменов играет непосредственно спортивная деятельность, которая </w:t>
      </w:r>
      <w:proofErr w:type="gramStart"/>
      <w:r w:rsidRPr="00B25468">
        <w:rPr>
          <w:rFonts w:ascii="Times New Roman" w:eastAsia="Times New Roman" w:hAnsi="Times New Roman" w:cs="Times New Roman"/>
          <w:sz w:val="24"/>
          <w:szCs w:val="24"/>
          <w:lang w:eastAsia="ru-RU"/>
        </w:rPr>
        <w:t>представляет большие возможности</w:t>
      </w:r>
      <w:proofErr w:type="gramEnd"/>
      <w:r w:rsidRPr="00B25468">
        <w:rPr>
          <w:rFonts w:ascii="Times New Roman" w:eastAsia="Times New Roman" w:hAnsi="Times New Roman" w:cs="Times New Roman"/>
          <w:sz w:val="24"/>
          <w:szCs w:val="24"/>
          <w:lang w:eastAsia="ru-RU"/>
        </w:rPr>
        <w:t xml:space="preserve"> для воспитания всех этих качеств. Формирование высокого чувства ответственности перед обществом, гражданской направленности и нравственных качеств личности  юных спортсменов должно осуществляться одновременно с развитием их волевых качеств. Надо понимать психологическую подготовку как воспитательный процесс, направленный на развитие и совершенствование значимых для юных спортсменов свойств личности  путем  формирования соответствующей системы отношений. При этом психологическая подготовка к продолжительному тренировочному процессу осуществляется за счет непрерывного развития мотивов спортивной деятельности и за счет благоприятных отношений к различным сторонам тренировочного процесса.</w:t>
      </w:r>
    </w:p>
    <w:p w:rsidR="00B25468" w:rsidRPr="00B25468" w:rsidRDefault="00B25468" w:rsidP="00B25468">
      <w:pPr>
        <w:spacing w:after="0" w:line="240" w:lineRule="auto"/>
        <w:ind w:firstLine="708"/>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Психологическая подготовка юных спортсменов к соревнованиям направлена на формирование свойств личности, позволяющих успешно выступать за счет адаптации к конкретным условиям вообще и к специфическим экстремальным условиям соревнований в частности. Психологическая подготовка здесь выступает как воспитательный и самовоспитательный процесс. Центральной фигурой этого процесса является тренер, инструктор по физической культуре, который не ограничивает свои воспитательные функции лишь руководством поведения спортсменов во время тренировочных занятий соревнований. Успешность воспитания юных спортсменов во многом определяется способностью тренера, инструктора по физической культуре повседневно сочетать задачи спортивной подготовки и общего воспитания.</w:t>
      </w:r>
    </w:p>
    <w:p w:rsidR="00B25468" w:rsidRPr="00B25468" w:rsidRDefault="00B25468" w:rsidP="00B25468">
      <w:pPr>
        <w:spacing w:after="0" w:line="240" w:lineRule="auto"/>
        <w:ind w:firstLine="708"/>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xml:space="preserve">Воспитание дисциплинированности следует начинать с первых занятий. </w:t>
      </w:r>
      <w:proofErr w:type="gramStart"/>
      <w:r w:rsidRPr="00B25468">
        <w:rPr>
          <w:rFonts w:ascii="Times New Roman" w:eastAsia="Times New Roman" w:hAnsi="Times New Roman" w:cs="Times New Roman"/>
          <w:sz w:val="24"/>
          <w:szCs w:val="24"/>
          <w:lang w:eastAsia="ru-RU"/>
        </w:rPr>
        <w:t xml:space="preserve">Строгое соблюдение правил тренировки и участие в соревнованиях, четкое исполнения указаний тренера, </w:t>
      </w:r>
      <w:r w:rsidRPr="00B25468">
        <w:rPr>
          <w:rFonts w:ascii="Times New Roman" w:eastAsia="Times New Roman" w:hAnsi="Times New Roman" w:cs="Times New Roman"/>
          <w:sz w:val="24"/>
          <w:szCs w:val="24"/>
          <w:lang w:eastAsia="ru-RU"/>
        </w:rPr>
        <w:lastRenderedPageBreak/>
        <w:t>инструктора по физической культуре дисциплинированное поведение на тренировочных занятий в школе и дома на всё это должен обращать внимание тренер, инструктор по физической культуре.</w:t>
      </w:r>
      <w:proofErr w:type="gramEnd"/>
      <w:r w:rsidRPr="00B25468">
        <w:rPr>
          <w:rFonts w:ascii="Times New Roman" w:eastAsia="Times New Roman" w:hAnsi="Times New Roman" w:cs="Times New Roman"/>
          <w:sz w:val="24"/>
          <w:szCs w:val="24"/>
          <w:lang w:eastAsia="ru-RU"/>
        </w:rPr>
        <w:t xml:space="preserve"> Важно с самого начала спортивных занятий воспитывать спортивное трудолюбие и способность преодолевать специфические трудности, что достигается, прежде всего, систематическим выполнением тренировочных занятий на конкретный примерах нужно убеждать юного </w:t>
      </w:r>
      <w:proofErr w:type="gramStart"/>
      <w:r w:rsidRPr="00B25468">
        <w:rPr>
          <w:rFonts w:ascii="Times New Roman" w:eastAsia="Times New Roman" w:hAnsi="Times New Roman" w:cs="Times New Roman"/>
          <w:sz w:val="24"/>
          <w:szCs w:val="24"/>
          <w:lang w:eastAsia="ru-RU"/>
        </w:rPr>
        <w:t>спортсмена</w:t>
      </w:r>
      <w:proofErr w:type="gramEnd"/>
      <w:r w:rsidRPr="00B25468">
        <w:rPr>
          <w:rFonts w:ascii="Times New Roman" w:eastAsia="Times New Roman" w:hAnsi="Times New Roman" w:cs="Times New Roman"/>
          <w:sz w:val="24"/>
          <w:szCs w:val="24"/>
          <w:lang w:eastAsia="ru-RU"/>
        </w:rPr>
        <w:t xml:space="preserve"> что успех в современном спорте зависит от трудолюбия. В процессе занятий с юными спортсменами все более важно значение приобретать интеллектуальное воспитание, основной задачей является овладение воспитанниками специальными знаниями в области спортивной тренировки, гигиены и других дисциплин.</w:t>
      </w:r>
    </w:p>
    <w:p w:rsidR="00B25468" w:rsidRPr="00B25468" w:rsidRDefault="00B25468" w:rsidP="00B25468">
      <w:pPr>
        <w:spacing w:after="0" w:line="240" w:lineRule="auto"/>
        <w:ind w:firstLine="708"/>
        <w:jc w:val="both"/>
        <w:rPr>
          <w:rFonts w:ascii="Times New Roman" w:eastAsia="Times New Roman" w:hAnsi="Times New Roman" w:cs="Times New Roman"/>
          <w:i/>
          <w:sz w:val="24"/>
          <w:szCs w:val="24"/>
          <w:lang w:eastAsia="ru-RU"/>
        </w:rPr>
      </w:pPr>
      <w:r w:rsidRPr="00B25468">
        <w:rPr>
          <w:rFonts w:ascii="Times New Roman" w:eastAsia="Times New Roman" w:hAnsi="Times New Roman" w:cs="Times New Roman"/>
          <w:i/>
          <w:sz w:val="24"/>
          <w:szCs w:val="24"/>
          <w:lang w:eastAsia="ru-RU"/>
        </w:rPr>
        <w:t>Средства и методы психологической подготовки.</w:t>
      </w:r>
    </w:p>
    <w:p w:rsidR="00B25468" w:rsidRPr="00B25468" w:rsidRDefault="00B25468" w:rsidP="00B25468">
      <w:pPr>
        <w:spacing w:after="0" w:line="240" w:lineRule="auto"/>
        <w:ind w:firstLine="360"/>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По содержание средства и методы делятся на следующие группы:</w:t>
      </w:r>
    </w:p>
    <w:p w:rsidR="00B25468" w:rsidRPr="00B25468" w:rsidRDefault="00B25468" w:rsidP="00B25468">
      <w:pPr>
        <w:numPr>
          <w:ilvl w:val="0"/>
          <w:numId w:val="8"/>
        </w:num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психолого-педагогические-убеждающие, направляющие, двигательные, поведенческо-организующие, социально-организующие;</w:t>
      </w:r>
    </w:p>
    <w:p w:rsidR="00B25468" w:rsidRPr="00B25468" w:rsidRDefault="00B25468" w:rsidP="00B25468">
      <w:pPr>
        <w:numPr>
          <w:ilvl w:val="0"/>
          <w:numId w:val="8"/>
        </w:numPr>
        <w:spacing w:after="0" w:line="240" w:lineRule="auto"/>
        <w:jc w:val="both"/>
        <w:rPr>
          <w:rFonts w:ascii="Times New Roman" w:eastAsia="Times New Roman" w:hAnsi="Times New Roman" w:cs="Times New Roman"/>
          <w:sz w:val="24"/>
          <w:szCs w:val="24"/>
          <w:lang w:eastAsia="ru-RU"/>
        </w:rPr>
      </w:pPr>
      <w:proofErr w:type="gramStart"/>
      <w:r w:rsidRPr="00B25468">
        <w:rPr>
          <w:rFonts w:ascii="Times New Roman" w:eastAsia="Times New Roman" w:hAnsi="Times New Roman" w:cs="Times New Roman"/>
          <w:sz w:val="24"/>
          <w:szCs w:val="24"/>
          <w:lang w:eastAsia="ru-RU"/>
        </w:rPr>
        <w:t>психологические-суггестивные</w:t>
      </w:r>
      <w:proofErr w:type="gramEnd"/>
      <w:r w:rsidRPr="00B25468">
        <w:rPr>
          <w:rFonts w:ascii="Times New Roman" w:eastAsia="Times New Roman" w:hAnsi="Times New Roman" w:cs="Times New Roman"/>
          <w:sz w:val="24"/>
          <w:szCs w:val="24"/>
          <w:lang w:eastAsia="ru-RU"/>
        </w:rPr>
        <w:t>, ментальные, социально-игровые;</w:t>
      </w:r>
    </w:p>
    <w:p w:rsidR="00B25468" w:rsidRPr="00B25468" w:rsidRDefault="00B25468" w:rsidP="00B25468">
      <w:pPr>
        <w:numPr>
          <w:ilvl w:val="0"/>
          <w:numId w:val="8"/>
        </w:num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психофизиологические-аппаратурные, психофармакологические; дыхательные.</w:t>
      </w:r>
    </w:p>
    <w:p w:rsidR="00B25468" w:rsidRPr="00B25468" w:rsidRDefault="00B25468" w:rsidP="00B25468">
      <w:pPr>
        <w:spacing w:after="0" w:line="240" w:lineRule="auto"/>
        <w:ind w:firstLine="360"/>
        <w:jc w:val="both"/>
        <w:rPr>
          <w:rFonts w:ascii="Times New Roman" w:eastAsia="Times New Roman" w:hAnsi="Times New Roman" w:cs="Times New Roman"/>
          <w:i/>
          <w:sz w:val="24"/>
          <w:szCs w:val="24"/>
          <w:lang w:eastAsia="ru-RU"/>
        </w:rPr>
      </w:pPr>
      <w:r w:rsidRPr="00B25468">
        <w:rPr>
          <w:rFonts w:ascii="Times New Roman" w:eastAsia="Times New Roman" w:hAnsi="Times New Roman" w:cs="Times New Roman"/>
          <w:i/>
          <w:sz w:val="24"/>
          <w:szCs w:val="24"/>
          <w:lang w:eastAsia="ru-RU"/>
        </w:rPr>
        <w:t xml:space="preserve">По направленности воздействия средства можно подразделить </w:t>
      </w:r>
      <w:proofErr w:type="gramStart"/>
      <w:r w:rsidRPr="00B25468">
        <w:rPr>
          <w:rFonts w:ascii="Times New Roman" w:eastAsia="Times New Roman" w:hAnsi="Times New Roman" w:cs="Times New Roman"/>
          <w:i/>
          <w:sz w:val="24"/>
          <w:szCs w:val="24"/>
          <w:lang w:eastAsia="ru-RU"/>
        </w:rPr>
        <w:t>на</w:t>
      </w:r>
      <w:proofErr w:type="gramEnd"/>
      <w:r w:rsidRPr="00B25468">
        <w:rPr>
          <w:rFonts w:ascii="Times New Roman" w:eastAsia="Times New Roman" w:hAnsi="Times New Roman" w:cs="Times New Roman"/>
          <w:i/>
          <w:sz w:val="24"/>
          <w:szCs w:val="24"/>
          <w:lang w:eastAsia="ru-RU"/>
        </w:rPr>
        <w:t>:</w:t>
      </w:r>
    </w:p>
    <w:p w:rsidR="00B25468" w:rsidRPr="00B25468" w:rsidRDefault="00B25468" w:rsidP="00B25468">
      <w:pPr>
        <w:numPr>
          <w:ilvl w:val="0"/>
          <w:numId w:val="9"/>
        </w:num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средства, направленные на коррекцию перцептивно-психомоторной сферы;</w:t>
      </w:r>
    </w:p>
    <w:p w:rsidR="00B25468" w:rsidRPr="00B25468" w:rsidRDefault="00B25468" w:rsidP="00B25468">
      <w:pPr>
        <w:numPr>
          <w:ilvl w:val="0"/>
          <w:numId w:val="9"/>
        </w:num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средства воздействия на интеллектуальную сферу;</w:t>
      </w:r>
    </w:p>
    <w:p w:rsidR="00B25468" w:rsidRPr="00B25468" w:rsidRDefault="00B25468" w:rsidP="00B25468">
      <w:pPr>
        <w:numPr>
          <w:ilvl w:val="0"/>
          <w:numId w:val="9"/>
        </w:num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на эмоциональную сферу;</w:t>
      </w:r>
    </w:p>
    <w:p w:rsidR="00B25468" w:rsidRPr="00B25468" w:rsidRDefault="00B25468" w:rsidP="00B25468">
      <w:pPr>
        <w:numPr>
          <w:ilvl w:val="0"/>
          <w:numId w:val="9"/>
        </w:num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на волевую сферу;</w:t>
      </w:r>
    </w:p>
    <w:p w:rsidR="00B25468" w:rsidRPr="00B25468" w:rsidRDefault="00B25468" w:rsidP="00B25468">
      <w:pPr>
        <w:numPr>
          <w:ilvl w:val="0"/>
          <w:numId w:val="9"/>
        </w:num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на нравственную сферу.</w:t>
      </w:r>
    </w:p>
    <w:p w:rsidR="00B25468" w:rsidRPr="00B25468" w:rsidRDefault="00B25468" w:rsidP="00B25468">
      <w:pPr>
        <w:spacing w:after="0" w:line="240" w:lineRule="auto"/>
        <w:ind w:firstLine="360"/>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В работе с юными спортсменами устанавливается определенная тенденция в преимуществе тех или иных средств и методов воздействия. К таким средствам  относятся методы словесного воздействия (вербальные, образные, вербально-образные).</w:t>
      </w:r>
    </w:p>
    <w:p w:rsidR="00B25468" w:rsidRPr="00B25468" w:rsidRDefault="00B25468" w:rsidP="00B25468">
      <w:pPr>
        <w:spacing w:after="0" w:line="240" w:lineRule="auto"/>
        <w:jc w:val="both"/>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2.6  Восстановительные средства и мероприятия</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ind w:firstLine="600"/>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xml:space="preserve">Среди факторов, оптимизирующих подготовку спортсменов, основное место занимают различные средства и методы восстановления и повышения спортивной работоспособности. Применение различных восстановительных средств и методов после тренировочных и соревновательных нагрузок рассматривается как неотъемлемая составная часть подготовки спортсменов. </w:t>
      </w:r>
    </w:p>
    <w:p w:rsidR="00B25468" w:rsidRPr="00B25468" w:rsidRDefault="00B25468" w:rsidP="00B25468">
      <w:pPr>
        <w:spacing w:after="0" w:line="240" w:lineRule="auto"/>
        <w:ind w:firstLine="600"/>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Стратегия и тактика применения восстановительных сре</w:t>
      </w:r>
      <w:proofErr w:type="gramStart"/>
      <w:r w:rsidRPr="00B25468">
        <w:rPr>
          <w:rFonts w:ascii="Times New Roman" w:eastAsia="Times New Roman" w:hAnsi="Times New Roman" w:cs="Times New Roman"/>
          <w:sz w:val="24"/>
          <w:szCs w:val="24"/>
          <w:lang w:eastAsia="ru-RU"/>
        </w:rPr>
        <w:t>дств в п</w:t>
      </w:r>
      <w:proofErr w:type="gramEnd"/>
      <w:r w:rsidRPr="00B25468">
        <w:rPr>
          <w:rFonts w:ascii="Times New Roman" w:eastAsia="Times New Roman" w:hAnsi="Times New Roman" w:cs="Times New Roman"/>
          <w:sz w:val="24"/>
          <w:szCs w:val="24"/>
          <w:lang w:eastAsia="ru-RU"/>
        </w:rPr>
        <w:t>одготовке спортсменов зависят от следующих основных факторов: особенностей вида спорта; педагогических задач на данном этапе подготовки; пола, возраста, спортивного стажа, функционального состояния спортсменов; направленности, объема и интенсивности тренировочных нагрузок; состояния эмоциональной сферы и психического утомления спортсменов; условий для тренировок и быта; особенностей питания; климатического фактора и экологической обстановки. В современной системе восстановления спортсменов выделяют педагогические, гигиенические, медико-биологические и психологические средства.</w:t>
      </w:r>
    </w:p>
    <w:p w:rsidR="00B25468" w:rsidRPr="00B25468" w:rsidRDefault="00B25468" w:rsidP="00B25468">
      <w:pPr>
        <w:spacing w:after="0" w:line="240" w:lineRule="auto"/>
        <w:ind w:firstLine="600"/>
        <w:jc w:val="both"/>
        <w:rPr>
          <w:rFonts w:ascii="Times New Roman" w:eastAsia="SimSun" w:hAnsi="Times New Roman" w:cs="Times New Roman"/>
          <w:sz w:val="24"/>
          <w:szCs w:val="24"/>
          <w:lang w:eastAsia="zh-CN"/>
        </w:rPr>
      </w:pPr>
      <w:r w:rsidRPr="00B25468">
        <w:rPr>
          <w:rFonts w:ascii="Times New Roman" w:eastAsia="SimSun" w:hAnsi="Times New Roman" w:cs="Times New Roman"/>
          <w:i/>
          <w:sz w:val="24"/>
          <w:szCs w:val="24"/>
          <w:lang w:eastAsia="zh-CN"/>
        </w:rPr>
        <w:t xml:space="preserve"> </w:t>
      </w:r>
      <w:r w:rsidRPr="00B25468">
        <w:rPr>
          <w:rFonts w:ascii="Times New Roman" w:eastAsia="SimSun" w:hAnsi="Times New Roman" w:cs="Times New Roman"/>
          <w:sz w:val="24"/>
          <w:szCs w:val="24"/>
          <w:lang w:eastAsia="zh-CN"/>
        </w:rPr>
        <w:t>Педагогические средства восстановления:</w:t>
      </w:r>
    </w:p>
    <w:p w:rsidR="00B25468" w:rsidRPr="00B25468" w:rsidRDefault="00B25468" w:rsidP="00B25468">
      <w:pPr>
        <w:spacing w:after="0" w:line="240" w:lineRule="auto"/>
        <w:ind w:firstLine="600"/>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1.</w:t>
      </w:r>
      <w:r w:rsidRPr="00B25468">
        <w:rPr>
          <w:rFonts w:ascii="Times New Roman" w:eastAsia="Times New Roman" w:hAnsi="Times New Roman" w:cs="Times New Roman"/>
          <w:b/>
          <w:sz w:val="24"/>
          <w:szCs w:val="24"/>
          <w:lang w:eastAsia="ru-RU"/>
        </w:rPr>
        <w:t xml:space="preserve"> </w:t>
      </w:r>
      <w:r w:rsidRPr="00B25468">
        <w:rPr>
          <w:rFonts w:ascii="Times New Roman" w:eastAsia="Times New Roman" w:hAnsi="Times New Roman" w:cs="Times New Roman"/>
          <w:sz w:val="24"/>
          <w:szCs w:val="24"/>
          <w:lang w:eastAsia="ru-RU"/>
        </w:rPr>
        <w:t xml:space="preserve">Рациональное планирование тренировочного процесса с учетом этапа подготовки, условий тренировок и соревнований, пола и возраста спортсменов, их функционального состояния, особенностей учебной и трудовой деятельности, бытовых и экологических условий и т.п. </w:t>
      </w:r>
    </w:p>
    <w:p w:rsidR="00B25468" w:rsidRPr="00B25468" w:rsidRDefault="00B25468" w:rsidP="00B25468">
      <w:pPr>
        <w:spacing w:after="0" w:line="240" w:lineRule="auto"/>
        <w:ind w:firstLine="708"/>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xml:space="preserve">2. Оптимальная организация и программирование тренировок в макро-, мезо- и микроциклах, обеспечивающих рациональное соотношение различных видов, направленности и характера тренировочных нагрузок и их динамическое развитие. </w:t>
      </w:r>
    </w:p>
    <w:p w:rsidR="00B25468" w:rsidRPr="00B25468" w:rsidRDefault="00B25468" w:rsidP="00B25468">
      <w:pPr>
        <w:spacing w:after="0" w:line="240" w:lineRule="auto"/>
        <w:ind w:firstLine="708"/>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xml:space="preserve">3. Правильное сочетание в тренировочном процессе общих и специальных средств подготовки. </w:t>
      </w:r>
    </w:p>
    <w:p w:rsidR="00B25468" w:rsidRPr="00B25468" w:rsidRDefault="00B25468" w:rsidP="00B25468">
      <w:pPr>
        <w:spacing w:after="0" w:line="240" w:lineRule="auto"/>
        <w:ind w:firstLine="708"/>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xml:space="preserve">4. Рациональное сочетание тренировочных и соревновательных нагрузок с необходимыми восстановительными циклами после напряженных тренировок и соревнований. </w:t>
      </w:r>
    </w:p>
    <w:p w:rsidR="00B25468" w:rsidRPr="00B25468" w:rsidRDefault="00B25468" w:rsidP="00B25468">
      <w:pPr>
        <w:spacing w:after="0" w:line="240" w:lineRule="auto"/>
        <w:ind w:firstLine="708"/>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lastRenderedPageBreak/>
        <w:t xml:space="preserve">5. Рациональное сочетание в тренировочном процессе различных микроциклов: втягивающего, развивающего, ударного, поддерживающего, восстановительного с умелым использованием облегченных микроциклов и тренировок. </w:t>
      </w:r>
    </w:p>
    <w:p w:rsidR="00B25468" w:rsidRPr="00B25468" w:rsidRDefault="00B25468" w:rsidP="00B25468">
      <w:pPr>
        <w:spacing w:after="0" w:line="240" w:lineRule="auto"/>
        <w:ind w:firstLine="708"/>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6. Обязательное использование после напряженных соревнований или соревновательного периода специальных восстановительных циклов с широким включением восстановительных средств, активного отдыха с переходом на другие виды физических упражнений и использованием благоприятных экологических факторов.</w:t>
      </w:r>
    </w:p>
    <w:p w:rsidR="00B25468" w:rsidRPr="00B25468" w:rsidRDefault="00B25468" w:rsidP="00B25468">
      <w:pPr>
        <w:spacing w:after="0" w:line="240" w:lineRule="auto"/>
        <w:ind w:firstLine="708"/>
        <w:jc w:val="both"/>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sz w:val="24"/>
          <w:szCs w:val="24"/>
          <w:lang w:eastAsia="ru-RU"/>
        </w:rPr>
        <w:t>7. Систематический педагогический, врачебный контроль и самоконтроль за функциональным состоянием, переносимостью тренировочных и соревновательных нагрузок и необходимая коррекция тренировочного процесса спортсменов с учетом этих данных.</w:t>
      </w:r>
    </w:p>
    <w:p w:rsidR="00B25468" w:rsidRPr="00B25468" w:rsidRDefault="00B25468" w:rsidP="00B25468">
      <w:pPr>
        <w:spacing w:after="0" w:line="240" w:lineRule="auto"/>
        <w:ind w:firstLine="708"/>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b/>
          <w:sz w:val="24"/>
          <w:szCs w:val="24"/>
          <w:lang w:eastAsia="ru-RU"/>
        </w:rPr>
        <w:t>Гигиенические средства восстановления</w:t>
      </w:r>
      <w:r w:rsidRPr="00B25468">
        <w:rPr>
          <w:rFonts w:ascii="Times New Roman" w:eastAsia="Times New Roman" w:hAnsi="Times New Roman" w:cs="Times New Roman"/>
          <w:sz w:val="24"/>
          <w:szCs w:val="24"/>
          <w:lang w:eastAsia="ru-RU"/>
        </w:rPr>
        <w:t xml:space="preserve"> и повышения работоспособности широко применяются в подготовке спортсменов. </w:t>
      </w:r>
      <w:proofErr w:type="gramStart"/>
      <w:r w:rsidRPr="00B25468">
        <w:rPr>
          <w:rFonts w:ascii="Times New Roman" w:eastAsia="Times New Roman" w:hAnsi="Times New Roman" w:cs="Times New Roman"/>
          <w:sz w:val="24"/>
          <w:szCs w:val="24"/>
          <w:lang w:eastAsia="ru-RU"/>
        </w:rPr>
        <w:t>Гигиенические средства (полноценное сбалансированное питание, рациональный образ и режим жизни, использование естественных сил природы, гидропроцедуры, самомассаж и др.) наряду с педагогическими должны быть основными, одинаково необходимыми для всех занимающихся на всех занятиях и этапах подготовки занимающихся.</w:t>
      </w:r>
      <w:proofErr w:type="gramEnd"/>
      <w:r w:rsidRPr="00B25468">
        <w:rPr>
          <w:rFonts w:ascii="Times New Roman" w:eastAsia="Times New Roman" w:hAnsi="Times New Roman" w:cs="Times New Roman"/>
          <w:sz w:val="24"/>
          <w:szCs w:val="24"/>
          <w:lang w:eastAsia="ru-RU"/>
        </w:rPr>
        <w:t xml:space="preserve">  Систематическое и рациональное применение гигиенических восстановительных сре</w:t>
      </w:r>
      <w:proofErr w:type="gramStart"/>
      <w:r w:rsidRPr="00B25468">
        <w:rPr>
          <w:rFonts w:ascii="Times New Roman" w:eastAsia="Times New Roman" w:hAnsi="Times New Roman" w:cs="Times New Roman"/>
          <w:sz w:val="24"/>
          <w:szCs w:val="24"/>
          <w:lang w:eastAsia="ru-RU"/>
        </w:rPr>
        <w:t>дств в п</w:t>
      </w:r>
      <w:proofErr w:type="gramEnd"/>
      <w:r w:rsidRPr="00B25468">
        <w:rPr>
          <w:rFonts w:ascii="Times New Roman" w:eastAsia="Times New Roman" w:hAnsi="Times New Roman" w:cs="Times New Roman"/>
          <w:sz w:val="24"/>
          <w:szCs w:val="24"/>
          <w:lang w:eastAsia="ru-RU"/>
        </w:rPr>
        <w:t xml:space="preserve">одготовке спортсменов обеспечивает высокий уровень здоровья, закаленности и спортивной работоспособности; быстрое и полное восстановление; неуклонный рост спортивного мастерства; стабильность спортивной формы; спортивное долголетие; быструю адаптацию к сложным экологическим условиям. </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xml:space="preserve">        Применение специальных гигиенических средств восстановления и повышения работоспособности оказывают наиболее благоприятное воздействие на различные органы и системы организма и тем самым в значительной мере стимулируют восстановительные процессы и повышают работоспособность спортсменов. Применение гигиенических сре</w:t>
      </w:r>
      <w:proofErr w:type="gramStart"/>
      <w:r w:rsidRPr="00B25468">
        <w:rPr>
          <w:rFonts w:ascii="Times New Roman" w:eastAsia="Times New Roman" w:hAnsi="Times New Roman" w:cs="Times New Roman"/>
          <w:sz w:val="24"/>
          <w:szCs w:val="24"/>
          <w:lang w:eastAsia="ru-RU"/>
        </w:rPr>
        <w:t>дств пр</w:t>
      </w:r>
      <w:proofErr w:type="gramEnd"/>
      <w:r w:rsidRPr="00B25468">
        <w:rPr>
          <w:rFonts w:ascii="Times New Roman" w:eastAsia="Times New Roman" w:hAnsi="Times New Roman" w:cs="Times New Roman"/>
          <w:sz w:val="24"/>
          <w:szCs w:val="24"/>
          <w:lang w:eastAsia="ru-RU"/>
        </w:rPr>
        <w:t xml:space="preserve">и подготовке спортсменов для оптимизации тренировочного процесса, ускорения восстановления, предупреждения утомления и повышения работоспособности физиологически оправдано и принципиально отлично от стимулирующих допинговых воздействий. При этом речь идет не о предельной мобилизации функциональных резервов организма, а, наоборот, о восполнении затраченных при больших тренировочных и соревновательных нагрузках нервных, энергетических, пластических ресурсов и создания их необходимого запаса в организме. В связи с этим они могут рассматриваться как единственная и наиболее разумная альтернатива применению различных допингов.  Основными гигиеническими средствами, обеспечивающими укрепление здоровья спортсменов, быстрейшее восстановление и повышение спортивной работоспособности, являются рациональный суточный режим, специализированное питание, закаливание, личная гигиена, психогигиена и др.  </w:t>
      </w:r>
    </w:p>
    <w:p w:rsidR="00B25468" w:rsidRPr="00B25468" w:rsidRDefault="00B25468" w:rsidP="00B25468">
      <w:pPr>
        <w:spacing w:after="0" w:line="240" w:lineRule="auto"/>
        <w:ind w:firstLine="360"/>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xml:space="preserve">Вместе c тем имеются специальные гигиенические средства восстановления и повышения спортивной работоспособности, среди которых, прежде всего надо отметить следующие: </w:t>
      </w:r>
    </w:p>
    <w:p w:rsidR="00B25468" w:rsidRPr="00B25468" w:rsidRDefault="00B25468" w:rsidP="00B25468">
      <w:pPr>
        <w:numPr>
          <w:ilvl w:val="0"/>
          <w:numId w:val="10"/>
        </w:num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xml:space="preserve">гидропроцедуры - теплый, горячий, контрастный души, различные виды ванн, восстановительное плавание; </w:t>
      </w:r>
    </w:p>
    <w:p w:rsidR="00B25468" w:rsidRPr="00B25468" w:rsidRDefault="00B25468" w:rsidP="00B25468">
      <w:pPr>
        <w:numPr>
          <w:ilvl w:val="0"/>
          <w:numId w:val="10"/>
        </w:num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различные виды спортивного массажа - общий восстановительный, частный восстановительный, предварительный разминочный, гидромассаж, самомассаж;</w:t>
      </w:r>
    </w:p>
    <w:p w:rsidR="00B25468" w:rsidRPr="00B25468" w:rsidRDefault="00B25468" w:rsidP="00B25468">
      <w:pPr>
        <w:numPr>
          <w:ilvl w:val="0"/>
          <w:numId w:val="10"/>
        </w:num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xml:space="preserve">различные методики приема банных процедур - баня с паром, кратковременная баня, баня с контрастными водными процедурами; </w:t>
      </w:r>
    </w:p>
    <w:p w:rsidR="00B25468" w:rsidRPr="00B25468" w:rsidRDefault="00B25468" w:rsidP="00B25468">
      <w:pPr>
        <w:numPr>
          <w:ilvl w:val="0"/>
          <w:numId w:val="10"/>
        </w:numPr>
        <w:spacing w:after="0" w:line="240" w:lineRule="auto"/>
        <w:jc w:val="both"/>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sz w:val="24"/>
          <w:szCs w:val="24"/>
          <w:lang w:eastAsia="ru-RU"/>
        </w:rPr>
        <w:t xml:space="preserve">ультрафиолетовое облучение, </w:t>
      </w:r>
      <w:proofErr w:type="spellStart"/>
      <w:r w:rsidRPr="00B25468">
        <w:rPr>
          <w:rFonts w:ascii="Times New Roman" w:eastAsia="Times New Roman" w:hAnsi="Times New Roman" w:cs="Times New Roman"/>
          <w:sz w:val="24"/>
          <w:szCs w:val="24"/>
          <w:lang w:eastAsia="ru-RU"/>
        </w:rPr>
        <w:t>аэроионизация</w:t>
      </w:r>
      <w:proofErr w:type="spellEnd"/>
      <w:r w:rsidRPr="00B25468">
        <w:rPr>
          <w:rFonts w:ascii="Times New Roman" w:eastAsia="Times New Roman" w:hAnsi="Times New Roman" w:cs="Times New Roman"/>
          <w:sz w:val="24"/>
          <w:szCs w:val="24"/>
          <w:lang w:eastAsia="ru-RU"/>
        </w:rPr>
        <w:t xml:space="preserve"> и др.</w:t>
      </w:r>
      <w:r w:rsidRPr="00B25468">
        <w:rPr>
          <w:rFonts w:ascii="Times New Roman" w:eastAsia="Times New Roman" w:hAnsi="Times New Roman" w:cs="Times New Roman"/>
          <w:b/>
          <w:sz w:val="24"/>
          <w:szCs w:val="24"/>
          <w:lang w:eastAsia="ru-RU"/>
        </w:rPr>
        <w:t xml:space="preserve"> </w:t>
      </w:r>
    </w:p>
    <w:p w:rsidR="00B25468" w:rsidRPr="00B25468" w:rsidRDefault="00B25468" w:rsidP="00B25468">
      <w:pPr>
        <w:spacing w:after="0" w:line="240" w:lineRule="auto"/>
        <w:ind w:firstLine="360"/>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xml:space="preserve">Следует учитывать, что некоторые гигиенические средства усиливают действие других, и наоборот. </w:t>
      </w:r>
      <w:proofErr w:type="gramStart"/>
      <w:r w:rsidRPr="00B25468">
        <w:rPr>
          <w:rFonts w:ascii="Times New Roman" w:eastAsia="Times New Roman" w:hAnsi="Times New Roman" w:cs="Times New Roman"/>
          <w:sz w:val="24"/>
          <w:szCs w:val="24"/>
          <w:lang w:eastAsia="ru-RU"/>
        </w:rPr>
        <w:t>Важное значение</w:t>
      </w:r>
      <w:proofErr w:type="gramEnd"/>
      <w:r w:rsidRPr="00B25468">
        <w:rPr>
          <w:rFonts w:ascii="Times New Roman" w:eastAsia="Times New Roman" w:hAnsi="Times New Roman" w:cs="Times New Roman"/>
          <w:sz w:val="24"/>
          <w:szCs w:val="24"/>
          <w:lang w:eastAsia="ru-RU"/>
        </w:rPr>
        <w:t xml:space="preserve"> имеет правильное сочетание средств общего и локального воздействия.  </w:t>
      </w:r>
    </w:p>
    <w:p w:rsidR="00B25468" w:rsidRPr="00B25468" w:rsidRDefault="00B25468" w:rsidP="00B25468">
      <w:pPr>
        <w:spacing w:after="0" w:line="240" w:lineRule="auto"/>
        <w:ind w:firstLine="360"/>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xml:space="preserve">Средства общего воздействия (души, ванны, ультрафиолетовое облучение, </w:t>
      </w:r>
      <w:proofErr w:type="spellStart"/>
      <w:r w:rsidRPr="00B25468">
        <w:rPr>
          <w:rFonts w:ascii="Times New Roman" w:eastAsia="Times New Roman" w:hAnsi="Times New Roman" w:cs="Times New Roman"/>
          <w:sz w:val="24"/>
          <w:szCs w:val="24"/>
          <w:lang w:eastAsia="ru-RU"/>
        </w:rPr>
        <w:t>аэроионизация</w:t>
      </w:r>
      <w:proofErr w:type="spellEnd"/>
      <w:r w:rsidRPr="00B25468">
        <w:rPr>
          <w:rFonts w:ascii="Times New Roman" w:eastAsia="Times New Roman" w:hAnsi="Times New Roman" w:cs="Times New Roman"/>
          <w:sz w:val="24"/>
          <w:szCs w:val="24"/>
          <w:lang w:eastAsia="ru-RU"/>
        </w:rPr>
        <w:t xml:space="preserve"> и др.) оказывают немалый общеукрепляющий и восстановительный эффект. Средства локального воздействия применяются при преимущественной нагрузке и утомлении определенных групп мышц. </w:t>
      </w:r>
      <w:proofErr w:type="gramStart"/>
      <w:r w:rsidRPr="00B25468">
        <w:rPr>
          <w:rFonts w:ascii="Times New Roman" w:eastAsia="Times New Roman" w:hAnsi="Times New Roman" w:cs="Times New Roman"/>
          <w:sz w:val="24"/>
          <w:szCs w:val="24"/>
          <w:lang w:eastAsia="ru-RU"/>
        </w:rPr>
        <w:t xml:space="preserve">Вид и способ использования гигиенических средств восстановления в подготовке спортсменов должны выбираться совместно с тренером и врачом в зависимости от этапов </w:t>
      </w:r>
      <w:r w:rsidRPr="00B25468">
        <w:rPr>
          <w:rFonts w:ascii="Times New Roman" w:eastAsia="Times New Roman" w:hAnsi="Times New Roman" w:cs="Times New Roman"/>
          <w:sz w:val="24"/>
          <w:szCs w:val="24"/>
          <w:lang w:eastAsia="ru-RU"/>
        </w:rPr>
        <w:lastRenderedPageBreak/>
        <w:t>подготовки, условий тренировки и соревнований, характера тренировочных и соревновательных нагрузок, сроков предстоящих соревнований, индивидуальных особенностей спортсмена, степени его утомления и др. Гигиенические средства восстановления и повышения спортивной работоспособности являются весьма эффективными и самое главное доступными для спортсменов и тренеров</w:t>
      </w:r>
      <w:proofErr w:type="gramEnd"/>
      <w:r w:rsidRPr="00B25468">
        <w:rPr>
          <w:rFonts w:ascii="Times New Roman" w:eastAsia="Times New Roman" w:hAnsi="Times New Roman" w:cs="Times New Roman"/>
          <w:sz w:val="24"/>
          <w:szCs w:val="24"/>
          <w:lang w:eastAsia="ru-RU"/>
        </w:rPr>
        <w:t xml:space="preserve">, так как их применение не требует дорогостоящего </w:t>
      </w:r>
      <w:proofErr w:type="gramStart"/>
      <w:r w:rsidRPr="00B25468">
        <w:rPr>
          <w:rFonts w:ascii="Times New Roman" w:eastAsia="Times New Roman" w:hAnsi="Times New Roman" w:cs="Times New Roman"/>
          <w:sz w:val="24"/>
          <w:szCs w:val="24"/>
          <w:lang w:eastAsia="ru-RU"/>
        </w:rPr>
        <w:t>оборудования</w:t>
      </w:r>
      <w:proofErr w:type="gramEnd"/>
      <w:r w:rsidRPr="00B25468">
        <w:rPr>
          <w:rFonts w:ascii="Times New Roman" w:eastAsia="Times New Roman" w:hAnsi="Times New Roman" w:cs="Times New Roman"/>
          <w:sz w:val="24"/>
          <w:szCs w:val="24"/>
          <w:lang w:eastAsia="ru-RU"/>
        </w:rPr>
        <w:t xml:space="preserve"> и они могут применяться спортсменами в любых условиях. </w:t>
      </w:r>
    </w:p>
    <w:p w:rsidR="00B25468" w:rsidRPr="00B25468" w:rsidRDefault="00B25468" w:rsidP="00B25468">
      <w:pPr>
        <w:spacing w:after="0" w:line="240" w:lineRule="auto"/>
        <w:ind w:firstLine="360"/>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b/>
          <w:sz w:val="24"/>
          <w:szCs w:val="24"/>
          <w:lang w:eastAsia="ru-RU"/>
        </w:rPr>
        <w:t>Медико-биологические средства восстановления</w:t>
      </w:r>
      <w:r w:rsidRPr="00B25468">
        <w:rPr>
          <w:rFonts w:ascii="Times New Roman" w:eastAsia="Times New Roman" w:hAnsi="Times New Roman" w:cs="Times New Roman"/>
          <w:sz w:val="24"/>
          <w:szCs w:val="24"/>
          <w:lang w:eastAsia="ru-RU"/>
        </w:rPr>
        <w:t xml:space="preserve"> и повышения работоспособности включают в себя следующие основные группы: фармакологические средства восстановления, </w:t>
      </w:r>
      <w:proofErr w:type="spellStart"/>
      <w:r w:rsidRPr="00B25468">
        <w:rPr>
          <w:rFonts w:ascii="Times New Roman" w:eastAsia="Times New Roman" w:hAnsi="Times New Roman" w:cs="Times New Roman"/>
          <w:sz w:val="24"/>
          <w:szCs w:val="24"/>
          <w:lang w:eastAsia="ru-RU"/>
        </w:rPr>
        <w:t>кислородотерапию</w:t>
      </w:r>
      <w:proofErr w:type="spellEnd"/>
      <w:r w:rsidRPr="00B25468">
        <w:rPr>
          <w:rFonts w:ascii="Times New Roman" w:eastAsia="Times New Roman" w:hAnsi="Times New Roman" w:cs="Times New Roman"/>
          <w:sz w:val="24"/>
          <w:szCs w:val="24"/>
          <w:lang w:eastAsia="ru-RU"/>
        </w:rPr>
        <w:t xml:space="preserve">, </w:t>
      </w:r>
      <w:proofErr w:type="spellStart"/>
      <w:r w:rsidRPr="00B25468">
        <w:rPr>
          <w:rFonts w:ascii="Times New Roman" w:eastAsia="Times New Roman" w:hAnsi="Times New Roman" w:cs="Times New Roman"/>
          <w:sz w:val="24"/>
          <w:szCs w:val="24"/>
          <w:lang w:eastAsia="ru-RU"/>
        </w:rPr>
        <w:t>теплотерапию</w:t>
      </w:r>
      <w:proofErr w:type="spellEnd"/>
      <w:r w:rsidRPr="00B25468">
        <w:rPr>
          <w:rFonts w:ascii="Times New Roman" w:eastAsia="Times New Roman" w:hAnsi="Times New Roman" w:cs="Times New Roman"/>
          <w:sz w:val="24"/>
          <w:szCs w:val="24"/>
          <w:lang w:eastAsia="ru-RU"/>
        </w:rPr>
        <w:t xml:space="preserve">. Фармакологические средства в спортивной медицине применяются в следующих целях: для улучшения восстановительных процессов; после больших тренировочных и соревновательных нагрузок; для повышения устойчивости и сопротивляемости организма; для профилактики перенапряжений, а также лечения различных заболеваний. Они способствуют улучшению многих психофизиологических функций организма, повышению иммунитета, совершенствованию нервной и эндокринной регуляции, активизации ферментативных систем организма. Любое фармакологическое воздействие на организм требует определенной осторожности, индивидуального подхода и твердой уверенности в безвредности препарата. Поэтому только врач имеет право назначать лекарственные средства. Самостоятельное их применение спортсменами совершенно недопустимо. В целях стимуляции восстановительных процессов и повышения спортивной работоспособности применяются следующие виды </w:t>
      </w:r>
      <w:proofErr w:type="spellStart"/>
      <w:r w:rsidRPr="00B25468">
        <w:rPr>
          <w:rFonts w:ascii="Times New Roman" w:eastAsia="Times New Roman" w:hAnsi="Times New Roman" w:cs="Times New Roman"/>
          <w:sz w:val="24"/>
          <w:szCs w:val="24"/>
          <w:lang w:eastAsia="ru-RU"/>
        </w:rPr>
        <w:t>кислородотерапии</w:t>
      </w:r>
      <w:proofErr w:type="spellEnd"/>
      <w:r w:rsidRPr="00B25468">
        <w:rPr>
          <w:rFonts w:ascii="Times New Roman" w:eastAsia="Times New Roman" w:hAnsi="Times New Roman" w:cs="Times New Roman"/>
          <w:sz w:val="24"/>
          <w:szCs w:val="24"/>
          <w:lang w:eastAsia="ru-RU"/>
        </w:rPr>
        <w:t xml:space="preserve">. </w:t>
      </w:r>
    </w:p>
    <w:p w:rsidR="00B25468" w:rsidRPr="00B25468" w:rsidRDefault="00B25468" w:rsidP="00B25468">
      <w:pPr>
        <w:spacing w:after="0" w:line="240" w:lineRule="auto"/>
        <w:ind w:firstLine="708"/>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Кислородные коктейли - витаминно-питательные напитки с растворенным в них кислородом.</w:t>
      </w:r>
    </w:p>
    <w:p w:rsidR="00B25468" w:rsidRPr="00B25468" w:rsidRDefault="00B25468" w:rsidP="00B25468">
      <w:pPr>
        <w:spacing w:after="0" w:line="240" w:lineRule="auto"/>
        <w:ind w:firstLine="708"/>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xml:space="preserve">Тепловые процедуры (соллюкс, парафиновые, грязевые и озокеритовые аппликации, местные ванны и другие процедуры) широко применяются для быстрейшего снятия локального утомления мышц </w:t>
      </w:r>
      <w:proofErr w:type="gramStart"/>
      <w:r w:rsidRPr="00B25468">
        <w:rPr>
          <w:rFonts w:ascii="Times New Roman" w:eastAsia="Times New Roman" w:hAnsi="Times New Roman" w:cs="Times New Roman"/>
          <w:sz w:val="24"/>
          <w:szCs w:val="24"/>
          <w:lang w:eastAsia="ru-RU"/>
        </w:rPr>
        <w:t>и</w:t>
      </w:r>
      <w:proofErr w:type="gramEnd"/>
      <w:r w:rsidRPr="00B25468">
        <w:rPr>
          <w:rFonts w:ascii="Times New Roman" w:eastAsia="Times New Roman" w:hAnsi="Times New Roman" w:cs="Times New Roman"/>
          <w:sz w:val="24"/>
          <w:szCs w:val="24"/>
          <w:lang w:eastAsia="ru-RU"/>
        </w:rPr>
        <w:t xml:space="preserve"> особенно в случаях их значительного перенапряжения. </w:t>
      </w:r>
    </w:p>
    <w:p w:rsidR="00B25468" w:rsidRPr="00B25468" w:rsidRDefault="00B25468" w:rsidP="00B25468">
      <w:pPr>
        <w:spacing w:after="0" w:line="240" w:lineRule="auto"/>
        <w:ind w:firstLine="708"/>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xml:space="preserve">Электростимуляция способствует повышению работоспособности мышц, ускорению восстановительных процессов, улучшению реабилитации после травм и заболеваний опорно-двигательного аппарата спортсменов. Широко применяются различные адаптогены - лекарственные средства растительного и животного происхождения или синтезированные химическим путем, повышающие неспецифическую устойчивость организма к неблагоприятным воздействиям внешней среды. </w:t>
      </w:r>
    </w:p>
    <w:p w:rsidR="00B25468" w:rsidRPr="00B25468" w:rsidRDefault="00B25468" w:rsidP="00B25468">
      <w:pPr>
        <w:spacing w:after="0" w:line="240" w:lineRule="auto"/>
        <w:ind w:firstLine="708"/>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b/>
          <w:sz w:val="24"/>
          <w:szCs w:val="24"/>
          <w:lang w:eastAsia="ru-RU"/>
        </w:rPr>
        <w:t xml:space="preserve">Психологические средства восстановления. </w:t>
      </w:r>
      <w:r w:rsidRPr="00B25468">
        <w:rPr>
          <w:rFonts w:ascii="Times New Roman" w:eastAsia="Times New Roman" w:hAnsi="Times New Roman" w:cs="Times New Roman"/>
          <w:sz w:val="24"/>
          <w:szCs w:val="24"/>
          <w:lang w:eastAsia="ru-RU"/>
        </w:rPr>
        <w:t xml:space="preserve">Рациональное применение психофизиологических воздействий позволяет снизить уровень нервно-психической напряженности и устранить у спортсменов состояние психической угнетенности, что, в свою очередь, способствует быстрейшему восстановлению психофизиологических функций организма. </w:t>
      </w:r>
    </w:p>
    <w:p w:rsidR="00B25468" w:rsidRPr="00B25468" w:rsidRDefault="00B25468" w:rsidP="00B25468">
      <w:pPr>
        <w:spacing w:after="0" w:line="240" w:lineRule="auto"/>
        <w:ind w:firstLine="708"/>
        <w:jc w:val="both"/>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sz w:val="24"/>
          <w:szCs w:val="24"/>
          <w:lang w:eastAsia="ru-RU"/>
        </w:rPr>
        <w:t>Среди сре</w:t>
      </w:r>
      <w:proofErr w:type="gramStart"/>
      <w:r w:rsidRPr="00B25468">
        <w:rPr>
          <w:rFonts w:ascii="Times New Roman" w:eastAsia="Times New Roman" w:hAnsi="Times New Roman" w:cs="Times New Roman"/>
          <w:sz w:val="24"/>
          <w:szCs w:val="24"/>
          <w:lang w:eastAsia="ru-RU"/>
        </w:rPr>
        <w:t>дств пс</w:t>
      </w:r>
      <w:proofErr w:type="gramEnd"/>
      <w:r w:rsidRPr="00B25468">
        <w:rPr>
          <w:rFonts w:ascii="Times New Roman" w:eastAsia="Times New Roman" w:hAnsi="Times New Roman" w:cs="Times New Roman"/>
          <w:sz w:val="24"/>
          <w:szCs w:val="24"/>
          <w:lang w:eastAsia="ru-RU"/>
        </w:rPr>
        <w:t xml:space="preserve">ихической регуляции наиболее эффективны следующие: </w:t>
      </w:r>
    </w:p>
    <w:p w:rsidR="00B25468" w:rsidRPr="00B25468" w:rsidRDefault="00B25468" w:rsidP="00B25468">
      <w:pPr>
        <w:spacing w:after="0" w:line="240" w:lineRule="auto"/>
        <w:ind w:firstLine="708"/>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xml:space="preserve">1. </w:t>
      </w:r>
      <w:proofErr w:type="gramStart"/>
      <w:r w:rsidRPr="00B25468">
        <w:rPr>
          <w:rFonts w:ascii="Times New Roman" w:eastAsia="Times New Roman" w:hAnsi="Times New Roman" w:cs="Times New Roman"/>
          <w:sz w:val="24"/>
          <w:szCs w:val="24"/>
          <w:lang w:eastAsia="ru-RU"/>
        </w:rPr>
        <w:t xml:space="preserve">Психолого-педагогические, основанные на воздействии словом: убеждение, внушение, </w:t>
      </w:r>
      <w:proofErr w:type="spellStart"/>
      <w:r w:rsidRPr="00B25468">
        <w:rPr>
          <w:rFonts w:ascii="Times New Roman" w:eastAsia="Times New Roman" w:hAnsi="Times New Roman" w:cs="Times New Roman"/>
          <w:sz w:val="24"/>
          <w:szCs w:val="24"/>
          <w:lang w:eastAsia="ru-RU"/>
        </w:rPr>
        <w:t>деактуализациия</w:t>
      </w:r>
      <w:proofErr w:type="spellEnd"/>
      <w:r w:rsidRPr="00B25468">
        <w:rPr>
          <w:rFonts w:ascii="Times New Roman" w:eastAsia="Times New Roman" w:hAnsi="Times New Roman" w:cs="Times New Roman"/>
          <w:sz w:val="24"/>
          <w:szCs w:val="24"/>
          <w:lang w:eastAsia="ru-RU"/>
        </w:rPr>
        <w:t xml:space="preserve"> (занижение возможностей соперников), формирование "внутренних опор" (создание у спортсмена уверенности в своем преимуществе по отдельным разделам подготовки), рационализация (объяснение спортсмену реальных механизмов неблагоприятного состояния, из которого легко виден выход), сублимация (вытеснение направленности мыслей спортсмена о возможном исходе соревнований и замена их установкой на определенные технико-тактические действия), десенсибилизация (моделирование наиболее неблагоприятных ситуаций предстоящего</w:t>
      </w:r>
      <w:proofErr w:type="gramEnd"/>
      <w:r w:rsidRPr="00B25468">
        <w:rPr>
          <w:rFonts w:ascii="Times New Roman" w:eastAsia="Times New Roman" w:hAnsi="Times New Roman" w:cs="Times New Roman"/>
          <w:sz w:val="24"/>
          <w:szCs w:val="24"/>
          <w:lang w:eastAsia="ru-RU"/>
        </w:rPr>
        <w:t xml:space="preserve"> соревнования). </w:t>
      </w:r>
    </w:p>
    <w:p w:rsidR="00B25468" w:rsidRPr="00B25468" w:rsidRDefault="00B25468" w:rsidP="00B25468">
      <w:pPr>
        <w:spacing w:after="0" w:line="240" w:lineRule="auto"/>
        <w:ind w:firstLine="708"/>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xml:space="preserve">2. Комплексные методы релаксации и мобилизации в форме аутогенной, </w:t>
      </w:r>
      <w:proofErr w:type="spellStart"/>
      <w:r w:rsidRPr="00B25468">
        <w:rPr>
          <w:rFonts w:ascii="Times New Roman" w:eastAsia="Times New Roman" w:hAnsi="Times New Roman" w:cs="Times New Roman"/>
          <w:sz w:val="24"/>
          <w:szCs w:val="24"/>
          <w:lang w:eastAsia="ru-RU"/>
        </w:rPr>
        <w:t>психомышечной</w:t>
      </w:r>
      <w:proofErr w:type="spellEnd"/>
      <w:r w:rsidRPr="00B25468">
        <w:rPr>
          <w:rFonts w:ascii="Times New Roman" w:eastAsia="Times New Roman" w:hAnsi="Times New Roman" w:cs="Times New Roman"/>
          <w:sz w:val="24"/>
          <w:szCs w:val="24"/>
          <w:lang w:eastAsia="ru-RU"/>
        </w:rPr>
        <w:t xml:space="preserve">, психорегулирующей, психофизической, идеомоторной и ментальной тренировок. </w:t>
      </w:r>
    </w:p>
    <w:p w:rsidR="00B25468" w:rsidRPr="00B25468" w:rsidRDefault="00B25468" w:rsidP="00B25468">
      <w:pPr>
        <w:spacing w:after="0" w:line="240" w:lineRule="auto"/>
        <w:ind w:firstLine="708"/>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xml:space="preserve">3. Аппаратурные средства воздействия: использование </w:t>
      </w:r>
      <w:proofErr w:type="gramStart"/>
      <w:r w:rsidRPr="00B25468">
        <w:rPr>
          <w:rFonts w:ascii="Times New Roman" w:eastAsia="Times New Roman" w:hAnsi="Times New Roman" w:cs="Times New Roman"/>
          <w:sz w:val="24"/>
          <w:szCs w:val="24"/>
          <w:lang w:eastAsia="ru-RU"/>
        </w:rPr>
        <w:t>ритмической музыки</w:t>
      </w:r>
      <w:proofErr w:type="gramEnd"/>
      <w:r w:rsidRPr="00B25468">
        <w:rPr>
          <w:rFonts w:ascii="Times New Roman" w:eastAsia="Times New Roman" w:hAnsi="Times New Roman" w:cs="Times New Roman"/>
          <w:sz w:val="24"/>
          <w:szCs w:val="24"/>
          <w:lang w:eastAsia="ru-RU"/>
        </w:rPr>
        <w:t xml:space="preserve">, цветомузыки, видеоизображения, фильмов со скрытыми титрами успокаивающего или </w:t>
      </w:r>
      <w:proofErr w:type="spellStart"/>
      <w:r w:rsidRPr="00B25468">
        <w:rPr>
          <w:rFonts w:ascii="Times New Roman" w:eastAsia="Times New Roman" w:hAnsi="Times New Roman" w:cs="Times New Roman"/>
          <w:sz w:val="24"/>
          <w:szCs w:val="24"/>
          <w:lang w:eastAsia="ru-RU"/>
        </w:rPr>
        <w:t>мобилизирующего</w:t>
      </w:r>
      <w:proofErr w:type="spellEnd"/>
      <w:r w:rsidRPr="00B25468">
        <w:rPr>
          <w:rFonts w:ascii="Times New Roman" w:eastAsia="Times New Roman" w:hAnsi="Times New Roman" w:cs="Times New Roman"/>
          <w:sz w:val="24"/>
          <w:szCs w:val="24"/>
          <w:lang w:eastAsia="ru-RU"/>
        </w:rPr>
        <w:t xml:space="preserve"> характера.</w:t>
      </w:r>
    </w:p>
    <w:p w:rsidR="00B25468" w:rsidRPr="00B25468" w:rsidRDefault="00B25468" w:rsidP="00B25468">
      <w:pPr>
        <w:spacing w:after="0" w:line="240" w:lineRule="auto"/>
        <w:ind w:firstLine="708"/>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b/>
          <w:sz w:val="24"/>
          <w:szCs w:val="24"/>
          <w:lang w:eastAsia="ru-RU"/>
        </w:rPr>
        <w:t>Методические рекомендации.</w:t>
      </w:r>
      <w:r w:rsidRPr="00B25468">
        <w:rPr>
          <w:rFonts w:ascii="Times New Roman" w:eastAsia="Times New Roman" w:hAnsi="Times New Roman" w:cs="Times New Roman"/>
          <w:sz w:val="24"/>
          <w:szCs w:val="24"/>
          <w:lang w:eastAsia="ru-RU"/>
        </w:rPr>
        <w:t xml:space="preserve"> Средства восстановления и повышения работоспособности должны использоваться в строгом соответствии с задачами тренировочного процесса и конкретной тренировочной программой. Весьма осторожно и крайне индивидуально следует </w:t>
      </w:r>
      <w:r w:rsidRPr="00B25468">
        <w:rPr>
          <w:rFonts w:ascii="Times New Roman" w:eastAsia="Times New Roman" w:hAnsi="Times New Roman" w:cs="Times New Roman"/>
          <w:sz w:val="24"/>
          <w:szCs w:val="24"/>
          <w:lang w:eastAsia="ru-RU"/>
        </w:rPr>
        <w:lastRenderedPageBreak/>
        <w:t xml:space="preserve">применять средства восстановления в период достижения спортивной формы, так как этот период характеризуется очень тонкой координацией психофизиологических функций, когда не только неадекватная нагрузка, но и несоответствующий комплекс восстановительных средств может снизить достигнутый уровень работоспособности. Немалое значение имеет комплексность применения различных восстановительных средств. При этом весьма важно, чтобы принцип комплексности применения восстановительных средств постоянно осуществлялся во всех звеньях тренировочного процесса: макро-, мезо- и микроциклах, а также в процессе тренировочного дня. </w:t>
      </w:r>
    </w:p>
    <w:p w:rsidR="00B25468" w:rsidRPr="00B25468" w:rsidRDefault="00B25468" w:rsidP="00B25468">
      <w:pPr>
        <w:spacing w:after="0" w:line="240" w:lineRule="auto"/>
        <w:jc w:val="both"/>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sz w:val="24"/>
          <w:szCs w:val="24"/>
          <w:lang w:eastAsia="ru-RU"/>
        </w:rPr>
        <w:t>При составлении восстановительных комплексов следует помнить, что вначале надо применять средства общего воздействия, а затем - локального. В процессе разработки комплексов средств восстановления и повышения работоспособности всегда следует учитывать индивидуальные особенности спортсменов, а также генетически заложенные в их организме способности к восстановлению.</w:t>
      </w:r>
    </w:p>
    <w:p w:rsidR="00B25468" w:rsidRPr="00B25468" w:rsidRDefault="00B25468" w:rsidP="00B25468">
      <w:pPr>
        <w:spacing w:after="0" w:line="240" w:lineRule="auto"/>
        <w:rPr>
          <w:rFonts w:ascii="Times New Roman" w:eastAsia="Times New Roman" w:hAnsi="Times New Roman" w:cs="Times New Roman"/>
          <w:b/>
          <w:sz w:val="32"/>
          <w:szCs w:val="32"/>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2.7  Тренерская и судейская практика</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ind w:firstLine="708"/>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Одной из задач  является подготовка воспитанников центра к роли по</w:t>
      </w:r>
      <w:r w:rsidRPr="00B25468">
        <w:rPr>
          <w:rFonts w:ascii="Times New Roman" w:eastAsia="Times New Roman" w:hAnsi="Times New Roman" w:cs="Times New Roman"/>
          <w:sz w:val="24"/>
          <w:szCs w:val="24"/>
          <w:lang w:eastAsia="ru-RU"/>
        </w:rPr>
        <w:softHyphen/>
        <w:t>мощника тренера, инструкторов и участие в организации и проведе</w:t>
      </w:r>
      <w:r w:rsidRPr="00B25468">
        <w:rPr>
          <w:rFonts w:ascii="Times New Roman" w:eastAsia="Times New Roman" w:hAnsi="Times New Roman" w:cs="Times New Roman"/>
          <w:sz w:val="24"/>
          <w:szCs w:val="24"/>
          <w:lang w:eastAsia="ru-RU"/>
        </w:rPr>
        <w:softHyphen/>
        <w:t>нии спортивных соревнований в качестве судьи.</w:t>
      </w:r>
    </w:p>
    <w:p w:rsidR="00B25468" w:rsidRPr="00B25468" w:rsidRDefault="00B25468" w:rsidP="00B25468">
      <w:pPr>
        <w:spacing w:after="0" w:line="240" w:lineRule="auto"/>
        <w:ind w:firstLine="708"/>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Приобретение навыков судейства и самостоятельного проведения занятий является обязательным для всех групп подготовки. Инструкторская и судейская практика проводится с целью получения учащимися званий и навыков инструктора и судьи по спорту и последующего привлечения их к тренерской и судейской работе. Она имеет большое воспитательное значение - у занимающихся вырабатывается сознательное отношение к тренировочному процессу, к решениям судей, дисциплинированность, занимающиеся приобретают определенные навыки наставничества.</w:t>
      </w:r>
    </w:p>
    <w:p w:rsidR="00B25468" w:rsidRPr="00B25468" w:rsidRDefault="00B25468" w:rsidP="00B25468">
      <w:pPr>
        <w:spacing w:after="0" w:line="240" w:lineRule="auto"/>
        <w:ind w:firstLine="708"/>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Навыки организации и проведения занятий и соревнований приобретают на всем протяжении многолетней подготовки в процессе  теоретических занятий и практической работы в качестве помощника тренера, инструктора, помощника судьи, секретаря, самостоятельного судейства.</w:t>
      </w:r>
    </w:p>
    <w:p w:rsidR="00B25468" w:rsidRPr="00B25468" w:rsidRDefault="00B25468" w:rsidP="00B25468">
      <w:pPr>
        <w:spacing w:after="0" w:line="240" w:lineRule="auto"/>
        <w:ind w:firstLine="708"/>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xml:space="preserve">Занятия следует проводить в форме бесед, семинаров, самостоятельного изучения литературы, практических занятий. </w:t>
      </w:r>
    </w:p>
    <w:p w:rsidR="00B25468" w:rsidRPr="00B25468" w:rsidRDefault="00B25468" w:rsidP="00B25468">
      <w:pPr>
        <w:spacing w:after="0" w:line="240" w:lineRule="auto"/>
        <w:ind w:firstLine="708"/>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xml:space="preserve">В группах начальной подготовки с учащимися проводится коллективный разбор тренировочных занятий и соревнований, изучаются правила соревнований. Отдельные, наиболее простые по содержанию тренировочные занятия воспитанники  выполняют самостоятельно. Они привлекаются к подготовке мест соревнований и помогают в судействе соревнований по сдаче контрольных нормативов. </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Воспитанники   учебно-тренировочного этапа должны овладеть принятой в виде спорта терминологией; овладеть основными методами построения тренировочного занятия: разминкой, основной и заключительной частью. Во время проведения занятий необходимо развивать способность занимающихся наблюдать за выполнением упражнений, технических приемов другими учениками, находить ошибки и исправлять их.</w:t>
      </w:r>
    </w:p>
    <w:p w:rsidR="00B25468" w:rsidRPr="00B25468" w:rsidRDefault="00B25468" w:rsidP="00B25468">
      <w:pPr>
        <w:spacing w:after="0" w:line="240" w:lineRule="auto"/>
        <w:ind w:firstLine="708"/>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xml:space="preserve">В учебно-тренировочных группах спортсмены участвуют в проведении тренировочных занятий в качестве помощника </w:t>
      </w:r>
      <w:proofErr w:type="spellStart"/>
      <w:r w:rsidRPr="00B25468">
        <w:rPr>
          <w:rFonts w:ascii="Times New Roman" w:eastAsia="Times New Roman" w:hAnsi="Times New Roman" w:cs="Times New Roman"/>
          <w:sz w:val="24"/>
          <w:szCs w:val="24"/>
          <w:lang w:eastAsia="ru-RU"/>
        </w:rPr>
        <w:t>тренера</w:t>
      </w:r>
      <w:proofErr w:type="gramStart"/>
      <w:r w:rsidRPr="00B25468">
        <w:rPr>
          <w:rFonts w:ascii="Times New Roman" w:eastAsia="Times New Roman" w:hAnsi="Times New Roman" w:cs="Times New Roman"/>
          <w:sz w:val="24"/>
          <w:szCs w:val="24"/>
          <w:lang w:eastAsia="ru-RU"/>
        </w:rPr>
        <w:t>,и</w:t>
      </w:r>
      <w:proofErr w:type="gramEnd"/>
      <w:r w:rsidRPr="00B25468">
        <w:rPr>
          <w:rFonts w:ascii="Times New Roman" w:eastAsia="Times New Roman" w:hAnsi="Times New Roman" w:cs="Times New Roman"/>
          <w:sz w:val="24"/>
          <w:szCs w:val="24"/>
          <w:lang w:eastAsia="ru-RU"/>
        </w:rPr>
        <w:t>ли</w:t>
      </w:r>
      <w:proofErr w:type="spellEnd"/>
      <w:r w:rsidRPr="00B25468">
        <w:rPr>
          <w:rFonts w:ascii="Times New Roman" w:eastAsia="Times New Roman" w:hAnsi="Times New Roman" w:cs="Times New Roman"/>
          <w:sz w:val="24"/>
          <w:szCs w:val="24"/>
          <w:lang w:eastAsia="ru-RU"/>
        </w:rPr>
        <w:t xml:space="preserve"> инструктора, участвуют вместе с ним в составлении планов подготовки, привлекаются к судейству контрольных соревнований.</w:t>
      </w:r>
    </w:p>
    <w:p w:rsidR="00B25468" w:rsidRPr="00B25468" w:rsidRDefault="00B25468" w:rsidP="00B25468">
      <w:pPr>
        <w:spacing w:after="0" w:line="240" w:lineRule="auto"/>
        <w:ind w:firstLine="708"/>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В группах спортивного совершенствования и высшего спортивного мастерства спортсмены  часть тренировок выполняют самостоятельно, проводят отдельные занятия с младшими группами в качестве помощника тренера и инструктора, участвуют в судействе контрольных и официальных соревнований, выполняют необходимые требования для получения званий инструктора и судьи по спорту.</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2.8. Классификация</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ind w:firstLine="708"/>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xml:space="preserve">В соответствии с правилами, относящимися к классификационным требованиям по пауэрлифтингу к соревнованиям допускаются </w:t>
      </w:r>
      <w:proofErr w:type="spellStart"/>
      <w:r w:rsidRPr="00B25468">
        <w:rPr>
          <w:rFonts w:ascii="Times New Roman" w:eastAsia="Times New Roman" w:hAnsi="Times New Roman" w:cs="Times New Roman"/>
          <w:sz w:val="24"/>
          <w:szCs w:val="24"/>
          <w:lang w:eastAsia="ru-RU"/>
        </w:rPr>
        <w:t>ампутанты</w:t>
      </w:r>
      <w:proofErr w:type="spellEnd"/>
      <w:r w:rsidRPr="00B25468">
        <w:rPr>
          <w:rFonts w:ascii="Times New Roman" w:eastAsia="Times New Roman" w:hAnsi="Times New Roman" w:cs="Times New Roman"/>
          <w:sz w:val="24"/>
          <w:szCs w:val="24"/>
          <w:lang w:eastAsia="ru-RU"/>
        </w:rPr>
        <w:t xml:space="preserve"> классов от А</w:t>
      </w:r>
      <w:proofErr w:type="gramStart"/>
      <w:r w:rsidRPr="00B25468">
        <w:rPr>
          <w:rFonts w:ascii="Times New Roman" w:eastAsia="Times New Roman" w:hAnsi="Times New Roman" w:cs="Times New Roman"/>
          <w:sz w:val="24"/>
          <w:szCs w:val="24"/>
          <w:lang w:eastAsia="ru-RU"/>
        </w:rPr>
        <w:t>1</w:t>
      </w:r>
      <w:proofErr w:type="gramEnd"/>
      <w:r w:rsidRPr="00B25468">
        <w:rPr>
          <w:rFonts w:ascii="Times New Roman" w:eastAsia="Times New Roman" w:hAnsi="Times New Roman" w:cs="Times New Roman"/>
          <w:sz w:val="24"/>
          <w:szCs w:val="24"/>
          <w:lang w:eastAsia="ru-RU"/>
        </w:rPr>
        <w:t xml:space="preserve"> до А4, ‘прочие’ с </w:t>
      </w:r>
      <w:r w:rsidRPr="00B25468">
        <w:rPr>
          <w:rFonts w:ascii="Times New Roman" w:eastAsia="Times New Roman" w:hAnsi="Times New Roman" w:cs="Times New Roman"/>
          <w:sz w:val="24"/>
          <w:szCs w:val="24"/>
          <w:lang w:eastAsia="ru-RU"/>
        </w:rPr>
        <w:lastRenderedPageBreak/>
        <w:t>минимальными нарушениями, спортсмены с церебральным параличом, а также спортсмены с повреждением позвоночника.</w:t>
      </w:r>
    </w:p>
    <w:p w:rsidR="00B25468" w:rsidRPr="00B25468" w:rsidRDefault="00B25468" w:rsidP="00B25468">
      <w:pPr>
        <w:spacing w:after="0" w:line="240" w:lineRule="auto"/>
        <w:ind w:firstLine="708"/>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Участники соревнований должны быть способны полностью распрямить руки в локтевых суставах. Допускается потеря этой способности не более</w:t>
      </w:r>
      <w:proofErr w:type="gramStart"/>
      <w:r w:rsidRPr="00B25468">
        <w:rPr>
          <w:rFonts w:ascii="Times New Roman" w:eastAsia="Times New Roman" w:hAnsi="Times New Roman" w:cs="Times New Roman"/>
          <w:sz w:val="24"/>
          <w:szCs w:val="24"/>
          <w:lang w:eastAsia="ru-RU"/>
        </w:rPr>
        <w:t>,</w:t>
      </w:r>
      <w:proofErr w:type="gramEnd"/>
      <w:r w:rsidRPr="00B25468">
        <w:rPr>
          <w:rFonts w:ascii="Times New Roman" w:eastAsia="Times New Roman" w:hAnsi="Times New Roman" w:cs="Times New Roman"/>
          <w:sz w:val="24"/>
          <w:szCs w:val="24"/>
          <w:lang w:eastAsia="ru-RU"/>
        </w:rPr>
        <w:t xml:space="preserve"> чем на 20 градусов в каждом локтевом суставе. Только тогда жим будет считаться выполненным по правилам.</w:t>
      </w:r>
    </w:p>
    <w:p w:rsidR="00B25468" w:rsidRPr="00B25468" w:rsidRDefault="00B25468" w:rsidP="00B25468">
      <w:pPr>
        <w:spacing w:after="0" w:line="240" w:lineRule="auto"/>
        <w:ind w:firstLine="708"/>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Соревнования между атлетами проводятся в 10 весовых категориях. Все соревнования по пауэрлифтингу МПК должны проводиться в соответствии с этими весовыми категориями, не изменяя порядок соревнований (табл. 15, 16).</w:t>
      </w:r>
    </w:p>
    <w:p w:rsidR="00B25468" w:rsidRPr="00B25468" w:rsidRDefault="00B25468" w:rsidP="00B25468">
      <w:pPr>
        <w:spacing w:after="0" w:line="240" w:lineRule="auto"/>
        <w:ind w:firstLine="708"/>
        <w:jc w:val="both"/>
        <w:rPr>
          <w:rFonts w:ascii="Times New Roman" w:eastAsia="Times New Roman" w:hAnsi="Times New Roman" w:cs="Times New Roman"/>
          <w:sz w:val="24"/>
          <w:szCs w:val="24"/>
          <w:lang w:eastAsia="ru-RU"/>
        </w:rPr>
      </w:pPr>
    </w:p>
    <w:p w:rsidR="00B25468" w:rsidRPr="00B25468" w:rsidRDefault="00B25468" w:rsidP="00B25468">
      <w:pPr>
        <w:spacing w:after="0" w:line="240" w:lineRule="auto"/>
        <w:jc w:val="both"/>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Таблица 15 - Весовые категории – ЖЕНЩИНЫ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43"/>
        <w:gridCol w:w="5671"/>
      </w:tblGrid>
      <w:tr w:rsidR="00B25468" w:rsidRPr="00B25468" w:rsidTr="00B25468">
        <w:tc>
          <w:tcPr>
            <w:tcW w:w="4643" w:type="dxa"/>
            <w:tcBorders>
              <w:top w:val="single" w:sz="4" w:space="0" w:color="000000"/>
              <w:left w:val="single" w:sz="4" w:space="0" w:color="000000"/>
              <w:bottom w:val="single" w:sz="4" w:space="0" w:color="000000"/>
              <w:right w:val="single" w:sz="4" w:space="0" w:color="000000"/>
            </w:tcBorders>
            <w:hideMark/>
          </w:tcPr>
          <w:p w:rsidR="00B25468" w:rsidRPr="00B25468" w:rsidRDefault="00B25468" w:rsidP="00B25468">
            <w:pPr>
              <w:spacing w:after="0" w:line="240" w:lineRule="auto"/>
              <w:jc w:val="both"/>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Категория</w:t>
            </w:r>
          </w:p>
        </w:tc>
        <w:tc>
          <w:tcPr>
            <w:tcW w:w="5671" w:type="dxa"/>
            <w:tcBorders>
              <w:top w:val="single" w:sz="4" w:space="0" w:color="000000"/>
              <w:left w:val="single" w:sz="4" w:space="0" w:color="000000"/>
              <w:bottom w:val="single" w:sz="4" w:space="0" w:color="000000"/>
              <w:right w:val="single" w:sz="4" w:space="0" w:color="000000"/>
            </w:tcBorders>
            <w:hideMark/>
          </w:tcPr>
          <w:p w:rsidR="00B25468" w:rsidRPr="00B25468" w:rsidRDefault="00B25468" w:rsidP="00B25468">
            <w:pPr>
              <w:spacing w:after="0" w:line="240" w:lineRule="auto"/>
              <w:jc w:val="both"/>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Класс</w:t>
            </w:r>
          </w:p>
        </w:tc>
      </w:tr>
      <w:tr w:rsidR="00B25468" w:rsidRPr="00B25468" w:rsidTr="00B25468">
        <w:tc>
          <w:tcPr>
            <w:tcW w:w="4643" w:type="dxa"/>
            <w:tcBorders>
              <w:top w:val="single" w:sz="4" w:space="0" w:color="000000"/>
              <w:left w:val="single" w:sz="4" w:space="0" w:color="000000"/>
              <w:bottom w:val="single" w:sz="4" w:space="0" w:color="000000"/>
              <w:right w:val="single" w:sz="4" w:space="0" w:color="000000"/>
            </w:tcBorders>
            <w:hideMark/>
          </w:tcPr>
          <w:p w:rsidR="00B25468" w:rsidRPr="00B25468" w:rsidRDefault="00B25468" w:rsidP="00B25468">
            <w:pPr>
              <w:spacing w:after="0" w:line="240" w:lineRule="auto"/>
              <w:jc w:val="both"/>
              <w:rPr>
                <w:rFonts w:ascii="Times New Roman" w:eastAsia="Times New Roman" w:hAnsi="Times New Roman" w:cs="Times New Roman"/>
                <w:b/>
                <w:sz w:val="24"/>
                <w:szCs w:val="24"/>
                <w:lang w:eastAsia="ru-RU"/>
              </w:rPr>
            </w:pPr>
            <w:smartTag w:uri="urn:schemas-microsoft-com:office:smarttags" w:element="metricconverter">
              <w:smartTagPr>
                <w:attr w:name="ProductID" w:val="40.00 кг"/>
              </w:smartTagPr>
              <w:r w:rsidRPr="00B25468">
                <w:rPr>
                  <w:rFonts w:ascii="Times New Roman" w:eastAsia="Times New Roman" w:hAnsi="Times New Roman" w:cs="Times New Roman"/>
                  <w:sz w:val="24"/>
                  <w:szCs w:val="24"/>
                  <w:lang w:eastAsia="ru-RU"/>
                </w:rPr>
                <w:t>40.00 кг</w:t>
              </w:r>
            </w:smartTag>
          </w:p>
        </w:tc>
        <w:tc>
          <w:tcPr>
            <w:tcW w:w="5671" w:type="dxa"/>
            <w:tcBorders>
              <w:top w:val="single" w:sz="4" w:space="0" w:color="000000"/>
              <w:left w:val="single" w:sz="4" w:space="0" w:color="000000"/>
              <w:bottom w:val="single" w:sz="4" w:space="0" w:color="000000"/>
              <w:right w:val="single" w:sz="4" w:space="0" w:color="000000"/>
            </w:tcBorders>
            <w:hideMark/>
          </w:tcPr>
          <w:p w:rsidR="00B25468" w:rsidRPr="00B25468" w:rsidRDefault="00B25468" w:rsidP="00B25468">
            <w:pPr>
              <w:spacing w:after="0" w:line="240" w:lineRule="auto"/>
              <w:jc w:val="both"/>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sz w:val="24"/>
                <w:szCs w:val="24"/>
                <w:lang w:eastAsia="ru-RU"/>
              </w:rPr>
              <w:t xml:space="preserve">до </w:t>
            </w:r>
            <w:smartTag w:uri="urn:schemas-microsoft-com:office:smarttags" w:element="metricconverter">
              <w:smartTagPr>
                <w:attr w:name="ProductID" w:val="40.00 кг"/>
              </w:smartTagPr>
              <w:r w:rsidRPr="00B25468">
                <w:rPr>
                  <w:rFonts w:ascii="Times New Roman" w:eastAsia="Times New Roman" w:hAnsi="Times New Roman" w:cs="Times New Roman"/>
                  <w:sz w:val="24"/>
                  <w:szCs w:val="24"/>
                  <w:lang w:eastAsia="ru-RU"/>
                </w:rPr>
                <w:t>40.00 кг</w:t>
              </w:r>
            </w:smartTag>
          </w:p>
        </w:tc>
      </w:tr>
      <w:tr w:rsidR="00B25468" w:rsidRPr="00B25468" w:rsidTr="00B25468">
        <w:tc>
          <w:tcPr>
            <w:tcW w:w="4643" w:type="dxa"/>
            <w:tcBorders>
              <w:top w:val="single" w:sz="4" w:space="0" w:color="000000"/>
              <w:left w:val="single" w:sz="4" w:space="0" w:color="000000"/>
              <w:bottom w:val="single" w:sz="4" w:space="0" w:color="000000"/>
              <w:right w:val="single" w:sz="4" w:space="0" w:color="000000"/>
            </w:tcBorders>
            <w:hideMark/>
          </w:tcPr>
          <w:p w:rsidR="00B25468" w:rsidRPr="00B25468" w:rsidRDefault="00B25468" w:rsidP="00B25468">
            <w:pPr>
              <w:spacing w:after="0" w:line="240" w:lineRule="auto"/>
              <w:jc w:val="both"/>
              <w:rPr>
                <w:rFonts w:ascii="Times New Roman" w:eastAsia="Times New Roman" w:hAnsi="Times New Roman" w:cs="Times New Roman"/>
                <w:b/>
                <w:sz w:val="24"/>
                <w:szCs w:val="24"/>
                <w:lang w:eastAsia="ru-RU"/>
              </w:rPr>
            </w:pPr>
            <w:smartTag w:uri="urn:schemas-microsoft-com:office:smarttags" w:element="metricconverter">
              <w:smartTagPr>
                <w:attr w:name="ProductID" w:val="44.00 кг"/>
              </w:smartTagPr>
              <w:r w:rsidRPr="00B25468">
                <w:rPr>
                  <w:rFonts w:ascii="Times New Roman" w:eastAsia="Times New Roman" w:hAnsi="Times New Roman" w:cs="Times New Roman"/>
                  <w:sz w:val="24"/>
                  <w:szCs w:val="24"/>
                  <w:lang w:eastAsia="ru-RU"/>
                </w:rPr>
                <w:t>44.00 кг</w:t>
              </w:r>
            </w:smartTag>
          </w:p>
        </w:tc>
        <w:tc>
          <w:tcPr>
            <w:tcW w:w="5671" w:type="dxa"/>
            <w:tcBorders>
              <w:top w:val="single" w:sz="4" w:space="0" w:color="000000"/>
              <w:left w:val="single" w:sz="4" w:space="0" w:color="000000"/>
              <w:bottom w:val="single" w:sz="4" w:space="0" w:color="000000"/>
              <w:right w:val="single" w:sz="4" w:space="0" w:color="000000"/>
            </w:tcBorders>
            <w:hideMark/>
          </w:tcPr>
          <w:p w:rsidR="00B25468" w:rsidRPr="00B25468" w:rsidRDefault="00B25468" w:rsidP="00B25468">
            <w:pPr>
              <w:spacing w:after="0" w:line="240" w:lineRule="auto"/>
              <w:jc w:val="both"/>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sz w:val="24"/>
                <w:szCs w:val="24"/>
                <w:lang w:eastAsia="ru-RU"/>
              </w:rPr>
              <w:t xml:space="preserve">от </w:t>
            </w:r>
            <w:smartTag w:uri="urn:schemas-microsoft-com:office:smarttags" w:element="metricconverter">
              <w:smartTagPr>
                <w:attr w:name="ProductID" w:val="40.01 кг"/>
              </w:smartTagPr>
              <w:r w:rsidRPr="00B25468">
                <w:rPr>
                  <w:rFonts w:ascii="Times New Roman" w:eastAsia="Times New Roman" w:hAnsi="Times New Roman" w:cs="Times New Roman"/>
                  <w:sz w:val="24"/>
                  <w:szCs w:val="24"/>
                  <w:lang w:eastAsia="ru-RU"/>
                </w:rPr>
                <w:t>40.01 кг</w:t>
              </w:r>
            </w:smartTag>
            <w:r w:rsidRPr="00B25468">
              <w:rPr>
                <w:rFonts w:ascii="Times New Roman" w:eastAsia="Times New Roman" w:hAnsi="Times New Roman" w:cs="Times New Roman"/>
                <w:sz w:val="24"/>
                <w:szCs w:val="24"/>
                <w:lang w:eastAsia="ru-RU"/>
              </w:rPr>
              <w:t xml:space="preserve"> до </w:t>
            </w:r>
            <w:smartTag w:uri="urn:schemas-microsoft-com:office:smarttags" w:element="metricconverter">
              <w:smartTagPr>
                <w:attr w:name="ProductID" w:val="44.00 кг"/>
              </w:smartTagPr>
              <w:r w:rsidRPr="00B25468">
                <w:rPr>
                  <w:rFonts w:ascii="Times New Roman" w:eastAsia="Times New Roman" w:hAnsi="Times New Roman" w:cs="Times New Roman"/>
                  <w:sz w:val="24"/>
                  <w:szCs w:val="24"/>
                  <w:lang w:eastAsia="ru-RU"/>
                </w:rPr>
                <w:t>44.00 кг</w:t>
              </w:r>
            </w:smartTag>
          </w:p>
        </w:tc>
      </w:tr>
      <w:tr w:rsidR="00B25468" w:rsidRPr="00B25468" w:rsidTr="00B25468">
        <w:tc>
          <w:tcPr>
            <w:tcW w:w="4643" w:type="dxa"/>
            <w:tcBorders>
              <w:top w:val="single" w:sz="4" w:space="0" w:color="000000"/>
              <w:left w:val="single" w:sz="4" w:space="0" w:color="000000"/>
              <w:bottom w:val="single" w:sz="4" w:space="0" w:color="000000"/>
              <w:right w:val="single" w:sz="4" w:space="0" w:color="000000"/>
            </w:tcBorders>
            <w:hideMark/>
          </w:tcPr>
          <w:p w:rsidR="00B25468" w:rsidRPr="00B25468" w:rsidRDefault="00B25468" w:rsidP="00B25468">
            <w:pPr>
              <w:spacing w:after="0" w:line="240" w:lineRule="auto"/>
              <w:jc w:val="both"/>
              <w:rPr>
                <w:rFonts w:ascii="Times New Roman" w:eastAsia="Times New Roman" w:hAnsi="Times New Roman" w:cs="Times New Roman"/>
                <w:b/>
                <w:sz w:val="24"/>
                <w:szCs w:val="24"/>
                <w:lang w:eastAsia="ru-RU"/>
              </w:rPr>
            </w:pPr>
            <w:smartTag w:uri="urn:schemas-microsoft-com:office:smarttags" w:element="metricconverter">
              <w:smartTagPr>
                <w:attr w:name="ProductID" w:val="48.00 кг"/>
              </w:smartTagPr>
              <w:r w:rsidRPr="00B25468">
                <w:rPr>
                  <w:rFonts w:ascii="Times New Roman" w:eastAsia="Times New Roman" w:hAnsi="Times New Roman" w:cs="Times New Roman"/>
                  <w:sz w:val="24"/>
                  <w:szCs w:val="24"/>
                  <w:lang w:eastAsia="ru-RU"/>
                </w:rPr>
                <w:t>48.00 кг</w:t>
              </w:r>
            </w:smartTag>
          </w:p>
        </w:tc>
        <w:tc>
          <w:tcPr>
            <w:tcW w:w="5671" w:type="dxa"/>
            <w:tcBorders>
              <w:top w:val="single" w:sz="4" w:space="0" w:color="000000"/>
              <w:left w:val="single" w:sz="4" w:space="0" w:color="000000"/>
              <w:bottom w:val="single" w:sz="4" w:space="0" w:color="000000"/>
              <w:right w:val="single" w:sz="4" w:space="0" w:color="000000"/>
            </w:tcBorders>
            <w:hideMark/>
          </w:tcPr>
          <w:p w:rsidR="00B25468" w:rsidRPr="00B25468" w:rsidRDefault="00B25468" w:rsidP="00B25468">
            <w:pPr>
              <w:spacing w:after="0" w:line="240" w:lineRule="auto"/>
              <w:jc w:val="both"/>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sz w:val="24"/>
                <w:szCs w:val="24"/>
                <w:lang w:eastAsia="ru-RU"/>
              </w:rPr>
              <w:t xml:space="preserve">от </w:t>
            </w:r>
            <w:smartTag w:uri="urn:schemas-microsoft-com:office:smarttags" w:element="metricconverter">
              <w:smartTagPr>
                <w:attr w:name="ProductID" w:val="44.01 кг"/>
              </w:smartTagPr>
              <w:r w:rsidRPr="00B25468">
                <w:rPr>
                  <w:rFonts w:ascii="Times New Roman" w:eastAsia="Times New Roman" w:hAnsi="Times New Roman" w:cs="Times New Roman"/>
                  <w:sz w:val="24"/>
                  <w:szCs w:val="24"/>
                  <w:lang w:eastAsia="ru-RU"/>
                </w:rPr>
                <w:t>44.01 кг</w:t>
              </w:r>
            </w:smartTag>
            <w:r w:rsidRPr="00B25468">
              <w:rPr>
                <w:rFonts w:ascii="Times New Roman" w:eastAsia="Times New Roman" w:hAnsi="Times New Roman" w:cs="Times New Roman"/>
                <w:sz w:val="24"/>
                <w:szCs w:val="24"/>
                <w:lang w:eastAsia="ru-RU"/>
              </w:rPr>
              <w:t xml:space="preserve"> до </w:t>
            </w:r>
            <w:smartTag w:uri="urn:schemas-microsoft-com:office:smarttags" w:element="metricconverter">
              <w:smartTagPr>
                <w:attr w:name="ProductID" w:val="48.00 кг"/>
              </w:smartTagPr>
              <w:r w:rsidRPr="00B25468">
                <w:rPr>
                  <w:rFonts w:ascii="Times New Roman" w:eastAsia="Times New Roman" w:hAnsi="Times New Roman" w:cs="Times New Roman"/>
                  <w:sz w:val="24"/>
                  <w:szCs w:val="24"/>
                  <w:lang w:eastAsia="ru-RU"/>
                </w:rPr>
                <w:t>48.00 кг</w:t>
              </w:r>
            </w:smartTag>
          </w:p>
        </w:tc>
      </w:tr>
      <w:tr w:rsidR="00B25468" w:rsidRPr="00B25468" w:rsidTr="00B25468">
        <w:tc>
          <w:tcPr>
            <w:tcW w:w="4643" w:type="dxa"/>
            <w:tcBorders>
              <w:top w:val="single" w:sz="4" w:space="0" w:color="000000"/>
              <w:left w:val="single" w:sz="4" w:space="0" w:color="000000"/>
              <w:bottom w:val="single" w:sz="4" w:space="0" w:color="000000"/>
              <w:right w:val="single" w:sz="4" w:space="0" w:color="000000"/>
            </w:tcBorders>
            <w:hideMark/>
          </w:tcPr>
          <w:p w:rsidR="00B25468" w:rsidRPr="00B25468" w:rsidRDefault="00B25468" w:rsidP="00B25468">
            <w:pPr>
              <w:spacing w:after="0" w:line="240" w:lineRule="auto"/>
              <w:jc w:val="both"/>
              <w:rPr>
                <w:rFonts w:ascii="Times New Roman" w:eastAsia="Times New Roman" w:hAnsi="Times New Roman" w:cs="Times New Roman"/>
                <w:b/>
                <w:sz w:val="24"/>
                <w:szCs w:val="24"/>
                <w:lang w:eastAsia="ru-RU"/>
              </w:rPr>
            </w:pPr>
            <w:smartTag w:uri="urn:schemas-microsoft-com:office:smarttags" w:element="metricconverter">
              <w:smartTagPr>
                <w:attr w:name="ProductID" w:val="52.00 кг"/>
              </w:smartTagPr>
              <w:r w:rsidRPr="00B25468">
                <w:rPr>
                  <w:rFonts w:ascii="Times New Roman" w:eastAsia="Times New Roman" w:hAnsi="Times New Roman" w:cs="Times New Roman"/>
                  <w:sz w:val="24"/>
                  <w:szCs w:val="24"/>
                  <w:lang w:eastAsia="ru-RU"/>
                </w:rPr>
                <w:t>52.00 кг</w:t>
              </w:r>
            </w:smartTag>
          </w:p>
        </w:tc>
        <w:tc>
          <w:tcPr>
            <w:tcW w:w="5671" w:type="dxa"/>
            <w:tcBorders>
              <w:top w:val="single" w:sz="4" w:space="0" w:color="000000"/>
              <w:left w:val="single" w:sz="4" w:space="0" w:color="000000"/>
              <w:bottom w:val="single" w:sz="4" w:space="0" w:color="000000"/>
              <w:right w:val="single" w:sz="4" w:space="0" w:color="000000"/>
            </w:tcBorders>
            <w:hideMark/>
          </w:tcPr>
          <w:p w:rsidR="00B25468" w:rsidRPr="00B25468" w:rsidRDefault="00B25468" w:rsidP="00B25468">
            <w:pPr>
              <w:spacing w:after="0" w:line="240" w:lineRule="auto"/>
              <w:jc w:val="both"/>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sz w:val="24"/>
                <w:szCs w:val="24"/>
                <w:lang w:eastAsia="ru-RU"/>
              </w:rPr>
              <w:t xml:space="preserve">от </w:t>
            </w:r>
            <w:smartTag w:uri="urn:schemas-microsoft-com:office:smarttags" w:element="metricconverter">
              <w:smartTagPr>
                <w:attr w:name="ProductID" w:val="48.01 кг"/>
              </w:smartTagPr>
              <w:r w:rsidRPr="00B25468">
                <w:rPr>
                  <w:rFonts w:ascii="Times New Roman" w:eastAsia="Times New Roman" w:hAnsi="Times New Roman" w:cs="Times New Roman"/>
                  <w:sz w:val="24"/>
                  <w:szCs w:val="24"/>
                  <w:lang w:eastAsia="ru-RU"/>
                </w:rPr>
                <w:t>48.01 кг</w:t>
              </w:r>
            </w:smartTag>
            <w:r w:rsidRPr="00B25468">
              <w:rPr>
                <w:rFonts w:ascii="Times New Roman" w:eastAsia="Times New Roman" w:hAnsi="Times New Roman" w:cs="Times New Roman"/>
                <w:sz w:val="24"/>
                <w:szCs w:val="24"/>
                <w:lang w:eastAsia="ru-RU"/>
              </w:rPr>
              <w:t xml:space="preserve"> до </w:t>
            </w:r>
            <w:smartTag w:uri="urn:schemas-microsoft-com:office:smarttags" w:element="metricconverter">
              <w:smartTagPr>
                <w:attr w:name="ProductID" w:val="52.00 кг"/>
              </w:smartTagPr>
              <w:r w:rsidRPr="00B25468">
                <w:rPr>
                  <w:rFonts w:ascii="Times New Roman" w:eastAsia="Times New Roman" w:hAnsi="Times New Roman" w:cs="Times New Roman"/>
                  <w:sz w:val="24"/>
                  <w:szCs w:val="24"/>
                  <w:lang w:eastAsia="ru-RU"/>
                </w:rPr>
                <w:t>52.00 кг</w:t>
              </w:r>
            </w:smartTag>
          </w:p>
        </w:tc>
      </w:tr>
      <w:tr w:rsidR="00B25468" w:rsidRPr="00B25468" w:rsidTr="00B25468">
        <w:tc>
          <w:tcPr>
            <w:tcW w:w="4643" w:type="dxa"/>
            <w:tcBorders>
              <w:top w:val="single" w:sz="4" w:space="0" w:color="000000"/>
              <w:left w:val="single" w:sz="4" w:space="0" w:color="000000"/>
              <w:bottom w:val="single" w:sz="4" w:space="0" w:color="000000"/>
              <w:right w:val="single" w:sz="4" w:space="0" w:color="000000"/>
            </w:tcBorders>
            <w:hideMark/>
          </w:tcPr>
          <w:p w:rsidR="00B25468" w:rsidRPr="00B25468" w:rsidRDefault="00B25468" w:rsidP="00B25468">
            <w:pPr>
              <w:spacing w:after="0" w:line="240" w:lineRule="auto"/>
              <w:jc w:val="both"/>
              <w:rPr>
                <w:rFonts w:ascii="Times New Roman" w:eastAsia="Times New Roman" w:hAnsi="Times New Roman" w:cs="Times New Roman"/>
                <w:b/>
                <w:sz w:val="24"/>
                <w:szCs w:val="24"/>
                <w:lang w:eastAsia="ru-RU"/>
              </w:rPr>
            </w:pPr>
            <w:smartTag w:uri="urn:schemas-microsoft-com:office:smarttags" w:element="metricconverter">
              <w:smartTagPr>
                <w:attr w:name="ProductID" w:val="56.00 кг"/>
              </w:smartTagPr>
              <w:r w:rsidRPr="00B25468">
                <w:rPr>
                  <w:rFonts w:ascii="Times New Roman" w:eastAsia="Times New Roman" w:hAnsi="Times New Roman" w:cs="Times New Roman"/>
                  <w:sz w:val="24"/>
                  <w:szCs w:val="24"/>
                  <w:lang w:eastAsia="ru-RU"/>
                </w:rPr>
                <w:t>56.00 кг</w:t>
              </w:r>
            </w:smartTag>
          </w:p>
        </w:tc>
        <w:tc>
          <w:tcPr>
            <w:tcW w:w="5671" w:type="dxa"/>
            <w:tcBorders>
              <w:top w:val="single" w:sz="4" w:space="0" w:color="000000"/>
              <w:left w:val="single" w:sz="4" w:space="0" w:color="000000"/>
              <w:bottom w:val="single" w:sz="4" w:space="0" w:color="000000"/>
              <w:right w:val="single" w:sz="4" w:space="0" w:color="000000"/>
            </w:tcBorders>
            <w:hideMark/>
          </w:tcPr>
          <w:p w:rsidR="00B25468" w:rsidRPr="00B25468" w:rsidRDefault="00B25468" w:rsidP="00B25468">
            <w:pPr>
              <w:spacing w:after="0" w:line="240" w:lineRule="auto"/>
              <w:jc w:val="both"/>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sz w:val="24"/>
                <w:szCs w:val="24"/>
                <w:lang w:eastAsia="ru-RU"/>
              </w:rPr>
              <w:t xml:space="preserve">от </w:t>
            </w:r>
            <w:smartTag w:uri="urn:schemas-microsoft-com:office:smarttags" w:element="metricconverter">
              <w:smartTagPr>
                <w:attr w:name="ProductID" w:val="52.01 кг"/>
              </w:smartTagPr>
              <w:r w:rsidRPr="00B25468">
                <w:rPr>
                  <w:rFonts w:ascii="Times New Roman" w:eastAsia="Times New Roman" w:hAnsi="Times New Roman" w:cs="Times New Roman"/>
                  <w:sz w:val="24"/>
                  <w:szCs w:val="24"/>
                  <w:lang w:eastAsia="ru-RU"/>
                </w:rPr>
                <w:t>52.01 кг</w:t>
              </w:r>
            </w:smartTag>
            <w:r w:rsidRPr="00B25468">
              <w:rPr>
                <w:rFonts w:ascii="Times New Roman" w:eastAsia="Times New Roman" w:hAnsi="Times New Roman" w:cs="Times New Roman"/>
                <w:sz w:val="24"/>
                <w:szCs w:val="24"/>
                <w:lang w:eastAsia="ru-RU"/>
              </w:rPr>
              <w:t xml:space="preserve"> до </w:t>
            </w:r>
            <w:smartTag w:uri="urn:schemas-microsoft-com:office:smarttags" w:element="metricconverter">
              <w:smartTagPr>
                <w:attr w:name="ProductID" w:val="56.00 кг"/>
              </w:smartTagPr>
              <w:r w:rsidRPr="00B25468">
                <w:rPr>
                  <w:rFonts w:ascii="Times New Roman" w:eastAsia="Times New Roman" w:hAnsi="Times New Roman" w:cs="Times New Roman"/>
                  <w:sz w:val="24"/>
                  <w:szCs w:val="24"/>
                  <w:lang w:eastAsia="ru-RU"/>
                </w:rPr>
                <w:t>56.00 кг</w:t>
              </w:r>
            </w:smartTag>
          </w:p>
        </w:tc>
      </w:tr>
      <w:tr w:rsidR="00B25468" w:rsidRPr="00B25468" w:rsidTr="00B25468">
        <w:tc>
          <w:tcPr>
            <w:tcW w:w="4643" w:type="dxa"/>
            <w:tcBorders>
              <w:top w:val="single" w:sz="4" w:space="0" w:color="000000"/>
              <w:left w:val="single" w:sz="4" w:space="0" w:color="000000"/>
              <w:bottom w:val="single" w:sz="4" w:space="0" w:color="000000"/>
              <w:right w:val="single" w:sz="4" w:space="0" w:color="000000"/>
            </w:tcBorders>
            <w:hideMark/>
          </w:tcPr>
          <w:p w:rsidR="00B25468" w:rsidRPr="00B25468" w:rsidRDefault="00B25468" w:rsidP="00B25468">
            <w:pPr>
              <w:spacing w:after="0" w:line="240" w:lineRule="auto"/>
              <w:jc w:val="both"/>
              <w:rPr>
                <w:rFonts w:ascii="Times New Roman" w:eastAsia="Times New Roman" w:hAnsi="Times New Roman" w:cs="Times New Roman"/>
                <w:b/>
                <w:sz w:val="24"/>
                <w:szCs w:val="24"/>
                <w:lang w:eastAsia="ru-RU"/>
              </w:rPr>
            </w:pPr>
            <w:smartTag w:uri="urn:schemas-microsoft-com:office:smarttags" w:element="metricconverter">
              <w:smartTagPr>
                <w:attr w:name="ProductID" w:val="60.00 кг"/>
              </w:smartTagPr>
              <w:r w:rsidRPr="00B25468">
                <w:rPr>
                  <w:rFonts w:ascii="Times New Roman" w:eastAsia="Times New Roman" w:hAnsi="Times New Roman" w:cs="Times New Roman"/>
                  <w:sz w:val="24"/>
                  <w:szCs w:val="24"/>
                  <w:lang w:eastAsia="ru-RU"/>
                </w:rPr>
                <w:t>60.00 кг</w:t>
              </w:r>
            </w:smartTag>
          </w:p>
        </w:tc>
        <w:tc>
          <w:tcPr>
            <w:tcW w:w="5671" w:type="dxa"/>
            <w:tcBorders>
              <w:top w:val="single" w:sz="4" w:space="0" w:color="000000"/>
              <w:left w:val="single" w:sz="4" w:space="0" w:color="000000"/>
              <w:bottom w:val="single" w:sz="4" w:space="0" w:color="000000"/>
              <w:right w:val="single" w:sz="4" w:space="0" w:color="000000"/>
            </w:tcBorders>
            <w:hideMark/>
          </w:tcPr>
          <w:p w:rsidR="00B25468" w:rsidRPr="00B25468" w:rsidRDefault="00B25468" w:rsidP="00B25468">
            <w:pPr>
              <w:spacing w:after="0" w:line="240" w:lineRule="auto"/>
              <w:jc w:val="both"/>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sz w:val="24"/>
                <w:szCs w:val="24"/>
                <w:lang w:eastAsia="ru-RU"/>
              </w:rPr>
              <w:t xml:space="preserve">от </w:t>
            </w:r>
            <w:smartTag w:uri="urn:schemas-microsoft-com:office:smarttags" w:element="metricconverter">
              <w:smartTagPr>
                <w:attr w:name="ProductID" w:val="56.01 кг"/>
              </w:smartTagPr>
              <w:r w:rsidRPr="00B25468">
                <w:rPr>
                  <w:rFonts w:ascii="Times New Roman" w:eastAsia="Times New Roman" w:hAnsi="Times New Roman" w:cs="Times New Roman"/>
                  <w:sz w:val="24"/>
                  <w:szCs w:val="24"/>
                  <w:lang w:eastAsia="ru-RU"/>
                </w:rPr>
                <w:t>56.01 кг</w:t>
              </w:r>
            </w:smartTag>
            <w:r w:rsidRPr="00B25468">
              <w:rPr>
                <w:rFonts w:ascii="Times New Roman" w:eastAsia="Times New Roman" w:hAnsi="Times New Roman" w:cs="Times New Roman"/>
                <w:sz w:val="24"/>
                <w:szCs w:val="24"/>
                <w:lang w:eastAsia="ru-RU"/>
              </w:rPr>
              <w:t xml:space="preserve"> до </w:t>
            </w:r>
            <w:smartTag w:uri="urn:schemas-microsoft-com:office:smarttags" w:element="metricconverter">
              <w:smartTagPr>
                <w:attr w:name="ProductID" w:val="60.00 кг"/>
              </w:smartTagPr>
              <w:r w:rsidRPr="00B25468">
                <w:rPr>
                  <w:rFonts w:ascii="Times New Roman" w:eastAsia="Times New Roman" w:hAnsi="Times New Roman" w:cs="Times New Roman"/>
                  <w:sz w:val="24"/>
                  <w:szCs w:val="24"/>
                  <w:lang w:eastAsia="ru-RU"/>
                </w:rPr>
                <w:t>60.00 кг</w:t>
              </w:r>
            </w:smartTag>
          </w:p>
        </w:tc>
      </w:tr>
      <w:tr w:rsidR="00B25468" w:rsidRPr="00B25468" w:rsidTr="00B25468">
        <w:tc>
          <w:tcPr>
            <w:tcW w:w="4643" w:type="dxa"/>
            <w:tcBorders>
              <w:top w:val="single" w:sz="4" w:space="0" w:color="000000"/>
              <w:left w:val="single" w:sz="4" w:space="0" w:color="000000"/>
              <w:bottom w:val="single" w:sz="4" w:space="0" w:color="000000"/>
              <w:right w:val="single" w:sz="4" w:space="0" w:color="000000"/>
            </w:tcBorders>
            <w:hideMark/>
          </w:tcPr>
          <w:p w:rsidR="00B25468" w:rsidRPr="00B25468" w:rsidRDefault="00B25468" w:rsidP="00B25468">
            <w:pPr>
              <w:spacing w:after="0" w:line="240" w:lineRule="auto"/>
              <w:jc w:val="both"/>
              <w:rPr>
                <w:rFonts w:ascii="Times New Roman" w:eastAsia="Times New Roman" w:hAnsi="Times New Roman" w:cs="Times New Roman"/>
                <w:b/>
                <w:sz w:val="24"/>
                <w:szCs w:val="24"/>
                <w:lang w:eastAsia="ru-RU"/>
              </w:rPr>
            </w:pPr>
            <w:smartTag w:uri="urn:schemas-microsoft-com:office:smarttags" w:element="metricconverter">
              <w:smartTagPr>
                <w:attr w:name="ProductID" w:val="67.50 кг"/>
              </w:smartTagPr>
              <w:r w:rsidRPr="00B25468">
                <w:rPr>
                  <w:rFonts w:ascii="Times New Roman" w:eastAsia="Times New Roman" w:hAnsi="Times New Roman" w:cs="Times New Roman"/>
                  <w:sz w:val="24"/>
                  <w:szCs w:val="24"/>
                  <w:lang w:eastAsia="ru-RU"/>
                </w:rPr>
                <w:t>67.50 кг</w:t>
              </w:r>
            </w:smartTag>
          </w:p>
        </w:tc>
        <w:tc>
          <w:tcPr>
            <w:tcW w:w="5671" w:type="dxa"/>
            <w:tcBorders>
              <w:top w:val="single" w:sz="4" w:space="0" w:color="000000"/>
              <w:left w:val="single" w:sz="4" w:space="0" w:color="000000"/>
              <w:bottom w:val="single" w:sz="4" w:space="0" w:color="000000"/>
              <w:right w:val="single" w:sz="4" w:space="0" w:color="000000"/>
            </w:tcBorders>
            <w:hideMark/>
          </w:tcPr>
          <w:p w:rsidR="00B25468" w:rsidRPr="00B25468" w:rsidRDefault="00B25468" w:rsidP="00B25468">
            <w:pPr>
              <w:spacing w:after="0" w:line="240" w:lineRule="auto"/>
              <w:jc w:val="both"/>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sz w:val="24"/>
                <w:szCs w:val="24"/>
                <w:lang w:eastAsia="ru-RU"/>
              </w:rPr>
              <w:t xml:space="preserve">от </w:t>
            </w:r>
            <w:smartTag w:uri="urn:schemas-microsoft-com:office:smarttags" w:element="metricconverter">
              <w:smartTagPr>
                <w:attr w:name="ProductID" w:val="60.01 кг"/>
              </w:smartTagPr>
              <w:r w:rsidRPr="00B25468">
                <w:rPr>
                  <w:rFonts w:ascii="Times New Roman" w:eastAsia="Times New Roman" w:hAnsi="Times New Roman" w:cs="Times New Roman"/>
                  <w:sz w:val="24"/>
                  <w:szCs w:val="24"/>
                  <w:lang w:eastAsia="ru-RU"/>
                </w:rPr>
                <w:t>60.01 кг</w:t>
              </w:r>
            </w:smartTag>
            <w:r w:rsidRPr="00B25468">
              <w:rPr>
                <w:rFonts w:ascii="Times New Roman" w:eastAsia="Times New Roman" w:hAnsi="Times New Roman" w:cs="Times New Roman"/>
                <w:sz w:val="24"/>
                <w:szCs w:val="24"/>
                <w:lang w:eastAsia="ru-RU"/>
              </w:rPr>
              <w:t xml:space="preserve"> до </w:t>
            </w:r>
            <w:smartTag w:uri="urn:schemas-microsoft-com:office:smarttags" w:element="metricconverter">
              <w:smartTagPr>
                <w:attr w:name="ProductID" w:val="67.50 кг"/>
              </w:smartTagPr>
              <w:r w:rsidRPr="00B25468">
                <w:rPr>
                  <w:rFonts w:ascii="Times New Roman" w:eastAsia="Times New Roman" w:hAnsi="Times New Roman" w:cs="Times New Roman"/>
                  <w:sz w:val="24"/>
                  <w:szCs w:val="24"/>
                  <w:lang w:eastAsia="ru-RU"/>
                </w:rPr>
                <w:t>67.50 кг</w:t>
              </w:r>
            </w:smartTag>
          </w:p>
        </w:tc>
      </w:tr>
      <w:tr w:rsidR="00B25468" w:rsidRPr="00B25468" w:rsidTr="00B25468">
        <w:tc>
          <w:tcPr>
            <w:tcW w:w="4643" w:type="dxa"/>
            <w:tcBorders>
              <w:top w:val="single" w:sz="4" w:space="0" w:color="000000"/>
              <w:left w:val="single" w:sz="4" w:space="0" w:color="000000"/>
              <w:bottom w:val="single" w:sz="4" w:space="0" w:color="000000"/>
              <w:right w:val="single" w:sz="4" w:space="0" w:color="000000"/>
            </w:tcBorders>
            <w:hideMark/>
          </w:tcPr>
          <w:p w:rsidR="00B25468" w:rsidRPr="00B25468" w:rsidRDefault="00B25468" w:rsidP="00B25468">
            <w:pPr>
              <w:spacing w:after="0" w:line="240" w:lineRule="auto"/>
              <w:jc w:val="both"/>
              <w:rPr>
                <w:rFonts w:ascii="Times New Roman" w:eastAsia="Times New Roman" w:hAnsi="Times New Roman" w:cs="Times New Roman"/>
                <w:b/>
                <w:sz w:val="24"/>
                <w:szCs w:val="24"/>
                <w:lang w:eastAsia="ru-RU"/>
              </w:rPr>
            </w:pPr>
            <w:smartTag w:uri="urn:schemas-microsoft-com:office:smarttags" w:element="metricconverter">
              <w:smartTagPr>
                <w:attr w:name="ProductID" w:val="75.00 кг"/>
              </w:smartTagPr>
              <w:r w:rsidRPr="00B25468">
                <w:rPr>
                  <w:rFonts w:ascii="Times New Roman" w:eastAsia="Times New Roman" w:hAnsi="Times New Roman" w:cs="Times New Roman"/>
                  <w:sz w:val="24"/>
                  <w:szCs w:val="24"/>
                  <w:lang w:eastAsia="ru-RU"/>
                </w:rPr>
                <w:t>75.00 кг</w:t>
              </w:r>
            </w:smartTag>
          </w:p>
        </w:tc>
        <w:tc>
          <w:tcPr>
            <w:tcW w:w="5671" w:type="dxa"/>
            <w:tcBorders>
              <w:top w:val="single" w:sz="4" w:space="0" w:color="000000"/>
              <w:left w:val="single" w:sz="4" w:space="0" w:color="000000"/>
              <w:bottom w:val="single" w:sz="4" w:space="0" w:color="000000"/>
              <w:right w:val="single" w:sz="4" w:space="0" w:color="000000"/>
            </w:tcBorders>
            <w:hideMark/>
          </w:tcPr>
          <w:p w:rsidR="00B25468" w:rsidRPr="00B25468" w:rsidRDefault="00B25468" w:rsidP="00B25468">
            <w:pPr>
              <w:spacing w:after="0" w:line="240" w:lineRule="auto"/>
              <w:jc w:val="both"/>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sz w:val="24"/>
                <w:szCs w:val="24"/>
                <w:lang w:eastAsia="ru-RU"/>
              </w:rPr>
              <w:t xml:space="preserve">от </w:t>
            </w:r>
            <w:smartTag w:uri="urn:schemas-microsoft-com:office:smarttags" w:element="metricconverter">
              <w:smartTagPr>
                <w:attr w:name="ProductID" w:val="67.51 кг"/>
              </w:smartTagPr>
              <w:r w:rsidRPr="00B25468">
                <w:rPr>
                  <w:rFonts w:ascii="Times New Roman" w:eastAsia="Times New Roman" w:hAnsi="Times New Roman" w:cs="Times New Roman"/>
                  <w:sz w:val="24"/>
                  <w:szCs w:val="24"/>
                  <w:lang w:eastAsia="ru-RU"/>
                </w:rPr>
                <w:t>67.51 кг</w:t>
              </w:r>
            </w:smartTag>
            <w:r w:rsidRPr="00B25468">
              <w:rPr>
                <w:rFonts w:ascii="Times New Roman" w:eastAsia="Times New Roman" w:hAnsi="Times New Roman" w:cs="Times New Roman"/>
                <w:sz w:val="24"/>
                <w:szCs w:val="24"/>
                <w:lang w:eastAsia="ru-RU"/>
              </w:rPr>
              <w:t xml:space="preserve"> до </w:t>
            </w:r>
            <w:smartTag w:uri="urn:schemas-microsoft-com:office:smarttags" w:element="metricconverter">
              <w:smartTagPr>
                <w:attr w:name="ProductID" w:val="75.00 кг"/>
              </w:smartTagPr>
              <w:r w:rsidRPr="00B25468">
                <w:rPr>
                  <w:rFonts w:ascii="Times New Roman" w:eastAsia="Times New Roman" w:hAnsi="Times New Roman" w:cs="Times New Roman"/>
                  <w:sz w:val="24"/>
                  <w:szCs w:val="24"/>
                  <w:lang w:eastAsia="ru-RU"/>
                </w:rPr>
                <w:t>75.00 кг</w:t>
              </w:r>
            </w:smartTag>
          </w:p>
        </w:tc>
      </w:tr>
      <w:tr w:rsidR="00B25468" w:rsidRPr="00B25468" w:rsidTr="00B25468">
        <w:tc>
          <w:tcPr>
            <w:tcW w:w="4643" w:type="dxa"/>
            <w:tcBorders>
              <w:top w:val="single" w:sz="4" w:space="0" w:color="000000"/>
              <w:left w:val="single" w:sz="4" w:space="0" w:color="000000"/>
              <w:bottom w:val="single" w:sz="4" w:space="0" w:color="000000"/>
              <w:right w:val="single" w:sz="4" w:space="0" w:color="000000"/>
            </w:tcBorders>
            <w:hideMark/>
          </w:tcPr>
          <w:p w:rsidR="00B25468" w:rsidRPr="00B25468" w:rsidRDefault="00B25468" w:rsidP="00B25468">
            <w:pPr>
              <w:spacing w:after="0" w:line="240" w:lineRule="auto"/>
              <w:jc w:val="both"/>
              <w:rPr>
                <w:rFonts w:ascii="Times New Roman" w:eastAsia="Times New Roman" w:hAnsi="Times New Roman" w:cs="Times New Roman"/>
                <w:b/>
                <w:sz w:val="24"/>
                <w:szCs w:val="24"/>
                <w:lang w:eastAsia="ru-RU"/>
              </w:rPr>
            </w:pPr>
            <w:smartTag w:uri="urn:schemas-microsoft-com:office:smarttags" w:element="metricconverter">
              <w:smartTagPr>
                <w:attr w:name="ProductID" w:val="82.50 кг"/>
              </w:smartTagPr>
              <w:r w:rsidRPr="00B25468">
                <w:rPr>
                  <w:rFonts w:ascii="Times New Roman" w:eastAsia="Times New Roman" w:hAnsi="Times New Roman" w:cs="Times New Roman"/>
                  <w:sz w:val="24"/>
                  <w:szCs w:val="24"/>
                  <w:lang w:eastAsia="ru-RU"/>
                </w:rPr>
                <w:t>82.50 кг</w:t>
              </w:r>
            </w:smartTag>
          </w:p>
        </w:tc>
        <w:tc>
          <w:tcPr>
            <w:tcW w:w="5671" w:type="dxa"/>
            <w:tcBorders>
              <w:top w:val="single" w:sz="4" w:space="0" w:color="000000"/>
              <w:left w:val="single" w:sz="4" w:space="0" w:color="000000"/>
              <w:bottom w:val="single" w:sz="4" w:space="0" w:color="000000"/>
              <w:right w:val="single" w:sz="4" w:space="0" w:color="000000"/>
            </w:tcBorders>
            <w:hideMark/>
          </w:tcPr>
          <w:p w:rsidR="00B25468" w:rsidRPr="00B25468" w:rsidRDefault="00B25468" w:rsidP="00B25468">
            <w:pPr>
              <w:spacing w:after="0" w:line="240" w:lineRule="auto"/>
              <w:jc w:val="both"/>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sz w:val="24"/>
                <w:szCs w:val="24"/>
                <w:lang w:eastAsia="ru-RU"/>
              </w:rPr>
              <w:t xml:space="preserve">от </w:t>
            </w:r>
            <w:smartTag w:uri="urn:schemas-microsoft-com:office:smarttags" w:element="metricconverter">
              <w:smartTagPr>
                <w:attr w:name="ProductID" w:val="75.01 кг"/>
              </w:smartTagPr>
              <w:r w:rsidRPr="00B25468">
                <w:rPr>
                  <w:rFonts w:ascii="Times New Roman" w:eastAsia="Times New Roman" w:hAnsi="Times New Roman" w:cs="Times New Roman"/>
                  <w:sz w:val="24"/>
                  <w:szCs w:val="24"/>
                  <w:lang w:eastAsia="ru-RU"/>
                </w:rPr>
                <w:t>75.01 кг</w:t>
              </w:r>
            </w:smartTag>
            <w:r w:rsidRPr="00B25468">
              <w:rPr>
                <w:rFonts w:ascii="Times New Roman" w:eastAsia="Times New Roman" w:hAnsi="Times New Roman" w:cs="Times New Roman"/>
                <w:sz w:val="24"/>
                <w:szCs w:val="24"/>
                <w:lang w:eastAsia="ru-RU"/>
              </w:rPr>
              <w:t xml:space="preserve"> до </w:t>
            </w:r>
            <w:smartTag w:uri="urn:schemas-microsoft-com:office:smarttags" w:element="metricconverter">
              <w:smartTagPr>
                <w:attr w:name="ProductID" w:val="82.50 кг"/>
              </w:smartTagPr>
              <w:r w:rsidRPr="00B25468">
                <w:rPr>
                  <w:rFonts w:ascii="Times New Roman" w:eastAsia="Times New Roman" w:hAnsi="Times New Roman" w:cs="Times New Roman"/>
                  <w:sz w:val="24"/>
                  <w:szCs w:val="24"/>
                  <w:lang w:eastAsia="ru-RU"/>
                </w:rPr>
                <w:t>82.50 кг</w:t>
              </w:r>
            </w:smartTag>
          </w:p>
        </w:tc>
      </w:tr>
      <w:tr w:rsidR="00B25468" w:rsidRPr="00B25468" w:rsidTr="00B25468">
        <w:tc>
          <w:tcPr>
            <w:tcW w:w="4643" w:type="dxa"/>
            <w:tcBorders>
              <w:top w:val="single" w:sz="4" w:space="0" w:color="000000"/>
              <w:left w:val="single" w:sz="4" w:space="0" w:color="000000"/>
              <w:bottom w:val="single" w:sz="4" w:space="0" w:color="000000"/>
              <w:right w:val="single" w:sz="4" w:space="0" w:color="000000"/>
            </w:tcBorders>
            <w:hideMark/>
          </w:tcPr>
          <w:p w:rsidR="00B25468" w:rsidRPr="00B25468" w:rsidRDefault="00B25468" w:rsidP="00B25468">
            <w:pPr>
              <w:spacing w:after="0" w:line="240" w:lineRule="auto"/>
              <w:jc w:val="both"/>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sz w:val="24"/>
                <w:szCs w:val="24"/>
                <w:lang w:eastAsia="ru-RU"/>
              </w:rPr>
              <w:t xml:space="preserve">+ </w:t>
            </w:r>
            <w:smartTag w:uri="urn:schemas-microsoft-com:office:smarttags" w:element="metricconverter">
              <w:smartTagPr>
                <w:attr w:name="ProductID" w:val="82.50 кг"/>
              </w:smartTagPr>
              <w:r w:rsidRPr="00B25468">
                <w:rPr>
                  <w:rFonts w:ascii="Times New Roman" w:eastAsia="Times New Roman" w:hAnsi="Times New Roman" w:cs="Times New Roman"/>
                  <w:sz w:val="24"/>
                  <w:szCs w:val="24"/>
                  <w:lang w:eastAsia="ru-RU"/>
                </w:rPr>
                <w:t>82.50 кг</w:t>
              </w:r>
            </w:smartTag>
          </w:p>
        </w:tc>
        <w:tc>
          <w:tcPr>
            <w:tcW w:w="5671" w:type="dxa"/>
            <w:tcBorders>
              <w:top w:val="single" w:sz="4" w:space="0" w:color="000000"/>
              <w:left w:val="single" w:sz="4" w:space="0" w:color="000000"/>
              <w:bottom w:val="single" w:sz="4" w:space="0" w:color="000000"/>
              <w:right w:val="single" w:sz="4" w:space="0" w:color="000000"/>
            </w:tcBorders>
            <w:hideMark/>
          </w:tcPr>
          <w:p w:rsidR="00B25468" w:rsidRPr="00B25468" w:rsidRDefault="00B25468" w:rsidP="00B25468">
            <w:pPr>
              <w:spacing w:after="0" w:line="240" w:lineRule="auto"/>
              <w:jc w:val="both"/>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sz w:val="24"/>
                <w:szCs w:val="24"/>
                <w:lang w:eastAsia="ru-RU"/>
              </w:rPr>
              <w:t>от 82.51 кг</w:t>
            </w:r>
          </w:p>
        </w:tc>
      </w:tr>
    </w:tbl>
    <w:p w:rsidR="00B25468" w:rsidRPr="00B25468" w:rsidRDefault="00B25468" w:rsidP="00B25468">
      <w:pPr>
        <w:spacing w:after="0" w:line="240" w:lineRule="auto"/>
        <w:jc w:val="both"/>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both"/>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Таблица 16 - Весовые категории – МУЖЧИНЫ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43"/>
        <w:gridCol w:w="5671"/>
      </w:tblGrid>
      <w:tr w:rsidR="00B25468" w:rsidRPr="00B25468" w:rsidTr="00B25468">
        <w:tc>
          <w:tcPr>
            <w:tcW w:w="4643" w:type="dxa"/>
            <w:tcBorders>
              <w:top w:val="single" w:sz="4" w:space="0" w:color="000000"/>
              <w:left w:val="single" w:sz="4" w:space="0" w:color="000000"/>
              <w:bottom w:val="single" w:sz="4" w:space="0" w:color="000000"/>
              <w:right w:val="single" w:sz="4" w:space="0" w:color="000000"/>
            </w:tcBorders>
            <w:hideMark/>
          </w:tcPr>
          <w:p w:rsidR="00B25468" w:rsidRPr="00B25468" w:rsidRDefault="00B25468" w:rsidP="00B25468">
            <w:pPr>
              <w:spacing w:after="0" w:line="240" w:lineRule="auto"/>
              <w:jc w:val="both"/>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Категория</w:t>
            </w:r>
          </w:p>
        </w:tc>
        <w:tc>
          <w:tcPr>
            <w:tcW w:w="5671" w:type="dxa"/>
            <w:tcBorders>
              <w:top w:val="single" w:sz="4" w:space="0" w:color="000000"/>
              <w:left w:val="single" w:sz="4" w:space="0" w:color="000000"/>
              <w:bottom w:val="single" w:sz="4" w:space="0" w:color="000000"/>
              <w:right w:val="single" w:sz="4" w:space="0" w:color="000000"/>
            </w:tcBorders>
            <w:hideMark/>
          </w:tcPr>
          <w:p w:rsidR="00B25468" w:rsidRPr="00B25468" w:rsidRDefault="00B25468" w:rsidP="00B25468">
            <w:pPr>
              <w:spacing w:after="0" w:line="240" w:lineRule="auto"/>
              <w:jc w:val="both"/>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Класс</w:t>
            </w:r>
          </w:p>
        </w:tc>
      </w:tr>
      <w:tr w:rsidR="00B25468" w:rsidRPr="00B25468" w:rsidTr="00B25468">
        <w:tc>
          <w:tcPr>
            <w:tcW w:w="4643" w:type="dxa"/>
            <w:tcBorders>
              <w:top w:val="single" w:sz="4" w:space="0" w:color="000000"/>
              <w:left w:val="single" w:sz="4" w:space="0" w:color="000000"/>
              <w:bottom w:val="single" w:sz="4" w:space="0" w:color="000000"/>
              <w:right w:val="single" w:sz="4" w:space="0" w:color="000000"/>
            </w:tcBorders>
            <w:hideMark/>
          </w:tcPr>
          <w:p w:rsidR="00B25468" w:rsidRPr="00B25468" w:rsidRDefault="00B25468" w:rsidP="00B25468">
            <w:pPr>
              <w:spacing w:after="0" w:line="240" w:lineRule="auto"/>
              <w:jc w:val="both"/>
              <w:rPr>
                <w:rFonts w:ascii="Times New Roman" w:eastAsia="Times New Roman" w:hAnsi="Times New Roman" w:cs="Times New Roman"/>
                <w:b/>
                <w:sz w:val="24"/>
                <w:szCs w:val="24"/>
                <w:lang w:eastAsia="ru-RU"/>
              </w:rPr>
            </w:pPr>
            <w:smartTag w:uri="urn:schemas-microsoft-com:office:smarttags" w:element="metricconverter">
              <w:smartTagPr>
                <w:attr w:name="ProductID" w:val="48.00 кг"/>
              </w:smartTagPr>
              <w:r w:rsidRPr="00B25468">
                <w:rPr>
                  <w:rFonts w:ascii="Times New Roman" w:eastAsia="Times New Roman" w:hAnsi="Times New Roman" w:cs="Times New Roman"/>
                  <w:sz w:val="24"/>
                  <w:szCs w:val="24"/>
                  <w:lang w:eastAsia="ru-RU"/>
                </w:rPr>
                <w:t>48.00 кг</w:t>
              </w:r>
            </w:smartTag>
          </w:p>
        </w:tc>
        <w:tc>
          <w:tcPr>
            <w:tcW w:w="5671" w:type="dxa"/>
            <w:tcBorders>
              <w:top w:val="single" w:sz="4" w:space="0" w:color="000000"/>
              <w:left w:val="single" w:sz="4" w:space="0" w:color="000000"/>
              <w:bottom w:val="single" w:sz="4" w:space="0" w:color="000000"/>
              <w:right w:val="single" w:sz="4" w:space="0" w:color="000000"/>
            </w:tcBorders>
            <w:hideMark/>
          </w:tcPr>
          <w:p w:rsidR="00B25468" w:rsidRPr="00B25468" w:rsidRDefault="00B25468" w:rsidP="00B25468">
            <w:pPr>
              <w:spacing w:after="0" w:line="240" w:lineRule="auto"/>
              <w:jc w:val="both"/>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sz w:val="24"/>
                <w:szCs w:val="24"/>
                <w:lang w:eastAsia="ru-RU"/>
              </w:rPr>
              <w:t xml:space="preserve">до </w:t>
            </w:r>
            <w:smartTag w:uri="urn:schemas-microsoft-com:office:smarttags" w:element="metricconverter">
              <w:smartTagPr>
                <w:attr w:name="ProductID" w:val="48.00 кг"/>
              </w:smartTagPr>
              <w:r w:rsidRPr="00B25468">
                <w:rPr>
                  <w:rFonts w:ascii="Times New Roman" w:eastAsia="Times New Roman" w:hAnsi="Times New Roman" w:cs="Times New Roman"/>
                  <w:sz w:val="24"/>
                  <w:szCs w:val="24"/>
                  <w:lang w:eastAsia="ru-RU"/>
                </w:rPr>
                <w:t>48.00 кг</w:t>
              </w:r>
            </w:smartTag>
          </w:p>
        </w:tc>
      </w:tr>
      <w:tr w:rsidR="00B25468" w:rsidRPr="00B25468" w:rsidTr="00B25468">
        <w:tc>
          <w:tcPr>
            <w:tcW w:w="4643" w:type="dxa"/>
            <w:tcBorders>
              <w:top w:val="single" w:sz="4" w:space="0" w:color="000000"/>
              <w:left w:val="single" w:sz="4" w:space="0" w:color="000000"/>
              <w:bottom w:val="single" w:sz="4" w:space="0" w:color="000000"/>
              <w:right w:val="single" w:sz="4" w:space="0" w:color="000000"/>
            </w:tcBorders>
            <w:hideMark/>
          </w:tcPr>
          <w:p w:rsidR="00B25468" w:rsidRPr="00B25468" w:rsidRDefault="00B25468" w:rsidP="00B25468">
            <w:pPr>
              <w:spacing w:after="0" w:line="240" w:lineRule="auto"/>
              <w:jc w:val="both"/>
              <w:rPr>
                <w:rFonts w:ascii="Times New Roman" w:eastAsia="Times New Roman" w:hAnsi="Times New Roman" w:cs="Times New Roman"/>
                <w:b/>
                <w:sz w:val="24"/>
                <w:szCs w:val="24"/>
                <w:lang w:eastAsia="ru-RU"/>
              </w:rPr>
            </w:pPr>
            <w:smartTag w:uri="urn:schemas-microsoft-com:office:smarttags" w:element="metricconverter">
              <w:smartTagPr>
                <w:attr w:name="ProductID" w:val="52.00 кг"/>
              </w:smartTagPr>
              <w:r w:rsidRPr="00B25468">
                <w:rPr>
                  <w:rFonts w:ascii="Times New Roman" w:eastAsia="Times New Roman" w:hAnsi="Times New Roman" w:cs="Times New Roman"/>
                  <w:sz w:val="24"/>
                  <w:szCs w:val="24"/>
                  <w:lang w:eastAsia="ru-RU"/>
                </w:rPr>
                <w:t>52.00 кг</w:t>
              </w:r>
            </w:smartTag>
          </w:p>
        </w:tc>
        <w:tc>
          <w:tcPr>
            <w:tcW w:w="5671" w:type="dxa"/>
            <w:tcBorders>
              <w:top w:val="single" w:sz="4" w:space="0" w:color="000000"/>
              <w:left w:val="single" w:sz="4" w:space="0" w:color="000000"/>
              <w:bottom w:val="single" w:sz="4" w:space="0" w:color="000000"/>
              <w:right w:val="single" w:sz="4" w:space="0" w:color="000000"/>
            </w:tcBorders>
            <w:hideMark/>
          </w:tcPr>
          <w:p w:rsidR="00B25468" w:rsidRPr="00B25468" w:rsidRDefault="00B25468" w:rsidP="00B25468">
            <w:pPr>
              <w:spacing w:after="0" w:line="240" w:lineRule="auto"/>
              <w:jc w:val="both"/>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sz w:val="24"/>
                <w:szCs w:val="24"/>
                <w:lang w:eastAsia="ru-RU"/>
              </w:rPr>
              <w:t xml:space="preserve">от </w:t>
            </w:r>
            <w:smartTag w:uri="urn:schemas-microsoft-com:office:smarttags" w:element="metricconverter">
              <w:smartTagPr>
                <w:attr w:name="ProductID" w:val="48.01 кг"/>
              </w:smartTagPr>
              <w:r w:rsidRPr="00B25468">
                <w:rPr>
                  <w:rFonts w:ascii="Times New Roman" w:eastAsia="Times New Roman" w:hAnsi="Times New Roman" w:cs="Times New Roman"/>
                  <w:sz w:val="24"/>
                  <w:szCs w:val="24"/>
                  <w:lang w:eastAsia="ru-RU"/>
                </w:rPr>
                <w:t>48.01 кг</w:t>
              </w:r>
            </w:smartTag>
            <w:r w:rsidRPr="00B25468">
              <w:rPr>
                <w:rFonts w:ascii="Times New Roman" w:eastAsia="Times New Roman" w:hAnsi="Times New Roman" w:cs="Times New Roman"/>
                <w:sz w:val="24"/>
                <w:szCs w:val="24"/>
                <w:lang w:eastAsia="ru-RU"/>
              </w:rPr>
              <w:t xml:space="preserve"> до </w:t>
            </w:r>
            <w:smartTag w:uri="urn:schemas-microsoft-com:office:smarttags" w:element="metricconverter">
              <w:smartTagPr>
                <w:attr w:name="ProductID" w:val="52.00 кг"/>
              </w:smartTagPr>
              <w:r w:rsidRPr="00B25468">
                <w:rPr>
                  <w:rFonts w:ascii="Times New Roman" w:eastAsia="Times New Roman" w:hAnsi="Times New Roman" w:cs="Times New Roman"/>
                  <w:sz w:val="24"/>
                  <w:szCs w:val="24"/>
                  <w:lang w:eastAsia="ru-RU"/>
                </w:rPr>
                <w:t>52.00 кг</w:t>
              </w:r>
            </w:smartTag>
          </w:p>
        </w:tc>
      </w:tr>
      <w:tr w:rsidR="00B25468" w:rsidRPr="00B25468" w:rsidTr="00B25468">
        <w:tc>
          <w:tcPr>
            <w:tcW w:w="4643" w:type="dxa"/>
            <w:tcBorders>
              <w:top w:val="single" w:sz="4" w:space="0" w:color="000000"/>
              <w:left w:val="single" w:sz="4" w:space="0" w:color="000000"/>
              <w:bottom w:val="single" w:sz="4" w:space="0" w:color="000000"/>
              <w:right w:val="single" w:sz="4" w:space="0" w:color="000000"/>
            </w:tcBorders>
            <w:hideMark/>
          </w:tcPr>
          <w:p w:rsidR="00B25468" w:rsidRPr="00B25468" w:rsidRDefault="00B25468" w:rsidP="00B25468">
            <w:pPr>
              <w:spacing w:after="0" w:line="240" w:lineRule="auto"/>
              <w:jc w:val="both"/>
              <w:rPr>
                <w:rFonts w:ascii="Times New Roman" w:eastAsia="Times New Roman" w:hAnsi="Times New Roman" w:cs="Times New Roman"/>
                <w:b/>
                <w:sz w:val="24"/>
                <w:szCs w:val="24"/>
                <w:lang w:eastAsia="ru-RU"/>
              </w:rPr>
            </w:pPr>
            <w:smartTag w:uri="urn:schemas-microsoft-com:office:smarttags" w:element="metricconverter">
              <w:smartTagPr>
                <w:attr w:name="ProductID" w:val="56.00 кг"/>
              </w:smartTagPr>
              <w:r w:rsidRPr="00B25468">
                <w:rPr>
                  <w:rFonts w:ascii="Times New Roman" w:eastAsia="Times New Roman" w:hAnsi="Times New Roman" w:cs="Times New Roman"/>
                  <w:sz w:val="24"/>
                  <w:szCs w:val="24"/>
                  <w:lang w:eastAsia="ru-RU"/>
                </w:rPr>
                <w:t>56.00 кг</w:t>
              </w:r>
            </w:smartTag>
          </w:p>
        </w:tc>
        <w:tc>
          <w:tcPr>
            <w:tcW w:w="5671" w:type="dxa"/>
            <w:tcBorders>
              <w:top w:val="single" w:sz="4" w:space="0" w:color="000000"/>
              <w:left w:val="single" w:sz="4" w:space="0" w:color="000000"/>
              <w:bottom w:val="single" w:sz="4" w:space="0" w:color="000000"/>
              <w:right w:val="single" w:sz="4" w:space="0" w:color="000000"/>
            </w:tcBorders>
            <w:hideMark/>
          </w:tcPr>
          <w:p w:rsidR="00B25468" w:rsidRPr="00B25468" w:rsidRDefault="00B25468" w:rsidP="00B25468">
            <w:pPr>
              <w:spacing w:after="0" w:line="240" w:lineRule="auto"/>
              <w:jc w:val="both"/>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sz w:val="24"/>
                <w:szCs w:val="24"/>
                <w:lang w:eastAsia="ru-RU"/>
              </w:rPr>
              <w:t xml:space="preserve">от </w:t>
            </w:r>
            <w:smartTag w:uri="urn:schemas-microsoft-com:office:smarttags" w:element="metricconverter">
              <w:smartTagPr>
                <w:attr w:name="ProductID" w:val="52.01 кг"/>
              </w:smartTagPr>
              <w:r w:rsidRPr="00B25468">
                <w:rPr>
                  <w:rFonts w:ascii="Times New Roman" w:eastAsia="Times New Roman" w:hAnsi="Times New Roman" w:cs="Times New Roman"/>
                  <w:sz w:val="24"/>
                  <w:szCs w:val="24"/>
                  <w:lang w:eastAsia="ru-RU"/>
                </w:rPr>
                <w:t>52.01 кг</w:t>
              </w:r>
            </w:smartTag>
            <w:r w:rsidRPr="00B25468">
              <w:rPr>
                <w:rFonts w:ascii="Times New Roman" w:eastAsia="Times New Roman" w:hAnsi="Times New Roman" w:cs="Times New Roman"/>
                <w:sz w:val="24"/>
                <w:szCs w:val="24"/>
                <w:lang w:eastAsia="ru-RU"/>
              </w:rPr>
              <w:t xml:space="preserve"> до </w:t>
            </w:r>
            <w:smartTag w:uri="urn:schemas-microsoft-com:office:smarttags" w:element="metricconverter">
              <w:smartTagPr>
                <w:attr w:name="ProductID" w:val="56.00 кг"/>
              </w:smartTagPr>
              <w:r w:rsidRPr="00B25468">
                <w:rPr>
                  <w:rFonts w:ascii="Times New Roman" w:eastAsia="Times New Roman" w:hAnsi="Times New Roman" w:cs="Times New Roman"/>
                  <w:sz w:val="24"/>
                  <w:szCs w:val="24"/>
                  <w:lang w:eastAsia="ru-RU"/>
                </w:rPr>
                <w:t>56.00 кг</w:t>
              </w:r>
            </w:smartTag>
          </w:p>
        </w:tc>
      </w:tr>
      <w:tr w:rsidR="00B25468" w:rsidRPr="00B25468" w:rsidTr="00B25468">
        <w:tc>
          <w:tcPr>
            <w:tcW w:w="4643" w:type="dxa"/>
            <w:tcBorders>
              <w:top w:val="single" w:sz="4" w:space="0" w:color="000000"/>
              <w:left w:val="single" w:sz="4" w:space="0" w:color="000000"/>
              <w:bottom w:val="single" w:sz="4" w:space="0" w:color="000000"/>
              <w:right w:val="single" w:sz="4" w:space="0" w:color="000000"/>
            </w:tcBorders>
            <w:hideMark/>
          </w:tcPr>
          <w:p w:rsidR="00B25468" w:rsidRPr="00B25468" w:rsidRDefault="00B25468" w:rsidP="00B25468">
            <w:pPr>
              <w:spacing w:after="0" w:line="240" w:lineRule="auto"/>
              <w:jc w:val="both"/>
              <w:rPr>
                <w:rFonts w:ascii="Times New Roman" w:eastAsia="Times New Roman" w:hAnsi="Times New Roman" w:cs="Times New Roman"/>
                <w:b/>
                <w:sz w:val="24"/>
                <w:szCs w:val="24"/>
                <w:lang w:eastAsia="ru-RU"/>
              </w:rPr>
            </w:pPr>
            <w:smartTag w:uri="urn:schemas-microsoft-com:office:smarttags" w:element="metricconverter">
              <w:smartTagPr>
                <w:attr w:name="ProductID" w:val="60.00 кг"/>
              </w:smartTagPr>
              <w:r w:rsidRPr="00B25468">
                <w:rPr>
                  <w:rFonts w:ascii="Times New Roman" w:eastAsia="Times New Roman" w:hAnsi="Times New Roman" w:cs="Times New Roman"/>
                  <w:sz w:val="24"/>
                  <w:szCs w:val="24"/>
                  <w:lang w:eastAsia="ru-RU"/>
                </w:rPr>
                <w:t>60.00 кг</w:t>
              </w:r>
            </w:smartTag>
          </w:p>
        </w:tc>
        <w:tc>
          <w:tcPr>
            <w:tcW w:w="5671" w:type="dxa"/>
            <w:tcBorders>
              <w:top w:val="single" w:sz="4" w:space="0" w:color="000000"/>
              <w:left w:val="single" w:sz="4" w:space="0" w:color="000000"/>
              <w:bottom w:val="single" w:sz="4" w:space="0" w:color="000000"/>
              <w:right w:val="single" w:sz="4" w:space="0" w:color="000000"/>
            </w:tcBorders>
            <w:hideMark/>
          </w:tcPr>
          <w:p w:rsidR="00B25468" w:rsidRPr="00B25468" w:rsidRDefault="00B25468" w:rsidP="00B25468">
            <w:pPr>
              <w:spacing w:after="0" w:line="240" w:lineRule="auto"/>
              <w:jc w:val="both"/>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sz w:val="24"/>
                <w:szCs w:val="24"/>
                <w:lang w:eastAsia="ru-RU"/>
              </w:rPr>
              <w:t xml:space="preserve">от </w:t>
            </w:r>
            <w:smartTag w:uri="urn:schemas-microsoft-com:office:smarttags" w:element="metricconverter">
              <w:smartTagPr>
                <w:attr w:name="ProductID" w:val="56.01 кг"/>
              </w:smartTagPr>
              <w:r w:rsidRPr="00B25468">
                <w:rPr>
                  <w:rFonts w:ascii="Times New Roman" w:eastAsia="Times New Roman" w:hAnsi="Times New Roman" w:cs="Times New Roman"/>
                  <w:sz w:val="24"/>
                  <w:szCs w:val="24"/>
                  <w:lang w:eastAsia="ru-RU"/>
                </w:rPr>
                <w:t>56.01 кг</w:t>
              </w:r>
            </w:smartTag>
            <w:r w:rsidRPr="00B25468">
              <w:rPr>
                <w:rFonts w:ascii="Times New Roman" w:eastAsia="Times New Roman" w:hAnsi="Times New Roman" w:cs="Times New Roman"/>
                <w:sz w:val="24"/>
                <w:szCs w:val="24"/>
                <w:lang w:eastAsia="ru-RU"/>
              </w:rPr>
              <w:t xml:space="preserve"> до </w:t>
            </w:r>
            <w:smartTag w:uri="urn:schemas-microsoft-com:office:smarttags" w:element="metricconverter">
              <w:smartTagPr>
                <w:attr w:name="ProductID" w:val="60.00 кг"/>
              </w:smartTagPr>
              <w:r w:rsidRPr="00B25468">
                <w:rPr>
                  <w:rFonts w:ascii="Times New Roman" w:eastAsia="Times New Roman" w:hAnsi="Times New Roman" w:cs="Times New Roman"/>
                  <w:sz w:val="24"/>
                  <w:szCs w:val="24"/>
                  <w:lang w:eastAsia="ru-RU"/>
                </w:rPr>
                <w:t>60.00 кг</w:t>
              </w:r>
            </w:smartTag>
          </w:p>
        </w:tc>
      </w:tr>
      <w:tr w:rsidR="00B25468" w:rsidRPr="00B25468" w:rsidTr="00B25468">
        <w:tc>
          <w:tcPr>
            <w:tcW w:w="4643" w:type="dxa"/>
            <w:tcBorders>
              <w:top w:val="single" w:sz="4" w:space="0" w:color="000000"/>
              <w:left w:val="single" w:sz="4" w:space="0" w:color="000000"/>
              <w:bottom w:val="single" w:sz="4" w:space="0" w:color="000000"/>
              <w:right w:val="single" w:sz="4" w:space="0" w:color="000000"/>
            </w:tcBorders>
            <w:hideMark/>
          </w:tcPr>
          <w:p w:rsidR="00B25468" w:rsidRPr="00B25468" w:rsidRDefault="00B25468" w:rsidP="00B25468">
            <w:pPr>
              <w:spacing w:after="0" w:line="240" w:lineRule="auto"/>
              <w:jc w:val="both"/>
              <w:rPr>
                <w:rFonts w:ascii="Times New Roman" w:eastAsia="Times New Roman" w:hAnsi="Times New Roman" w:cs="Times New Roman"/>
                <w:b/>
                <w:sz w:val="24"/>
                <w:szCs w:val="24"/>
                <w:lang w:eastAsia="ru-RU"/>
              </w:rPr>
            </w:pPr>
            <w:smartTag w:uri="urn:schemas-microsoft-com:office:smarttags" w:element="metricconverter">
              <w:smartTagPr>
                <w:attr w:name="ProductID" w:val="67.50 кг"/>
              </w:smartTagPr>
              <w:r w:rsidRPr="00B25468">
                <w:rPr>
                  <w:rFonts w:ascii="Times New Roman" w:eastAsia="Times New Roman" w:hAnsi="Times New Roman" w:cs="Times New Roman"/>
                  <w:sz w:val="24"/>
                  <w:szCs w:val="24"/>
                  <w:lang w:eastAsia="ru-RU"/>
                </w:rPr>
                <w:t>67.50 кг</w:t>
              </w:r>
            </w:smartTag>
          </w:p>
        </w:tc>
        <w:tc>
          <w:tcPr>
            <w:tcW w:w="5671" w:type="dxa"/>
            <w:tcBorders>
              <w:top w:val="single" w:sz="4" w:space="0" w:color="000000"/>
              <w:left w:val="single" w:sz="4" w:space="0" w:color="000000"/>
              <w:bottom w:val="single" w:sz="4" w:space="0" w:color="000000"/>
              <w:right w:val="single" w:sz="4" w:space="0" w:color="000000"/>
            </w:tcBorders>
            <w:hideMark/>
          </w:tcPr>
          <w:p w:rsidR="00B25468" w:rsidRPr="00B25468" w:rsidRDefault="00B25468" w:rsidP="00B25468">
            <w:pPr>
              <w:spacing w:after="0" w:line="240" w:lineRule="auto"/>
              <w:jc w:val="both"/>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sz w:val="24"/>
                <w:szCs w:val="24"/>
                <w:lang w:eastAsia="ru-RU"/>
              </w:rPr>
              <w:t xml:space="preserve">от </w:t>
            </w:r>
            <w:smartTag w:uri="urn:schemas-microsoft-com:office:smarttags" w:element="metricconverter">
              <w:smartTagPr>
                <w:attr w:name="ProductID" w:val="60.01 кг"/>
              </w:smartTagPr>
              <w:r w:rsidRPr="00B25468">
                <w:rPr>
                  <w:rFonts w:ascii="Times New Roman" w:eastAsia="Times New Roman" w:hAnsi="Times New Roman" w:cs="Times New Roman"/>
                  <w:sz w:val="24"/>
                  <w:szCs w:val="24"/>
                  <w:lang w:eastAsia="ru-RU"/>
                </w:rPr>
                <w:t>60.01 кг</w:t>
              </w:r>
            </w:smartTag>
            <w:r w:rsidRPr="00B25468">
              <w:rPr>
                <w:rFonts w:ascii="Times New Roman" w:eastAsia="Times New Roman" w:hAnsi="Times New Roman" w:cs="Times New Roman"/>
                <w:sz w:val="24"/>
                <w:szCs w:val="24"/>
                <w:lang w:eastAsia="ru-RU"/>
              </w:rPr>
              <w:t xml:space="preserve"> до </w:t>
            </w:r>
            <w:smartTag w:uri="urn:schemas-microsoft-com:office:smarttags" w:element="metricconverter">
              <w:smartTagPr>
                <w:attr w:name="ProductID" w:val="67.50 кг"/>
              </w:smartTagPr>
              <w:r w:rsidRPr="00B25468">
                <w:rPr>
                  <w:rFonts w:ascii="Times New Roman" w:eastAsia="Times New Roman" w:hAnsi="Times New Roman" w:cs="Times New Roman"/>
                  <w:sz w:val="24"/>
                  <w:szCs w:val="24"/>
                  <w:lang w:eastAsia="ru-RU"/>
                </w:rPr>
                <w:t>67.50 кг</w:t>
              </w:r>
            </w:smartTag>
          </w:p>
        </w:tc>
      </w:tr>
      <w:tr w:rsidR="00B25468" w:rsidRPr="00B25468" w:rsidTr="00B25468">
        <w:tc>
          <w:tcPr>
            <w:tcW w:w="4643" w:type="dxa"/>
            <w:tcBorders>
              <w:top w:val="single" w:sz="4" w:space="0" w:color="000000"/>
              <w:left w:val="single" w:sz="4" w:space="0" w:color="000000"/>
              <w:bottom w:val="single" w:sz="4" w:space="0" w:color="000000"/>
              <w:right w:val="single" w:sz="4" w:space="0" w:color="000000"/>
            </w:tcBorders>
            <w:hideMark/>
          </w:tcPr>
          <w:p w:rsidR="00B25468" w:rsidRPr="00B25468" w:rsidRDefault="00B25468" w:rsidP="00B25468">
            <w:pPr>
              <w:spacing w:after="0" w:line="240" w:lineRule="auto"/>
              <w:jc w:val="both"/>
              <w:rPr>
                <w:rFonts w:ascii="Times New Roman" w:eastAsia="Times New Roman" w:hAnsi="Times New Roman" w:cs="Times New Roman"/>
                <w:b/>
                <w:sz w:val="24"/>
                <w:szCs w:val="24"/>
                <w:lang w:eastAsia="ru-RU"/>
              </w:rPr>
            </w:pPr>
            <w:smartTag w:uri="urn:schemas-microsoft-com:office:smarttags" w:element="metricconverter">
              <w:smartTagPr>
                <w:attr w:name="ProductID" w:val="75.00 кг"/>
              </w:smartTagPr>
              <w:r w:rsidRPr="00B25468">
                <w:rPr>
                  <w:rFonts w:ascii="Times New Roman" w:eastAsia="Times New Roman" w:hAnsi="Times New Roman" w:cs="Times New Roman"/>
                  <w:sz w:val="24"/>
                  <w:szCs w:val="24"/>
                  <w:lang w:eastAsia="ru-RU"/>
                </w:rPr>
                <w:t>75.00 кг</w:t>
              </w:r>
            </w:smartTag>
          </w:p>
        </w:tc>
        <w:tc>
          <w:tcPr>
            <w:tcW w:w="5671" w:type="dxa"/>
            <w:tcBorders>
              <w:top w:val="single" w:sz="4" w:space="0" w:color="000000"/>
              <w:left w:val="single" w:sz="4" w:space="0" w:color="000000"/>
              <w:bottom w:val="single" w:sz="4" w:space="0" w:color="000000"/>
              <w:right w:val="single" w:sz="4" w:space="0" w:color="000000"/>
            </w:tcBorders>
            <w:hideMark/>
          </w:tcPr>
          <w:p w:rsidR="00B25468" w:rsidRPr="00B25468" w:rsidRDefault="00B25468" w:rsidP="00B25468">
            <w:pPr>
              <w:spacing w:after="0" w:line="240" w:lineRule="auto"/>
              <w:jc w:val="both"/>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sz w:val="24"/>
                <w:szCs w:val="24"/>
                <w:lang w:eastAsia="ru-RU"/>
              </w:rPr>
              <w:t xml:space="preserve">от </w:t>
            </w:r>
            <w:smartTag w:uri="urn:schemas-microsoft-com:office:smarttags" w:element="metricconverter">
              <w:smartTagPr>
                <w:attr w:name="ProductID" w:val="67.51 кг"/>
              </w:smartTagPr>
              <w:r w:rsidRPr="00B25468">
                <w:rPr>
                  <w:rFonts w:ascii="Times New Roman" w:eastAsia="Times New Roman" w:hAnsi="Times New Roman" w:cs="Times New Roman"/>
                  <w:sz w:val="24"/>
                  <w:szCs w:val="24"/>
                  <w:lang w:eastAsia="ru-RU"/>
                </w:rPr>
                <w:t>67.51 кг</w:t>
              </w:r>
            </w:smartTag>
            <w:r w:rsidRPr="00B25468">
              <w:rPr>
                <w:rFonts w:ascii="Times New Roman" w:eastAsia="Times New Roman" w:hAnsi="Times New Roman" w:cs="Times New Roman"/>
                <w:sz w:val="24"/>
                <w:szCs w:val="24"/>
                <w:lang w:eastAsia="ru-RU"/>
              </w:rPr>
              <w:t xml:space="preserve"> до </w:t>
            </w:r>
            <w:smartTag w:uri="urn:schemas-microsoft-com:office:smarttags" w:element="metricconverter">
              <w:smartTagPr>
                <w:attr w:name="ProductID" w:val="75.00 кг"/>
              </w:smartTagPr>
              <w:r w:rsidRPr="00B25468">
                <w:rPr>
                  <w:rFonts w:ascii="Times New Roman" w:eastAsia="Times New Roman" w:hAnsi="Times New Roman" w:cs="Times New Roman"/>
                  <w:sz w:val="24"/>
                  <w:szCs w:val="24"/>
                  <w:lang w:eastAsia="ru-RU"/>
                </w:rPr>
                <w:t>75.00 кг</w:t>
              </w:r>
            </w:smartTag>
          </w:p>
        </w:tc>
      </w:tr>
      <w:tr w:rsidR="00B25468" w:rsidRPr="00B25468" w:rsidTr="00B25468">
        <w:tc>
          <w:tcPr>
            <w:tcW w:w="4643" w:type="dxa"/>
            <w:tcBorders>
              <w:top w:val="single" w:sz="4" w:space="0" w:color="000000"/>
              <w:left w:val="single" w:sz="4" w:space="0" w:color="000000"/>
              <w:bottom w:val="single" w:sz="4" w:space="0" w:color="000000"/>
              <w:right w:val="single" w:sz="4" w:space="0" w:color="000000"/>
            </w:tcBorders>
            <w:hideMark/>
          </w:tcPr>
          <w:p w:rsidR="00B25468" w:rsidRPr="00B25468" w:rsidRDefault="00B25468" w:rsidP="00B25468">
            <w:pPr>
              <w:spacing w:after="0" w:line="240" w:lineRule="auto"/>
              <w:jc w:val="both"/>
              <w:rPr>
                <w:rFonts w:ascii="Times New Roman" w:eastAsia="Times New Roman" w:hAnsi="Times New Roman" w:cs="Times New Roman"/>
                <w:b/>
                <w:sz w:val="24"/>
                <w:szCs w:val="24"/>
                <w:lang w:eastAsia="ru-RU"/>
              </w:rPr>
            </w:pPr>
            <w:smartTag w:uri="urn:schemas-microsoft-com:office:smarttags" w:element="metricconverter">
              <w:smartTagPr>
                <w:attr w:name="ProductID" w:val="82.50 кг"/>
              </w:smartTagPr>
              <w:r w:rsidRPr="00B25468">
                <w:rPr>
                  <w:rFonts w:ascii="Times New Roman" w:eastAsia="Times New Roman" w:hAnsi="Times New Roman" w:cs="Times New Roman"/>
                  <w:sz w:val="24"/>
                  <w:szCs w:val="24"/>
                  <w:lang w:eastAsia="ru-RU"/>
                </w:rPr>
                <w:t>82.50 кг</w:t>
              </w:r>
            </w:smartTag>
          </w:p>
        </w:tc>
        <w:tc>
          <w:tcPr>
            <w:tcW w:w="5671" w:type="dxa"/>
            <w:tcBorders>
              <w:top w:val="single" w:sz="4" w:space="0" w:color="000000"/>
              <w:left w:val="single" w:sz="4" w:space="0" w:color="000000"/>
              <w:bottom w:val="single" w:sz="4" w:space="0" w:color="000000"/>
              <w:right w:val="single" w:sz="4" w:space="0" w:color="000000"/>
            </w:tcBorders>
            <w:hideMark/>
          </w:tcPr>
          <w:p w:rsidR="00B25468" w:rsidRPr="00B25468" w:rsidRDefault="00B25468" w:rsidP="00B25468">
            <w:pPr>
              <w:spacing w:after="0" w:line="240" w:lineRule="auto"/>
              <w:jc w:val="both"/>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sz w:val="24"/>
                <w:szCs w:val="24"/>
                <w:lang w:eastAsia="ru-RU"/>
              </w:rPr>
              <w:t xml:space="preserve">от </w:t>
            </w:r>
            <w:smartTag w:uri="urn:schemas-microsoft-com:office:smarttags" w:element="metricconverter">
              <w:smartTagPr>
                <w:attr w:name="ProductID" w:val="75.01 кг"/>
              </w:smartTagPr>
              <w:r w:rsidRPr="00B25468">
                <w:rPr>
                  <w:rFonts w:ascii="Times New Roman" w:eastAsia="Times New Roman" w:hAnsi="Times New Roman" w:cs="Times New Roman"/>
                  <w:sz w:val="24"/>
                  <w:szCs w:val="24"/>
                  <w:lang w:eastAsia="ru-RU"/>
                </w:rPr>
                <w:t>75.01 кг</w:t>
              </w:r>
            </w:smartTag>
            <w:r w:rsidRPr="00B25468">
              <w:rPr>
                <w:rFonts w:ascii="Times New Roman" w:eastAsia="Times New Roman" w:hAnsi="Times New Roman" w:cs="Times New Roman"/>
                <w:sz w:val="24"/>
                <w:szCs w:val="24"/>
                <w:lang w:eastAsia="ru-RU"/>
              </w:rPr>
              <w:t xml:space="preserve"> до </w:t>
            </w:r>
            <w:smartTag w:uri="urn:schemas-microsoft-com:office:smarttags" w:element="metricconverter">
              <w:smartTagPr>
                <w:attr w:name="ProductID" w:val="82.50 кг"/>
              </w:smartTagPr>
              <w:r w:rsidRPr="00B25468">
                <w:rPr>
                  <w:rFonts w:ascii="Times New Roman" w:eastAsia="Times New Roman" w:hAnsi="Times New Roman" w:cs="Times New Roman"/>
                  <w:sz w:val="24"/>
                  <w:szCs w:val="24"/>
                  <w:lang w:eastAsia="ru-RU"/>
                </w:rPr>
                <w:t>82.50 кг</w:t>
              </w:r>
            </w:smartTag>
          </w:p>
        </w:tc>
      </w:tr>
      <w:tr w:rsidR="00B25468" w:rsidRPr="00B25468" w:rsidTr="00B25468">
        <w:tc>
          <w:tcPr>
            <w:tcW w:w="4643" w:type="dxa"/>
            <w:tcBorders>
              <w:top w:val="single" w:sz="4" w:space="0" w:color="000000"/>
              <w:left w:val="single" w:sz="4" w:space="0" w:color="000000"/>
              <w:bottom w:val="single" w:sz="4" w:space="0" w:color="000000"/>
              <w:right w:val="single" w:sz="4" w:space="0" w:color="000000"/>
            </w:tcBorders>
            <w:hideMark/>
          </w:tcPr>
          <w:p w:rsidR="00B25468" w:rsidRPr="00B25468" w:rsidRDefault="00B25468" w:rsidP="00B25468">
            <w:pPr>
              <w:spacing w:after="0" w:line="240" w:lineRule="auto"/>
              <w:jc w:val="both"/>
              <w:rPr>
                <w:rFonts w:ascii="Times New Roman" w:eastAsia="Times New Roman" w:hAnsi="Times New Roman" w:cs="Times New Roman"/>
                <w:b/>
                <w:sz w:val="24"/>
                <w:szCs w:val="24"/>
                <w:lang w:eastAsia="ru-RU"/>
              </w:rPr>
            </w:pPr>
            <w:smartTag w:uri="urn:schemas-microsoft-com:office:smarttags" w:element="metricconverter">
              <w:smartTagPr>
                <w:attr w:name="ProductID" w:val="90.00 кг"/>
              </w:smartTagPr>
              <w:r w:rsidRPr="00B25468">
                <w:rPr>
                  <w:rFonts w:ascii="Times New Roman" w:eastAsia="Times New Roman" w:hAnsi="Times New Roman" w:cs="Times New Roman"/>
                  <w:sz w:val="24"/>
                  <w:szCs w:val="24"/>
                  <w:lang w:eastAsia="ru-RU"/>
                </w:rPr>
                <w:t>90.00 кг</w:t>
              </w:r>
            </w:smartTag>
          </w:p>
        </w:tc>
        <w:tc>
          <w:tcPr>
            <w:tcW w:w="5671" w:type="dxa"/>
            <w:tcBorders>
              <w:top w:val="single" w:sz="4" w:space="0" w:color="000000"/>
              <w:left w:val="single" w:sz="4" w:space="0" w:color="000000"/>
              <w:bottom w:val="single" w:sz="4" w:space="0" w:color="000000"/>
              <w:right w:val="single" w:sz="4" w:space="0" w:color="000000"/>
            </w:tcBorders>
            <w:hideMark/>
          </w:tcPr>
          <w:p w:rsidR="00B25468" w:rsidRPr="00B25468" w:rsidRDefault="00B25468" w:rsidP="00B25468">
            <w:pPr>
              <w:spacing w:after="0" w:line="240" w:lineRule="auto"/>
              <w:jc w:val="both"/>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sz w:val="24"/>
                <w:szCs w:val="24"/>
                <w:lang w:eastAsia="ru-RU"/>
              </w:rPr>
              <w:t xml:space="preserve">от </w:t>
            </w:r>
            <w:smartTag w:uri="urn:schemas-microsoft-com:office:smarttags" w:element="metricconverter">
              <w:smartTagPr>
                <w:attr w:name="ProductID" w:val="82.51 кг"/>
              </w:smartTagPr>
              <w:r w:rsidRPr="00B25468">
                <w:rPr>
                  <w:rFonts w:ascii="Times New Roman" w:eastAsia="Times New Roman" w:hAnsi="Times New Roman" w:cs="Times New Roman"/>
                  <w:sz w:val="24"/>
                  <w:szCs w:val="24"/>
                  <w:lang w:eastAsia="ru-RU"/>
                </w:rPr>
                <w:t>82.51 кг</w:t>
              </w:r>
            </w:smartTag>
            <w:r w:rsidRPr="00B25468">
              <w:rPr>
                <w:rFonts w:ascii="Times New Roman" w:eastAsia="Times New Roman" w:hAnsi="Times New Roman" w:cs="Times New Roman"/>
                <w:sz w:val="24"/>
                <w:szCs w:val="24"/>
                <w:lang w:eastAsia="ru-RU"/>
              </w:rPr>
              <w:t xml:space="preserve"> до </w:t>
            </w:r>
            <w:smartTag w:uri="urn:schemas-microsoft-com:office:smarttags" w:element="metricconverter">
              <w:smartTagPr>
                <w:attr w:name="ProductID" w:val="90.00 кг"/>
              </w:smartTagPr>
              <w:r w:rsidRPr="00B25468">
                <w:rPr>
                  <w:rFonts w:ascii="Times New Roman" w:eastAsia="Times New Roman" w:hAnsi="Times New Roman" w:cs="Times New Roman"/>
                  <w:sz w:val="24"/>
                  <w:szCs w:val="24"/>
                  <w:lang w:eastAsia="ru-RU"/>
                </w:rPr>
                <w:t>90.00 кг</w:t>
              </w:r>
            </w:smartTag>
          </w:p>
        </w:tc>
      </w:tr>
      <w:tr w:rsidR="00B25468" w:rsidRPr="00B25468" w:rsidTr="00B25468">
        <w:tc>
          <w:tcPr>
            <w:tcW w:w="4643" w:type="dxa"/>
            <w:tcBorders>
              <w:top w:val="single" w:sz="4" w:space="0" w:color="000000"/>
              <w:left w:val="single" w:sz="4" w:space="0" w:color="000000"/>
              <w:bottom w:val="single" w:sz="4" w:space="0" w:color="000000"/>
              <w:right w:val="single" w:sz="4" w:space="0" w:color="000000"/>
            </w:tcBorders>
            <w:hideMark/>
          </w:tcPr>
          <w:p w:rsidR="00B25468" w:rsidRPr="00B25468" w:rsidRDefault="00B25468" w:rsidP="00B25468">
            <w:pPr>
              <w:spacing w:after="0" w:line="240" w:lineRule="auto"/>
              <w:jc w:val="both"/>
              <w:rPr>
                <w:rFonts w:ascii="Times New Roman" w:eastAsia="Times New Roman" w:hAnsi="Times New Roman" w:cs="Times New Roman"/>
                <w:b/>
                <w:sz w:val="24"/>
                <w:szCs w:val="24"/>
                <w:lang w:eastAsia="ru-RU"/>
              </w:rPr>
            </w:pPr>
            <w:smartTag w:uri="urn:schemas-microsoft-com:office:smarttags" w:element="metricconverter">
              <w:smartTagPr>
                <w:attr w:name="ProductID" w:val="100.00 кг"/>
              </w:smartTagPr>
              <w:r w:rsidRPr="00B25468">
                <w:rPr>
                  <w:rFonts w:ascii="Times New Roman" w:eastAsia="Times New Roman" w:hAnsi="Times New Roman" w:cs="Times New Roman"/>
                  <w:sz w:val="24"/>
                  <w:szCs w:val="24"/>
                  <w:lang w:eastAsia="ru-RU"/>
                </w:rPr>
                <w:t>100.00 кг</w:t>
              </w:r>
            </w:smartTag>
          </w:p>
        </w:tc>
        <w:tc>
          <w:tcPr>
            <w:tcW w:w="5671" w:type="dxa"/>
            <w:tcBorders>
              <w:top w:val="single" w:sz="4" w:space="0" w:color="000000"/>
              <w:left w:val="single" w:sz="4" w:space="0" w:color="000000"/>
              <w:bottom w:val="single" w:sz="4" w:space="0" w:color="000000"/>
              <w:right w:val="single" w:sz="4" w:space="0" w:color="000000"/>
            </w:tcBorders>
            <w:hideMark/>
          </w:tcPr>
          <w:p w:rsidR="00B25468" w:rsidRPr="00B25468" w:rsidRDefault="00B25468" w:rsidP="00B25468">
            <w:pPr>
              <w:spacing w:after="0" w:line="240" w:lineRule="auto"/>
              <w:jc w:val="both"/>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sz w:val="24"/>
                <w:szCs w:val="24"/>
                <w:lang w:eastAsia="ru-RU"/>
              </w:rPr>
              <w:t xml:space="preserve">от </w:t>
            </w:r>
            <w:smartTag w:uri="urn:schemas-microsoft-com:office:smarttags" w:element="metricconverter">
              <w:smartTagPr>
                <w:attr w:name="ProductID" w:val="90.01 кг"/>
              </w:smartTagPr>
              <w:r w:rsidRPr="00B25468">
                <w:rPr>
                  <w:rFonts w:ascii="Times New Roman" w:eastAsia="Times New Roman" w:hAnsi="Times New Roman" w:cs="Times New Roman"/>
                  <w:sz w:val="24"/>
                  <w:szCs w:val="24"/>
                  <w:lang w:eastAsia="ru-RU"/>
                </w:rPr>
                <w:t>90.01 кг</w:t>
              </w:r>
            </w:smartTag>
            <w:r w:rsidRPr="00B25468">
              <w:rPr>
                <w:rFonts w:ascii="Times New Roman" w:eastAsia="Times New Roman" w:hAnsi="Times New Roman" w:cs="Times New Roman"/>
                <w:sz w:val="24"/>
                <w:szCs w:val="24"/>
                <w:lang w:eastAsia="ru-RU"/>
              </w:rPr>
              <w:t xml:space="preserve"> до </w:t>
            </w:r>
            <w:smartTag w:uri="urn:schemas-microsoft-com:office:smarttags" w:element="metricconverter">
              <w:smartTagPr>
                <w:attr w:name="ProductID" w:val="100.00 кг"/>
              </w:smartTagPr>
              <w:r w:rsidRPr="00B25468">
                <w:rPr>
                  <w:rFonts w:ascii="Times New Roman" w:eastAsia="Times New Roman" w:hAnsi="Times New Roman" w:cs="Times New Roman"/>
                  <w:sz w:val="24"/>
                  <w:szCs w:val="24"/>
                  <w:lang w:eastAsia="ru-RU"/>
                </w:rPr>
                <w:t>100.00 кг</w:t>
              </w:r>
            </w:smartTag>
          </w:p>
        </w:tc>
      </w:tr>
      <w:tr w:rsidR="00B25468" w:rsidRPr="00B25468" w:rsidTr="00B25468">
        <w:tc>
          <w:tcPr>
            <w:tcW w:w="4643" w:type="dxa"/>
            <w:tcBorders>
              <w:top w:val="single" w:sz="4" w:space="0" w:color="000000"/>
              <w:left w:val="single" w:sz="4" w:space="0" w:color="000000"/>
              <w:bottom w:val="single" w:sz="4" w:space="0" w:color="000000"/>
              <w:right w:val="single" w:sz="4" w:space="0" w:color="000000"/>
            </w:tcBorders>
            <w:hideMark/>
          </w:tcPr>
          <w:p w:rsidR="00B25468" w:rsidRPr="00B25468" w:rsidRDefault="00B25468" w:rsidP="00B25468">
            <w:pPr>
              <w:spacing w:after="0" w:line="240" w:lineRule="auto"/>
              <w:jc w:val="both"/>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sz w:val="24"/>
                <w:szCs w:val="24"/>
                <w:lang w:eastAsia="ru-RU"/>
              </w:rPr>
              <w:t xml:space="preserve">+ </w:t>
            </w:r>
            <w:smartTag w:uri="urn:schemas-microsoft-com:office:smarttags" w:element="metricconverter">
              <w:smartTagPr>
                <w:attr w:name="ProductID" w:val="100.00 кг"/>
              </w:smartTagPr>
              <w:r w:rsidRPr="00B25468">
                <w:rPr>
                  <w:rFonts w:ascii="Times New Roman" w:eastAsia="Times New Roman" w:hAnsi="Times New Roman" w:cs="Times New Roman"/>
                  <w:sz w:val="24"/>
                  <w:szCs w:val="24"/>
                  <w:lang w:eastAsia="ru-RU"/>
                </w:rPr>
                <w:t>100.00 кг</w:t>
              </w:r>
            </w:smartTag>
          </w:p>
        </w:tc>
        <w:tc>
          <w:tcPr>
            <w:tcW w:w="5671" w:type="dxa"/>
            <w:tcBorders>
              <w:top w:val="single" w:sz="4" w:space="0" w:color="000000"/>
              <w:left w:val="single" w:sz="4" w:space="0" w:color="000000"/>
              <w:bottom w:val="single" w:sz="4" w:space="0" w:color="000000"/>
              <w:right w:val="single" w:sz="4" w:space="0" w:color="000000"/>
            </w:tcBorders>
            <w:hideMark/>
          </w:tcPr>
          <w:p w:rsidR="00B25468" w:rsidRPr="00B25468" w:rsidRDefault="00B25468" w:rsidP="00B25468">
            <w:pPr>
              <w:spacing w:after="0" w:line="240" w:lineRule="auto"/>
              <w:jc w:val="both"/>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sz w:val="24"/>
                <w:szCs w:val="24"/>
                <w:lang w:eastAsia="ru-RU"/>
              </w:rPr>
              <w:t xml:space="preserve">от </w:t>
            </w:r>
            <w:smartTag w:uri="urn:schemas-microsoft-com:office:smarttags" w:element="metricconverter">
              <w:smartTagPr>
                <w:attr w:name="ProductID" w:val="100.01 кг"/>
              </w:smartTagPr>
              <w:r w:rsidRPr="00B25468">
                <w:rPr>
                  <w:rFonts w:ascii="Times New Roman" w:eastAsia="Times New Roman" w:hAnsi="Times New Roman" w:cs="Times New Roman"/>
                  <w:sz w:val="24"/>
                  <w:szCs w:val="24"/>
                  <w:lang w:eastAsia="ru-RU"/>
                </w:rPr>
                <w:t>100.01 кг</w:t>
              </w:r>
            </w:smartTag>
          </w:p>
        </w:tc>
      </w:tr>
    </w:tbl>
    <w:p w:rsidR="00B25468" w:rsidRPr="00B25468" w:rsidRDefault="00B25468" w:rsidP="00B25468">
      <w:pPr>
        <w:spacing w:after="0" w:line="240" w:lineRule="auto"/>
        <w:rPr>
          <w:rFonts w:ascii="Times New Roman" w:eastAsia="Times New Roman" w:hAnsi="Times New Roman" w:cs="Times New Roman"/>
          <w:b/>
          <w:sz w:val="36"/>
          <w:szCs w:val="36"/>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3.  Практический материал</w:t>
      </w: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3.1  Содержание и структура подготовки на этапе начальной подготовки</w:t>
      </w:r>
    </w:p>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p>
    <w:p w:rsidR="00B25468" w:rsidRPr="00B25468" w:rsidRDefault="00B25468" w:rsidP="00B25468">
      <w:pPr>
        <w:spacing w:after="0" w:line="240" w:lineRule="auto"/>
        <w:ind w:firstLine="708"/>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Работа с молодыми пауэрлифтерами  начинается с 12-летнего возраста в группе начальной подготовки.</w:t>
      </w:r>
    </w:p>
    <w:p w:rsidR="00B25468" w:rsidRPr="00B25468" w:rsidRDefault="00B25468" w:rsidP="00B25468">
      <w:pPr>
        <w:spacing w:after="0" w:line="240" w:lineRule="auto"/>
        <w:ind w:firstLine="708"/>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На этом этапе подготовки тренировочный проце</w:t>
      </w:r>
      <w:proofErr w:type="gramStart"/>
      <w:r w:rsidRPr="00B25468">
        <w:rPr>
          <w:rFonts w:ascii="Times New Roman" w:eastAsia="Times New Roman" w:hAnsi="Times New Roman" w:cs="Times New Roman"/>
          <w:sz w:val="24"/>
          <w:szCs w:val="24"/>
          <w:lang w:eastAsia="ru-RU"/>
        </w:rPr>
        <w:t>сс вкл</w:t>
      </w:r>
      <w:proofErr w:type="gramEnd"/>
      <w:r w:rsidRPr="00B25468">
        <w:rPr>
          <w:rFonts w:ascii="Times New Roman" w:eastAsia="Times New Roman" w:hAnsi="Times New Roman" w:cs="Times New Roman"/>
          <w:sz w:val="24"/>
          <w:szCs w:val="24"/>
          <w:lang w:eastAsia="ru-RU"/>
        </w:rPr>
        <w:t>ючает базовые упражнения, направленные на общее укрепление и развитие мышц и связок. Особое значение на этом этапе имеет - усвоение техники выполнения соревновательного упражнения. Сначала  внимание уделяется усвоению упражнения по частям, далее – целостному выполнению жима лежа. Поурочные занятия могут быть представлены в виде конспекта на месяц. Содержанием конспекта является перечень упражнения с количеством подходов и повторений на каждое учебно-тренировочное занятие в течени</w:t>
      </w:r>
      <w:proofErr w:type="gramStart"/>
      <w:r w:rsidRPr="00B25468">
        <w:rPr>
          <w:rFonts w:ascii="Times New Roman" w:eastAsia="Times New Roman" w:hAnsi="Times New Roman" w:cs="Times New Roman"/>
          <w:sz w:val="24"/>
          <w:szCs w:val="24"/>
          <w:lang w:eastAsia="ru-RU"/>
        </w:rPr>
        <w:t>и</w:t>
      </w:r>
      <w:proofErr w:type="gramEnd"/>
      <w:r w:rsidRPr="00B25468">
        <w:rPr>
          <w:rFonts w:ascii="Times New Roman" w:eastAsia="Times New Roman" w:hAnsi="Times New Roman" w:cs="Times New Roman"/>
          <w:sz w:val="24"/>
          <w:szCs w:val="24"/>
          <w:lang w:eastAsia="ru-RU"/>
        </w:rPr>
        <w:t xml:space="preserve"> месяца (табл.17). </w:t>
      </w:r>
    </w:p>
    <w:p w:rsidR="00B25468" w:rsidRPr="00B25468" w:rsidRDefault="00B25468" w:rsidP="00B25468">
      <w:pPr>
        <w:spacing w:after="0" w:line="240" w:lineRule="auto"/>
        <w:rPr>
          <w:rFonts w:ascii="Times New Roman" w:eastAsia="Times New Roman" w:hAnsi="Times New Roman" w:cs="Times New Roman"/>
          <w:sz w:val="24"/>
          <w:szCs w:val="24"/>
          <w:lang w:eastAsia="ru-RU"/>
        </w:rPr>
      </w:pPr>
    </w:p>
    <w:p w:rsidR="00B25468" w:rsidRPr="00B25468" w:rsidRDefault="00B25468" w:rsidP="00B25468">
      <w:pPr>
        <w:spacing w:after="0" w:line="240" w:lineRule="auto"/>
        <w:rPr>
          <w:rFonts w:ascii="Times New Roman" w:eastAsia="Times New Roman" w:hAnsi="Times New Roman" w:cs="Times New Roman"/>
          <w:i/>
          <w:sz w:val="28"/>
          <w:szCs w:val="20"/>
          <w:lang w:eastAsia="ru-RU"/>
        </w:rPr>
        <w:sectPr w:rsidR="00B25468" w:rsidRPr="00B25468">
          <w:pgSz w:w="11906" w:h="16838"/>
          <w:pgMar w:top="1134" w:right="567" w:bottom="1134" w:left="1134" w:header="709" w:footer="709" w:gutter="0"/>
          <w:cols w:space="720"/>
        </w:sectPr>
      </w:pPr>
    </w:p>
    <w:p w:rsidR="00B25468" w:rsidRPr="00B25468" w:rsidRDefault="00B25468" w:rsidP="00B25468">
      <w:pPr>
        <w:spacing w:after="0" w:line="240" w:lineRule="auto"/>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lastRenderedPageBreak/>
        <w:t>Таблица 17 - Перечень упражнения с количеством подходов и повторений на каждое тренировочное занятие в течени</w:t>
      </w:r>
      <w:proofErr w:type="gramStart"/>
      <w:r w:rsidRPr="00B25468">
        <w:rPr>
          <w:rFonts w:ascii="Times New Roman" w:eastAsia="Times New Roman" w:hAnsi="Times New Roman" w:cs="Times New Roman"/>
          <w:b/>
          <w:sz w:val="24"/>
          <w:szCs w:val="24"/>
          <w:lang w:eastAsia="ru-RU"/>
        </w:rPr>
        <w:t>и</w:t>
      </w:r>
      <w:proofErr w:type="gramEnd"/>
      <w:r w:rsidRPr="00B25468">
        <w:rPr>
          <w:rFonts w:ascii="Times New Roman" w:eastAsia="Times New Roman" w:hAnsi="Times New Roman" w:cs="Times New Roman"/>
          <w:b/>
          <w:sz w:val="24"/>
          <w:szCs w:val="24"/>
          <w:lang w:eastAsia="ru-RU"/>
        </w:rPr>
        <w:t xml:space="preserve"> месяца</w:t>
      </w:r>
    </w:p>
    <w:p w:rsidR="00B25468" w:rsidRPr="00B25468" w:rsidRDefault="00B25468" w:rsidP="00B25468">
      <w:pPr>
        <w:spacing w:after="0" w:line="240" w:lineRule="auto"/>
        <w:rPr>
          <w:rFonts w:ascii="Times New Roman" w:eastAsia="Times New Roman" w:hAnsi="Times New Roman" w:cs="Times New Roman"/>
          <w:b/>
          <w:sz w:val="24"/>
          <w:szCs w:val="24"/>
          <w:lang w:eastAsia="ru-RU"/>
        </w:rPr>
      </w:pPr>
    </w:p>
    <w:tbl>
      <w:tblPr>
        <w:tblW w:w="15735" w:type="dxa"/>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9"/>
        <w:gridCol w:w="2140"/>
        <w:gridCol w:w="1124"/>
        <w:gridCol w:w="1124"/>
        <w:gridCol w:w="1124"/>
        <w:gridCol w:w="1124"/>
        <w:gridCol w:w="1124"/>
        <w:gridCol w:w="1124"/>
        <w:gridCol w:w="1097"/>
        <w:gridCol w:w="1097"/>
        <w:gridCol w:w="1070"/>
        <w:gridCol w:w="951"/>
        <w:gridCol w:w="1124"/>
        <w:gridCol w:w="843"/>
      </w:tblGrid>
      <w:tr w:rsidR="00B25468" w:rsidRPr="00B25468" w:rsidTr="00B25468">
        <w:trPr>
          <w:trHeight w:val="345"/>
        </w:trPr>
        <w:tc>
          <w:tcPr>
            <w:tcW w:w="670" w:type="dxa"/>
            <w:vMerge w:val="restart"/>
            <w:tcBorders>
              <w:top w:val="single" w:sz="4" w:space="0" w:color="000000"/>
              <w:left w:val="single" w:sz="4" w:space="0" w:color="000000"/>
              <w:bottom w:val="single" w:sz="4" w:space="0" w:color="000000"/>
              <w:right w:val="single" w:sz="4" w:space="0" w:color="000000"/>
            </w:tcBorders>
            <w:hideMark/>
          </w:tcPr>
          <w:p w:rsidR="00B25468" w:rsidRPr="00B25468" w:rsidRDefault="00B25468" w:rsidP="00B25468">
            <w:pPr>
              <w:spacing w:after="0" w:line="240" w:lineRule="auto"/>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w:t>
            </w:r>
          </w:p>
        </w:tc>
        <w:tc>
          <w:tcPr>
            <w:tcW w:w="2140" w:type="dxa"/>
            <w:vMerge w:val="restart"/>
            <w:tcBorders>
              <w:top w:val="single" w:sz="4" w:space="0" w:color="000000"/>
              <w:left w:val="single" w:sz="4" w:space="0" w:color="000000"/>
              <w:bottom w:val="single" w:sz="4" w:space="0" w:color="000000"/>
              <w:right w:val="single" w:sz="4" w:space="0" w:color="auto"/>
              <w:tl2br w:val="single" w:sz="4" w:space="0" w:color="auto"/>
            </w:tcBorders>
            <w:hideMark/>
          </w:tcPr>
          <w:p w:rsidR="00B25468" w:rsidRPr="00B25468" w:rsidRDefault="00B25468" w:rsidP="00B25468">
            <w:pPr>
              <w:spacing w:after="0" w:line="240" w:lineRule="auto"/>
              <w:ind w:right="-78"/>
              <w:jc w:val="right"/>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 xml:space="preserve">Месяц, № недели, </w:t>
            </w:r>
            <w:proofErr w:type="spellStart"/>
            <w:r w:rsidRPr="00B25468">
              <w:rPr>
                <w:rFonts w:ascii="Times New Roman" w:eastAsia="Times New Roman" w:hAnsi="Times New Roman" w:cs="Times New Roman"/>
                <w:b/>
                <w:sz w:val="24"/>
                <w:szCs w:val="24"/>
                <w:lang w:eastAsia="ru-RU"/>
              </w:rPr>
              <w:t>трени</w:t>
            </w:r>
            <w:proofErr w:type="spellEnd"/>
            <w:r w:rsidRPr="00B25468">
              <w:rPr>
                <w:rFonts w:ascii="Times New Roman" w:eastAsia="Times New Roman" w:hAnsi="Times New Roman" w:cs="Times New Roman"/>
                <w:b/>
                <w:sz w:val="24"/>
                <w:szCs w:val="24"/>
                <w:lang w:eastAsia="ru-RU"/>
              </w:rPr>
              <w:t>-</w:t>
            </w:r>
          </w:p>
          <w:p w:rsidR="00B25468" w:rsidRPr="00B25468" w:rsidRDefault="00B25468" w:rsidP="00B25468">
            <w:pPr>
              <w:spacing w:after="0" w:line="240" w:lineRule="auto"/>
              <w:ind w:right="-78"/>
              <w:jc w:val="right"/>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ров-</w:t>
            </w:r>
          </w:p>
          <w:p w:rsidR="00B25468" w:rsidRPr="00B25468" w:rsidRDefault="00B25468" w:rsidP="00B25468">
            <w:pPr>
              <w:spacing w:after="0" w:line="240" w:lineRule="auto"/>
              <w:ind w:right="-78"/>
              <w:jc w:val="right"/>
              <w:rPr>
                <w:rFonts w:ascii="Times New Roman" w:eastAsia="Times New Roman" w:hAnsi="Times New Roman" w:cs="Times New Roman"/>
                <w:b/>
                <w:sz w:val="24"/>
                <w:szCs w:val="24"/>
                <w:lang w:eastAsia="ru-RU"/>
              </w:rPr>
            </w:pPr>
            <w:proofErr w:type="spellStart"/>
            <w:r w:rsidRPr="00B25468">
              <w:rPr>
                <w:rFonts w:ascii="Times New Roman" w:eastAsia="Times New Roman" w:hAnsi="Times New Roman" w:cs="Times New Roman"/>
                <w:b/>
                <w:sz w:val="24"/>
                <w:szCs w:val="24"/>
                <w:lang w:eastAsia="ru-RU"/>
              </w:rPr>
              <w:t>ки</w:t>
            </w:r>
            <w:proofErr w:type="spellEnd"/>
          </w:p>
          <w:p w:rsidR="00B25468" w:rsidRPr="00B25468" w:rsidRDefault="00B25468" w:rsidP="00B25468">
            <w:pPr>
              <w:spacing w:after="0" w:line="240" w:lineRule="auto"/>
              <w:ind w:left="-88" w:right="-78"/>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 xml:space="preserve">Упражнения      </w:t>
            </w:r>
          </w:p>
        </w:tc>
        <w:tc>
          <w:tcPr>
            <w:tcW w:w="12926" w:type="dxa"/>
            <w:gridSpan w:val="12"/>
            <w:tcBorders>
              <w:top w:val="single" w:sz="4" w:space="0" w:color="000000"/>
              <w:left w:val="single" w:sz="4" w:space="0" w:color="auto"/>
              <w:bottom w:val="single" w:sz="4" w:space="0" w:color="000000"/>
              <w:right w:val="single" w:sz="4" w:space="0" w:color="000000"/>
            </w:tcBorders>
            <w:hideMark/>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Октябрь</w:t>
            </w:r>
          </w:p>
        </w:tc>
      </w:tr>
      <w:tr w:rsidR="00B25468" w:rsidRPr="00B25468" w:rsidTr="00B25468">
        <w:trPr>
          <w:trHeight w:val="345"/>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B25468" w:rsidRPr="00B25468" w:rsidRDefault="00B25468" w:rsidP="00B25468">
            <w:pPr>
              <w:spacing w:after="0" w:line="240" w:lineRule="auto"/>
              <w:rPr>
                <w:rFonts w:ascii="Times New Roman" w:eastAsia="Times New Roman" w:hAnsi="Times New Roman" w:cs="Times New Roman"/>
                <w:b/>
                <w:sz w:val="24"/>
                <w:szCs w:val="24"/>
                <w:lang w:eastAsia="ru-RU"/>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B25468" w:rsidRPr="00B25468" w:rsidRDefault="00B25468" w:rsidP="00B25468">
            <w:pPr>
              <w:spacing w:after="0" w:line="240" w:lineRule="auto"/>
              <w:rPr>
                <w:rFonts w:ascii="Times New Roman" w:eastAsia="Times New Roman" w:hAnsi="Times New Roman" w:cs="Times New Roman"/>
                <w:b/>
                <w:sz w:val="24"/>
                <w:szCs w:val="24"/>
                <w:lang w:eastAsia="ru-RU"/>
              </w:rPr>
            </w:pPr>
          </w:p>
        </w:tc>
        <w:tc>
          <w:tcPr>
            <w:tcW w:w="3372" w:type="dxa"/>
            <w:gridSpan w:val="3"/>
            <w:tcBorders>
              <w:top w:val="single" w:sz="4" w:space="0" w:color="000000"/>
              <w:left w:val="single" w:sz="4" w:space="0" w:color="auto"/>
              <w:bottom w:val="single" w:sz="4" w:space="0" w:color="000000"/>
              <w:right w:val="single" w:sz="4" w:space="0" w:color="000000"/>
            </w:tcBorders>
            <w:hideMark/>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неделя 1</w:t>
            </w:r>
          </w:p>
        </w:tc>
        <w:tc>
          <w:tcPr>
            <w:tcW w:w="3372" w:type="dxa"/>
            <w:gridSpan w:val="3"/>
            <w:tcBorders>
              <w:top w:val="single" w:sz="4" w:space="0" w:color="000000"/>
              <w:left w:val="single" w:sz="4" w:space="0" w:color="000000"/>
              <w:bottom w:val="single" w:sz="4" w:space="0" w:color="000000"/>
              <w:right w:val="single" w:sz="4" w:space="0" w:color="000000"/>
            </w:tcBorders>
            <w:hideMark/>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неделя 2</w:t>
            </w:r>
          </w:p>
        </w:tc>
        <w:tc>
          <w:tcPr>
            <w:tcW w:w="3264" w:type="dxa"/>
            <w:gridSpan w:val="3"/>
            <w:tcBorders>
              <w:top w:val="single" w:sz="4" w:space="0" w:color="000000"/>
              <w:left w:val="single" w:sz="4" w:space="0" w:color="000000"/>
              <w:bottom w:val="single" w:sz="4" w:space="0" w:color="000000"/>
              <w:right w:val="single" w:sz="4" w:space="0" w:color="000000"/>
            </w:tcBorders>
            <w:hideMark/>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неделя 3</w:t>
            </w:r>
          </w:p>
        </w:tc>
        <w:tc>
          <w:tcPr>
            <w:tcW w:w="2918" w:type="dxa"/>
            <w:gridSpan w:val="3"/>
            <w:tcBorders>
              <w:top w:val="single" w:sz="4" w:space="0" w:color="000000"/>
              <w:left w:val="single" w:sz="4" w:space="0" w:color="000000"/>
              <w:bottom w:val="single" w:sz="4" w:space="0" w:color="000000"/>
              <w:right w:val="single" w:sz="4" w:space="0" w:color="000000"/>
            </w:tcBorders>
            <w:hideMark/>
          </w:tcPr>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неделя 4</w:t>
            </w:r>
          </w:p>
        </w:tc>
      </w:tr>
      <w:tr w:rsidR="00B25468" w:rsidRPr="00B25468" w:rsidTr="00B25468">
        <w:trPr>
          <w:trHeight w:val="439"/>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B25468" w:rsidRPr="00B25468" w:rsidRDefault="00B25468" w:rsidP="00B25468">
            <w:pPr>
              <w:spacing w:after="0" w:line="240" w:lineRule="auto"/>
              <w:rPr>
                <w:rFonts w:ascii="Times New Roman" w:eastAsia="Times New Roman" w:hAnsi="Times New Roman" w:cs="Times New Roman"/>
                <w:b/>
                <w:sz w:val="24"/>
                <w:szCs w:val="24"/>
                <w:lang w:eastAsia="ru-RU"/>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B25468" w:rsidRPr="00B25468" w:rsidRDefault="00B25468" w:rsidP="00B25468">
            <w:pPr>
              <w:spacing w:after="0" w:line="240" w:lineRule="auto"/>
              <w:rPr>
                <w:rFonts w:ascii="Times New Roman" w:eastAsia="Times New Roman" w:hAnsi="Times New Roman" w:cs="Times New Roman"/>
                <w:b/>
                <w:sz w:val="24"/>
                <w:szCs w:val="24"/>
                <w:lang w:eastAsia="ru-RU"/>
              </w:rPr>
            </w:pPr>
          </w:p>
        </w:tc>
        <w:tc>
          <w:tcPr>
            <w:tcW w:w="1124" w:type="dxa"/>
            <w:tcBorders>
              <w:top w:val="single" w:sz="4" w:space="0" w:color="000000"/>
              <w:left w:val="single" w:sz="4" w:space="0" w:color="auto"/>
              <w:bottom w:val="single" w:sz="4" w:space="0" w:color="000000"/>
              <w:right w:val="single" w:sz="4" w:space="0" w:color="auto"/>
            </w:tcBorders>
            <w:vAlign w:val="center"/>
            <w:hideMark/>
          </w:tcPr>
          <w:p w:rsidR="00B25468" w:rsidRPr="00B25468" w:rsidRDefault="00B25468" w:rsidP="00B25468">
            <w:pPr>
              <w:spacing w:after="0" w:line="240" w:lineRule="auto"/>
              <w:ind w:left="-138" w:right="-60"/>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1</w:t>
            </w:r>
          </w:p>
        </w:tc>
        <w:tc>
          <w:tcPr>
            <w:tcW w:w="1124" w:type="dxa"/>
            <w:tcBorders>
              <w:top w:val="single" w:sz="4" w:space="0" w:color="000000"/>
              <w:left w:val="single" w:sz="4" w:space="0" w:color="auto"/>
              <w:bottom w:val="single" w:sz="4" w:space="0" w:color="000000"/>
              <w:right w:val="single" w:sz="4" w:space="0" w:color="auto"/>
            </w:tcBorders>
            <w:vAlign w:val="center"/>
            <w:hideMark/>
          </w:tcPr>
          <w:p w:rsidR="00B25468" w:rsidRPr="00B25468" w:rsidRDefault="00B25468" w:rsidP="00B25468">
            <w:pPr>
              <w:spacing w:after="0" w:line="240" w:lineRule="auto"/>
              <w:ind w:right="-205"/>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2</w:t>
            </w:r>
          </w:p>
        </w:tc>
        <w:tc>
          <w:tcPr>
            <w:tcW w:w="1124" w:type="dxa"/>
            <w:tcBorders>
              <w:top w:val="single" w:sz="4" w:space="0" w:color="000000"/>
              <w:left w:val="single" w:sz="4" w:space="0" w:color="auto"/>
              <w:bottom w:val="single" w:sz="4" w:space="0" w:color="000000"/>
              <w:right w:val="single" w:sz="4" w:space="0" w:color="auto"/>
            </w:tcBorders>
            <w:vAlign w:val="center"/>
            <w:hideMark/>
          </w:tcPr>
          <w:p w:rsidR="00B25468" w:rsidRPr="00B25468" w:rsidRDefault="00B25468" w:rsidP="00B25468">
            <w:pPr>
              <w:spacing w:after="0" w:line="240" w:lineRule="auto"/>
              <w:ind w:right="-149"/>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3</w:t>
            </w:r>
          </w:p>
        </w:tc>
        <w:tc>
          <w:tcPr>
            <w:tcW w:w="1124" w:type="dxa"/>
            <w:tcBorders>
              <w:top w:val="single" w:sz="4" w:space="0" w:color="000000"/>
              <w:left w:val="single" w:sz="4" w:space="0" w:color="auto"/>
              <w:bottom w:val="single" w:sz="4" w:space="0" w:color="000000"/>
              <w:right w:val="single" w:sz="4" w:space="0" w:color="auto"/>
            </w:tcBorders>
            <w:vAlign w:val="center"/>
            <w:hideMark/>
          </w:tcPr>
          <w:p w:rsidR="00B25468" w:rsidRPr="00B25468" w:rsidRDefault="00B25468" w:rsidP="00B25468">
            <w:pPr>
              <w:spacing w:after="0" w:line="240" w:lineRule="auto"/>
              <w:ind w:right="-116"/>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1</w:t>
            </w:r>
          </w:p>
        </w:tc>
        <w:tc>
          <w:tcPr>
            <w:tcW w:w="1124" w:type="dxa"/>
            <w:tcBorders>
              <w:top w:val="single" w:sz="4" w:space="0" w:color="000000"/>
              <w:left w:val="single" w:sz="4" w:space="0" w:color="auto"/>
              <w:bottom w:val="single" w:sz="4" w:space="0" w:color="000000"/>
              <w:right w:val="single" w:sz="4" w:space="0" w:color="auto"/>
            </w:tcBorders>
            <w:vAlign w:val="center"/>
            <w:hideMark/>
          </w:tcPr>
          <w:p w:rsidR="00B25468" w:rsidRPr="00B25468" w:rsidRDefault="00B25468" w:rsidP="00B25468">
            <w:pPr>
              <w:spacing w:after="0" w:line="240" w:lineRule="auto"/>
              <w:ind w:right="-148"/>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2</w:t>
            </w:r>
          </w:p>
        </w:tc>
        <w:tc>
          <w:tcPr>
            <w:tcW w:w="1124" w:type="dxa"/>
            <w:tcBorders>
              <w:top w:val="single" w:sz="4" w:space="0" w:color="000000"/>
              <w:left w:val="single" w:sz="4" w:space="0" w:color="auto"/>
              <w:bottom w:val="single" w:sz="4" w:space="0" w:color="000000"/>
              <w:right w:val="single" w:sz="4" w:space="0" w:color="auto"/>
            </w:tcBorders>
            <w:vAlign w:val="center"/>
            <w:hideMark/>
          </w:tcPr>
          <w:p w:rsidR="00B25468" w:rsidRPr="00B25468" w:rsidRDefault="00B25468" w:rsidP="00B25468">
            <w:pPr>
              <w:spacing w:after="0" w:line="240" w:lineRule="auto"/>
              <w:ind w:right="-108"/>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3</w:t>
            </w:r>
          </w:p>
        </w:tc>
        <w:tc>
          <w:tcPr>
            <w:tcW w:w="1097" w:type="dxa"/>
            <w:tcBorders>
              <w:top w:val="single" w:sz="4" w:space="0" w:color="000000"/>
              <w:left w:val="single" w:sz="4" w:space="0" w:color="auto"/>
              <w:bottom w:val="single" w:sz="4" w:space="0" w:color="000000"/>
              <w:right w:val="single" w:sz="4" w:space="0" w:color="auto"/>
            </w:tcBorders>
            <w:vAlign w:val="center"/>
            <w:hideMark/>
          </w:tcPr>
          <w:p w:rsidR="00B25468" w:rsidRPr="00B25468" w:rsidRDefault="00B25468" w:rsidP="00B25468">
            <w:pPr>
              <w:spacing w:after="0" w:line="240" w:lineRule="auto"/>
              <w:ind w:right="-132"/>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1</w:t>
            </w:r>
          </w:p>
        </w:tc>
        <w:tc>
          <w:tcPr>
            <w:tcW w:w="1097" w:type="dxa"/>
            <w:tcBorders>
              <w:top w:val="single" w:sz="4" w:space="0" w:color="000000"/>
              <w:left w:val="single" w:sz="4" w:space="0" w:color="auto"/>
              <w:bottom w:val="single" w:sz="4" w:space="0" w:color="000000"/>
              <w:right w:val="single" w:sz="4" w:space="0" w:color="auto"/>
            </w:tcBorders>
            <w:vAlign w:val="center"/>
            <w:hideMark/>
          </w:tcPr>
          <w:p w:rsidR="00B25468" w:rsidRPr="00B25468" w:rsidRDefault="00B25468" w:rsidP="00B25468">
            <w:pPr>
              <w:spacing w:after="0" w:line="240" w:lineRule="auto"/>
              <w:ind w:right="-113"/>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2</w:t>
            </w:r>
          </w:p>
        </w:tc>
        <w:tc>
          <w:tcPr>
            <w:tcW w:w="1070" w:type="dxa"/>
            <w:tcBorders>
              <w:top w:val="single" w:sz="4" w:space="0" w:color="000000"/>
              <w:left w:val="single" w:sz="4" w:space="0" w:color="auto"/>
              <w:bottom w:val="single" w:sz="4" w:space="0" w:color="000000"/>
              <w:right w:val="single" w:sz="4" w:space="0" w:color="auto"/>
            </w:tcBorders>
            <w:vAlign w:val="center"/>
            <w:hideMark/>
          </w:tcPr>
          <w:p w:rsidR="00B25468" w:rsidRPr="00B25468" w:rsidRDefault="00B25468" w:rsidP="00B25468">
            <w:pPr>
              <w:spacing w:after="0" w:line="240" w:lineRule="auto"/>
              <w:ind w:right="-108"/>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3</w:t>
            </w:r>
          </w:p>
        </w:tc>
        <w:tc>
          <w:tcPr>
            <w:tcW w:w="951" w:type="dxa"/>
            <w:tcBorders>
              <w:top w:val="single" w:sz="4" w:space="0" w:color="000000"/>
              <w:left w:val="single" w:sz="4" w:space="0" w:color="auto"/>
              <w:bottom w:val="single" w:sz="4" w:space="0" w:color="000000"/>
              <w:right w:val="single" w:sz="4" w:space="0" w:color="auto"/>
            </w:tcBorders>
            <w:vAlign w:val="center"/>
            <w:hideMark/>
          </w:tcPr>
          <w:p w:rsidR="00B25468" w:rsidRPr="00B25468" w:rsidRDefault="00B25468" w:rsidP="00B25468">
            <w:pPr>
              <w:spacing w:after="0" w:line="240" w:lineRule="auto"/>
              <w:ind w:right="-141"/>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1</w:t>
            </w:r>
          </w:p>
        </w:tc>
        <w:tc>
          <w:tcPr>
            <w:tcW w:w="1124" w:type="dxa"/>
            <w:tcBorders>
              <w:top w:val="single" w:sz="4" w:space="0" w:color="000000"/>
              <w:left w:val="single" w:sz="4" w:space="0" w:color="auto"/>
              <w:bottom w:val="single" w:sz="4" w:space="0" w:color="000000"/>
              <w:right w:val="single" w:sz="4" w:space="0" w:color="auto"/>
            </w:tcBorders>
            <w:vAlign w:val="center"/>
            <w:hideMark/>
          </w:tcPr>
          <w:p w:rsidR="00B25468" w:rsidRPr="00B25468" w:rsidRDefault="00B25468" w:rsidP="00B25468">
            <w:pPr>
              <w:spacing w:after="0" w:line="240" w:lineRule="auto"/>
              <w:ind w:right="-145"/>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2</w:t>
            </w:r>
          </w:p>
        </w:tc>
        <w:tc>
          <w:tcPr>
            <w:tcW w:w="843" w:type="dxa"/>
            <w:tcBorders>
              <w:top w:val="single" w:sz="4" w:space="0" w:color="000000"/>
              <w:left w:val="single" w:sz="4" w:space="0" w:color="auto"/>
              <w:bottom w:val="single" w:sz="4" w:space="0" w:color="000000"/>
              <w:right w:val="single" w:sz="4" w:space="0" w:color="000000"/>
            </w:tcBorders>
            <w:vAlign w:val="center"/>
            <w:hideMark/>
          </w:tcPr>
          <w:p w:rsidR="00B25468" w:rsidRPr="00B25468" w:rsidRDefault="00B25468" w:rsidP="00B25468">
            <w:pPr>
              <w:spacing w:after="0" w:line="240" w:lineRule="auto"/>
              <w:ind w:right="-171"/>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3</w:t>
            </w:r>
          </w:p>
        </w:tc>
      </w:tr>
      <w:tr w:rsidR="00B25468" w:rsidRPr="00B25468" w:rsidTr="00B25468">
        <w:trPr>
          <w:trHeight w:val="465"/>
        </w:trPr>
        <w:tc>
          <w:tcPr>
            <w:tcW w:w="670"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1.</w:t>
            </w:r>
          </w:p>
        </w:tc>
        <w:tc>
          <w:tcPr>
            <w:tcW w:w="2140"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ind w:right="-38"/>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Жим шт. лежа</w:t>
            </w:r>
          </w:p>
        </w:tc>
        <w:tc>
          <w:tcPr>
            <w:tcW w:w="1124"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5п</w:t>
            </w:r>
            <w:proofErr w:type="gramStart"/>
            <w:r w:rsidRPr="00B25468">
              <w:rPr>
                <w:rFonts w:ascii="Times New Roman" w:eastAsia="Times New Roman" w:hAnsi="Times New Roman" w:cs="Times New Roman"/>
                <w:sz w:val="24"/>
                <w:szCs w:val="24"/>
                <w:lang w:eastAsia="ru-RU"/>
              </w:rPr>
              <w:t>.х</w:t>
            </w:r>
            <w:proofErr w:type="gramEnd"/>
            <w:r w:rsidRPr="00B25468">
              <w:rPr>
                <w:rFonts w:ascii="Times New Roman" w:eastAsia="Times New Roman" w:hAnsi="Times New Roman" w:cs="Times New Roman"/>
                <w:sz w:val="24"/>
                <w:szCs w:val="24"/>
                <w:lang w:eastAsia="ru-RU"/>
              </w:rPr>
              <w:t>6р.</w:t>
            </w:r>
          </w:p>
        </w:tc>
        <w:tc>
          <w:tcPr>
            <w:tcW w:w="1124"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124"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124"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4п</w:t>
            </w:r>
            <w:proofErr w:type="gramStart"/>
            <w:r w:rsidRPr="00B25468">
              <w:rPr>
                <w:rFonts w:ascii="Times New Roman" w:eastAsia="Times New Roman" w:hAnsi="Times New Roman" w:cs="Times New Roman"/>
                <w:sz w:val="24"/>
                <w:szCs w:val="24"/>
                <w:lang w:eastAsia="ru-RU"/>
              </w:rPr>
              <w:t>.х</w:t>
            </w:r>
            <w:proofErr w:type="gramEnd"/>
            <w:r w:rsidRPr="00B25468">
              <w:rPr>
                <w:rFonts w:ascii="Times New Roman" w:eastAsia="Times New Roman" w:hAnsi="Times New Roman" w:cs="Times New Roman"/>
                <w:sz w:val="24"/>
                <w:szCs w:val="24"/>
                <w:lang w:eastAsia="ru-RU"/>
              </w:rPr>
              <w:t>8р.</w:t>
            </w:r>
          </w:p>
        </w:tc>
        <w:tc>
          <w:tcPr>
            <w:tcW w:w="1124"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124"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097"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5п</w:t>
            </w:r>
            <w:proofErr w:type="gramStart"/>
            <w:r w:rsidRPr="00B25468">
              <w:rPr>
                <w:rFonts w:ascii="Times New Roman" w:eastAsia="Times New Roman" w:hAnsi="Times New Roman" w:cs="Times New Roman"/>
                <w:sz w:val="24"/>
                <w:szCs w:val="24"/>
                <w:lang w:eastAsia="ru-RU"/>
              </w:rPr>
              <w:t>.х</w:t>
            </w:r>
            <w:proofErr w:type="gramEnd"/>
            <w:r w:rsidRPr="00B25468">
              <w:rPr>
                <w:rFonts w:ascii="Times New Roman" w:eastAsia="Times New Roman" w:hAnsi="Times New Roman" w:cs="Times New Roman"/>
                <w:sz w:val="24"/>
                <w:szCs w:val="24"/>
                <w:lang w:eastAsia="ru-RU"/>
              </w:rPr>
              <w:t>6р.</w:t>
            </w:r>
          </w:p>
        </w:tc>
        <w:tc>
          <w:tcPr>
            <w:tcW w:w="1097"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070"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951"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4п</w:t>
            </w:r>
            <w:proofErr w:type="gramStart"/>
            <w:r w:rsidRPr="00B25468">
              <w:rPr>
                <w:rFonts w:ascii="Times New Roman" w:eastAsia="Times New Roman" w:hAnsi="Times New Roman" w:cs="Times New Roman"/>
                <w:sz w:val="24"/>
                <w:szCs w:val="24"/>
                <w:lang w:eastAsia="ru-RU"/>
              </w:rPr>
              <w:t>.х</w:t>
            </w:r>
            <w:proofErr w:type="gramEnd"/>
            <w:r w:rsidRPr="00B25468">
              <w:rPr>
                <w:rFonts w:ascii="Times New Roman" w:eastAsia="Times New Roman" w:hAnsi="Times New Roman" w:cs="Times New Roman"/>
                <w:sz w:val="24"/>
                <w:szCs w:val="24"/>
                <w:lang w:eastAsia="ru-RU"/>
              </w:rPr>
              <w:t>8р</w:t>
            </w:r>
          </w:p>
        </w:tc>
        <w:tc>
          <w:tcPr>
            <w:tcW w:w="1124"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843"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r>
      <w:tr w:rsidR="00B25468" w:rsidRPr="00B25468" w:rsidTr="00B25468">
        <w:trPr>
          <w:trHeight w:val="465"/>
        </w:trPr>
        <w:tc>
          <w:tcPr>
            <w:tcW w:w="670"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2.</w:t>
            </w:r>
          </w:p>
        </w:tc>
        <w:tc>
          <w:tcPr>
            <w:tcW w:w="2140"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ind w:right="-38"/>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Жим шт. узким хватом</w:t>
            </w:r>
          </w:p>
        </w:tc>
        <w:tc>
          <w:tcPr>
            <w:tcW w:w="1124"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124"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4п</w:t>
            </w:r>
            <w:proofErr w:type="gramStart"/>
            <w:r w:rsidRPr="00B25468">
              <w:rPr>
                <w:rFonts w:ascii="Times New Roman" w:eastAsia="Times New Roman" w:hAnsi="Times New Roman" w:cs="Times New Roman"/>
                <w:sz w:val="24"/>
                <w:szCs w:val="24"/>
                <w:lang w:eastAsia="ru-RU"/>
              </w:rPr>
              <w:t>.х</w:t>
            </w:r>
            <w:proofErr w:type="gramEnd"/>
            <w:r w:rsidRPr="00B25468">
              <w:rPr>
                <w:rFonts w:ascii="Times New Roman" w:eastAsia="Times New Roman" w:hAnsi="Times New Roman" w:cs="Times New Roman"/>
                <w:sz w:val="24"/>
                <w:szCs w:val="24"/>
                <w:lang w:eastAsia="ru-RU"/>
              </w:rPr>
              <w:t>8р.</w:t>
            </w:r>
          </w:p>
        </w:tc>
        <w:tc>
          <w:tcPr>
            <w:tcW w:w="1124"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124"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124"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4п</w:t>
            </w:r>
            <w:proofErr w:type="gramStart"/>
            <w:r w:rsidRPr="00B25468">
              <w:rPr>
                <w:rFonts w:ascii="Times New Roman" w:eastAsia="Times New Roman" w:hAnsi="Times New Roman" w:cs="Times New Roman"/>
                <w:sz w:val="24"/>
                <w:szCs w:val="24"/>
                <w:lang w:eastAsia="ru-RU"/>
              </w:rPr>
              <w:t>.х</w:t>
            </w:r>
            <w:proofErr w:type="gramEnd"/>
            <w:r w:rsidRPr="00B25468">
              <w:rPr>
                <w:rFonts w:ascii="Times New Roman" w:eastAsia="Times New Roman" w:hAnsi="Times New Roman" w:cs="Times New Roman"/>
                <w:sz w:val="24"/>
                <w:szCs w:val="24"/>
                <w:lang w:eastAsia="ru-RU"/>
              </w:rPr>
              <w:t>8р.</w:t>
            </w:r>
          </w:p>
        </w:tc>
        <w:tc>
          <w:tcPr>
            <w:tcW w:w="1124"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097"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097"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4п</w:t>
            </w:r>
            <w:proofErr w:type="gramStart"/>
            <w:r w:rsidRPr="00B25468">
              <w:rPr>
                <w:rFonts w:ascii="Times New Roman" w:eastAsia="Times New Roman" w:hAnsi="Times New Roman" w:cs="Times New Roman"/>
                <w:sz w:val="24"/>
                <w:szCs w:val="24"/>
                <w:lang w:eastAsia="ru-RU"/>
              </w:rPr>
              <w:t>.х</w:t>
            </w:r>
            <w:proofErr w:type="gramEnd"/>
            <w:r w:rsidRPr="00B25468">
              <w:rPr>
                <w:rFonts w:ascii="Times New Roman" w:eastAsia="Times New Roman" w:hAnsi="Times New Roman" w:cs="Times New Roman"/>
                <w:sz w:val="24"/>
                <w:szCs w:val="24"/>
                <w:lang w:eastAsia="ru-RU"/>
              </w:rPr>
              <w:t>8р.</w:t>
            </w:r>
          </w:p>
        </w:tc>
        <w:tc>
          <w:tcPr>
            <w:tcW w:w="1070"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951"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124"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4п</w:t>
            </w:r>
            <w:proofErr w:type="gramStart"/>
            <w:r w:rsidRPr="00B25468">
              <w:rPr>
                <w:rFonts w:ascii="Times New Roman" w:eastAsia="Times New Roman" w:hAnsi="Times New Roman" w:cs="Times New Roman"/>
                <w:sz w:val="24"/>
                <w:szCs w:val="24"/>
                <w:lang w:eastAsia="ru-RU"/>
              </w:rPr>
              <w:t>.х</w:t>
            </w:r>
            <w:proofErr w:type="gramEnd"/>
            <w:r w:rsidRPr="00B25468">
              <w:rPr>
                <w:rFonts w:ascii="Times New Roman" w:eastAsia="Times New Roman" w:hAnsi="Times New Roman" w:cs="Times New Roman"/>
                <w:sz w:val="24"/>
                <w:szCs w:val="24"/>
                <w:lang w:eastAsia="ru-RU"/>
              </w:rPr>
              <w:t>8р</w:t>
            </w:r>
          </w:p>
        </w:tc>
        <w:tc>
          <w:tcPr>
            <w:tcW w:w="843"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r>
      <w:tr w:rsidR="00B25468" w:rsidRPr="00B25468" w:rsidTr="00B25468">
        <w:trPr>
          <w:trHeight w:val="465"/>
        </w:trPr>
        <w:tc>
          <w:tcPr>
            <w:tcW w:w="670"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3.</w:t>
            </w:r>
          </w:p>
        </w:tc>
        <w:tc>
          <w:tcPr>
            <w:tcW w:w="2140"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ind w:right="-38"/>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Французский жим</w:t>
            </w:r>
          </w:p>
        </w:tc>
        <w:tc>
          <w:tcPr>
            <w:tcW w:w="1124"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124"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5п</w:t>
            </w:r>
            <w:proofErr w:type="gramStart"/>
            <w:r w:rsidRPr="00B25468">
              <w:rPr>
                <w:rFonts w:ascii="Times New Roman" w:eastAsia="Times New Roman" w:hAnsi="Times New Roman" w:cs="Times New Roman"/>
                <w:sz w:val="24"/>
                <w:szCs w:val="24"/>
                <w:lang w:eastAsia="ru-RU"/>
              </w:rPr>
              <w:t>.х</w:t>
            </w:r>
            <w:proofErr w:type="gramEnd"/>
            <w:r w:rsidRPr="00B25468">
              <w:rPr>
                <w:rFonts w:ascii="Times New Roman" w:eastAsia="Times New Roman" w:hAnsi="Times New Roman" w:cs="Times New Roman"/>
                <w:sz w:val="24"/>
                <w:szCs w:val="24"/>
                <w:lang w:eastAsia="ru-RU"/>
              </w:rPr>
              <w:t>10р.</w:t>
            </w:r>
          </w:p>
        </w:tc>
        <w:tc>
          <w:tcPr>
            <w:tcW w:w="1124"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124"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124"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124"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097"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097"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5п</w:t>
            </w:r>
            <w:proofErr w:type="gramStart"/>
            <w:r w:rsidRPr="00B25468">
              <w:rPr>
                <w:rFonts w:ascii="Times New Roman" w:eastAsia="Times New Roman" w:hAnsi="Times New Roman" w:cs="Times New Roman"/>
                <w:sz w:val="24"/>
                <w:szCs w:val="24"/>
                <w:lang w:eastAsia="ru-RU"/>
              </w:rPr>
              <w:t>.х</w:t>
            </w:r>
            <w:proofErr w:type="gramEnd"/>
            <w:r w:rsidRPr="00B25468">
              <w:rPr>
                <w:rFonts w:ascii="Times New Roman" w:eastAsia="Times New Roman" w:hAnsi="Times New Roman" w:cs="Times New Roman"/>
                <w:sz w:val="24"/>
                <w:szCs w:val="24"/>
                <w:lang w:eastAsia="ru-RU"/>
              </w:rPr>
              <w:t>10р.</w:t>
            </w:r>
          </w:p>
        </w:tc>
        <w:tc>
          <w:tcPr>
            <w:tcW w:w="1070"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951"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124"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843"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r>
      <w:tr w:rsidR="00B25468" w:rsidRPr="00B25468" w:rsidTr="00B25468">
        <w:trPr>
          <w:trHeight w:val="465"/>
        </w:trPr>
        <w:tc>
          <w:tcPr>
            <w:tcW w:w="670"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4.</w:t>
            </w:r>
          </w:p>
        </w:tc>
        <w:tc>
          <w:tcPr>
            <w:tcW w:w="2140"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ind w:right="-38"/>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Подъем гантелей  на бицепс</w:t>
            </w:r>
          </w:p>
        </w:tc>
        <w:tc>
          <w:tcPr>
            <w:tcW w:w="1124"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124"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4п</w:t>
            </w:r>
            <w:proofErr w:type="gramStart"/>
            <w:r w:rsidRPr="00B25468">
              <w:rPr>
                <w:rFonts w:ascii="Times New Roman" w:eastAsia="Times New Roman" w:hAnsi="Times New Roman" w:cs="Times New Roman"/>
                <w:sz w:val="24"/>
                <w:szCs w:val="24"/>
                <w:lang w:eastAsia="ru-RU"/>
              </w:rPr>
              <w:t>.х</w:t>
            </w:r>
            <w:proofErr w:type="gramEnd"/>
            <w:r w:rsidRPr="00B25468">
              <w:rPr>
                <w:rFonts w:ascii="Times New Roman" w:eastAsia="Times New Roman" w:hAnsi="Times New Roman" w:cs="Times New Roman"/>
                <w:sz w:val="24"/>
                <w:szCs w:val="24"/>
                <w:lang w:eastAsia="ru-RU"/>
              </w:rPr>
              <w:t>12р.</w:t>
            </w:r>
          </w:p>
        </w:tc>
        <w:tc>
          <w:tcPr>
            <w:tcW w:w="1124"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124"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124"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124"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097"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097"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4п</w:t>
            </w:r>
            <w:proofErr w:type="gramStart"/>
            <w:r w:rsidRPr="00B25468">
              <w:rPr>
                <w:rFonts w:ascii="Times New Roman" w:eastAsia="Times New Roman" w:hAnsi="Times New Roman" w:cs="Times New Roman"/>
                <w:sz w:val="24"/>
                <w:szCs w:val="24"/>
                <w:lang w:eastAsia="ru-RU"/>
              </w:rPr>
              <w:t>.х</w:t>
            </w:r>
            <w:proofErr w:type="gramEnd"/>
            <w:r w:rsidRPr="00B25468">
              <w:rPr>
                <w:rFonts w:ascii="Times New Roman" w:eastAsia="Times New Roman" w:hAnsi="Times New Roman" w:cs="Times New Roman"/>
                <w:sz w:val="24"/>
                <w:szCs w:val="24"/>
                <w:lang w:eastAsia="ru-RU"/>
              </w:rPr>
              <w:t>12р.</w:t>
            </w:r>
          </w:p>
        </w:tc>
        <w:tc>
          <w:tcPr>
            <w:tcW w:w="1070"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951"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124"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843"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r>
      <w:tr w:rsidR="00B25468" w:rsidRPr="00B25468" w:rsidTr="00B25468">
        <w:trPr>
          <w:trHeight w:val="465"/>
        </w:trPr>
        <w:tc>
          <w:tcPr>
            <w:tcW w:w="670"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5.</w:t>
            </w:r>
          </w:p>
        </w:tc>
        <w:tc>
          <w:tcPr>
            <w:tcW w:w="2140"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ind w:right="-38"/>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Жим шт. на наклонной скамье 45°</w:t>
            </w:r>
          </w:p>
        </w:tc>
        <w:tc>
          <w:tcPr>
            <w:tcW w:w="1124"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124"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124"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4п</w:t>
            </w:r>
            <w:proofErr w:type="gramStart"/>
            <w:r w:rsidRPr="00B25468">
              <w:rPr>
                <w:rFonts w:ascii="Times New Roman" w:eastAsia="Times New Roman" w:hAnsi="Times New Roman" w:cs="Times New Roman"/>
                <w:sz w:val="24"/>
                <w:szCs w:val="24"/>
                <w:lang w:eastAsia="ru-RU"/>
              </w:rPr>
              <w:t>.х</w:t>
            </w:r>
            <w:proofErr w:type="gramEnd"/>
            <w:r w:rsidRPr="00B25468">
              <w:rPr>
                <w:rFonts w:ascii="Times New Roman" w:eastAsia="Times New Roman" w:hAnsi="Times New Roman" w:cs="Times New Roman"/>
                <w:sz w:val="24"/>
                <w:szCs w:val="24"/>
                <w:lang w:eastAsia="ru-RU"/>
              </w:rPr>
              <w:t>6р.</w:t>
            </w:r>
          </w:p>
        </w:tc>
        <w:tc>
          <w:tcPr>
            <w:tcW w:w="1124"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124"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124"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4п</w:t>
            </w:r>
            <w:proofErr w:type="gramStart"/>
            <w:r w:rsidRPr="00B25468">
              <w:rPr>
                <w:rFonts w:ascii="Times New Roman" w:eastAsia="Times New Roman" w:hAnsi="Times New Roman" w:cs="Times New Roman"/>
                <w:sz w:val="24"/>
                <w:szCs w:val="24"/>
                <w:lang w:eastAsia="ru-RU"/>
              </w:rPr>
              <w:t>.х</w:t>
            </w:r>
            <w:proofErr w:type="gramEnd"/>
            <w:r w:rsidRPr="00B25468">
              <w:rPr>
                <w:rFonts w:ascii="Times New Roman" w:eastAsia="Times New Roman" w:hAnsi="Times New Roman" w:cs="Times New Roman"/>
                <w:sz w:val="24"/>
                <w:szCs w:val="24"/>
                <w:lang w:eastAsia="ru-RU"/>
              </w:rPr>
              <w:t>6р.</w:t>
            </w:r>
          </w:p>
        </w:tc>
        <w:tc>
          <w:tcPr>
            <w:tcW w:w="1097"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097"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070"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4п</w:t>
            </w:r>
            <w:proofErr w:type="gramStart"/>
            <w:r w:rsidRPr="00B25468">
              <w:rPr>
                <w:rFonts w:ascii="Times New Roman" w:eastAsia="Times New Roman" w:hAnsi="Times New Roman" w:cs="Times New Roman"/>
                <w:sz w:val="24"/>
                <w:szCs w:val="24"/>
                <w:lang w:eastAsia="ru-RU"/>
              </w:rPr>
              <w:t>.х</w:t>
            </w:r>
            <w:proofErr w:type="gramEnd"/>
            <w:r w:rsidRPr="00B25468">
              <w:rPr>
                <w:rFonts w:ascii="Times New Roman" w:eastAsia="Times New Roman" w:hAnsi="Times New Roman" w:cs="Times New Roman"/>
                <w:sz w:val="24"/>
                <w:szCs w:val="24"/>
                <w:lang w:eastAsia="ru-RU"/>
              </w:rPr>
              <w:t>6р.</w:t>
            </w:r>
          </w:p>
        </w:tc>
        <w:tc>
          <w:tcPr>
            <w:tcW w:w="951"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124"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843"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4п</w:t>
            </w:r>
            <w:proofErr w:type="gramStart"/>
            <w:r w:rsidRPr="00B25468">
              <w:rPr>
                <w:rFonts w:ascii="Times New Roman" w:eastAsia="Times New Roman" w:hAnsi="Times New Roman" w:cs="Times New Roman"/>
                <w:sz w:val="24"/>
                <w:szCs w:val="24"/>
                <w:lang w:eastAsia="ru-RU"/>
              </w:rPr>
              <w:t>.х</w:t>
            </w:r>
            <w:proofErr w:type="gramEnd"/>
            <w:r w:rsidRPr="00B25468">
              <w:rPr>
                <w:rFonts w:ascii="Times New Roman" w:eastAsia="Times New Roman" w:hAnsi="Times New Roman" w:cs="Times New Roman"/>
                <w:sz w:val="24"/>
                <w:szCs w:val="24"/>
                <w:lang w:eastAsia="ru-RU"/>
              </w:rPr>
              <w:t>6р.</w:t>
            </w:r>
          </w:p>
        </w:tc>
      </w:tr>
      <w:tr w:rsidR="00B25468" w:rsidRPr="00B25468" w:rsidTr="00B25468">
        <w:trPr>
          <w:trHeight w:val="465"/>
        </w:trPr>
        <w:tc>
          <w:tcPr>
            <w:tcW w:w="670"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6.</w:t>
            </w:r>
          </w:p>
        </w:tc>
        <w:tc>
          <w:tcPr>
            <w:tcW w:w="2140"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ind w:right="-38"/>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Подтягивание широким хватом</w:t>
            </w:r>
          </w:p>
        </w:tc>
        <w:tc>
          <w:tcPr>
            <w:tcW w:w="1124"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124"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124"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val="en-US" w:eastAsia="ru-RU"/>
              </w:rPr>
            </w:pPr>
          </w:p>
        </w:tc>
        <w:tc>
          <w:tcPr>
            <w:tcW w:w="1124"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124"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124"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3п</w:t>
            </w:r>
            <w:proofErr w:type="gramStart"/>
            <w:r w:rsidRPr="00B25468">
              <w:rPr>
                <w:rFonts w:ascii="Times New Roman" w:eastAsia="Times New Roman" w:hAnsi="Times New Roman" w:cs="Times New Roman"/>
                <w:sz w:val="24"/>
                <w:szCs w:val="24"/>
                <w:lang w:eastAsia="ru-RU"/>
              </w:rPr>
              <w:t>.х</w:t>
            </w:r>
            <w:proofErr w:type="gramEnd"/>
            <w:r w:rsidRPr="00B25468">
              <w:rPr>
                <w:rFonts w:ascii="Times New Roman" w:eastAsia="Times New Roman" w:hAnsi="Times New Roman" w:cs="Times New Roman"/>
                <w:sz w:val="24"/>
                <w:szCs w:val="24"/>
                <w:lang w:val="en-US" w:eastAsia="ru-RU"/>
              </w:rPr>
              <w:t xml:space="preserve"> max</w:t>
            </w:r>
          </w:p>
        </w:tc>
        <w:tc>
          <w:tcPr>
            <w:tcW w:w="1097"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097"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070"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951"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124"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843"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3п</w:t>
            </w:r>
            <w:proofErr w:type="gramStart"/>
            <w:r w:rsidRPr="00B25468">
              <w:rPr>
                <w:rFonts w:ascii="Times New Roman" w:eastAsia="Times New Roman" w:hAnsi="Times New Roman" w:cs="Times New Roman"/>
                <w:sz w:val="24"/>
                <w:szCs w:val="24"/>
                <w:lang w:eastAsia="ru-RU"/>
              </w:rPr>
              <w:t>.х</w:t>
            </w:r>
            <w:proofErr w:type="gramEnd"/>
            <w:r w:rsidRPr="00B25468">
              <w:rPr>
                <w:rFonts w:ascii="Times New Roman" w:eastAsia="Times New Roman" w:hAnsi="Times New Roman" w:cs="Times New Roman"/>
                <w:sz w:val="24"/>
                <w:szCs w:val="24"/>
                <w:lang w:val="en-US" w:eastAsia="ru-RU"/>
              </w:rPr>
              <w:t>max</w:t>
            </w:r>
          </w:p>
        </w:tc>
      </w:tr>
      <w:tr w:rsidR="00B25468" w:rsidRPr="00B25468" w:rsidTr="00B25468">
        <w:trPr>
          <w:trHeight w:val="465"/>
        </w:trPr>
        <w:tc>
          <w:tcPr>
            <w:tcW w:w="670"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7.</w:t>
            </w:r>
          </w:p>
        </w:tc>
        <w:tc>
          <w:tcPr>
            <w:tcW w:w="2140"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ind w:right="-38"/>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Тяга блока на трицепс</w:t>
            </w:r>
          </w:p>
        </w:tc>
        <w:tc>
          <w:tcPr>
            <w:tcW w:w="1124"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124"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124"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124"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124"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4п</w:t>
            </w:r>
            <w:proofErr w:type="gramStart"/>
            <w:r w:rsidRPr="00B25468">
              <w:rPr>
                <w:rFonts w:ascii="Times New Roman" w:eastAsia="Times New Roman" w:hAnsi="Times New Roman" w:cs="Times New Roman"/>
                <w:sz w:val="24"/>
                <w:szCs w:val="24"/>
                <w:lang w:eastAsia="ru-RU"/>
              </w:rPr>
              <w:t>.х</w:t>
            </w:r>
            <w:proofErr w:type="gramEnd"/>
            <w:r w:rsidRPr="00B25468">
              <w:rPr>
                <w:rFonts w:ascii="Times New Roman" w:eastAsia="Times New Roman" w:hAnsi="Times New Roman" w:cs="Times New Roman"/>
                <w:sz w:val="24"/>
                <w:szCs w:val="24"/>
                <w:lang w:eastAsia="ru-RU"/>
              </w:rPr>
              <w:t>10р.</w:t>
            </w:r>
          </w:p>
        </w:tc>
        <w:tc>
          <w:tcPr>
            <w:tcW w:w="1124"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097"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097"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070"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951"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124"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4п</w:t>
            </w:r>
            <w:proofErr w:type="gramStart"/>
            <w:r w:rsidRPr="00B25468">
              <w:rPr>
                <w:rFonts w:ascii="Times New Roman" w:eastAsia="Times New Roman" w:hAnsi="Times New Roman" w:cs="Times New Roman"/>
                <w:sz w:val="24"/>
                <w:szCs w:val="24"/>
                <w:lang w:eastAsia="ru-RU"/>
              </w:rPr>
              <w:t>.х</w:t>
            </w:r>
            <w:proofErr w:type="gramEnd"/>
            <w:r w:rsidRPr="00B25468">
              <w:rPr>
                <w:rFonts w:ascii="Times New Roman" w:eastAsia="Times New Roman" w:hAnsi="Times New Roman" w:cs="Times New Roman"/>
                <w:sz w:val="24"/>
                <w:szCs w:val="24"/>
                <w:lang w:eastAsia="ru-RU"/>
              </w:rPr>
              <w:t>10р.</w:t>
            </w:r>
          </w:p>
        </w:tc>
        <w:tc>
          <w:tcPr>
            <w:tcW w:w="843"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r>
      <w:tr w:rsidR="00B25468" w:rsidRPr="00B25468" w:rsidTr="00B25468">
        <w:trPr>
          <w:trHeight w:val="465"/>
        </w:trPr>
        <w:tc>
          <w:tcPr>
            <w:tcW w:w="670"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8.</w:t>
            </w:r>
          </w:p>
        </w:tc>
        <w:tc>
          <w:tcPr>
            <w:tcW w:w="2140"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ind w:right="-38"/>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Тяга шт. к подбородку</w:t>
            </w:r>
          </w:p>
        </w:tc>
        <w:tc>
          <w:tcPr>
            <w:tcW w:w="1124"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124"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124"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124"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124"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124"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4п</w:t>
            </w:r>
            <w:proofErr w:type="gramStart"/>
            <w:r w:rsidRPr="00B25468">
              <w:rPr>
                <w:rFonts w:ascii="Times New Roman" w:eastAsia="Times New Roman" w:hAnsi="Times New Roman" w:cs="Times New Roman"/>
                <w:sz w:val="24"/>
                <w:szCs w:val="24"/>
                <w:lang w:eastAsia="ru-RU"/>
              </w:rPr>
              <w:t>.х</w:t>
            </w:r>
            <w:proofErr w:type="gramEnd"/>
            <w:r w:rsidRPr="00B25468">
              <w:rPr>
                <w:rFonts w:ascii="Times New Roman" w:eastAsia="Times New Roman" w:hAnsi="Times New Roman" w:cs="Times New Roman"/>
                <w:sz w:val="24"/>
                <w:szCs w:val="24"/>
                <w:lang w:eastAsia="ru-RU"/>
              </w:rPr>
              <w:t>8р.</w:t>
            </w:r>
          </w:p>
        </w:tc>
        <w:tc>
          <w:tcPr>
            <w:tcW w:w="1097"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097"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070"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951"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124"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843"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4п</w:t>
            </w:r>
            <w:proofErr w:type="gramStart"/>
            <w:r w:rsidRPr="00B25468">
              <w:rPr>
                <w:rFonts w:ascii="Times New Roman" w:eastAsia="Times New Roman" w:hAnsi="Times New Roman" w:cs="Times New Roman"/>
                <w:sz w:val="24"/>
                <w:szCs w:val="24"/>
                <w:lang w:eastAsia="ru-RU"/>
              </w:rPr>
              <w:t>.х</w:t>
            </w:r>
            <w:proofErr w:type="gramEnd"/>
            <w:r w:rsidRPr="00B25468">
              <w:rPr>
                <w:rFonts w:ascii="Times New Roman" w:eastAsia="Times New Roman" w:hAnsi="Times New Roman" w:cs="Times New Roman"/>
                <w:sz w:val="24"/>
                <w:szCs w:val="24"/>
                <w:lang w:eastAsia="ru-RU"/>
              </w:rPr>
              <w:t>8р.</w:t>
            </w:r>
          </w:p>
        </w:tc>
      </w:tr>
      <w:tr w:rsidR="00B25468" w:rsidRPr="00B25468" w:rsidTr="00B25468">
        <w:trPr>
          <w:trHeight w:val="465"/>
        </w:trPr>
        <w:tc>
          <w:tcPr>
            <w:tcW w:w="670"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9.</w:t>
            </w:r>
          </w:p>
        </w:tc>
        <w:tc>
          <w:tcPr>
            <w:tcW w:w="2140"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ind w:right="-38"/>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Разведение гантелей на плечи</w:t>
            </w:r>
          </w:p>
        </w:tc>
        <w:tc>
          <w:tcPr>
            <w:tcW w:w="1124"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124"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124"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4п</w:t>
            </w:r>
            <w:proofErr w:type="gramStart"/>
            <w:r w:rsidRPr="00B25468">
              <w:rPr>
                <w:rFonts w:ascii="Times New Roman" w:eastAsia="Times New Roman" w:hAnsi="Times New Roman" w:cs="Times New Roman"/>
                <w:sz w:val="24"/>
                <w:szCs w:val="24"/>
                <w:lang w:eastAsia="ru-RU"/>
              </w:rPr>
              <w:t>.х</w:t>
            </w:r>
            <w:proofErr w:type="gramEnd"/>
            <w:r w:rsidRPr="00B25468">
              <w:rPr>
                <w:rFonts w:ascii="Times New Roman" w:eastAsia="Times New Roman" w:hAnsi="Times New Roman" w:cs="Times New Roman"/>
                <w:sz w:val="24"/>
                <w:szCs w:val="24"/>
                <w:lang w:eastAsia="ru-RU"/>
              </w:rPr>
              <w:t>8р.</w:t>
            </w:r>
          </w:p>
        </w:tc>
        <w:tc>
          <w:tcPr>
            <w:tcW w:w="1124"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124"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124"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097"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097"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070"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4п</w:t>
            </w:r>
            <w:proofErr w:type="gramStart"/>
            <w:r w:rsidRPr="00B25468">
              <w:rPr>
                <w:rFonts w:ascii="Times New Roman" w:eastAsia="Times New Roman" w:hAnsi="Times New Roman" w:cs="Times New Roman"/>
                <w:sz w:val="24"/>
                <w:szCs w:val="24"/>
                <w:lang w:eastAsia="ru-RU"/>
              </w:rPr>
              <w:t>.х</w:t>
            </w:r>
            <w:proofErr w:type="gramEnd"/>
            <w:r w:rsidRPr="00B25468">
              <w:rPr>
                <w:rFonts w:ascii="Times New Roman" w:eastAsia="Times New Roman" w:hAnsi="Times New Roman" w:cs="Times New Roman"/>
                <w:sz w:val="24"/>
                <w:szCs w:val="24"/>
                <w:lang w:eastAsia="ru-RU"/>
              </w:rPr>
              <w:t>8р.</w:t>
            </w:r>
          </w:p>
        </w:tc>
        <w:tc>
          <w:tcPr>
            <w:tcW w:w="951"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124"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843"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r>
      <w:tr w:rsidR="00B25468" w:rsidRPr="00B25468" w:rsidTr="00B25468">
        <w:trPr>
          <w:trHeight w:val="465"/>
        </w:trPr>
        <w:tc>
          <w:tcPr>
            <w:tcW w:w="670"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10.</w:t>
            </w:r>
          </w:p>
        </w:tc>
        <w:tc>
          <w:tcPr>
            <w:tcW w:w="2140"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ind w:right="-38"/>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Тяга на верхнем блоке</w:t>
            </w:r>
          </w:p>
        </w:tc>
        <w:tc>
          <w:tcPr>
            <w:tcW w:w="1124"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124"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124"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5п</w:t>
            </w:r>
            <w:proofErr w:type="gramStart"/>
            <w:r w:rsidRPr="00B25468">
              <w:rPr>
                <w:rFonts w:ascii="Times New Roman" w:eastAsia="Times New Roman" w:hAnsi="Times New Roman" w:cs="Times New Roman"/>
                <w:sz w:val="24"/>
                <w:szCs w:val="24"/>
                <w:lang w:eastAsia="ru-RU"/>
              </w:rPr>
              <w:t>.х</w:t>
            </w:r>
            <w:proofErr w:type="gramEnd"/>
            <w:r w:rsidRPr="00B25468">
              <w:rPr>
                <w:rFonts w:ascii="Times New Roman" w:eastAsia="Times New Roman" w:hAnsi="Times New Roman" w:cs="Times New Roman"/>
                <w:sz w:val="24"/>
                <w:szCs w:val="24"/>
                <w:lang w:eastAsia="ru-RU"/>
              </w:rPr>
              <w:t xml:space="preserve"> 8р.</w:t>
            </w:r>
          </w:p>
        </w:tc>
        <w:tc>
          <w:tcPr>
            <w:tcW w:w="1124"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124"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124"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097"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097"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070"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951"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124"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843"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r>
      <w:tr w:rsidR="00B25468" w:rsidRPr="00B25468" w:rsidTr="00B25468">
        <w:trPr>
          <w:trHeight w:val="465"/>
        </w:trPr>
        <w:tc>
          <w:tcPr>
            <w:tcW w:w="670"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11.</w:t>
            </w:r>
          </w:p>
        </w:tc>
        <w:tc>
          <w:tcPr>
            <w:tcW w:w="2140"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ind w:right="-38"/>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Подъем шт. на бицепс</w:t>
            </w:r>
          </w:p>
        </w:tc>
        <w:tc>
          <w:tcPr>
            <w:tcW w:w="1124"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124"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124"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124"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124"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4п</w:t>
            </w:r>
            <w:proofErr w:type="gramStart"/>
            <w:r w:rsidRPr="00B25468">
              <w:rPr>
                <w:rFonts w:ascii="Times New Roman" w:eastAsia="Times New Roman" w:hAnsi="Times New Roman" w:cs="Times New Roman"/>
                <w:sz w:val="24"/>
                <w:szCs w:val="24"/>
                <w:lang w:eastAsia="ru-RU"/>
              </w:rPr>
              <w:t>.х</w:t>
            </w:r>
            <w:proofErr w:type="gramEnd"/>
            <w:r w:rsidRPr="00B25468">
              <w:rPr>
                <w:rFonts w:ascii="Times New Roman" w:eastAsia="Times New Roman" w:hAnsi="Times New Roman" w:cs="Times New Roman"/>
                <w:sz w:val="24"/>
                <w:szCs w:val="24"/>
                <w:lang w:eastAsia="ru-RU"/>
              </w:rPr>
              <w:t>8р.</w:t>
            </w:r>
          </w:p>
        </w:tc>
        <w:tc>
          <w:tcPr>
            <w:tcW w:w="1124"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097"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097"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070"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951"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124"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4п</w:t>
            </w:r>
            <w:proofErr w:type="gramStart"/>
            <w:r w:rsidRPr="00B25468">
              <w:rPr>
                <w:rFonts w:ascii="Times New Roman" w:eastAsia="Times New Roman" w:hAnsi="Times New Roman" w:cs="Times New Roman"/>
                <w:sz w:val="24"/>
                <w:szCs w:val="24"/>
                <w:lang w:eastAsia="ru-RU"/>
              </w:rPr>
              <w:t>.х</w:t>
            </w:r>
            <w:proofErr w:type="gramEnd"/>
            <w:r w:rsidRPr="00B25468">
              <w:rPr>
                <w:rFonts w:ascii="Times New Roman" w:eastAsia="Times New Roman" w:hAnsi="Times New Roman" w:cs="Times New Roman"/>
                <w:sz w:val="24"/>
                <w:szCs w:val="24"/>
                <w:lang w:eastAsia="ru-RU"/>
              </w:rPr>
              <w:t>8р.</w:t>
            </w:r>
          </w:p>
        </w:tc>
        <w:tc>
          <w:tcPr>
            <w:tcW w:w="843"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r>
      <w:tr w:rsidR="00B25468" w:rsidRPr="00B25468" w:rsidTr="00B25468">
        <w:trPr>
          <w:trHeight w:val="465"/>
        </w:trPr>
        <w:tc>
          <w:tcPr>
            <w:tcW w:w="670"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12.</w:t>
            </w:r>
          </w:p>
        </w:tc>
        <w:tc>
          <w:tcPr>
            <w:tcW w:w="2140"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ind w:right="-38"/>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Тяга гантелей в упоре</w:t>
            </w:r>
          </w:p>
        </w:tc>
        <w:tc>
          <w:tcPr>
            <w:tcW w:w="1124"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124"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124"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124"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124"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124"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097"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097"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070"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4п</w:t>
            </w:r>
            <w:proofErr w:type="gramStart"/>
            <w:r w:rsidRPr="00B25468">
              <w:rPr>
                <w:rFonts w:ascii="Times New Roman" w:eastAsia="Times New Roman" w:hAnsi="Times New Roman" w:cs="Times New Roman"/>
                <w:sz w:val="24"/>
                <w:szCs w:val="24"/>
                <w:lang w:eastAsia="ru-RU"/>
              </w:rPr>
              <w:t>.х</w:t>
            </w:r>
            <w:proofErr w:type="gramEnd"/>
            <w:r w:rsidRPr="00B25468">
              <w:rPr>
                <w:rFonts w:ascii="Times New Roman" w:eastAsia="Times New Roman" w:hAnsi="Times New Roman" w:cs="Times New Roman"/>
                <w:sz w:val="24"/>
                <w:szCs w:val="24"/>
                <w:lang w:eastAsia="ru-RU"/>
              </w:rPr>
              <w:t>10р.</w:t>
            </w:r>
          </w:p>
        </w:tc>
        <w:tc>
          <w:tcPr>
            <w:tcW w:w="951"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124"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843"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r>
      <w:tr w:rsidR="00B25468" w:rsidRPr="00B25468" w:rsidTr="00B25468">
        <w:trPr>
          <w:trHeight w:val="465"/>
        </w:trPr>
        <w:tc>
          <w:tcPr>
            <w:tcW w:w="670"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lastRenderedPageBreak/>
              <w:t>13.</w:t>
            </w:r>
          </w:p>
        </w:tc>
        <w:tc>
          <w:tcPr>
            <w:tcW w:w="2140"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ind w:right="-38"/>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Разведение гантелей лежа</w:t>
            </w:r>
          </w:p>
        </w:tc>
        <w:tc>
          <w:tcPr>
            <w:tcW w:w="1124"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5п</w:t>
            </w:r>
            <w:proofErr w:type="gramStart"/>
            <w:r w:rsidRPr="00B25468">
              <w:rPr>
                <w:rFonts w:ascii="Times New Roman" w:eastAsia="Times New Roman" w:hAnsi="Times New Roman" w:cs="Times New Roman"/>
                <w:sz w:val="24"/>
                <w:szCs w:val="24"/>
                <w:lang w:eastAsia="ru-RU"/>
              </w:rPr>
              <w:t>.х</w:t>
            </w:r>
            <w:proofErr w:type="gramEnd"/>
            <w:r w:rsidRPr="00B25468">
              <w:rPr>
                <w:rFonts w:ascii="Times New Roman" w:eastAsia="Times New Roman" w:hAnsi="Times New Roman" w:cs="Times New Roman"/>
                <w:sz w:val="24"/>
                <w:szCs w:val="24"/>
                <w:lang w:eastAsia="ru-RU"/>
              </w:rPr>
              <w:t>12р.</w:t>
            </w:r>
          </w:p>
        </w:tc>
        <w:tc>
          <w:tcPr>
            <w:tcW w:w="1124"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124"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124"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5п</w:t>
            </w:r>
            <w:proofErr w:type="gramStart"/>
            <w:r w:rsidRPr="00B25468">
              <w:rPr>
                <w:rFonts w:ascii="Times New Roman" w:eastAsia="Times New Roman" w:hAnsi="Times New Roman" w:cs="Times New Roman"/>
                <w:sz w:val="24"/>
                <w:szCs w:val="24"/>
                <w:lang w:eastAsia="ru-RU"/>
              </w:rPr>
              <w:t>.х</w:t>
            </w:r>
            <w:proofErr w:type="gramEnd"/>
            <w:r w:rsidRPr="00B25468">
              <w:rPr>
                <w:rFonts w:ascii="Times New Roman" w:eastAsia="Times New Roman" w:hAnsi="Times New Roman" w:cs="Times New Roman"/>
                <w:sz w:val="24"/>
                <w:szCs w:val="24"/>
                <w:lang w:eastAsia="ru-RU"/>
              </w:rPr>
              <w:t>12р.</w:t>
            </w:r>
          </w:p>
        </w:tc>
        <w:tc>
          <w:tcPr>
            <w:tcW w:w="1124"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124"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097"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5п</w:t>
            </w:r>
            <w:proofErr w:type="gramStart"/>
            <w:r w:rsidRPr="00B25468">
              <w:rPr>
                <w:rFonts w:ascii="Times New Roman" w:eastAsia="Times New Roman" w:hAnsi="Times New Roman" w:cs="Times New Roman"/>
                <w:sz w:val="24"/>
                <w:szCs w:val="24"/>
                <w:lang w:eastAsia="ru-RU"/>
              </w:rPr>
              <w:t>.х</w:t>
            </w:r>
            <w:proofErr w:type="gramEnd"/>
            <w:r w:rsidRPr="00B25468">
              <w:rPr>
                <w:rFonts w:ascii="Times New Roman" w:eastAsia="Times New Roman" w:hAnsi="Times New Roman" w:cs="Times New Roman"/>
                <w:sz w:val="24"/>
                <w:szCs w:val="24"/>
                <w:lang w:eastAsia="ru-RU"/>
              </w:rPr>
              <w:t>12р.</w:t>
            </w:r>
          </w:p>
        </w:tc>
        <w:tc>
          <w:tcPr>
            <w:tcW w:w="1097"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070"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951"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5п</w:t>
            </w:r>
            <w:proofErr w:type="gramStart"/>
            <w:r w:rsidRPr="00B25468">
              <w:rPr>
                <w:rFonts w:ascii="Times New Roman" w:eastAsia="Times New Roman" w:hAnsi="Times New Roman" w:cs="Times New Roman"/>
                <w:sz w:val="24"/>
                <w:szCs w:val="24"/>
                <w:lang w:eastAsia="ru-RU"/>
              </w:rPr>
              <w:t>.х</w:t>
            </w:r>
            <w:proofErr w:type="gramEnd"/>
            <w:r w:rsidRPr="00B25468">
              <w:rPr>
                <w:rFonts w:ascii="Times New Roman" w:eastAsia="Times New Roman" w:hAnsi="Times New Roman" w:cs="Times New Roman"/>
                <w:sz w:val="24"/>
                <w:szCs w:val="24"/>
                <w:lang w:eastAsia="ru-RU"/>
              </w:rPr>
              <w:t>12р.</w:t>
            </w:r>
          </w:p>
        </w:tc>
        <w:tc>
          <w:tcPr>
            <w:tcW w:w="1124"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843"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r>
      <w:tr w:rsidR="00B25468" w:rsidRPr="00B25468" w:rsidTr="00B25468">
        <w:trPr>
          <w:trHeight w:val="465"/>
        </w:trPr>
        <w:tc>
          <w:tcPr>
            <w:tcW w:w="670"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14.</w:t>
            </w:r>
          </w:p>
        </w:tc>
        <w:tc>
          <w:tcPr>
            <w:tcW w:w="2140" w:type="dxa"/>
            <w:tcBorders>
              <w:top w:val="single" w:sz="4" w:space="0" w:color="auto"/>
              <w:left w:val="single" w:sz="4" w:space="0" w:color="auto"/>
              <w:bottom w:val="single" w:sz="4" w:space="0" w:color="auto"/>
              <w:right w:val="single" w:sz="4" w:space="0" w:color="auto"/>
            </w:tcBorders>
            <w:vAlign w:val="center"/>
            <w:hideMark/>
          </w:tcPr>
          <w:p w:rsidR="00B25468" w:rsidRPr="00B25468" w:rsidRDefault="00B25468" w:rsidP="00B25468">
            <w:pPr>
              <w:spacing w:after="0" w:line="240" w:lineRule="auto"/>
              <w:ind w:right="-38"/>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Отжимание на брусьях</w:t>
            </w:r>
          </w:p>
        </w:tc>
        <w:tc>
          <w:tcPr>
            <w:tcW w:w="1124"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4п</w:t>
            </w:r>
            <w:proofErr w:type="gramStart"/>
            <w:r w:rsidRPr="00B25468">
              <w:rPr>
                <w:rFonts w:ascii="Times New Roman" w:eastAsia="Times New Roman" w:hAnsi="Times New Roman" w:cs="Times New Roman"/>
                <w:sz w:val="24"/>
                <w:szCs w:val="24"/>
                <w:lang w:eastAsia="ru-RU"/>
              </w:rPr>
              <w:t>.х</w:t>
            </w:r>
            <w:proofErr w:type="gramEnd"/>
            <w:r w:rsidRPr="00B25468">
              <w:rPr>
                <w:rFonts w:ascii="Times New Roman" w:eastAsia="Times New Roman" w:hAnsi="Times New Roman" w:cs="Times New Roman"/>
                <w:sz w:val="24"/>
                <w:szCs w:val="24"/>
                <w:lang w:eastAsia="ru-RU"/>
              </w:rPr>
              <w:t>6-10р.</w:t>
            </w:r>
          </w:p>
        </w:tc>
        <w:tc>
          <w:tcPr>
            <w:tcW w:w="1124"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124"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124"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4п</w:t>
            </w:r>
            <w:proofErr w:type="gramStart"/>
            <w:r w:rsidRPr="00B25468">
              <w:rPr>
                <w:rFonts w:ascii="Times New Roman" w:eastAsia="Times New Roman" w:hAnsi="Times New Roman" w:cs="Times New Roman"/>
                <w:sz w:val="24"/>
                <w:szCs w:val="24"/>
                <w:lang w:eastAsia="ru-RU"/>
              </w:rPr>
              <w:t>.х</w:t>
            </w:r>
            <w:proofErr w:type="gramEnd"/>
            <w:r w:rsidRPr="00B25468">
              <w:rPr>
                <w:rFonts w:ascii="Times New Roman" w:eastAsia="Times New Roman" w:hAnsi="Times New Roman" w:cs="Times New Roman"/>
                <w:sz w:val="24"/>
                <w:szCs w:val="24"/>
                <w:lang w:eastAsia="ru-RU"/>
              </w:rPr>
              <w:t>6-10р.</w:t>
            </w:r>
          </w:p>
        </w:tc>
        <w:tc>
          <w:tcPr>
            <w:tcW w:w="1124"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124"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097"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4п</w:t>
            </w:r>
            <w:proofErr w:type="gramStart"/>
            <w:r w:rsidRPr="00B25468">
              <w:rPr>
                <w:rFonts w:ascii="Times New Roman" w:eastAsia="Times New Roman" w:hAnsi="Times New Roman" w:cs="Times New Roman"/>
                <w:sz w:val="24"/>
                <w:szCs w:val="24"/>
                <w:lang w:eastAsia="ru-RU"/>
              </w:rPr>
              <w:t>.х</w:t>
            </w:r>
            <w:proofErr w:type="gramEnd"/>
            <w:r w:rsidRPr="00B25468">
              <w:rPr>
                <w:rFonts w:ascii="Times New Roman" w:eastAsia="Times New Roman" w:hAnsi="Times New Roman" w:cs="Times New Roman"/>
                <w:sz w:val="24"/>
                <w:szCs w:val="24"/>
                <w:lang w:eastAsia="ru-RU"/>
              </w:rPr>
              <w:t>6-10р.</w:t>
            </w:r>
          </w:p>
        </w:tc>
        <w:tc>
          <w:tcPr>
            <w:tcW w:w="1097"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1070"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951" w:type="dxa"/>
            <w:tcBorders>
              <w:top w:val="single" w:sz="4" w:space="0" w:color="auto"/>
              <w:left w:val="single" w:sz="4" w:space="0" w:color="auto"/>
              <w:bottom w:val="single" w:sz="4" w:space="0" w:color="auto"/>
              <w:right w:val="single" w:sz="4" w:space="0" w:color="auto"/>
            </w:tcBorders>
            <w:hideMark/>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4п</w:t>
            </w:r>
            <w:proofErr w:type="gramStart"/>
            <w:r w:rsidRPr="00B25468">
              <w:rPr>
                <w:rFonts w:ascii="Times New Roman" w:eastAsia="Times New Roman" w:hAnsi="Times New Roman" w:cs="Times New Roman"/>
                <w:sz w:val="24"/>
                <w:szCs w:val="24"/>
                <w:lang w:eastAsia="ru-RU"/>
              </w:rPr>
              <w:t>.х</w:t>
            </w:r>
            <w:proofErr w:type="gramEnd"/>
            <w:r w:rsidRPr="00B25468">
              <w:rPr>
                <w:rFonts w:ascii="Times New Roman" w:eastAsia="Times New Roman" w:hAnsi="Times New Roman" w:cs="Times New Roman"/>
                <w:sz w:val="24"/>
                <w:szCs w:val="24"/>
                <w:lang w:eastAsia="ru-RU"/>
              </w:rPr>
              <w:t>6-10р.</w:t>
            </w:r>
          </w:p>
        </w:tc>
        <w:tc>
          <w:tcPr>
            <w:tcW w:w="1124"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c>
          <w:tcPr>
            <w:tcW w:w="843" w:type="dxa"/>
            <w:tcBorders>
              <w:top w:val="single" w:sz="4" w:space="0" w:color="auto"/>
              <w:left w:val="single" w:sz="4" w:space="0" w:color="auto"/>
              <w:bottom w:val="single" w:sz="4" w:space="0" w:color="auto"/>
              <w:right w:val="single" w:sz="4" w:space="0" w:color="auto"/>
            </w:tcBorders>
          </w:tcPr>
          <w:p w:rsidR="00B25468" w:rsidRPr="00B25468" w:rsidRDefault="00B25468" w:rsidP="00B25468">
            <w:pPr>
              <w:spacing w:after="0" w:line="240" w:lineRule="auto"/>
              <w:rPr>
                <w:rFonts w:ascii="Times New Roman" w:eastAsia="Times New Roman" w:hAnsi="Times New Roman" w:cs="Times New Roman"/>
                <w:sz w:val="24"/>
                <w:szCs w:val="24"/>
                <w:lang w:eastAsia="ru-RU"/>
              </w:rPr>
            </w:pPr>
          </w:p>
        </w:tc>
      </w:tr>
    </w:tbl>
    <w:p w:rsidR="00B25468" w:rsidRPr="00B25468" w:rsidRDefault="00B25468" w:rsidP="00B25468">
      <w:pPr>
        <w:spacing w:after="0" w:line="240" w:lineRule="auto"/>
        <w:rPr>
          <w:rFonts w:ascii="Times New Roman" w:eastAsia="Times New Roman" w:hAnsi="Times New Roman" w:cs="Times New Roman"/>
          <w:sz w:val="28"/>
          <w:szCs w:val="20"/>
          <w:lang w:eastAsia="ru-RU"/>
        </w:rPr>
        <w:sectPr w:rsidR="00B25468" w:rsidRPr="00B25468">
          <w:pgSz w:w="16838" w:h="11906" w:orient="landscape"/>
          <w:pgMar w:top="1418" w:right="1418" w:bottom="1418" w:left="1418" w:header="709" w:footer="709" w:gutter="0"/>
          <w:cols w:space="720"/>
        </w:sectPr>
      </w:pPr>
    </w:p>
    <w:p w:rsidR="00B25468" w:rsidRPr="00B25468" w:rsidRDefault="00B25468" w:rsidP="00B25468">
      <w:pPr>
        <w:spacing w:after="0" w:line="240" w:lineRule="auto"/>
        <w:ind w:firstLine="708"/>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lastRenderedPageBreak/>
        <w:t>При проведении тренировочных занятий рекомендуется включать упражнения на мышцы брюшного пресса и на мышцы разгибатели спины (</w:t>
      </w:r>
      <w:proofErr w:type="spellStart"/>
      <w:r w:rsidRPr="00B25468">
        <w:rPr>
          <w:rFonts w:ascii="Times New Roman" w:eastAsia="Times New Roman" w:hAnsi="Times New Roman" w:cs="Times New Roman"/>
          <w:sz w:val="24"/>
          <w:szCs w:val="24"/>
          <w:lang w:eastAsia="ru-RU"/>
        </w:rPr>
        <w:t>гиперэкстензия</w:t>
      </w:r>
      <w:proofErr w:type="spellEnd"/>
      <w:r w:rsidRPr="00B25468">
        <w:rPr>
          <w:rFonts w:ascii="Times New Roman" w:eastAsia="Times New Roman" w:hAnsi="Times New Roman" w:cs="Times New Roman"/>
          <w:sz w:val="24"/>
          <w:szCs w:val="24"/>
          <w:lang w:eastAsia="ru-RU"/>
        </w:rPr>
        <w:t>).</w:t>
      </w:r>
    </w:p>
    <w:p w:rsidR="00B25468" w:rsidRPr="00B25468" w:rsidRDefault="00B25468" w:rsidP="00B25468">
      <w:pPr>
        <w:spacing w:after="0" w:line="240" w:lineRule="auto"/>
        <w:ind w:firstLine="708"/>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На этапе начальной подготовки во второй год занятий рекомендуется выполнять последние два повторения в базовых упражнениях (</w:t>
      </w:r>
      <w:proofErr w:type="gramStart"/>
      <w:r w:rsidRPr="00B25468">
        <w:rPr>
          <w:rFonts w:ascii="Times New Roman" w:eastAsia="Times New Roman" w:hAnsi="Times New Roman" w:cs="Times New Roman"/>
          <w:sz w:val="24"/>
          <w:szCs w:val="24"/>
          <w:lang w:eastAsia="ru-RU"/>
        </w:rPr>
        <w:t>жим</w:t>
      </w:r>
      <w:proofErr w:type="gramEnd"/>
      <w:r w:rsidRPr="00B25468">
        <w:rPr>
          <w:rFonts w:ascii="Times New Roman" w:eastAsia="Times New Roman" w:hAnsi="Times New Roman" w:cs="Times New Roman"/>
          <w:sz w:val="24"/>
          <w:szCs w:val="24"/>
          <w:lang w:eastAsia="ru-RU"/>
        </w:rPr>
        <w:t xml:space="preserve"> лежа) с </w:t>
      </w:r>
      <w:proofErr w:type="spellStart"/>
      <w:r w:rsidRPr="00B25468">
        <w:rPr>
          <w:rFonts w:ascii="Times New Roman" w:eastAsia="Times New Roman" w:hAnsi="Times New Roman" w:cs="Times New Roman"/>
          <w:sz w:val="24"/>
          <w:szCs w:val="24"/>
          <w:lang w:eastAsia="ru-RU"/>
        </w:rPr>
        <w:t>субмаксимальным</w:t>
      </w:r>
      <w:proofErr w:type="spellEnd"/>
      <w:r w:rsidRPr="00B25468">
        <w:rPr>
          <w:rFonts w:ascii="Times New Roman" w:eastAsia="Times New Roman" w:hAnsi="Times New Roman" w:cs="Times New Roman"/>
          <w:sz w:val="24"/>
          <w:szCs w:val="24"/>
          <w:lang w:eastAsia="ru-RU"/>
        </w:rPr>
        <w:t xml:space="preserve"> усилием.</w:t>
      </w:r>
    </w:p>
    <w:p w:rsidR="00B25468" w:rsidRPr="00B25468" w:rsidRDefault="00B25468" w:rsidP="00B25468">
      <w:pPr>
        <w:spacing w:after="0" w:line="240" w:lineRule="auto"/>
        <w:rPr>
          <w:rFonts w:ascii="Times New Roman" w:eastAsia="Times New Roman" w:hAnsi="Times New Roman" w:cs="Times New Roman"/>
          <w:sz w:val="28"/>
          <w:szCs w:val="20"/>
          <w:lang w:eastAsia="ru-RU"/>
        </w:rPr>
      </w:pPr>
    </w:p>
    <w:p w:rsidR="00B25468" w:rsidRPr="00B25468" w:rsidRDefault="00B25468" w:rsidP="00B25468">
      <w:pPr>
        <w:spacing w:after="0" w:line="240" w:lineRule="auto"/>
        <w:rPr>
          <w:rFonts w:ascii="Times New Roman" w:eastAsia="Times New Roman" w:hAnsi="Times New Roman" w:cs="Times New Roman"/>
          <w:sz w:val="28"/>
          <w:szCs w:val="20"/>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3.2  Содержание и структура подготовки тренировочного этапа до 2-х лет занятий</w:t>
      </w:r>
    </w:p>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xml:space="preserve">          На тренировочном этапе подготовки 1-3 года занятий, тренировочный процесс представляет собой дозированный метод нагрузки, отображаемый в процентах в течение цикла который составляет 16 недель. За 100 процентов берется планируемый результат,  который составляет 5-10% от максимально показанного последнего результата. Объем нагрузки приведен в Приложении 1.</w:t>
      </w:r>
    </w:p>
    <w:p w:rsidR="00B25468" w:rsidRPr="00B25468" w:rsidRDefault="00B25468" w:rsidP="00B25468">
      <w:pPr>
        <w:spacing w:after="0" w:line="240" w:lineRule="auto"/>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3.3  Содержание и структура подготовки тренировочного этапа свыше 2 лет занятий</w:t>
      </w:r>
    </w:p>
    <w:p w:rsidR="00B25468" w:rsidRPr="00B25468" w:rsidRDefault="00B25468" w:rsidP="00B25468">
      <w:pPr>
        <w:spacing w:after="0" w:line="240" w:lineRule="auto"/>
        <w:jc w:val="center"/>
        <w:rPr>
          <w:rFonts w:ascii="Times New Roman" w:eastAsia="Times New Roman" w:hAnsi="Times New Roman" w:cs="Times New Roman"/>
          <w:sz w:val="24"/>
          <w:szCs w:val="24"/>
          <w:lang w:eastAsia="ru-RU"/>
        </w:rPr>
      </w:pP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xml:space="preserve">          На тренировочном этапе подготовки 4-5 года занятий, тренировочный процесс представляет собой дозированный метод нагрузки, отображаемый в процентах в течение цикла который составляет 16 недель. За 100 процентов берется планируемый результат,  который составляет 5-10% от максимально показанного последнего результата. Объем нагрузки приведен в Приложении 2.</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p>
    <w:p w:rsidR="00B25468" w:rsidRPr="00B25468" w:rsidRDefault="00B25468" w:rsidP="00B25468">
      <w:pPr>
        <w:spacing w:after="0" w:line="240" w:lineRule="auto"/>
        <w:rPr>
          <w:rFonts w:ascii="Times New Roman" w:eastAsia="Times New Roman" w:hAnsi="Times New Roman" w:cs="Times New Roman"/>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3.4  Принципы планирования подготовки на этапах спортивного совершенствования и высшего спортивного мастерства.</w:t>
      </w:r>
    </w:p>
    <w:p w:rsidR="00B25468" w:rsidRPr="00B25468" w:rsidRDefault="00B25468" w:rsidP="00B25468">
      <w:pPr>
        <w:spacing w:after="0" w:line="240" w:lineRule="auto"/>
        <w:rPr>
          <w:rFonts w:ascii="Times New Roman" w:eastAsia="Times New Roman" w:hAnsi="Times New Roman" w:cs="Times New Roman"/>
          <w:sz w:val="24"/>
          <w:szCs w:val="24"/>
          <w:lang w:eastAsia="ru-RU"/>
        </w:rPr>
      </w:pP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xml:space="preserve">          На этапе спортивного совершенствования и высшего спортивного мастерства тренировочный процесс представляет собой дозированный метод нагрузки, так же как и на учебно-тренировочном этапе свыше 2-х лет обучения. Отличием является применение специализированных упражнений, таких как </w:t>
      </w:r>
      <w:proofErr w:type="spellStart"/>
      <w:r w:rsidRPr="00B25468">
        <w:rPr>
          <w:rFonts w:ascii="Times New Roman" w:eastAsia="Times New Roman" w:hAnsi="Times New Roman" w:cs="Times New Roman"/>
          <w:sz w:val="24"/>
          <w:szCs w:val="24"/>
          <w:lang w:eastAsia="ru-RU"/>
        </w:rPr>
        <w:t>дожимы</w:t>
      </w:r>
      <w:proofErr w:type="spellEnd"/>
      <w:r w:rsidRPr="00B25468">
        <w:rPr>
          <w:rFonts w:ascii="Times New Roman" w:eastAsia="Times New Roman" w:hAnsi="Times New Roman" w:cs="Times New Roman"/>
          <w:sz w:val="24"/>
          <w:szCs w:val="24"/>
          <w:lang w:eastAsia="ru-RU"/>
        </w:rPr>
        <w:t xml:space="preserve"> с бруска (5-10 см), жим с паузой 3 сек, выполнение жимов лежа на скорость, опускание штанги на грудь с максимальным весом, удержание штанги на руках в исходном положении.</w:t>
      </w:r>
    </w:p>
    <w:p w:rsidR="00B25468" w:rsidRPr="00B25468" w:rsidRDefault="00B25468" w:rsidP="00B25468">
      <w:pPr>
        <w:spacing w:after="0" w:line="240" w:lineRule="auto"/>
        <w:rPr>
          <w:rFonts w:ascii="Times New Roman" w:eastAsia="Times New Roman" w:hAnsi="Times New Roman" w:cs="Times New Roman"/>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jc w:val="center"/>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b/>
          <w:sz w:val="24"/>
          <w:szCs w:val="24"/>
          <w:lang w:eastAsia="ru-RU"/>
        </w:rPr>
        <w:t>РЕКОМЕНДУЕМАЯ ЛИТЕРАТУРА</w:t>
      </w:r>
    </w:p>
    <w:p w:rsidR="00B25468" w:rsidRPr="00B25468" w:rsidRDefault="00B25468" w:rsidP="00B25468">
      <w:pPr>
        <w:spacing w:after="0" w:line="240" w:lineRule="auto"/>
        <w:rPr>
          <w:rFonts w:ascii="Times New Roman" w:eastAsia="Times New Roman" w:hAnsi="Times New Roman" w:cs="Times New Roman"/>
          <w:sz w:val="24"/>
          <w:szCs w:val="24"/>
          <w:lang w:eastAsia="ru-RU"/>
        </w:rPr>
      </w:pPr>
    </w:p>
    <w:p w:rsidR="00B25468" w:rsidRPr="00B25468" w:rsidRDefault="00B25468" w:rsidP="00B25468">
      <w:pPr>
        <w:numPr>
          <w:ilvl w:val="0"/>
          <w:numId w:val="11"/>
        </w:num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xml:space="preserve">Пауэрлифтинг. Правила соревнований </w:t>
      </w:r>
      <w:r w:rsidRPr="00B25468">
        <w:rPr>
          <w:rFonts w:ascii="Times New Roman" w:eastAsia="Times New Roman" w:hAnsi="Times New Roman" w:cs="Times New Roman"/>
          <w:sz w:val="24"/>
          <w:szCs w:val="24"/>
          <w:lang w:val="en-US" w:eastAsia="ru-RU"/>
        </w:rPr>
        <w:t>IPC</w:t>
      </w:r>
      <w:r w:rsidRPr="00B25468">
        <w:rPr>
          <w:rFonts w:ascii="Times New Roman" w:eastAsia="Times New Roman" w:hAnsi="Times New Roman" w:cs="Times New Roman"/>
          <w:sz w:val="24"/>
          <w:szCs w:val="24"/>
          <w:lang w:eastAsia="ru-RU"/>
        </w:rPr>
        <w:t xml:space="preserve">. – М.: Федерация </w:t>
      </w:r>
      <w:proofErr w:type="spellStart"/>
      <w:r w:rsidRPr="00B25468">
        <w:rPr>
          <w:rFonts w:ascii="Times New Roman" w:eastAsia="Times New Roman" w:hAnsi="Times New Roman" w:cs="Times New Roman"/>
          <w:sz w:val="24"/>
          <w:szCs w:val="24"/>
          <w:lang w:eastAsia="ru-RU"/>
        </w:rPr>
        <w:t>ФКиС</w:t>
      </w:r>
      <w:proofErr w:type="spellEnd"/>
      <w:r w:rsidRPr="00B25468">
        <w:rPr>
          <w:rFonts w:ascii="Times New Roman" w:eastAsia="Times New Roman" w:hAnsi="Times New Roman" w:cs="Times New Roman"/>
          <w:sz w:val="24"/>
          <w:szCs w:val="24"/>
          <w:lang w:eastAsia="ru-RU"/>
        </w:rPr>
        <w:t xml:space="preserve"> ИР с ПОДА, 2009. – 35с.</w:t>
      </w:r>
    </w:p>
    <w:p w:rsidR="00B25468" w:rsidRPr="00B25468" w:rsidRDefault="00B25468" w:rsidP="00B25468">
      <w:pPr>
        <w:numPr>
          <w:ilvl w:val="0"/>
          <w:numId w:val="11"/>
        </w:num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lastRenderedPageBreak/>
        <w:t xml:space="preserve">Допинг-контроль: что нужно знать каждому (Информационные материалы для спортсменов, тренеров, врачей сборных и клубов команд). – М.: </w:t>
      </w:r>
      <w:proofErr w:type="spellStart"/>
      <w:r w:rsidRPr="00B25468">
        <w:rPr>
          <w:rFonts w:ascii="Times New Roman" w:eastAsia="Times New Roman" w:hAnsi="Times New Roman" w:cs="Times New Roman"/>
          <w:sz w:val="24"/>
          <w:szCs w:val="24"/>
          <w:lang w:eastAsia="ru-RU"/>
        </w:rPr>
        <w:t>ОлимпияПресс</w:t>
      </w:r>
      <w:proofErr w:type="spellEnd"/>
      <w:r w:rsidRPr="00B25468">
        <w:rPr>
          <w:rFonts w:ascii="Times New Roman" w:eastAsia="Times New Roman" w:hAnsi="Times New Roman" w:cs="Times New Roman"/>
          <w:sz w:val="24"/>
          <w:szCs w:val="24"/>
          <w:lang w:eastAsia="ru-RU"/>
        </w:rPr>
        <w:t>, 2004. – 40с.</w:t>
      </w:r>
    </w:p>
    <w:p w:rsidR="00B25468" w:rsidRPr="00B25468" w:rsidRDefault="00B25468" w:rsidP="00B25468">
      <w:pPr>
        <w:numPr>
          <w:ilvl w:val="0"/>
          <w:numId w:val="11"/>
        </w:num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Нормативно-правовые основы, регулирующие деятельность спортивных школ. – М.: 1995. – 37с.</w:t>
      </w:r>
    </w:p>
    <w:p w:rsidR="00B25468" w:rsidRPr="00B25468" w:rsidRDefault="00B25468" w:rsidP="00B25468">
      <w:pPr>
        <w:numPr>
          <w:ilvl w:val="0"/>
          <w:numId w:val="11"/>
        </w:num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Терминология спорта. Толковый словарь спортивных терминов</w:t>
      </w:r>
      <w:proofErr w:type="gramStart"/>
      <w:r w:rsidRPr="00B25468">
        <w:rPr>
          <w:rFonts w:ascii="Times New Roman" w:eastAsia="Times New Roman" w:hAnsi="Times New Roman" w:cs="Times New Roman"/>
          <w:sz w:val="24"/>
          <w:szCs w:val="24"/>
          <w:lang w:eastAsia="ru-RU"/>
        </w:rPr>
        <w:t>/С</w:t>
      </w:r>
      <w:proofErr w:type="gramEnd"/>
      <w:r w:rsidRPr="00B25468">
        <w:rPr>
          <w:rFonts w:ascii="Times New Roman" w:eastAsia="Times New Roman" w:hAnsi="Times New Roman" w:cs="Times New Roman"/>
          <w:sz w:val="24"/>
          <w:szCs w:val="24"/>
          <w:lang w:eastAsia="ru-RU"/>
        </w:rPr>
        <w:t xml:space="preserve">ост. Ф.П. Суслов, Д.А. Тышлер. – М.: </w:t>
      </w:r>
      <w:proofErr w:type="spellStart"/>
      <w:r w:rsidRPr="00B25468">
        <w:rPr>
          <w:rFonts w:ascii="Times New Roman" w:eastAsia="Times New Roman" w:hAnsi="Times New Roman" w:cs="Times New Roman"/>
          <w:sz w:val="24"/>
          <w:szCs w:val="24"/>
          <w:lang w:eastAsia="ru-RU"/>
        </w:rPr>
        <w:t>СпортАкадемПресс</w:t>
      </w:r>
      <w:proofErr w:type="spellEnd"/>
      <w:r w:rsidRPr="00B25468">
        <w:rPr>
          <w:rFonts w:ascii="Times New Roman" w:eastAsia="Times New Roman" w:hAnsi="Times New Roman" w:cs="Times New Roman"/>
          <w:sz w:val="24"/>
          <w:szCs w:val="24"/>
          <w:lang w:eastAsia="ru-RU"/>
        </w:rPr>
        <w:t>, 2001. – 480с.</w:t>
      </w:r>
    </w:p>
    <w:p w:rsidR="00B25468" w:rsidRPr="00B25468" w:rsidRDefault="00B25468" w:rsidP="00B25468">
      <w:pPr>
        <w:numPr>
          <w:ilvl w:val="0"/>
          <w:numId w:val="11"/>
        </w:numPr>
        <w:spacing w:after="0" w:line="240" w:lineRule="auto"/>
        <w:rPr>
          <w:rFonts w:ascii="Times New Roman" w:eastAsia="Times New Roman" w:hAnsi="Times New Roman" w:cs="Times New Roman"/>
          <w:sz w:val="24"/>
          <w:szCs w:val="24"/>
          <w:lang w:eastAsia="ru-RU"/>
        </w:rPr>
      </w:pPr>
      <w:proofErr w:type="spellStart"/>
      <w:r w:rsidRPr="00B25468">
        <w:rPr>
          <w:rFonts w:ascii="Times New Roman" w:eastAsia="Times New Roman" w:hAnsi="Times New Roman" w:cs="Times New Roman"/>
          <w:i/>
          <w:sz w:val="24"/>
          <w:szCs w:val="24"/>
          <w:lang w:eastAsia="ru-RU"/>
        </w:rPr>
        <w:t>Верхошанский</w:t>
      </w:r>
      <w:proofErr w:type="spellEnd"/>
      <w:r w:rsidRPr="00B25468">
        <w:rPr>
          <w:rFonts w:ascii="Times New Roman" w:eastAsia="Times New Roman" w:hAnsi="Times New Roman" w:cs="Times New Roman"/>
          <w:i/>
          <w:sz w:val="24"/>
          <w:szCs w:val="24"/>
          <w:lang w:eastAsia="ru-RU"/>
        </w:rPr>
        <w:t xml:space="preserve"> Ю.В.</w:t>
      </w:r>
      <w:r w:rsidRPr="00B25468">
        <w:rPr>
          <w:rFonts w:ascii="Times New Roman" w:eastAsia="Times New Roman" w:hAnsi="Times New Roman" w:cs="Times New Roman"/>
          <w:sz w:val="24"/>
          <w:szCs w:val="24"/>
          <w:lang w:eastAsia="ru-RU"/>
        </w:rPr>
        <w:t xml:space="preserve"> Основы специальной силовой подготовки в спорте. – М.: Физическая культура и спорт, 1970. – 264с.</w:t>
      </w:r>
    </w:p>
    <w:p w:rsidR="00B25468" w:rsidRPr="00B25468" w:rsidRDefault="00B25468" w:rsidP="00B25468">
      <w:pPr>
        <w:numPr>
          <w:ilvl w:val="0"/>
          <w:numId w:val="11"/>
        </w:num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xml:space="preserve"> Филин В.П. Воспитание физических качеств у юных спортсменов. – М.: Физическая культура и спорт, 1974. – 252с.</w:t>
      </w:r>
    </w:p>
    <w:p w:rsidR="00B25468" w:rsidRPr="00B25468" w:rsidRDefault="00B25468" w:rsidP="00B25468">
      <w:pPr>
        <w:numPr>
          <w:ilvl w:val="0"/>
          <w:numId w:val="11"/>
        </w:num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xml:space="preserve">Булкин В.А. Основные понятия и термины физической культуры и спорта: Учебное пособие. – </w:t>
      </w:r>
      <w:proofErr w:type="spellStart"/>
      <w:r w:rsidRPr="00B25468">
        <w:rPr>
          <w:rFonts w:ascii="Times New Roman" w:eastAsia="Times New Roman" w:hAnsi="Times New Roman" w:cs="Times New Roman"/>
          <w:sz w:val="24"/>
          <w:szCs w:val="24"/>
          <w:lang w:eastAsia="ru-RU"/>
        </w:rPr>
        <w:t>Спб</w:t>
      </w:r>
      <w:proofErr w:type="spellEnd"/>
      <w:r w:rsidRPr="00B25468">
        <w:rPr>
          <w:rFonts w:ascii="Times New Roman" w:eastAsia="Times New Roman" w:hAnsi="Times New Roman" w:cs="Times New Roman"/>
          <w:sz w:val="24"/>
          <w:szCs w:val="24"/>
          <w:lang w:eastAsia="ru-RU"/>
        </w:rPr>
        <w:t xml:space="preserve">.: </w:t>
      </w:r>
      <w:proofErr w:type="spellStart"/>
      <w:r w:rsidRPr="00B25468">
        <w:rPr>
          <w:rFonts w:ascii="Times New Roman" w:eastAsia="Times New Roman" w:hAnsi="Times New Roman" w:cs="Times New Roman"/>
          <w:sz w:val="24"/>
          <w:szCs w:val="24"/>
          <w:lang w:eastAsia="ru-RU"/>
        </w:rPr>
        <w:t>СПбГАФК</w:t>
      </w:r>
      <w:proofErr w:type="spellEnd"/>
      <w:r w:rsidRPr="00B25468">
        <w:rPr>
          <w:rFonts w:ascii="Times New Roman" w:eastAsia="Times New Roman" w:hAnsi="Times New Roman" w:cs="Times New Roman"/>
          <w:sz w:val="24"/>
          <w:szCs w:val="24"/>
          <w:lang w:eastAsia="ru-RU"/>
        </w:rPr>
        <w:t>, 1996. – 47с.</w:t>
      </w:r>
    </w:p>
    <w:p w:rsidR="00B25468" w:rsidRPr="00B25468" w:rsidRDefault="00B25468" w:rsidP="00B25468">
      <w:pPr>
        <w:numPr>
          <w:ilvl w:val="0"/>
          <w:numId w:val="11"/>
        </w:num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Матвеев Л.П. Теория и методика физической культуры// Учебник для институтов физ. Культуры. – М.: Физическая культура и спорт, 1991. – 543с.</w:t>
      </w:r>
    </w:p>
    <w:p w:rsidR="00B25468" w:rsidRPr="00B25468" w:rsidRDefault="00B25468" w:rsidP="00B25468">
      <w:pPr>
        <w:spacing w:after="0" w:line="240" w:lineRule="auto"/>
        <w:ind w:left="360"/>
        <w:jc w:val="right"/>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sz w:val="24"/>
          <w:szCs w:val="24"/>
          <w:lang w:eastAsia="ru-RU"/>
        </w:rPr>
        <w:br w:type="page"/>
      </w:r>
      <w:r w:rsidRPr="00B25468">
        <w:rPr>
          <w:rFonts w:ascii="Times New Roman" w:eastAsia="Times New Roman" w:hAnsi="Times New Roman" w:cs="Times New Roman"/>
          <w:b/>
          <w:sz w:val="24"/>
          <w:szCs w:val="24"/>
          <w:lang w:eastAsia="ru-RU"/>
        </w:rPr>
        <w:lastRenderedPageBreak/>
        <w:t>ПРИЛОЖЕНИЕ 1</w:t>
      </w:r>
    </w:p>
    <w:p w:rsidR="00B25468" w:rsidRPr="00B25468" w:rsidRDefault="00B25468" w:rsidP="00B25468">
      <w:pPr>
        <w:spacing w:after="0" w:line="240" w:lineRule="auto"/>
        <w:ind w:left="360"/>
        <w:jc w:val="right"/>
        <w:rPr>
          <w:rFonts w:ascii="Times New Roman" w:eastAsia="Times New Roman" w:hAnsi="Times New Roman" w:cs="Times New Roman"/>
          <w:b/>
          <w:sz w:val="24"/>
          <w:szCs w:val="24"/>
          <w:lang w:eastAsia="ru-RU"/>
        </w:rPr>
      </w:pPr>
    </w:p>
    <w:p w:rsidR="00B25468" w:rsidRPr="00B25468" w:rsidRDefault="00B25468" w:rsidP="00B25468">
      <w:pPr>
        <w:spacing w:after="0" w:line="240" w:lineRule="auto"/>
        <w:rPr>
          <w:rFonts w:ascii="Times New Roman" w:eastAsia="Times New Roman" w:hAnsi="Times New Roman" w:cs="Times New Roman"/>
          <w:b/>
          <w:i/>
          <w:sz w:val="24"/>
          <w:szCs w:val="24"/>
          <w:lang w:eastAsia="ru-RU"/>
        </w:rPr>
      </w:pPr>
      <w:r w:rsidRPr="00B25468">
        <w:rPr>
          <w:rFonts w:ascii="Times New Roman" w:eastAsia="Times New Roman" w:hAnsi="Times New Roman" w:cs="Times New Roman"/>
          <w:b/>
          <w:i/>
          <w:sz w:val="24"/>
          <w:szCs w:val="24"/>
          <w:lang w:eastAsia="ru-RU"/>
        </w:rPr>
        <w:t>Неделя №1</w:t>
      </w:r>
    </w:p>
    <w:p w:rsidR="00B25468" w:rsidRPr="00B25468" w:rsidRDefault="00B25468" w:rsidP="00B25468">
      <w:pPr>
        <w:spacing w:after="0" w:line="240" w:lineRule="auto"/>
        <w:rPr>
          <w:rFonts w:ascii="Times New Roman" w:eastAsia="Times New Roman" w:hAnsi="Times New Roman" w:cs="Times New Roman"/>
          <w:i/>
          <w:sz w:val="24"/>
          <w:szCs w:val="24"/>
          <w:lang w:eastAsia="ru-RU"/>
        </w:rPr>
      </w:pPr>
      <w:r w:rsidRPr="00B25468">
        <w:rPr>
          <w:rFonts w:ascii="Times New Roman" w:eastAsia="Times New Roman" w:hAnsi="Times New Roman" w:cs="Times New Roman"/>
          <w:i/>
          <w:sz w:val="24"/>
          <w:szCs w:val="24"/>
          <w:lang w:eastAsia="ru-RU"/>
        </w:rPr>
        <w:t>Тренировка №1</w:t>
      </w:r>
    </w:p>
    <w:tbl>
      <w:tblPr>
        <w:tblW w:w="7999" w:type="dxa"/>
        <w:tblInd w:w="95" w:type="dxa"/>
        <w:tblLook w:val="04A0" w:firstRow="1" w:lastRow="0" w:firstColumn="1" w:lastColumn="0" w:noHBand="0" w:noVBand="1"/>
      </w:tblPr>
      <w:tblGrid>
        <w:gridCol w:w="2565"/>
        <w:gridCol w:w="1101"/>
        <w:gridCol w:w="1088"/>
        <w:gridCol w:w="985"/>
        <w:gridCol w:w="918"/>
        <w:gridCol w:w="1342"/>
      </w:tblGrid>
      <w:tr w:rsidR="00B25468" w:rsidRPr="00B25468" w:rsidTr="00B25468">
        <w:trPr>
          <w:trHeight w:val="375"/>
        </w:trPr>
        <w:tc>
          <w:tcPr>
            <w:tcW w:w="2565" w:type="dxa"/>
            <w:noWrap/>
            <w:vAlign w:val="bottom"/>
            <w:hideMark/>
          </w:tcPr>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лежа</w:t>
            </w:r>
          </w:p>
        </w:tc>
        <w:tc>
          <w:tcPr>
            <w:tcW w:w="1101" w:type="dxa"/>
            <w:noWrap/>
            <w:vAlign w:val="bottom"/>
            <w:hideMark/>
          </w:tcPr>
          <w:p w:rsidR="00B25468" w:rsidRPr="00B25468" w:rsidRDefault="00B25468" w:rsidP="00B25468">
            <w:pPr>
              <w:spacing w:after="0" w:line="240" w:lineRule="auto"/>
              <w:ind w:left="-108" w:right="-137"/>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40%х10;</w:t>
            </w:r>
          </w:p>
        </w:tc>
        <w:tc>
          <w:tcPr>
            <w:tcW w:w="1088" w:type="dxa"/>
            <w:noWrap/>
            <w:vAlign w:val="bottom"/>
            <w:hideMark/>
          </w:tcPr>
          <w:p w:rsidR="00B25468" w:rsidRPr="00B25468" w:rsidRDefault="00B25468" w:rsidP="00B25468">
            <w:pPr>
              <w:spacing w:after="0" w:line="240" w:lineRule="auto"/>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50%х8;</w:t>
            </w:r>
          </w:p>
        </w:tc>
        <w:tc>
          <w:tcPr>
            <w:tcW w:w="985" w:type="dxa"/>
            <w:noWrap/>
            <w:vAlign w:val="bottom"/>
            <w:hideMark/>
          </w:tcPr>
          <w:p w:rsidR="00B25468" w:rsidRPr="00B25468" w:rsidRDefault="00B25468" w:rsidP="00B25468">
            <w:pPr>
              <w:spacing w:after="0" w:line="240" w:lineRule="auto"/>
              <w:ind w:left="-54" w:right="-49"/>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60%х</w:t>
            </w:r>
            <w:proofErr w:type="gramStart"/>
            <w:r w:rsidRPr="00B25468">
              <w:rPr>
                <w:rFonts w:ascii="Times New Roman" w:eastAsia="Times New Roman" w:hAnsi="Times New Roman" w:cs="Times New Roman"/>
                <w:color w:val="000000"/>
                <w:sz w:val="24"/>
                <w:szCs w:val="24"/>
                <w:lang w:eastAsia="ru-RU"/>
              </w:rPr>
              <w:t>6</w:t>
            </w:r>
            <w:proofErr w:type="gramEnd"/>
            <w:r w:rsidRPr="00B25468">
              <w:rPr>
                <w:rFonts w:ascii="Times New Roman" w:eastAsia="Times New Roman" w:hAnsi="Times New Roman" w:cs="Times New Roman"/>
                <w:color w:val="000000"/>
                <w:sz w:val="24"/>
                <w:szCs w:val="24"/>
                <w:lang w:eastAsia="ru-RU"/>
              </w:rPr>
              <w:t>;</w:t>
            </w:r>
          </w:p>
        </w:tc>
        <w:tc>
          <w:tcPr>
            <w:tcW w:w="918" w:type="dxa"/>
            <w:noWrap/>
            <w:vAlign w:val="bottom"/>
            <w:hideMark/>
          </w:tcPr>
          <w:p w:rsidR="00B25468" w:rsidRPr="00B25468" w:rsidRDefault="00B25468" w:rsidP="00B25468">
            <w:pPr>
              <w:spacing w:after="0" w:line="240" w:lineRule="auto"/>
              <w:ind w:left="-108" w:right="-179"/>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70%х5;</w:t>
            </w:r>
          </w:p>
        </w:tc>
        <w:tc>
          <w:tcPr>
            <w:tcW w:w="1342" w:type="dxa"/>
            <w:noWrap/>
            <w:vAlign w:val="bottom"/>
            <w:hideMark/>
          </w:tcPr>
          <w:p w:rsidR="00B25468" w:rsidRPr="00B25468" w:rsidRDefault="00B25468" w:rsidP="00B25468">
            <w:pPr>
              <w:spacing w:after="0" w:line="240" w:lineRule="auto"/>
              <w:ind w:left="-65" w:right="-103"/>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75%х4х4п.</w:t>
            </w:r>
          </w:p>
        </w:tc>
      </w:tr>
    </w:tbl>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Жим гантелями 4п х 8-10р.</w:t>
      </w:r>
    </w:p>
    <w:p w:rsidR="00B25468" w:rsidRPr="00B25468" w:rsidRDefault="00B25468" w:rsidP="00B25468">
      <w:pPr>
        <w:spacing w:after="0" w:line="240" w:lineRule="auto"/>
        <w:rPr>
          <w:rFonts w:ascii="Times New Roman" w:eastAsia="Times New Roman" w:hAnsi="Times New Roman" w:cs="Times New Roman"/>
          <w:i/>
          <w:sz w:val="24"/>
          <w:szCs w:val="24"/>
          <w:lang w:eastAsia="ru-RU"/>
        </w:rPr>
      </w:pPr>
      <w:r w:rsidRPr="00B25468">
        <w:rPr>
          <w:rFonts w:ascii="Times New Roman" w:eastAsia="Times New Roman" w:hAnsi="Times New Roman" w:cs="Times New Roman"/>
          <w:i/>
          <w:sz w:val="24"/>
          <w:szCs w:val="24"/>
          <w:lang w:eastAsia="ru-RU"/>
        </w:rPr>
        <w:t>Тренировка №2</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узким хватом 4п х 4-5р.</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 xml:space="preserve">Французский </w:t>
      </w:r>
      <w:proofErr w:type="gramStart"/>
      <w:r w:rsidRPr="00B25468">
        <w:rPr>
          <w:rFonts w:ascii="Times New Roman" w:eastAsia="Times New Roman" w:hAnsi="Times New Roman" w:cs="Times New Roman"/>
          <w:color w:val="000000"/>
          <w:sz w:val="24"/>
          <w:szCs w:val="24"/>
          <w:lang w:eastAsia="ru-RU"/>
        </w:rPr>
        <w:t>жим</w:t>
      </w:r>
      <w:proofErr w:type="gramEnd"/>
      <w:r w:rsidRPr="00B25468">
        <w:rPr>
          <w:rFonts w:ascii="Times New Roman" w:eastAsia="Times New Roman" w:hAnsi="Times New Roman" w:cs="Times New Roman"/>
          <w:color w:val="000000"/>
          <w:sz w:val="24"/>
          <w:szCs w:val="24"/>
          <w:lang w:eastAsia="ru-RU"/>
        </w:rPr>
        <w:t xml:space="preserve"> лежа 5п х 8р.</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Подъем штанги на бицепс 4п х 8р.</w:t>
      </w:r>
    </w:p>
    <w:p w:rsidR="00B25468" w:rsidRPr="00B25468" w:rsidRDefault="00B25468" w:rsidP="00B25468">
      <w:pPr>
        <w:spacing w:after="0" w:line="240" w:lineRule="auto"/>
        <w:rPr>
          <w:rFonts w:ascii="Times New Roman" w:eastAsia="Times New Roman" w:hAnsi="Times New Roman" w:cs="Times New Roman"/>
          <w:i/>
          <w:sz w:val="24"/>
          <w:szCs w:val="24"/>
          <w:lang w:eastAsia="ru-RU"/>
        </w:rPr>
      </w:pPr>
      <w:r w:rsidRPr="00B25468">
        <w:rPr>
          <w:rFonts w:ascii="Times New Roman" w:eastAsia="Times New Roman" w:hAnsi="Times New Roman" w:cs="Times New Roman"/>
          <w:i/>
          <w:sz w:val="24"/>
          <w:szCs w:val="24"/>
          <w:lang w:eastAsia="ru-RU"/>
        </w:rPr>
        <w:t>Тренировка №3</w:t>
      </w:r>
    </w:p>
    <w:tbl>
      <w:tblPr>
        <w:tblW w:w="6765" w:type="dxa"/>
        <w:tblInd w:w="95" w:type="dxa"/>
        <w:tblLook w:val="04A0" w:firstRow="1" w:lastRow="0" w:firstColumn="1" w:lastColumn="0" w:noHBand="0" w:noVBand="1"/>
      </w:tblPr>
      <w:tblGrid>
        <w:gridCol w:w="2565"/>
        <w:gridCol w:w="992"/>
        <w:gridCol w:w="992"/>
        <w:gridCol w:w="992"/>
        <w:gridCol w:w="1224"/>
      </w:tblGrid>
      <w:tr w:rsidR="00B25468" w:rsidRPr="00B25468" w:rsidTr="00B25468">
        <w:trPr>
          <w:trHeight w:val="375"/>
        </w:trPr>
        <w:tc>
          <w:tcPr>
            <w:tcW w:w="2565" w:type="dxa"/>
            <w:noWrap/>
            <w:vAlign w:val="bottom"/>
            <w:hideMark/>
          </w:tcPr>
          <w:p w:rsidR="00B25468" w:rsidRPr="00B25468" w:rsidRDefault="00B25468" w:rsidP="00B25468">
            <w:pPr>
              <w:spacing w:after="0" w:line="240" w:lineRule="auto"/>
              <w:rPr>
                <w:rFonts w:ascii="Calibri" w:eastAsia="Times New Roman" w:hAnsi="Calibri"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лежа</w:t>
            </w:r>
          </w:p>
        </w:tc>
        <w:tc>
          <w:tcPr>
            <w:tcW w:w="992" w:type="dxa"/>
            <w:noWrap/>
            <w:vAlign w:val="bottom"/>
            <w:hideMark/>
          </w:tcPr>
          <w:p w:rsidR="00B25468" w:rsidRPr="00B25468" w:rsidRDefault="00B25468" w:rsidP="00B25468">
            <w:pPr>
              <w:spacing w:after="0" w:line="240" w:lineRule="auto"/>
              <w:ind w:left="-108" w:right="-137"/>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40%х10;</w:t>
            </w:r>
          </w:p>
        </w:tc>
        <w:tc>
          <w:tcPr>
            <w:tcW w:w="992" w:type="dxa"/>
            <w:noWrap/>
            <w:vAlign w:val="bottom"/>
            <w:hideMark/>
          </w:tcPr>
          <w:p w:rsidR="00B25468" w:rsidRPr="00B25468" w:rsidRDefault="00B25468" w:rsidP="00B25468">
            <w:pPr>
              <w:spacing w:after="0" w:line="240" w:lineRule="auto"/>
              <w:ind w:left="-108" w:right="-162"/>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50%х8;</w:t>
            </w:r>
          </w:p>
        </w:tc>
        <w:tc>
          <w:tcPr>
            <w:tcW w:w="992" w:type="dxa"/>
            <w:noWrap/>
            <w:vAlign w:val="bottom"/>
            <w:hideMark/>
          </w:tcPr>
          <w:p w:rsidR="00B25468" w:rsidRPr="00B25468" w:rsidRDefault="00B25468" w:rsidP="00B25468">
            <w:pPr>
              <w:spacing w:after="0" w:line="240" w:lineRule="auto"/>
              <w:ind w:left="-54" w:right="-108"/>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60%х</w:t>
            </w:r>
            <w:proofErr w:type="gramStart"/>
            <w:r w:rsidRPr="00B25468">
              <w:rPr>
                <w:rFonts w:ascii="Times New Roman" w:eastAsia="Times New Roman" w:hAnsi="Times New Roman" w:cs="Times New Roman"/>
                <w:color w:val="000000"/>
                <w:sz w:val="24"/>
                <w:szCs w:val="24"/>
                <w:lang w:eastAsia="ru-RU"/>
              </w:rPr>
              <w:t>6</w:t>
            </w:r>
            <w:proofErr w:type="gramEnd"/>
            <w:r w:rsidRPr="00B25468">
              <w:rPr>
                <w:rFonts w:ascii="Times New Roman" w:eastAsia="Times New Roman" w:hAnsi="Times New Roman" w:cs="Times New Roman"/>
                <w:color w:val="000000"/>
                <w:sz w:val="24"/>
                <w:szCs w:val="24"/>
                <w:lang w:eastAsia="ru-RU"/>
              </w:rPr>
              <w:t>;</w:t>
            </w:r>
          </w:p>
        </w:tc>
        <w:tc>
          <w:tcPr>
            <w:tcW w:w="1224" w:type="dxa"/>
            <w:noWrap/>
            <w:vAlign w:val="bottom"/>
            <w:hideMark/>
          </w:tcPr>
          <w:p w:rsidR="00B25468" w:rsidRPr="00B25468" w:rsidRDefault="00B25468" w:rsidP="00B25468">
            <w:pPr>
              <w:spacing w:after="0" w:line="240" w:lineRule="auto"/>
              <w:ind w:left="-108" w:right="-108"/>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70%х5х3п.</w:t>
            </w:r>
          </w:p>
        </w:tc>
      </w:tr>
    </w:tbl>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на наклонной скамье(45) 4п х 6р.</w:t>
      </w:r>
    </w:p>
    <w:p w:rsidR="00B25468" w:rsidRPr="00B25468" w:rsidRDefault="00B25468" w:rsidP="00B25468">
      <w:pPr>
        <w:spacing w:after="0" w:line="240" w:lineRule="auto"/>
        <w:rPr>
          <w:rFonts w:ascii="Times New Roman" w:eastAsia="Times New Roman" w:hAnsi="Times New Roman" w:cs="Times New Roman"/>
          <w:b/>
          <w:i/>
          <w:sz w:val="24"/>
          <w:szCs w:val="24"/>
          <w:lang w:eastAsia="ru-RU"/>
        </w:rPr>
      </w:pPr>
      <w:r w:rsidRPr="00B25468">
        <w:rPr>
          <w:rFonts w:ascii="Times New Roman" w:eastAsia="Times New Roman" w:hAnsi="Times New Roman" w:cs="Times New Roman"/>
          <w:sz w:val="24"/>
          <w:szCs w:val="24"/>
          <w:lang w:eastAsia="ru-RU"/>
        </w:rPr>
        <w:t>Разведение гантелей в стороны сто</w:t>
      </w:r>
      <w:proofErr w:type="gramStart"/>
      <w:r w:rsidRPr="00B25468">
        <w:rPr>
          <w:rFonts w:ascii="Times New Roman" w:eastAsia="Times New Roman" w:hAnsi="Times New Roman" w:cs="Times New Roman"/>
          <w:sz w:val="24"/>
          <w:szCs w:val="24"/>
          <w:lang w:eastAsia="ru-RU"/>
        </w:rPr>
        <w:t>я(</w:t>
      </w:r>
      <w:proofErr w:type="gramEnd"/>
      <w:r w:rsidRPr="00B25468">
        <w:rPr>
          <w:rFonts w:ascii="Times New Roman" w:eastAsia="Times New Roman" w:hAnsi="Times New Roman" w:cs="Times New Roman"/>
          <w:sz w:val="24"/>
          <w:szCs w:val="24"/>
          <w:lang w:eastAsia="ru-RU"/>
        </w:rPr>
        <w:t>сидя) 4п х 8р.</w:t>
      </w:r>
      <w:r w:rsidRPr="00B25468">
        <w:rPr>
          <w:rFonts w:ascii="Times New Roman" w:eastAsia="Times New Roman" w:hAnsi="Times New Roman" w:cs="Times New Roman"/>
          <w:b/>
          <w:sz w:val="24"/>
          <w:szCs w:val="24"/>
          <w:lang w:eastAsia="ru-RU"/>
        </w:rPr>
        <w:br/>
      </w:r>
    </w:p>
    <w:p w:rsidR="00B25468" w:rsidRPr="00B25468" w:rsidRDefault="00B25468" w:rsidP="00B25468">
      <w:pPr>
        <w:spacing w:after="0" w:line="240" w:lineRule="auto"/>
        <w:rPr>
          <w:rFonts w:ascii="Times New Roman" w:eastAsia="Times New Roman" w:hAnsi="Times New Roman" w:cs="Times New Roman"/>
          <w:b/>
          <w:i/>
          <w:sz w:val="24"/>
          <w:szCs w:val="24"/>
          <w:lang w:eastAsia="ru-RU"/>
        </w:rPr>
      </w:pPr>
      <w:r w:rsidRPr="00B25468">
        <w:rPr>
          <w:rFonts w:ascii="Times New Roman" w:eastAsia="Times New Roman" w:hAnsi="Times New Roman" w:cs="Times New Roman"/>
          <w:b/>
          <w:i/>
          <w:sz w:val="24"/>
          <w:szCs w:val="24"/>
          <w:lang w:eastAsia="ru-RU"/>
        </w:rPr>
        <w:t>Неделя №2</w:t>
      </w:r>
    </w:p>
    <w:p w:rsidR="00B25468" w:rsidRPr="00B25468" w:rsidRDefault="00B25468" w:rsidP="00B25468">
      <w:pPr>
        <w:spacing w:after="0" w:line="240" w:lineRule="auto"/>
        <w:rPr>
          <w:rFonts w:ascii="Times New Roman" w:eastAsia="Times New Roman" w:hAnsi="Times New Roman" w:cs="Times New Roman"/>
          <w:i/>
          <w:sz w:val="24"/>
          <w:szCs w:val="24"/>
          <w:lang w:eastAsia="ru-RU"/>
        </w:rPr>
      </w:pPr>
      <w:r w:rsidRPr="00B25468">
        <w:rPr>
          <w:rFonts w:ascii="Times New Roman" w:eastAsia="Times New Roman" w:hAnsi="Times New Roman" w:cs="Times New Roman"/>
          <w:i/>
          <w:sz w:val="24"/>
          <w:szCs w:val="24"/>
          <w:lang w:eastAsia="ru-RU"/>
        </w:rPr>
        <w:t>Тренировка №1</w:t>
      </w:r>
    </w:p>
    <w:tbl>
      <w:tblPr>
        <w:tblW w:w="8003" w:type="dxa"/>
        <w:tblInd w:w="95" w:type="dxa"/>
        <w:tblLook w:val="04A0" w:firstRow="1" w:lastRow="0" w:firstColumn="1" w:lastColumn="0" w:noHBand="0" w:noVBand="1"/>
      </w:tblPr>
      <w:tblGrid>
        <w:gridCol w:w="2565"/>
        <w:gridCol w:w="1101"/>
        <w:gridCol w:w="992"/>
        <w:gridCol w:w="993"/>
        <w:gridCol w:w="934"/>
        <w:gridCol w:w="1418"/>
      </w:tblGrid>
      <w:tr w:rsidR="00B25468" w:rsidRPr="00B25468" w:rsidTr="00B25468">
        <w:trPr>
          <w:trHeight w:val="375"/>
        </w:trPr>
        <w:tc>
          <w:tcPr>
            <w:tcW w:w="2565" w:type="dxa"/>
            <w:noWrap/>
            <w:vAlign w:val="bottom"/>
            <w:hideMark/>
          </w:tcPr>
          <w:p w:rsidR="00B25468" w:rsidRPr="00B25468" w:rsidRDefault="00B25468" w:rsidP="00B25468">
            <w:pPr>
              <w:spacing w:after="0" w:line="240" w:lineRule="auto"/>
              <w:rPr>
                <w:rFonts w:ascii="Calibri" w:eastAsia="Times New Roman" w:hAnsi="Calibri"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лежа</w:t>
            </w:r>
          </w:p>
        </w:tc>
        <w:tc>
          <w:tcPr>
            <w:tcW w:w="1101" w:type="dxa"/>
            <w:noWrap/>
            <w:vAlign w:val="bottom"/>
            <w:hideMark/>
          </w:tcPr>
          <w:p w:rsidR="00B25468" w:rsidRPr="00B25468" w:rsidRDefault="00B25468" w:rsidP="00B25468">
            <w:pPr>
              <w:spacing w:after="0" w:line="240" w:lineRule="auto"/>
              <w:ind w:left="-108" w:right="-137"/>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40%х10;</w:t>
            </w:r>
          </w:p>
        </w:tc>
        <w:tc>
          <w:tcPr>
            <w:tcW w:w="992" w:type="dxa"/>
            <w:noWrap/>
            <w:vAlign w:val="bottom"/>
            <w:hideMark/>
          </w:tcPr>
          <w:p w:rsidR="00B25468" w:rsidRPr="00B25468" w:rsidRDefault="00B25468" w:rsidP="00B25468">
            <w:pPr>
              <w:spacing w:after="0" w:line="240" w:lineRule="auto"/>
              <w:ind w:left="-108" w:right="-162"/>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50%х8;</w:t>
            </w:r>
          </w:p>
        </w:tc>
        <w:tc>
          <w:tcPr>
            <w:tcW w:w="993" w:type="dxa"/>
            <w:noWrap/>
            <w:vAlign w:val="bottom"/>
            <w:hideMark/>
          </w:tcPr>
          <w:p w:rsidR="00B25468" w:rsidRPr="00B25468" w:rsidRDefault="00B25468" w:rsidP="00B25468">
            <w:pPr>
              <w:spacing w:after="0" w:line="240" w:lineRule="auto"/>
              <w:ind w:left="-54" w:right="-191"/>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60%х</w:t>
            </w:r>
            <w:proofErr w:type="gramStart"/>
            <w:r w:rsidRPr="00B25468">
              <w:rPr>
                <w:rFonts w:ascii="Times New Roman" w:eastAsia="Times New Roman" w:hAnsi="Times New Roman" w:cs="Times New Roman"/>
                <w:color w:val="000000"/>
                <w:sz w:val="24"/>
                <w:szCs w:val="24"/>
                <w:lang w:eastAsia="ru-RU"/>
              </w:rPr>
              <w:t>6</w:t>
            </w:r>
            <w:proofErr w:type="gramEnd"/>
            <w:r w:rsidRPr="00B25468">
              <w:rPr>
                <w:rFonts w:ascii="Times New Roman" w:eastAsia="Times New Roman" w:hAnsi="Times New Roman" w:cs="Times New Roman"/>
                <w:color w:val="000000"/>
                <w:sz w:val="24"/>
                <w:szCs w:val="24"/>
                <w:lang w:eastAsia="ru-RU"/>
              </w:rPr>
              <w:t>;</w:t>
            </w:r>
          </w:p>
        </w:tc>
        <w:tc>
          <w:tcPr>
            <w:tcW w:w="934" w:type="dxa"/>
            <w:noWrap/>
            <w:vAlign w:val="bottom"/>
            <w:hideMark/>
          </w:tcPr>
          <w:p w:rsidR="00B25468" w:rsidRPr="00B25468" w:rsidRDefault="00B25468" w:rsidP="00B25468">
            <w:pPr>
              <w:spacing w:after="0" w:line="240" w:lineRule="auto"/>
              <w:ind w:left="-164" w:right="-249"/>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70%х5;</w:t>
            </w:r>
          </w:p>
        </w:tc>
        <w:tc>
          <w:tcPr>
            <w:tcW w:w="1418" w:type="dxa"/>
            <w:noWrap/>
            <w:vAlign w:val="bottom"/>
            <w:hideMark/>
          </w:tcPr>
          <w:p w:rsidR="00B25468" w:rsidRPr="00B25468" w:rsidRDefault="00B25468" w:rsidP="00B25468">
            <w:pPr>
              <w:spacing w:after="0" w:line="240" w:lineRule="auto"/>
              <w:ind w:left="-108" w:right="-33"/>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80%х3х5п.</w:t>
            </w:r>
          </w:p>
        </w:tc>
      </w:tr>
    </w:tbl>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Разведение гантелей лежа 4п х 8-10р.</w:t>
      </w:r>
    </w:p>
    <w:p w:rsidR="00B25468" w:rsidRPr="00B25468" w:rsidRDefault="00B25468" w:rsidP="00B25468">
      <w:pPr>
        <w:spacing w:after="0" w:line="240" w:lineRule="auto"/>
        <w:rPr>
          <w:rFonts w:ascii="Times New Roman" w:eastAsia="Times New Roman" w:hAnsi="Times New Roman" w:cs="Times New Roman"/>
          <w:i/>
          <w:sz w:val="24"/>
          <w:szCs w:val="24"/>
          <w:lang w:eastAsia="ru-RU"/>
        </w:rPr>
      </w:pPr>
      <w:r w:rsidRPr="00B25468">
        <w:rPr>
          <w:rFonts w:ascii="Times New Roman" w:eastAsia="Times New Roman" w:hAnsi="Times New Roman" w:cs="Times New Roman"/>
          <w:i/>
          <w:sz w:val="24"/>
          <w:szCs w:val="24"/>
          <w:lang w:eastAsia="ru-RU"/>
        </w:rPr>
        <w:t>Тренировка №2</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узким хватом 4п х 4-5р.</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Тяга блока на трицепс 4п х 10р.</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Подъемы гантелей на бицепс 4п х 10р.</w:t>
      </w:r>
    </w:p>
    <w:p w:rsidR="00B25468" w:rsidRPr="00B25468" w:rsidRDefault="00B25468" w:rsidP="00B25468">
      <w:pPr>
        <w:spacing w:after="0" w:line="240" w:lineRule="auto"/>
        <w:rPr>
          <w:rFonts w:ascii="Times New Roman" w:eastAsia="Times New Roman" w:hAnsi="Times New Roman" w:cs="Times New Roman"/>
          <w:i/>
          <w:sz w:val="24"/>
          <w:szCs w:val="24"/>
          <w:lang w:eastAsia="ru-RU"/>
        </w:rPr>
      </w:pPr>
      <w:r w:rsidRPr="00B25468">
        <w:rPr>
          <w:rFonts w:ascii="Times New Roman" w:eastAsia="Times New Roman" w:hAnsi="Times New Roman" w:cs="Times New Roman"/>
          <w:i/>
          <w:sz w:val="24"/>
          <w:szCs w:val="24"/>
          <w:lang w:eastAsia="ru-RU"/>
        </w:rPr>
        <w:t>Тренировка №3</w:t>
      </w:r>
    </w:p>
    <w:tbl>
      <w:tblPr>
        <w:tblW w:w="7919" w:type="dxa"/>
        <w:tblInd w:w="95" w:type="dxa"/>
        <w:tblLook w:val="04A0" w:firstRow="1" w:lastRow="0" w:firstColumn="1" w:lastColumn="0" w:noHBand="0" w:noVBand="1"/>
      </w:tblPr>
      <w:tblGrid>
        <w:gridCol w:w="2565"/>
        <w:gridCol w:w="1101"/>
        <w:gridCol w:w="992"/>
        <w:gridCol w:w="993"/>
        <w:gridCol w:w="850"/>
        <w:gridCol w:w="1418"/>
      </w:tblGrid>
      <w:tr w:rsidR="00B25468" w:rsidRPr="00B25468" w:rsidTr="00B25468">
        <w:trPr>
          <w:trHeight w:val="375"/>
        </w:trPr>
        <w:tc>
          <w:tcPr>
            <w:tcW w:w="2565" w:type="dxa"/>
            <w:noWrap/>
            <w:vAlign w:val="bottom"/>
            <w:hideMark/>
          </w:tcPr>
          <w:p w:rsidR="00B25468" w:rsidRPr="00B25468" w:rsidRDefault="00B25468" w:rsidP="00B25468">
            <w:pPr>
              <w:spacing w:after="0" w:line="240" w:lineRule="auto"/>
              <w:rPr>
                <w:rFonts w:ascii="Calibri" w:eastAsia="Times New Roman" w:hAnsi="Calibri"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лежа</w:t>
            </w:r>
          </w:p>
        </w:tc>
        <w:tc>
          <w:tcPr>
            <w:tcW w:w="1101" w:type="dxa"/>
            <w:noWrap/>
            <w:vAlign w:val="bottom"/>
            <w:hideMark/>
          </w:tcPr>
          <w:p w:rsidR="00B25468" w:rsidRPr="00B25468" w:rsidRDefault="00B25468" w:rsidP="00B25468">
            <w:pPr>
              <w:spacing w:after="0" w:line="240" w:lineRule="auto"/>
              <w:ind w:left="-108" w:right="-137"/>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40%х10;</w:t>
            </w:r>
          </w:p>
        </w:tc>
        <w:tc>
          <w:tcPr>
            <w:tcW w:w="992" w:type="dxa"/>
            <w:noWrap/>
            <w:vAlign w:val="bottom"/>
            <w:hideMark/>
          </w:tcPr>
          <w:p w:rsidR="00B25468" w:rsidRPr="00B25468" w:rsidRDefault="00B25468" w:rsidP="00B25468">
            <w:pPr>
              <w:spacing w:after="0" w:line="240" w:lineRule="auto"/>
              <w:ind w:left="-79" w:right="-49"/>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50%х8;</w:t>
            </w:r>
          </w:p>
        </w:tc>
        <w:tc>
          <w:tcPr>
            <w:tcW w:w="993" w:type="dxa"/>
            <w:noWrap/>
            <w:vAlign w:val="bottom"/>
            <w:hideMark/>
          </w:tcPr>
          <w:p w:rsidR="00B25468" w:rsidRPr="00B25468" w:rsidRDefault="00B25468" w:rsidP="00B25468">
            <w:pPr>
              <w:spacing w:after="0" w:line="240" w:lineRule="auto"/>
              <w:ind w:left="-25" w:right="-78"/>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60%х</w:t>
            </w:r>
            <w:proofErr w:type="gramStart"/>
            <w:r w:rsidRPr="00B25468">
              <w:rPr>
                <w:rFonts w:ascii="Times New Roman" w:eastAsia="Times New Roman" w:hAnsi="Times New Roman" w:cs="Times New Roman"/>
                <w:color w:val="000000"/>
                <w:sz w:val="24"/>
                <w:szCs w:val="24"/>
                <w:lang w:eastAsia="ru-RU"/>
              </w:rPr>
              <w:t>6</w:t>
            </w:r>
            <w:proofErr w:type="gramEnd"/>
            <w:r w:rsidRPr="00B25468">
              <w:rPr>
                <w:rFonts w:ascii="Times New Roman" w:eastAsia="Times New Roman" w:hAnsi="Times New Roman" w:cs="Times New Roman"/>
                <w:color w:val="000000"/>
                <w:sz w:val="24"/>
                <w:szCs w:val="24"/>
                <w:lang w:eastAsia="ru-RU"/>
              </w:rPr>
              <w:t>;</w:t>
            </w:r>
          </w:p>
        </w:tc>
        <w:tc>
          <w:tcPr>
            <w:tcW w:w="850" w:type="dxa"/>
            <w:noWrap/>
            <w:vAlign w:val="bottom"/>
            <w:hideMark/>
          </w:tcPr>
          <w:p w:rsidR="00B25468" w:rsidRPr="00B25468" w:rsidRDefault="00B25468" w:rsidP="00B25468">
            <w:pPr>
              <w:spacing w:after="0" w:line="240" w:lineRule="auto"/>
              <w:ind w:left="-138" w:right="-145"/>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70%х5;</w:t>
            </w:r>
          </w:p>
        </w:tc>
        <w:tc>
          <w:tcPr>
            <w:tcW w:w="1418" w:type="dxa"/>
            <w:noWrap/>
            <w:vAlign w:val="bottom"/>
            <w:hideMark/>
          </w:tcPr>
          <w:p w:rsidR="00B25468" w:rsidRPr="00B25468" w:rsidRDefault="00B25468" w:rsidP="00B25468">
            <w:pPr>
              <w:spacing w:after="0" w:line="240" w:lineRule="auto"/>
              <w:ind w:left="-71" w:right="-106"/>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75%х4х3п.</w:t>
            </w:r>
          </w:p>
        </w:tc>
      </w:tr>
    </w:tbl>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Тяга блока за голову 5п х 8р.</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Тяга штанги к подбородку 3п х 8р.</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Подтягивания широким хватом 3п х макс.</w:t>
      </w:r>
    </w:p>
    <w:p w:rsidR="00B25468" w:rsidRPr="00B25468" w:rsidRDefault="00B25468" w:rsidP="00B25468">
      <w:pPr>
        <w:spacing w:after="0" w:line="240" w:lineRule="auto"/>
        <w:rPr>
          <w:rFonts w:ascii="Times New Roman" w:eastAsia="Times New Roman" w:hAnsi="Times New Roman" w:cs="Times New Roman"/>
          <w:sz w:val="24"/>
          <w:szCs w:val="24"/>
          <w:lang w:eastAsia="ru-RU"/>
        </w:rPr>
      </w:pPr>
    </w:p>
    <w:p w:rsidR="00B25468" w:rsidRPr="00B25468" w:rsidRDefault="00B25468" w:rsidP="00B25468">
      <w:pPr>
        <w:spacing w:after="0" w:line="240" w:lineRule="auto"/>
        <w:rPr>
          <w:rFonts w:ascii="Times New Roman" w:eastAsia="Times New Roman" w:hAnsi="Times New Roman" w:cs="Times New Roman"/>
          <w:b/>
          <w:i/>
          <w:sz w:val="24"/>
          <w:szCs w:val="24"/>
          <w:lang w:eastAsia="ru-RU"/>
        </w:rPr>
      </w:pPr>
      <w:r w:rsidRPr="00B25468">
        <w:rPr>
          <w:rFonts w:ascii="Times New Roman" w:eastAsia="Times New Roman" w:hAnsi="Times New Roman" w:cs="Times New Roman"/>
          <w:b/>
          <w:i/>
          <w:sz w:val="24"/>
          <w:szCs w:val="24"/>
          <w:lang w:eastAsia="ru-RU"/>
        </w:rPr>
        <w:t>Неделя №3</w:t>
      </w:r>
    </w:p>
    <w:p w:rsidR="00B25468" w:rsidRPr="00B25468" w:rsidRDefault="00B25468" w:rsidP="00B25468">
      <w:pPr>
        <w:spacing w:after="0" w:line="240" w:lineRule="auto"/>
        <w:rPr>
          <w:rFonts w:ascii="Times New Roman" w:eastAsia="Times New Roman" w:hAnsi="Times New Roman" w:cs="Times New Roman"/>
          <w:i/>
          <w:sz w:val="24"/>
          <w:szCs w:val="24"/>
          <w:lang w:eastAsia="ru-RU"/>
        </w:rPr>
      </w:pPr>
      <w:r w:rsidRPr="00B25468">
        <w:rPr>
          <w:rFonts w:ascii="Times New Roman" w:eastAsia="Times New Roman" w:hAnsi="Times New Roman" w:cs="Times New Roman"/>
          <w:i/>
          <w:sz w:val="24"/>
          <w:szCs w:val="24"/>
          <w:lang w:eastAsia="ru-RU"/>
        </w:rPr>
        <w:t>Тренировка №1</w:t>
      </w:r>
    </w:p>
    <w:tbl>
      <w:tblPr>
        <w:tblW w:w="9478" w:type="dxa"/>
        <w:tblInd w:w="95" w:type="dxa"/>
        <w:tblLook w:val="04A0" w:firstRow="1" w:lastRow="0" w:firstColumn="1" w:lastColumn="0" w:noHBand="0" w:noVBand="1"/>
      </w:tblPr>
      <w:tblGrid>
        <w:gridCol w:w="2565"/>
        <w:gridCol w:w="1101"/>
        <w:gridCol w:w="992"/>
        <w:gridCol w:w="993"/>
        <w:gridCol w:w="1417"/>
        <w:gridCol w:w="992"/>
        <w:gridCol w:w="1418"/>
      </w:tblGrid>
      <w:tr w:rsidR="00B25468" w:rsidRPr="00B25468" w:rsidTr="00B25468">
        <w:trPr>
          <w:trHeight w:val="375"/>
        </w:trPr>
        <w:tc>
          <w:tcPr>
            <w:tcW w:w="2565" w:type="dxa"/>
            <w:noWrap/>
            <w:vAlign w:val="bottom"/>
            <w:hideMark/>
          </w:tcPr>
          <w:p w:rsidR="00B25468" w:rsidRPr="00B25468" w:rsidRDefault="00B25468" w:rsidP="00B25468">
            <w:pPr>
              <w:spacing w:after="0" w:line="240" w:lineRule="auto"/>
              <w:rPr>
                <w:rFonts w:ascii="Calibri" w:eastAsia="Times New Roman" w:hAnsi="Calibri"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лежа</w:t>
            </w:r>
          </w:p>
        </w:tc>
        <w:tc>
          <w:tcPr>
            <w:tcW w:w="1101" w:type="dxa"/>
            <w:noWrap/>
            <w:vAlign w:val="bottom"/>
            <w:hideMark/>
          </w:tcPr>
          <w:p w:rsidR="00B25468" w:rsidRPr="00B25468" w:rsidRDefault="00B25468" w:rsidP="00B25468">
            <w:pPr>
              <w:spacing w:after="0" w:line="240" w:lineRule="auto"/>
              <w:ind w:left="-108" w:right="-137"/>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40%х10;</w:t>
            </w:r>
          </w:p>
        </w:tc>
        <w:tc>
          <w:tcPr>
            <w:tcW w:w="992" w:type="dxa"/>
            <w:noWrap/>
            <w:vAlign w:val="bottom"/>
            <w:hideMark/>
          </w:tcPr>
          <w:p w:rsidR="00B25468" w:rsidRPr="00B25468" w:rsidRDefault="00B25468" w:rsidP="00B25468">
            <w:pPr>
              <w:spacing w:after="0" w:line="240" w:lineRule="auto"/>
              <w:ind w:left="-79" w:right="-162"/>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50%х8;</w:t>
            </w:r>
          </w:p>
        </w:tc>
        <w:tc>
          <w:tcPr>
            <w:tcW w:w="993" w:type="dxa"/>
            <w:noWrap/>
            <w:vAlign w:val="bottom"/>
            <w:hideMark/>
          </w:tcPr>
          <w:p w:rsidR="00B25468" w:rsidRPr="00B25468" w:rsidRDefault="00B25468" w:rsidP="00B25468">
            <w:pPr>
              <w:spacing w:after="0" w:line="240" w:lineRule="auto"/>
              <w:ind w:left="-54" w:right="-49"/>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60%х</w:t>
            </w:r>
            <w:proofErr w:type="gramStart"/>
            <w:r w:rsidRPr="00B25468">
              <w:rPr>
                <w:rFonts w:ascii="Times New Roman" w:eastAsia="Times New Roman" w:hAnsi="Times New Roman" w:cs="Times New Roman"/>
                <w:color w:val="000000"/>
                <w:sz w:val="24"/>
                <w:szCs w:val="24"/>
                <w:lang w:eastAsia="ru-RU"/>
              </w:rPr>
              <w:t>6</w:t>
            </w:r>
            <w:proofErr w:type="gramEnd"/>
            <w:r w:rsidRPr="00B25468">
              <w:rPr>
                <w:rFonts w:ascii="Times New Roman" w:eastAsia="Times New Roman" w:hAnsi="Times New Roman" w:cs="Times New Roman"/>
                <w:color w:val="000000"/>
                <w:sz w:val="24"/>
                <w:szCs w:val="24"/>
                <w:lang w:eastAsia="ru-RU"/>
              </w:rPr>
              <w:t>;</w:t>
            </w:r>
          </w:p>
        </w:tc>
        <w:tc>
          <w:tcPr>
            <w:tcW w:w="1417" w:type="dxa"/>
            <w:noWrap/>
            <w:vAlign w:val="bottom"/>
            <w:hideMark/>
          </w:tcPr>
          <w:p w:rsidR="00B25468" w:rsidRPr="00B25468" w:rsidRDefault="00B25468" w:rsidP="00B25468">
            <w:pPr>
              <w:spacing w:after="0" w:line="240" w:lineRule="auto"/>
              <w:ind w:left="-25" w:right="-116"/>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70%х5х2п;</w:t>
            </w:r>
          </w:p>
        </w:tc>
        <w:tc>
          <w:tcPr>
            <w:tcW w:w="992" w:type="dxa"/>
            <w:noWrap/>
            <w:vAlign w:val="bottom"/>
            <w:hideMark/>
          </w:tcPr>
          <w:p w:rsidR="00B25468" w:rsidRPr="00B25468" w:rsidRDefault="00B25468" w:rsidP="00B25468">
            <w:pPr>
              <w:spacing w:after="0" w:line="240" w:lineRule="auto"/>
              <w:ind w:left="-100" w:right="-144"/>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80%х3;</w:t>
            </w:r>
          </w:p>
        </w:tc>
        <w:tc>
          <w:tcPr>
            <w:tcW w:w="1418" w:type="dxa"/>
            <w:noWrap/>
            <w:vAlign w:val="bottom"/>
            <w:hideMark/>
          </w:tcPr>
          <w:p w:rsidR="00B25468" w:rsidRPr="00B25468" w:rsidRDefault="00B25468" w:rsidP="00B25468">
            <w:pPr>
              <w:spacing w:after="0" w:line="240" w:lineRule="auto"/>
              <w:ind w:left="-72" w:right="-69"/>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85%х2х5п.</w:t>
            </w:r>
          </w:p>
        </w:tc>
      </w:tr>
    </w:tbl>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Жим гантелями 4п х 8-10р.</w:t>
      </w:r>
    </w:p>
    <w:p w:rsidR="00B25468" w:rsidRPr="00B25468" w:rsidRDefault="00B25468" w:rsidP="00B25468">
      <w:pPr>
        <w:spacing w:after="0" w:line="240" w:lineRule="auto"/>
        <w:rPr>
          <w:rFonts w:ascii="Times New Roman" w:eastAsia="Times New Roman" w:hAnsi="Times New Roman" w:cs="Times New Roman"/>
          <w:i/>
          <w:sz w:val="24"/>
          <w:szCs w:val="24"/>
          <w:lang w:eastAsia="ru-RU"/>
        </w:rPr>
      </w:pPr>
      <w:r w:rsidRPr="00B25468">
        <w:rPr>
          <w:rFonts w:ascii="Times New Roman" w:eastAsia="Times New Roman" w:hAnsi="Times New Roman" w:cs="Times New Roman"/>
          <w:i/>
          <w:sz w:val="24"/>
          <w:szCs w:val="24"/>
          <w:lang w:eastAsia="ru-RU"/>
        </w:rPr>
        <w:t>Тренировка №2</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узким хватом 4п х 4-5р.</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 xml:space="preserve">Французский </w:t>
      </w:r>
      <w:proofErr w:type="gramStart"/>
      <w:r w:rsidRPr="00B25468">
        <w:rPr>
          <w:rFonts w:ascii="Times New Roman" w:eastAsia="Times New Roman" w:hAnsi="Times New Roman" w:cs="Times New Roman"/>
          <w:color w:val="000000"/>
          <w:sz w:val="24"/>
          <w:szCs w:val="24"/>
          <w:lang w:eastAsia="ru-RU"/>
        </w:rPr>
        <w:t>жим</w:t>
      </w:r>
      <w:proofErr w:type="gramEnd"/>
      <w:r w:rsidRPr="00B25468">
        <w:rPr>
          <w:rFonts w:ascii="Times New Roman" w:eastAsia="Times New Roman" w:hAnsi="Times New Roman" w:cs="Times New Roman"/>
          <w:color w:val="000000"/>
          <w:sz w:val="24"/>
          <w:szCs w:val="24"/>
          <w:lang w:eastAsia="ru-RU"/>
        </w:rPr>
        <w:t xml:space="preserve"> лежа 5п х 8р.</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Подъем штанги на бицепс 4п х 8р.</w:t>
      </w:r>
    </w:p>
    <w:p w:rsidR="00B25468" w:rsidRPr="00B25468" w:rsidRDefault="00B25468" w:rsidP="00B25468">
      <w:pPr>
        <w:spacing w:after="0" w:line="240" w:lineRule="auto"/>
        <w:rPr>
          <w:rFonts w:ascii="Times New Roman" w:eastAsia="Times New Roman" w:hAnsi="Times New Roman" w:cs="Times New Roman"/>
          <w:b/>
          <w:i/>
          <w:sz w:val="24"/>
          <w:szCs w:val="24"/>
          <w:lang w:eastAsia="ru-RU"/>
        </w:rPr>
      </w:pPr>
      <w:r w:rsidRPr="00B25468">
        <w:rPr>
          <w:rFonts w:ascii="Times New Roman" w:eastAsia="Times New Roman" w:hAnsi="Times New Roman" w:cs="Times New Roman"/>
          <w:i/>
          <w:sz w:val="24"/>
          <w:szCs w:val="24"/>
          <w:lang w:eastAsia="ru-RU"/>
        </w:rPr>
        <w:t>Тренировка №3</w:t>
      </w:r>
    </w:p>
    <w:tbl>
      <w:tblPr>
        <w:tblW w:w="7600" w:type="dxa"/>
        <w:tblInd w:w="95" w:type="dxa"/>
        <w:tblLook w:val="04A0" w:firstRow="1" w:lastRow="0" w:firstColumn="1" w:lastColumn="0" w:noHBand="0" w:noVBand="1"/>
      </w:tblPr>
      <w:tblGrid>
        <w:gridCol w:w="2565"/>
        <w:gridCol w:w="1134"/>
        <w:gridCol w:w="1372"/>
        <w:gridCol w:w="993"/>
        <w:gridCol w:w="1536"/>
      </w:tblGrid>
      <w:tr w:rsidR="00B25468" w:rsidRPr="00B25468" w:rsidTr="00B25468">
        <w:trPr>
          <w:trHeight w:val="375"/>
        </w:trPr>
        <w:tc>
          <w:tcPr>
            <w:tcW w:w="2565" w:type="dxa"/>
            <w:noWrap/>
            <w:vAlign w:val="bottom"/>
            <w:hideMark/>
          </w:tcPr>
          <w:p w:rsidR="00B25468" w:rsidRPr="00B25468" w:rsidRDefault="00B25468" w:rsidP="00B25468">
            <w:pPr>
              <w:spacing w:after="0" w:line="240" w:lineRule="auto"/>
              <w:rPr>
                <w:rFonts w:ascii="Calibri" w:eastAsia="Times New Roman" w:hAnsi="Calibri"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лежа</w:t>
            </w:r>
          </w:p>
        </w:tc>
        <w:tc>
          <w:tcPr>
            <w:tcW w:w="1134" w:type="dxa"/>
            <w:noWrap/>
            <w:vAlign w:val="center"/>
            <w:hideMark/>
          </w:tcPr>
          <w:p w:rsidR="00B25468" w:rsidRPr="00B25468" w:rsidRDefault="00B25468" w:rsidP="00B25468">
            <w:pPr>
              <w:spacing w:after="0" w:line="240" w:lineRule="auto"/>
              <w:ind w:left="-108" w:right="-137"/>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40% х10;</w:t>
            </w:r>
          </w:p>
        </w:tc>
        <w:tc>
          <w:tcPr>
            <w:tcW w:w="1372" w:type="dxa"/>
            <w:noWrap/>
            <w:vAlign w:val="center"/>
            <w:hideMark/>
          </w:tcPr>
          <w:p w:rsidR="00B25468" w:rsidRPr="00B25468" w:rsidRDefault="00B25468" w:rsidP="00B25468">
            <w:pPr>
              <w:spacing w:after="0" w:line="240" w:lineRule="auto"/>
              <w:ind w:left="-79" w:right="-49"/>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50% х8;</w:t>
            </w:r>
          </w:p>
        </w:tc>
        <w:tc>
          <w:tcPr>
            <w:tcW w:w="993" w:type="dxa"/>
            <w:noWrap/>
            <w:vAlign w:val="center"/>
            <w:hideMark/>
          </w:tcPr>
          <w:p w:rsidR="00B25468" w:rsidRPr="00B25468" w:rsidRDefault="00B25468" w:rsidP="00B25468">
            <w:pPr>
              <w:spacing w:after="0" w:line="240" w:lineRule="auto"/>
              <w:ind w:left="-167" w:right="-78"/>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60% х</w:t>
            </w:r>
            <w:proofErr w:type="gramStart"/>
            <w:r w:rsidRPr="00B25468">
              <w:rPr>
                <w:rFonts w:ascii="Times New Roman" w:eastAsia="Times New Roman" w:hAnsi="Times New Roman" w:cs="Times New Roman"/>
                <w:color w:val="000000"/>
                <w:sz w:val="24"/>
                <w:szCs w:val="24"/>
                <w:lang w:eastAsia="ru-RU"/>
              </w:rPr>
              <w:t>6</w:t>
            </w:r>
            <w:proofErr w:type="gramEnd"/>
            <w:r w:rsidRPr="00B25468">
              <w:rPr>
                <w:rFonts w:ascii="Times New Roman" w:eastAsia="Times New Roman" w:hAnsi="Times New Roman" w:cs="Times New Roman"/>
                <w:color w:val="000000"/>
                <w:sz w:val="24"/>
                <w:szCs w:val="24"/>
                <w:lang w:eastAsia="ru-RU"/>
              </w:rPr>
              <w:t>;</w:t>
            </w:r>
          </w:p>
        </w:tc>
        <w:tc>
          <w:tcPr>
            <w:tcW w:w="1536" w:type="dxa"/>
            <w:noWrap/>
            <w:vAlign w:val="center"/>
            <w:hideMark/>
          </w:tcPr>
          <w:p w:rsidR="00B25468" w:rsidRPr="00B25468" w:rsidRDefault="00B25468" w:rsidP="00B25468">
            <w:pPr>
              <w:spacing w:after="0" w:line="240" w:lineRule="auto"/>
              <w:ind w:left="-138" w:right="-144"/>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70% х5х3п.</w:t>
            </w:r>
          </w:p>
        </w:tc>
      </w:tr>
    </w:tbl>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на наклонной скамье 4п х 6р.</w:t>
      </w:r>
    </w:p>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Разведение гантелей в стороны сто</w:t>
      </w:r>
      <w:proofErr w:type="gramStart"/>
      <w:r w:rsidRPr="00B25468">
        <w:rPr>
          <w:rFonts w:ascii="Times New Roman" w:eastAsia="Times New Roman" w:hAnsi="Times New Roman" w:cs="Times New Roman"/>
          <w:sz w:val="24"/>
          <w:szCs w:val="24"/>
          <w:lang w:eastAsia="ru-RU"/>
        </w:rPr>
        <w:t>я(</w:t>
      </w:r>
      <w:proofErr w:type="gramEnd"/>
      <w:r w:rsidRPr="00B25468">
        <w:rPr>
          <w:rFonts w:ascii="Times New Roman" w:eastAsia="Times New Roman" w:hAnsi="Times New Roman" w:cs="Times New Roman"/>
          <w:sz w:val="24"/>
          <w:szCs w:val="24"/>
          <w:lang w:eastAsia="ru-RU"/>
        </w:rPr>
        <w:t>сидя) 4п х 8р.</w:t>
      </w:r>
    </w:p>
    <w:p w:rsidR="00B25468" w:rsidRPr="00B25468" w:rsidRDefault="00B25468" w:rsidP="00B25468">
      <w:pPr>
        <w:spacing w:after="0" w:line="240" w:lineRule="auto"/>
        <w:rPr>
          <w:rFonts w:ascii="Times New Roman" w:eastAsia="Times New Roman" w:hAnsi="Times New Roman" w:cs="Times New Roman"/>
          <w:sz w:val="24"/>
          <w:szCs w:val="24"/>
          <w:lang w:eastAsia="ru-RU"/>
        </w:rPr>
      </w:pPr>
    </w:p>
    <w:p w:rsidR="00B25468" w:rsidRPr="00B25468" w:rsidRDefault="00B25468" w:rsidP="00B25468">
      <w:pPr>
        <w:spacing w:after="0" w:line="240" w:lineRule="auto"/>
        <w:rPr>
          <w:rFonts w:ascii="Times New Roman" w:eastAsia="Times New Roman" w:hAnsi="Times New Roman" w:cs="Times New Roman"/>
          <w:b/>
          <w:i/>
          <w:sz w:val="24"/>
          <w:szCs w:val="24"/>
          <w:lang w:eastAsia="ru-RU"/>
        </w:rPr>
      </w:pPr>
      <w:r w:rsidRPr="00B25468">
        <w:rPr>
          <w:rFonts w:ascii="Times New Roman" w:eastAsia="Times New Roman" w:hAnsi="Times New Roman" w:cs="Times New Roman"/>
          <w:b/>
          <w:i/>
          <w:sz w:val="24"/>
          <w:szCs w:val="24"/>
          <w:lang w:eastAsia="ru-RU"/>
        </w:rPr>
        <w:t>Неделя №4</w:t>
      </w:r>
    </w:p>
    <w:p w:rsidR="00B25468" w:rsidRPr="00B25468" w:rsidRDefault="00B25468" w:rsidP="00B25468">
      <w:pPr>
        <w:spacing w:after="0" w:line="240" w:lineRule="auto"/>
        <w:rPr>
          <w:rFonts w:ascii="Times New Roman" w:eastAsia="Times New Roman" w:hAnsi="Times New Roman" w:cs="Times New Roman"/>
          <w:b/>
          <w:i/>
          <w:sz w:val="24"/>
          <w:szCs w:val="24"/>
          <w:lang w:eastAsia="ru-RU"/>
        </w:rPr>
      </w:pPr>
      <w:r w:rsidRPr="00B25468">
        <w:rPr>
          <w:rFonts w:ascii="Times New Roman" w:eastAsia="Times New Roman" w:hAnsi="Times New Roman" w:cs="Times New Roman"/>
          <w:i/>
          <w:sz w:val="24"/>
          <w:szCs w:val="24"/>
          <w:lang w:eastAsia="ru-RU"/>
        </w:rPr>
        <w:t>Тренировка №1</w:t>
      </w:r>
    </w:p>
    <w:tbl>
      <w:tblPr>
        <w:tblW w:w="9093" w:type="dxa"/>
        <w:tblInd w:w="95" w:type="dxa"/>
        <w:tblLook w:val="04A0" w:firstRow="1" w:lastRow="0" w:firstColumn="1" w:lastColumn="0" w:noHBand="0" w:noVBand="1"/>
      </w:tblPr>
      <w:tblGrid>
        <w:gridCol w:w="2549"/>
        <w:gridCol w:w="1150"/>
        <w:gridCol w:w="1134"/>
        <w:gridCol w:w="1081"/>
        <w:gridCol w:w="1559"/>
        <w:gridCol w:w="1620"/>
      </w:tblGrid>
      <w:tr w:rsidR="00B25468" w:rsidRPr="00B25468" w:rsidTr="00B25468">
        <w:trPr>
          <w:trHeight w:val="375"/>
        </w:trPr>
        <w:tc>
          <w:tcPr>
            <w:tcW w:w="2549" w:type="dxa"/>
            <w:noWrap/>
            <w:vAlign w:val="bottom"/>
            <w:hideMark/>
          </w:tcPr>
          <w:p w:rsidR="00B25468" w:rsidRPr="00B25468" w:rsidRDefault="00B25468" w:rsidP="00B25468">
            <w:pPr>
              <w:spacing w:after="0" w:line="240" w:lineRule="auto"/>
              <w:rPr>
                <w:rFonts w:ascii="Calibri" w:eastAsia="Times New Roman" w:hAnsi="Calibri"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лежа</w:t>
            </w:r>
          </w:p>
        </w:tc>
        <w:tc>
          <w:tcPr>
            <w:tcW w:w="1150" w:type="dxa"/>
            <w:noWrap/>
            <w:vAlign w:val="center"/>
            <w:hideMark/>
          </w:tcPr>
          <w:p w:rsidR="00B25468" w:rsidRPr="00B25468" w:rsidRDefault="00B25468" w:rsidP="00B25468">
            <w:pPr>
              <w:spacing w:after="0" w:line="240" w:lineRule="auto"/>
              <w:ind w:left="-92" w:right="-157"/>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40% х10;</w:t>
            </w:r>
          </w:p>
        </w:tc>
        <w:tc>
          <w:tcPr>
            <w:tcW w:w="1134" w:type="dxa"/>
            <w:noWrap/>
            <w:vAlign w:val="center"/>
            <w:hideMark/>
          </w:tcPr>
          <w:p w:rsidR="00B25468" w:rsidRPr="00B25468" w:rsidRDefault="00B25468" w:rsidP="00B25468">
            <w:pPr>
              <w:spacing w:after="0" w:line="240" w:lineRule="auto"/>
              <w:ind w:right="-75"/>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50% х8;</w:t>
            </w:r>
          </w:p>
        </w:tc>
        <w:tc>
          <w:tcPr>
            <w:tcW w:w="1081" w:type="dxa"/>
            <w:noWrap/>
            <w:vAlign w:val="center"/>
            <w:hideMark/>
          </w:tcPr>
          <w:p w:rsidR="00B25468" w:rsidRPr="00B25468" w:rsidRDefault="00B25468" w:rsidP="00B25468">
            <w:pPr>
              <w:spacing w:after="0" w:line="240" w:lineRule="auto"/>
              <w:ind w:right="-107"/>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60% х</w:t>
            </w:r>
            <w:proofErr w:type="gramStart"/>
            <w:r w:rsidRPr="00B25468">
              <w:rPr>
                <w:rFonts w:ascii="Times New Roman" w:eastAsia="Times New Roman" w:hAnsi="Times New Roman" w:cs="Times New Roman"/>
                <w:color w:val="000000"/>
                <w:sz w:val="24"/>
                <w:szCs w:val="24"/>
                <w:lang w:eastAsia="ru-RU"/>
              </w:rPr>
              <w:t>6</w:t>
            </w:r>
            <w:proofErr w:type="gramEnd"/>
            <w:r w:rsidRPr="00B25468">
              <w:rPr>
                <w:rFonts w:ascii="Times New Roman" w:eastAsia="Times New Roman" w:hAnsi="Times New Roman" w:cs="Times New Roman"/>
                <w:color w:val="000000"/>
                <w:sz w:val="24"/>
                <w:szCs w:val="24"/>
                <w:lang w:eastAsia="ru-RU"/>
              </w:rPr>
              <w:t>;</w:t>
            </w:r>
          </w:p>
        </w:tc>
        <w:tc>
          <w:tcPr>
            <w:tcW w:w="1559" w:type="dxa"/>
            <w:noWrap/>
            <w:vAlign w:val="center"/>
            <w:hideMark/>
          </w:tcPr>
          <w:p w:rsidR="00B25468" w:rsidRPr="00B25468" w:rsidRDefault="00B25468" w:rsidP="00B25468">
            <w:pPr>
              <w:spacing w:after="0" w:line="240" w:lineRule="auto"/>
              <w:ind w:right="-72"/>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70% х3х2п;</w:t>
            </w:r>
          </w:p>
        </w:tc>
        <w:tc>
          <w:tcPr>
            <w:tcW w:w="1620" w:type="dxa"/>
            <w:noWrap/>
            <w:vAlign w:val="center"/>
            <w:hideMark/>
          </w:tcPr>
          <w:p w:rsidR="00B25468" w:rsidRPr="00B25468" w:rsidRDefault="00B25468" w:rsidP="00B25468">
            <w:pPr>
              <w:spacing w:after="0" w:line="240" w:lineRule="auto"/>
              <w:ind w:right="-179"/>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80% х3х</w:t>
            </w:r>
            <w:r w:rsidRPr="00B25468">
              <w:rPr>
                <w:rFonts w:ascii="Times New Roman" w:eastAsia="Times New Roman" w:hAnsi="Times New Roman" w:cs="Times New Roman"/>
                <w:color w:val="000000"/>
                <w:sz w:val="24"/>
                <w:szCs w:val="24"/>
                <w:lang w:val="en-US" w:eastAsia="ru-RU"/>
              </w:rPr>
              <w:t>4</w:t>
            </w:r>
            <w:r w:rsidRPr="00B25468">
              <w:rPr>
                <w:rFonts w:ascii="Times New Roman" w:eastAsia="Times New Roman" w:hAnsi="Times New Roman" w:cs="Times New Roman"/>
                <w:color w:val="000000"/>
                <w:sz w:val="24"/>
                <w:szCs w:val="24"/>
                <w:lang w:eastAsia="ru-RU"/>
              </w:rPr>
              <w:t>п.</w:t>
            </w:r>
          </w:p>
        </w:tc>
      </w:tr>
    </w:tbl>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Разведение гантелей лежа 4п х 8-10р.</w:t>
      </w:r>
    </w:p>
    <w:p w:rsidR="00B25468" w:rsidRPr="00B25468" w:rsidRDefault="00B25468" w:rsidP="00B25468">
      <w:pPr>
        <w:spacing w:after="0" w:line="240" w:lineRule="auto"/>
        <w:rPr>
          <w:rFonts w:ascii="Times New Roman" w:eastAsia="Times New Roman" w:hAnsi="Times New Roman" w:cs="Times New Roman"/>
          <w:i/>
          <w:sz w:val="24"/>
          <w:szCs w:val="24"/>
          <w:lang w:eastAsia="ru-RU"/>
        </w:rPr>
      </w:pPr>
      <w:r w:rsidRPr="00B25468">
        <w:rPr>
          <w:rFonts w:ascii="Times New Roman" w:eastAsia="Times New Roman" w:hAnsi="Times New Roman" w:cs="Times New Roman"/>
          <w:i/>
          <w:sz w:val="24"/>
          <w:szCs w:val="24"/>
          <w:lang w:eastAsia="ru-RU"/>
        </w:rPr>
        <w:t>Тренировка №2</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узким хватом 4п х 4-5р.</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Тяга блока на трицепс 4п х 10р.</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Подъемы гантелей на бицепс 4п х 10р.</w:t>
      </w:r>
    </w:p>
    <w:p w:rsidR="00B25468" w:rsidRPr="00B25468" w:rsidRDefault="00B25468" w:rsidP="00B25468">
      <w:pPr>
        <w:spacing w:after="0" w:line="240" w:lineRule="auto"/>
        <w:rPr>
          <w:rFonts w:ascii="Times New Roman" w:eastAsia="Times New Roman" w:hAnsi="Times New Roman" w:cs="Times New Roman"/>
          <w:b/>
          <w:i/>
          <w:sz w:val="24"/>
          <w:szCs w:val="24"/>
          <w:lang w:eastAsia="ru-RU"/>
        </w:rPr>
      </w:pPr>
      <w:r w:rsidRPr="00B25468">
        <w:rPr>
          <w:rFonts w:ascii="Times New Roman" w:eastAsia="Times New Roman" w:hAnsi="Times New Roman" w:cs="Times New Roman"/>
          <w:i/>
          <w:sz w:val="24"/>
          <w:szCs w:val="24"/>
          <w:lang w:eastAsia="ru-RU"/>
        </w:rPr>
        <w:lastRenderedPageBreak/>
        <w:t>Тренировка №3</w:t>
      </w:r>
    </w:p>
    <w:tbl>
      <w:tblPr>
        <w:tblW w:w="8724" w:type="dxa"/>
        <w:tblInd w:w="95" w:type="dxa"/>
        <w:tblLook w:val="04A0" w:firstRow="1" w:lastRow="0" w:firstColumn="1" w:lastColumn="0" w:noHBand="0" w:noVBand="1"/>
      </w:tblPr>
      <w:tblGrid>
        <w:gridCol w:w="2565"/>
        <w:gridCol w:w="1134"/>
        <w:gridCol w:w="1372"/>
        <w:gridCol w:w="993"/>
        <w:gridCol w:w="992"/>
        <w:gridCol w:w="1668"/>
      </w:tblGrid>
      <w:tr w:rsidR="00B25468" w:rsidRPr="00B25468" w:rsidTr="00B25468">
        <w:trPr>
          <w:trHeight w:val="375"/>
        </w:trPr>
        <w:tc>
          <w:tcPr>
            <w:tcW w:w="2565" w:type="dxa"/>
            <w:noWrap/>
            <w:vAlign w:val="bottom"/>
            <w:hideMark/>
          </w:tcPr>
          <w:p w:rsidR="00B25468" w:rsidRPr="00B25468" w:rsidRDefault="00B25468" w:rsidP="00B25468">
            <w:pPr>
              <w:spacing w:after="0" w:line="240" w:lineRule="auto"/>
              <w:rPr>
                <w:rFonts w:ascii="Calibri" w:eastAsia="Times New Roman" w:hAnsi="Calibri"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лежа</w:t>
            </w:r>
          </w:p>
        </w:tc>
        <w:tc>
          <w:tcPr>
            <w:tcW w:w="1134" w:type="dxa"/>
            <w:noWrap/>
            <w:vAlign w:val="center"/>
            <w:hideMark/>
          </w:tcPr>
          <w:p w:rsidR="00B25468" w:rsidRPr="00B25468" w:rsidRDefault="00B25468" w:rsidP="00B25468">
            <w:pPr>
              <w:spacing w:after="0" w:line="240" w:lineRule="auto"/>
              <w:ind w:left="-108" w:right="-137"/>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40% х10;</w:t>
            </w:r>
          </w:p>
        </w:tc>
        <w:tc>
          <w:tcPr>
            <w:tcW w:w="1372" w:type="dxa"/>
            <w:noWrap/>
            <w:vAlign w:val="center"/>
            <w:hideMark/>
          </w:tcPr>
          <w:p w:rsidR="00B25468" w:rsidRPr="00B25468" w:rsidRDefault="00B25468" w:rsidP="00B25468">
            <w:pPr>
              <w:spacing w:after="0" w:line="240" w:lineRule="auto"/>
              <w:ind w:left="-79" w:right="-49"/>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50% х8;</w:t>
            </w:r>
          </w:p>
        </w:tc>
        <w:tc>
          <w:tcPr>
            <w:tcW w:w="993" w:type="dxa"/>
            <w:noWrap/>
            <w:vAlign w:val="center"/>
            <w:hideMark/>
          </w:tcPr>
          <w:p w:rsidR="00B25468" w:rsidRPr="00B25468" w:rsidRDefault="00B25468" w:rsidP="00B25468">
            <w:pPr>
              <w:spacing w:after="0" w:line="240" w:lineRule="auto"/>
              <w:ind w:left="-167" w:right="-78"/>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60% х</w:t>
            </w:r>
            <w:proofErr w:type="gramStart"/>
            <w:r w:rsidRPr="00B25468">
              <w:rPr>
                <w:rFonts w:ascii="Times New Roman" w:eastAsia="Times New Roman" w:hAnsi="Times New Roman" w:cs="Times New Roman"/>
                <w:color w:val="000000"/>
                <w:sz w:val="24"/>
                <w:szCs w:val="24"/>
                <w:lang w:eastAsia="ru-RU"/>
              </w:rPr>
              <w:t>6</w:t>
            </w:r>
            <w:proofErr w:type="gramEnd"/>
            <w:r w:rsidRPr="00B25468">
              <w:rPr>
                <w:rFonts w:ascii="Times New Roman" w:eastAsia="Times New Roman" w:hAnsi="Times New Roman" w:cs="Times New Roman"/>
                <w:color w:val="000000"/>
                <w:sz w:val="24"/>
                <w:szCs w:val="24"/>
                <w:lang w:eastAsia="ru-RU"/>
              </w:rPr>
              <w:t>;</w:t>
            </w:r>
          </w:p>
        </w:tc>
        <w:tc>
          <w:tcPr>
            <w:tcW w:w="992" w:type="dxa"/>
            <w:noWrap/>
            <w:vAlign w:val="center"/>
            <w:hideMark/>
          </w:tcPr>
          <w:p w:rsidR="00B25468" w:rsidRPr="00B25468" w:rsidRDefault="00B25468" w:rsidP="00B25468">
            <w:pPr>
              <w:spacing w:after="0" w:line="240" w:lineRule="auto"/>
              <w:ind w:left="-138" w:right="-145"/>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70% х5;</w:t>
            </w:r>
          </w:p>
        </w:tc>
        <w:tc>
          <w:tcPr>
            <w:tcW w:w="1668" w:type="dxa"/>
            <w:noWrap/>
            <w:vAlign w:val="center"/>
            <w:hideMark/>
          </w:tcPr>
          <w:p w:rsidR="00B25468" w:rsidRPr="00B25468" w:rsidRDefault="00B25468" w:rsidP="00B25468">
            <w:pPr>
              <w:spacing w:after="0" w:line="240" w:lineRule="auto"/>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75% х4х</w:t>
            </w:r>
            <w:r w:rsidRPr="00B25468">
              <w:rPr>
                <w:rFonts w:ascii="Times New Roman" w:eastAsia="Times New Roman" w:hAnsi="Times New Roman" w:cs="Times New Roman"/>
                <w:color w:val="000000"/>
                <w:sz w:val="24"/>
                <w:szCs w:val="24"/>
                <w:lang w:val="en-US" w:eastAsia="ru-RU"/>
              </w:rPr>
              <w:t>4</w:t>
            </w:r>
            <w:r w:rsidRPr="00B25468">
              <w:rPr>
                <w:rFonts w:ascii="Times New Roman" w:eastAsia="Times New Roman" w:hAnsi="Times New Roman" w:cs="Times New Roman"/>
                <w:color w:val="000000"/>
                <w:sz w:val="24"/>
                <w:szCs w:val="24"/>
                <w:lang w:eastAsia="ru-RU"/>
              </w:rPr>
              <w:t>п.</w:t>
            </w:r>
          </w:p>
        </w:tc>
      </w:tr>
    </w:tbl>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Тяга блока за голову 5п х 8р.</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Тяга штанги к подбородку 3п х 8р.</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Подтягивания широким хватом 3п х макс.</w:t>
      </w:r>
    </w:p>
    <w:p w:rsidR="00B25468" w:rsidRPr="00B25468" w:rsidRDefault="00B25468" w:rsidP="00B25468">
      <w:pPr>
        <w:spacing w:after="0" w:line="240" w:lineRule="auto"/>
        <w:rPr>
          <w:rFonts w:ascii="Times New Roman" w:eastAsia="Times New Roman" w:hAnsi="Times New Roman" w:cs="Times New Roman"/>
          <w:sz w:val="24"/>
          <w:szCs w:val="24"/>
          <w:lang w:eastAsia="ru-RU"/>
        </w:rPr>
      </w:pPr>
    </w:p>
    <w:p w:rsidR="00B25468" w:rsidRPr="00B25468" w:rsidRDefault="00B25468" w:rsidP="00B25468">
      <w:pPr>
        <w:spacing w:after="0" w:line="240" w:lineRule="auto"/>
        <w:rPr>
          <w:rFonts w:ascii="Times New Roman" w:eastAsia="Times New Roman" w:hAnsi="Times New Roman" w:cs="Times New Roman"/>
          <w:b/>
          <w:i/>
          <w:sz w:val="24"/>
          <w:szCs w:val="24"/>
          <w:lang w:eastAsia="ru-RU"/>
        </w:rPr>
      </w:pPr>
      <w:r w:rsidRPr="00B25468">
        <w:rPr>
          <w:rFonts w:ascii="Times New Roman" w:eastAsia="Times New Roman" w:hAnsi="Times New Roman" w:cs="Times New Roman"/>
          <w:b/>
          <w:i/>
          <w:sz w:val="24"/>
          <w:szCs w:val="24"/>
          <w:lang w:eastAsia="ru-RU"/>
        </w:rPr>
        <w:t>Неделя №5</w:t>
      </w:r>
    </w:p>
    <w:p w:rsidR="00B25468" w:rsidRPr="00B25468" w:rsidRDefault="00B25468" w:rsidP="00B25468">
      <w:pPr>
        <w:spacing w:after="0" w:line="240" w:lineRule="auto"/>
        <w:rPr>
          <w:rFonts w:ascii="Times New Roman" w:eastAsia="Times New Roman" w:hAnsi="Times New Roman" w:cs="Times New Roman"/>
          <w:b/>
          <w:i/>
          <w:sz w:val="24"/>
          <w:szCs w:val="24"/>
          <w:lang w:eastAsia="ru-RU"/>
        </w:rPr>
      </w:pPr>
      <w:r w:rsidRPr="00B25468">
        <w:rPr>
          <w:rFonts w:ascii="Times New Roman" w:eastAsia="Times New Roman" w:hAnsi="Times New Roman" w:cs="Times New Roman"/>
          <w:i/>
          <w:sz w:val="24"/>
          <w:szCs w:val="24"/>
          <w:lang w:eastAsia="ru-RU"/>
        </w:rPr>
        <w:t>Тренировка №1</w:t>
      </w:r>
    </w:p>
    <w:tbl>
      <w:tblPr>
        <w:tblW w:w="8162" w:type="dxa"/>
        <w:tblInd w:w="95" w:type="dxa"/>
        <w:tblLook w:val="04A0" w:firstRow="1" w:lastRow="0" w:firstColumn="1" w:lastColumn="0" w:noHBand="0" w:noVBand="1"/>
      </w:tblPr>
      <w:tblGrid>
        <w:gridCol w:w="2565"/>
        <w:gridCol w:w="1382"/>
        <w:gridCol w:w="1405"/>
        <w:gridCol w:w="1124"/>
        <w:gridCol w:w="1686"/>
      </w:tblGrid>
      <w:tr w:rsidR="00B25468" w:rsidRPr="00B25468" w:rsidTr="00B25468">
        <w:trPr>
          <w:trHeight w:val="375"/>
        </w:trPr>
        <w:tc>
          <w:tcPr>
            <w:tcW w:w="2565" w:type="dxa"/>
            <w:noWrap/>
            <w:vAlign w:val="bottom"/>
            <w:hideMark/>
          </w:tcPr>
          <w:p w:rsidR="00B25468" w:rsidRPr="00B25468" w:rsidRDefault="00B25468" w:rsidP="00B25468">
            <w:pPr>
              <w:spacing w:after="0" w:line="240" w:lineRule="auto"/>
              <w:rPr>
                <w:rFonts w:ascii="Calibri" w:eastAsia="Times New Roman" w:hAnsi="Calibri"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лежа</w:t>
            </w:r>
          </w:p>
        </w:tc>
        <w:tc>
          <w:tcPr>
            <w:tcW w:w="1382" w:type="dxa"/>
            <w:noWrap/>
            <w:vAlign w:val="center"/>
            <w:hideMark/>
          </w:tcPr>
          <w:p w:rsidR="00B25468" w:rsidRPr="00B25468" w:rsidRDefault="00B25468" w:rsidP="00B25468">
            <w:pPr>
              <w:spacing w:after="0" w:line="240" w:lineRule="auto"/>
              <w:ind w:left="-108" w:right="-137"/>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40% х10;</w:t>
            </w:r>
          </w:p>
        </w:tc>
        <w:tc>
          <w:tcPr>
            <w:tcW w:w="1405" w:type="dxa"/>
            <w:noWrap/>
            <w:vAlign w:val="center"/>
            <w:hideMark/>
          </w:tcPr>
          <w:p w:rsidR="00B25468" w:rsidRPr="00B25468" w:rsidRDefault="00B25468" w:rsidP="00B25468">
            <w:pPr>
              <w:spacing w:after="0" w:line="240" w:lineRule="auto"/>
              <w:ind w:left="-79" w:right="-49"/>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50% х8;</w:t>
            </w:r>
          </w:p>
        </w:tc>
        <w:tc>
          <w:tcPr>
            <w:tcW w:w="1124" w:type="dxa"/>
            <w:noWrap/>
            <w:vAlign w:val="center"/>
            <w:hideMark/>
          </w:tcPr>
          <w:p w:rsidR="00B25468" w:rsidRPr="00B25468" w:rsidRDefault="00B25468" w:rsidP="00B25468">
            <w:pPr>
              <w:spacing w:after="0" w:line="240" w:lineRule="auto"/>
              <w:ind w:left="-25" w:right="-78"/>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60% х</w:t>
            </w:r>
            <w:proofErr w:type="gramStart"/>
            <w:r w:rsidRPr="00B25468">
              <w:rPr>
                <w:rFonts w:ascii="Times New Roman" w:eastAsia="Times New Roman" w:hAnsi="Times New Roman" w:cs="Times New Roman"/>
                <w:color w:val="000000"/>
                <w:sz w:val="24"/>
                <w:szCs w:val="24"/>
                <w:lang w:eastAsia="ru-RU"/>
              </w:rPr>
              <w:t>6</w:t>
            </w:r>
            <w:proofErr w:type="gramEnd"/>
            <w:r w:rsidRPr="00B25468">
              <w:rPr>
                <w:rFonts w:ascii="Times New Roman" w:eastAsia="Times New Roman" w:hAnsi="Times New Roman" w:cs="Times New Roman"/>
                <w:color w:val="000000"/>
                <w:sz w:val="24"/>
                <w:szCs w:val="24"/>
                <w:lang w:eastAsia="ru-RU"/>
              </w:rPr>
              <w:t>;</w:t>
            </w:r>
          </w:p>
        </w:tc>
        <w:tc>
          <w:tcPr>
            <w:tcW w:w="1686" w:type="dxa"/>
            <w:noWrap/>
            <w:vAlign w:val="center"/>
            <w:hideMark/>
          </w:tcPr>
          <w:p w:rsidR="00B25468" w:rsidRPr="00B25468" w:rsidRDefault="00B25468" w:rsidP="00B25468">
            <w:pPr>
              <w:spacing w:after="0" w:line="240" w:lineRule="auto"/>
              <w:ind w:left="-138" w:right="-39" w:firstLine="30"/>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70% х3х2п;</w:t>
            </w:r>
          </w:p>
        </w:tc>
      </w:tr>
      <w:tr w:rsidR="00B25468" w:rsidRPr="00B25468" w:rsidTr="00B25468">
        <w:trPr>
          <w:trHeight w:val="375"/>
        </w:trPr>
        <w:tc>
          <w:tcPr>
            <w:tcW w:w="2565" w:type="dxa"/>
            <w:noWrap/>
            <w:vAlign w:val="center"/>
          </w:tcPr>
          <w:p w:rsidR="00B25468" w:rsidRPr="00B25468" w:rsidRDefault="00B25468" w:rsidP="00B25468">
            <w:pPr>
              <w:spacing w:after="0" w:line="240" w:lineRule="auto"/>
              <w:ind w:left="-108" w:right="-140"/>
              <w:jc w:val="center"/>
              <w:rPr>
                <w:rFonts w:ascii="Times New Roman" w:eastAsia="Times New Roman" w:hAnsi="Times New Roman" w:cs="Times New Roman"/>
                <w:color w:val="000000"/>
                <w:sz w:val="24"/>
                <w:szCs w:val="24"/>
                <w:lang w:eastAsia="ru-RU"/>
              </w:rPr>
            </w:pPr>
          </w:p>
        </w:tc>
        <w:tc>
          <w:tcPr>
            <w:tcW w:w="1382" w:type="dxa"/>
            <w:noWrap/>
            <w:vAlign w:val="center"/>
            <w:hideMark/>
          </w:tcPr>
          <w:p w:rsidR="00B25468" w:rsidRPr="00B25468" w:rsidRDefault="00B25468" w:rsidP="00B25468">
            <w:pPr>
              <w:spacing w:after="0" w:line="240" w:lineRule="auto"/>
              <w:ind w:left="-108" w:right="-140"/>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80% х3х2п;</w:t>
            </w:r>
          </w:p>
        </w:tc>
        <w:tc>
          <w:tcPr>
            <w:tcW w:w="1405" w:type="dxa"/>
            <w:noWrap/>
            <w:vAlign w:val="center"/>
            <w:hideMark/>
          </w:tcPr>
          <w:p w:rsidR="00B25468" w:rsidRPr="00B25468" w:rsidRDefault="00B25468" w:rsidP="00B25468">
            <w:pPr>
              <w:spacing w:after="0" w:line="240" w:lineRule="auto"/>
              <w:ind w:left="-74" w:right="-104" w:hanging="34"/>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85% х2х2п.</w:t>
            </w:r>
          </w:p>
        </w:tc>
        <w:tc>
          <w:tcPr>
            <w:tcW w:w="1124" w:type="dxa"/>
            <w:noWrap/>
            <w:vAlign w:val="center"/>
          </w:tcPr>
          <w:p w:rsidR="00B25468" w:rsidRPr="00B25468" w:rsidRDefault="00B25468" w:rsidP="00B25468">
            <w:pPr>
              <w:spacing w:after="0" w:line="240" w:lineRule="auto"/>
              <w:ind w:left="-25" w:right="-78"/>
              <w:jc w:val="center"/>
              <w:rPr>
                <w:rFonts w:ascii="Times New Roman" w:eastAsia="Times New Roman" w:hAnsi="Times New Roman" w:cs="Times New Roman"/>
                <w:color w:val="000000"/>
                <w:sz w:val="24"/>
                <w:szCs w:val="24"/>
                <w:lang w:eastAsia="ru-RU"/>
              </w:rPr>
            </w:pPr>
          </w:p>
        </w:tc>
        <w:tc>
          <w:tcPr>
            <w:tcW w:w="1686" w:type="dxa"/>
            <w:noWrap/>
            <w:vAlign w:val="center"/>
          </w:tcPr>
          <w:p w:rsidR="00B25468" w:rsidRPr="00B25468" w:rsidRDefault="00B25468" w:rsidP="00B25468">
            <w:pPr>
              <w:spacing w:after="0" w:line="240" w:lineRule="auto"/>
              <w:ind w:left="-138" w:right="-39" w:firstLine="30"/>
              <w:jc w:val="center"/>
              <w:rPr>
                <w:rFonts w:ascii="Times New Roman" w:eastAsia="Times New Roman" w:hAnsi="Times New Roman" w:cs="Times New Roman"/>
                <w:color w:val="000000"/>
                <w:sz w:val="24"/>
                <w:szCs w:val="24"/>
                <w:lang w:eastAsia="ru-RU"/>
              </w:rPr>
            </w:pPr>
          </w:p>
        </w:tc>
      </w:tr>
    </w:tbl>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Жим гантелями 4п х 8-10р.</w:t>
      </w:r>
    </w:p>
    <w:p w:rsidR="00B25468" w:rsidRPr="00B25468" w:rsidRDefault="00B25468" w:rsidP="00B25468">
      <w:pPr>
        <w:spacing w:after="0" w:line="240" w:lineRule="auto"/>
        <w:rPr>
          <w:rFonts w:ascii="Times New Roman" w:eastAsia="Times New Roman" w:hAnsi="Times New Roman" w:cs="Times New Roman"/>
          <w:i/>
          <w:sz w:val="24"/>
          <w:szCs w:val="24"/>
          <w:lang w:eastAsia="ru-RU"/>
        </w:rPr>
      </w:pPr>
      <w:r w:rsidRPr="00B25468">
        <w:rPr>
          <w:rFonts w:ascii="Times New Roman" w:eastAsia="Times New Roman" w:hAnsi="Times New Roman" w:cs="Times New Roman"/>
          <w:i/>
          <w:sz w:val="24"/>
          <w:szCs w:val="24"/>
          <w:lang w:eastAsia="ru-RU"/>
        </w:rPr>
        <w:t>Тренировка №2</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узким хватом 4п х 4-5р.</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 xml:space="preserve">Французский </w:t>
      </w:r>
      <w:proofErr w:type="gramStart"/>
      <w:r w:rsidRPr="00B25468">
        <w:rPr>
          <w:rFonts w:ascii="Times New Roman" w:eastAsia="Times New Roman" w:hAnsi="Times New Roman" w:cs="Times New Roman"/>
          <w:color w:val="000000"/>
          <w:sz w:val="24"/>
          <w:szCs w:val="24"/>
          <w:lang w:eastAsia="ru-RU"/>
        </w:rPr>
        <w:t>жим</w:t>
      </w:r>
      <w:proofErr w:type="gramEnd"/>
      <w:r w:rsidRPr="00B25468">
        <w:rPr>
          <w:rFonts w:ascii="Times New Roman" w:eastAsia="Times New Roman" w:hAnsi="Times New Roman" w:cs="Times New Roman"/>
          <w:color w:val="000000"/>
          <w:sz w:val="24"/>
          <w:szCs w:val="24"/>
          <w:lang w:eastAsia="ru-RU"/>
        </w:rPr>
        <w:t xml:space="preserve"> лежа 5п х 8р.</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Подъем штанги на бицепс 4п х 8р.</w:t>
      </w:r>
    </w:p>
    <w:p w:rsidR="00B25468" w:rsidRPr="00B25468" w:rsidRDefault="00B25468" w:rsidP="00B25468">
      <w:pPr>
        <w:spacing w:after="0" w:line="240" w:lineRule="auto"/>
        <w:rPr>
          <w:rFonts w:ascii="Times New Roman" w:eastAsia="Times New Roman" w:hAnsi="Times New Roman" w:cs="Times New Roman"/>
          <w:b/>
          <w:i/>
          <w:sz w:val="24"/>
          <w:szCs w:val="24"/>
          <w:lang w:eastAsia="ru-RU"/>
        </w:rPr>
      </w:pPr>
      <w:r w:rsidRPr="00B25468">
        <w:rPr>
          <w:rFonts w:ascii="Times New Roman" w:eastAsia="Times New Roman" w:hAnsi="Times New Roman" w:cs="Times New Roman"/>
          <w:i/>
          <w:sz w:val="24"/>
          <w:szCs w:val="24"/>
          <w:lang w:eastAsia="ru-RU"/>
        </w:rPr>
        <w:t>Тренировка №3</w:t>
      </w:r>
    </w:p>
    <w:tbl>
      <w:tblPr>
        <w:tblW w:w="8736" w:type="dxa"/>
        <w:tblInd w:w="95" w:type="dxa"/>
        <w:tblLook w:val="04A0" w:firstRow="1" w:lastRow="0" w:firstColumn="1" w:lastColumn="0" w:noHBand="0" w:noVBand="1"/>
      </w:tblPr>
      <w:tblGrid>
        <w:gridCol w:w="2549"/>
        <w:gridCol w:w="1150"/>
        <w:gridCol w:w="992"/>
        <w:gridCol w:w="992"/>
        <w:gridCol w:w="1636"/>
        <w:gridCol w:w="1417"/>
      </w:tblGrid>
      <w:tr w:rsidR="00B25468" w:rsidRPr="00B25468" w:rsidTr="00B25468">
        <w:trPr>
          <w:trHeight w:val="375"/>
        </w:trPr>
        <w:tc>
          <w:tcPr>
            <w:tcW w:w="2549" w:type="dxa"/>
            <w:noWrap/>
            <w:vAlign w:val="bottom"/>
            <w:hideMark/>
          </w:tcPr>
          <w:p w:rsidR="00B25468" w:rsidRPr="00B25468" w:rsidRDefault="00B25468" w:rsidP="00B25468">
            <w:pPr>
              <w:spacing w:after="0" w:line="240" w:lineRule="auto"/>
              <w:rPr>
                <w:rFonts w:ascii="Calibri" w:eastAsia="Times New Roman" w:hAnsi="Calibri"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лежа</w:t>
            </w:r>
          </w:p>
        </w:tc>
        <w:tc>
          <w:tcPr>
            <w:tcW w:w="1150" w:type="dxa"/>
            <w:noWrap/>
            <w:vAlign w:val="center"/>
            <w:hideMark/>
          </w:tcPr>
          <w:p w:rsidR="00B25468" w:rsidRPr="00B25468" w:rsidRDefault="00B25468" w:rsidP="00B25468">
            <w:pPr>
              <w:spacing w:after="0" w:line="240" w:lineRule="auto"/>
              <w:ind w:left="-92" w:right="-108"/>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40% х10;</w:t>
            </w:r>
          </w:p>
        </w:tc>
        <w:tc>
          <w:tcPr>
            <w:tcW w:w="992" w:type="dxa"/>
            <w:noWrap/>
            <w:vAlign w:val="center"/>
            <w:hideMark/>
          </w:tcPr>
          <w:p w:rsidR="00B25468" w:rsidRPr="00B25468" w:rsidRDefault="00B25468" w:rsidP="00B25468">
            <w:pPr>
              <w:spacing w:after="0" w:line="240" w:lineRule="auto"/>
              <w:ind w:left="-108" w:right="-108"/>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50% х8;</w:t>
            </w:r>
          </w:p>
        </w:tc>
        <w:tc>
          <w:tcPr>
            <w:tcW w:w="992" w:type="dxa"/>
            <w:noWrap/>
            <w:vAlign w:val="center"/>
            <w:hideMark/>
          </w:tcPr>
          <w:p w:rsidR="00B25468" w:rsidRPr="00B25468" w:rsidRDefault="00B25468" w:rsidP="00B25468">
            <w:pPr>
              <w:spacing w:after="0" w:line="240" w:lineRule="auto"/>
              <w:ind w:left="-108" w:right="-140"/>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60% х</w:t>
            </w:r>
            <w:proofErr w:type="gramStart"/>
            <w:r w:rsidRPr="00B25468">
              <w:rPr>
                <w:rFonts w:ascii="Times New Roman" w:eastAsia="Times New Roman" w:hAnsi="Times New Roman" w:cs="Times New Roman"/>
                <w:color w:val="000000"/>
                <w:sz w:val="24"/>
                <w:szCs w:val="24"/>
                <w:lang w:eastAsia="ru-RU"/>
              </w:rPr>
              <w:t>6</w:t>
            </w:r>
            <w:proofErr w:type="gramEnd"/>
            <w:r w:rsidRPr="00B25468">
              <w:rPr>
                <w:rFonts w:ascii="Times New Roman" w:eastAsia="Times New Roman" w:hAnsi="Times New Roman" w:cs="Times New Roman"/>
                <w:color w:val="000000"/>
                <w:sz w:val="24"/>
                <w:szCs w:val="24"/>
                <w:lang w:eastAsia="ru-RU"/>
              </w:rPr>
              <w:t>;</w:t>
            </w:r>
          </w:p>
        </w:tc>
        <w:tc>
          <w:tcPr>
            <w:tcW w:w="1636" w:type="dxa"/>
            <w:noWrap/>
            <w:vAlign w:val="center"/>
            <w:hideMark/>
          </w:tcPr>
          <w:p w:rsidR="00B25468" w:rsidRPr="00B25468" w:rsidRDefault="00B25468" w:rsidP="00B25468">
            <w:pPr>
              <w:spacing w:after="0" w:line="240" w:lineRule="auto"/>
              <w:ind w:left="-76" w:right="-64"/>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70% х4х3п;</w:t>
            </w:r>
          </w:p>
        </w:tc>
        <w:tc>
          <w:tcPr>
            <w:tcW w:w="1417" w:type="dxa"/>
            <w:noWrap/>
            <w:vAlign w:val="center"/>
            <w:hideMark/>
          </w:tcPr>
          <w:p w:rsidR="00B25468" w:rsidRPr="00B25468" w:rsidRDefault="00B25468" w:rsidP="00B25468">
            <w:pPr>
              <w:spacing w:after="0" w:line="240" w:lineRule="auto"/>
              <w:ind w:left="-152" w:right="-130"/>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75% х4х3п.</w:t>
            </w:r>
          </w:p>
        </w:tc>
      </w:tr>
    </w:tbl>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на наклонной скамье 3п х 6р.</w:t>
      </w:r>
    </w:p>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xml:space="preserve">Разведение гантелей в </w:t>
      </w:r>
      <w:proofErr w:type="gramStart"/>
      <w:r w:rsidRPr="00B25468">
        <w:rPr>
          <w:rFonts w:ascii="Times New Roman" w:eastAsia="Times New Roman" w:hAnsi="Times New Roman" w:cs="Times New Roman"/>
          <w:sz w:val="24"/>
          <w:szCs w:val="24"/>
          <w:lang w:eastAsia="ru-RU"/>
        </w:rPr>
        <w:t>стороны</w:t>
      </w:r>
      <w:proofErr w:type="gramEnd"/>
      <w:r w:rsidRPr="00B25468">
        <w:rPr>
          <w:rFonts w:ascii="Times New Roman" w:eastAsia="Times New Roman" w:hAnsi="Times New Roman" w:cs="Times New Roman"/>
          <w:sz w:val="24"/>
          <w:szCs w:val="24"/>
          <w:lang w:eastAsia="ru-RU"/>
        </w:rPr>
        <w:t xml:space="preserve"> стоя (сидя) 4п х 8р.</w:t>
      </w:r>
    </w:p>
    <w:p w:rsidR="00B25468" w:rsidRPr="00B25468" w:rsidRDefault="00B25468" w:rsidP="00B25468">
      <w:pPr>
        <w:spacing w:after="0" w:line="240" w:lineRule="auto"/>
        <w:rPr>
          <w:rFonts w:ascii="Times New Roman" w:eastAsia="Times New Roman" w:hAnsi="Times New Roman" w:cs="Times New Roman"/>
          <w:sz w:val="24"/>
          <w:szCs w:val="24"/>
          <w:lang w:eastAsia="ru-RU"/>
        </w:rPr>
      </w:pPr>
    </w:p>
    <w:p w:rsidR="00B25468" w:rsidRPr="00B25468" w:rsidRDefault="00B25468" w:rsidP="00B25468">
      <w:pPr>
        <w:spacing w:after="0" w:line="240" w:lineRule="auto"/>
        <w:rPr>
          <w:rFonts w:ascii="Times New Roman" w:eastAsia="Times New Roman" w:hAnsi="Times New Roman" w:cs="Times New Roman"/>
          <w:b/>
          <w:i/>
          <w:sz w:val="24"/>
          <w:szCs w:val="24"/>
          <w:lang w:eastAsia="ru-RU"/>
        </w:rPr>
      </w:pPr>
      <w:r w:rsidRPr="00B25468">
        <w:rPr>
          <w:rFonts w:ascii="Times New Roman" w:eastAsia="Times New Roman" w:hAnsi="Times New Roman" w:cs="Times New Roman"/>
          <w:b/>
          <w:i/>
          <w:sz w:val="24"/>
          <w:szCs w:val="24"/>
          <w:lang w:eastAsia="ru-RU"/>
        </w:rPr>
        <w:t>Неделя №6</w:t>
      </w:r>
    </w:p>
    <w:p w:rsidR="00B25468" w:rsidRPr="00B25468" w:rsidRDefault="00B25468" w:rsidP="00B25468">
      <w:pPr>
        <w:spacing w:after="0" w:line="240" w:lineRule="auto"/>
        <w:rPr>
          <w:rFonts w:ascii="Times New Roman" w:eastAsia="Times New Roman" w:hAnsi="Times New Roman" w:cs="Times New Roman"/>
          <w:b/>
          <w:i/>
          <w:sz w:val="24"/>
          <w:szCs w:val="24"/>
          <w:lang w:eastAsia="ru-RU"/>
        </w:rPr>
      </w:pPr>
      <w:r w:rsidRPr="00B25468">
        <w:rPr>
          <w:rFonts w:ascii="Times New Roman" w:eastAsia="Times New Roman" w:hAnsi="Times New Roman" w:cs="Times New Roman"/>
          <w:i/>
          <w:sz w:val="24"/>
          <w:szCs w:val="24"/>
          <w:lang w:eastAsia="ru-RU"/>
        </w:rPr>
        <w:t>Тренировка №1</w:t>
      </w:r>
    </w:p>
    <w:tbl>
      <w:tblPr>
        <w:tblW w:w="8455" w:type="dxa"/>
        <w:tblInd w:w="95" w:type="dxa"/>
        <w:tblLook w:val="04A0" w:firstRow="1" w:lastRow="0" w:firstColumn="1" w:lastColumn="0" w:noHBand="0" w:noVBand="1"/>
      </w:tblPr>
      <w:tblGrid>
        <w:gridCol w:w="2565"/>
        <w:gridCol w:w="1134"/>
        <w:gridCol w:w="1091"/>
        <w:gridCol w:w="1124"/>
        <w:gridCol w:w="1124"/>
        <w:gridCol w:w="1417"/>
      </w:tblGrid>
      <w:tr w:rsidR="00B25468" w:rsidRPr="00B25468" w:rsidTr="00B25468">
        <w:trPr>
          <w:trHeight w:val="375"/>
        </w:trPr>
        <w:tc>
          <w:tcPr>
            <w:tcW w:w="2565" w:type="dxa"/>
            <w:noWrap/>
            <w:vAlign w:val="bottom"/>
            <w:hideMark/>
          </w:tcPr>
          <w:p w:rsidR="00B25468" w:rsidRPr="00B25468" w:rsidRDefault="00B25468" w:rsidP="00B25468">
            <w:pPr>
              <w:spacing w:after="0" w:line="240" w:lineRule="auto"/>
              <w:rPr>
                <w:rFonts w:ascii="Calibri" w:eastAsia="Times New Roman" w:hAnsi="Calibri"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лежа</w:t>
            </w:r>
          </w:p>
        </w:tc>
        <w:tc>
          <w:tcPr>
            <w:tcW w:w="1134" w:type="dxa"/>
            <w:noWrap/>
            <w:vAlign w:val="center"/>
            <w:hideMark/>
          </w:tcPr>
          <w:p w:rsidR="00B25468" w:rsidRPr="00B25468" w:rsidRDefault="00B25468" w:rsidP="00B25468">
            <w:pPr>
              <w:spacing w:after="0" w:line="240" w:lineRule="auto"/>
              <w:ind w:left="-108" w:right="-137"/>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40% х10;</w:t>
            </w:r>
          </w:p>
        </w:tc>
        <w:tc>
          <w:tcPr>
            <w:tcW w:w="1091" w:type="dxa"/>
            <w:noWrap/>
            <w:vAlign w:val="center"/>
            <w:hideMark/>
          </w:tcPr>
          <w:p w:rsidR="00B25468" w:rsidRPr="00B25468" w:rsidRDefault="00B25468" w:rsidP="00B25468">
            <w:pPr>
              <w:spacing w:after="0" w:line="240" w:lineRule="auto"/>
              <w:ind w:right="-279"/>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50% х8;</w:t>
            </w:r>
          </w:p>
        </w:tc>
        <w:tc>
          <w:tcPr>
            <w:tcW w:w="1124" w:type="dxa"/>
            <w:noWrap/>
            <w:vAlign w:val="center"/>
            <w:hideMark/>
          </w:tcPr>
          <w:p w:rsidR="00B25468" w:rsidRPr="00B25468" w:rsidRDefault="00B25468" w:rsidP="00B25468">
            <w:pPr>
              <w:spacing w:after="0" w:line="240" w:lineRule="auto"/>
              <w:ind w:left="-51" w:right="-52"/>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60% х</w:t>
            </w:r>
            <w:proofErr w:type="gramStart"/>
            <w:r w:rsidRPr="00B25468">
              <w:rPr>
                <w:rFonts w:ascii="Times New Roman" w:eastAsia="Times New Roman" w:hAnsi="Times New Roman" w:cs="Times New Roman"/>
                <w:color w:val="000000"/>
                <w:sz w:val="24"/>
                <w:szCs w:val="24"/>
                <w:lang w:eastAsia="ru-RU"/>
              </w:rPr>
              <w:t>6</w:t>
            </w:r>
            <w:proofErr w:type="gramEnd"/>
            <w:r w:rsidRPr="00B25468">
              <w:rPr>
                <w:rFonts w:ascii="Times New Roman" w:eastAsia="Times New Roman" w:hAnsi="Times New Roman" w:cs="Times New Roman"/>
                <w:color w:val="000000"/>
                <w:sz w:val="24"/>
                <w:szCs w:val="24"/>
                <w:lang w:eastAsia="ru-RU"/>
              </w:rPr>
              <w:t>;</w:t>
            </w:r>
          </w:p>
        </w:tc>
        <w:tc>
          <w:tcPr>
            <w:tcW w:w="1124" w:type="dxa"/>
            <w:noWrap/>
            <w:vAlign w:val="center"/>
            <w:hideMark/>
          </w:tcPr>
          <w:p w:rsidR="00B25468" w:rsidRPr="00B25468" w:rsidRDefault="00B25468" w:rsidP="00B25468">
            <w:pPr>
              <w:spacing w:after="0" w:line="240" w:lineRule="auto"/>
              <w:ind w:left="-22" w:right="-81"/>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70% х</w:t>
            </w:r>
            <w:proofErr w:type="gramStart"/>
            <w:r w:rsidRPr="00B25468">
              <w:rPr>
                <w:rFonts w:ascii="Times New Roman" w:eastAsia="Times New Roman" w:hAnsi="Times New Roman" w:cs="Times New Roman"/>
                <w:color w:val="000000"/>
                <w:sz w:val="24"/>
                <w:szCs w:val="24"/>
                <w:lang w:eastAsia="ru-RU"/>
              </w:rPr>
              <w:t>4</w:t>
            </w:r>
            <w:proofErr w:type="gramEnd"/>
            <w:r w:rsidRPr="00B25468">
              <w:rPr>
                <w:rFonts w:ascii="Times New Roman" w:eastAsia="Times New Roman" w:hAnsi="Times New Roman" w:cs="Times New Roman"/>
                <w:color w:val="000000"/>
                <w:sz w:val="24"/>
                <w:szCs w:val="24"/>
                <w:lang w:eastAsia="ru-RU"/>
              </w:rPr>
              <w:t>;</w:t>
            </w:r>
          </w:p>
        </w:tc>
        <w:tc>
          <w:tcPr>
            <w:tcW w:w="1417" w:type="dxa"/>
            <w:noWrap/>
            <w:vAlign w:val="center"/>
            <w:hideMark/>
          </w:tcPr>
          <w:p w:rsidR="00B25468" w:rsidRPr="00B25468" w:rsidRDefault="00B25468" w:rsidP="00B25468">
            <w:pPr>
              <w:spacing w:after="0" w:line="240" w:lineRule="auto"/>
              <w:ind w:left="-135" w:right="-147" w:firstLine="27"/>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80% х3х</w:t>
            </w:r>
            <w:r w:rsidRPr="00B25468">
              <w:rPr>
                <w:rFonts w:ascii="Times New Roman" w:eastAsia="Times New Roman" w:hAnsi="Times New Roman" w:cs="Times New Roman"/>
                <w:color w:val="000000"/>
                <w:sz w:val="24"/>
                <w:szCs w:val="24"/>
                <w:lang w:val="en-US" w:eastAsia="ru-RU"/>
              </w:rPr>
              <w:t>4</w:t>
            </w:r>
            <w:r w:rsidRPr="00B25468">
              <w:rPr>
                <w:rFonts w:ascii="Times New Roman" w:eastAsia="Times New Roman" w:hAnsi="Times New Roman" w:cs="Times New Roman"/>
                <w:color w:val="000000"/>
                <w:sz w:val="24"/>
                <w:szCs w:val="24"/>
                <w:lang w:eastAsia="ru-RU"/>
              </w:rPr>
              <w:t>п.</w:t>
            </w:r>
          </w:p>
        </w:tc>
      </w:tr>
    </w:tbl>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Разведение гантелей лежа 4п х 8-10р.</w:t>
      </w:r>
    </w:p>
    <w:p w:rsidR="00B25468" w:rsidRPr="00B25468" w:rsidRDefault="00B25468" w:rsidP="00B25468">
      <w:pPr>
        <w:spacing w:after="0" w:line="240" w:lineRule="auto"/>
        <w:rPr>
          <w:rFonts w:ascii="Times New Roman" w:eastAsia="Times New Roman" w:hAnsi="Times New Roman" w:cs="Times New Roman"/>
          <w:i/>
          <w:sz w:val="24"/>
          <w:szCs w:val="24"/>
          <w:lang w:eastAsia="ru-RU"/>
        </w:rPr>
      </w:pPr>
      <w:r w:rsidRPr="00B25468">
        <w:rPr>
          <w:rFonts w:ascii="Times New Roman" w:eastAsia="Times New Roman" w:hAnsi="Times New Roman" w:cs="Times New Roman"/>
          <w:i/>
          <w:sz w:val="24"/>
          <w:szCs w:val="24"/>
          <w:lang w:eastAsia="ru-RU"/>
        </w:rPr>
        <w:t>Тренировка №2</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узким хватом 4п х 4-5р.</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Тяга блока на трицепс 4п х 10р.</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Подъемы гантелей на бицепс 4п х 10р.</w:t>
      </w:r>
    </w:p>
    <w:p w:rsidR="00B25468" w:rsidRPr="00B25468" w:rsidRDefault="00B25468" w:rsidP="00B25468">
      <w:pPr>
        <w:spacing w:after="0" w:line="240" w:lineRule="auto"/>
        <w:rPr>
          <w:rFonts w:ascii="Times New Roman" w:eastAsia="Times New Roman" w:hAnsi="Times New Roman" w:cs="Times New Roman"/>
          <w:i/>
          <w:sz w:val="24"/>
          <w:szCs w:val="24"/>
          <w:lang w:eastAsia="ru-RU"/>
        </w:rPr>
      </w:pPr>
      <w:r w:rsidRPr="00B25468">
        <w:rPr>
          <w:rFonts w:ascii="Times New Roman" w:eastAsia="Times New Roman" w:hAnsi="Times New Roman" w:cs="Times New Roman"/>
          <w:i/>
          <w:sz w:val="24"/>
          <w:szCs w:val="24"/>
          <w:lang w:eastAsia="ru-RU"/>
        </w:rPr>
        <w:t>Тренировка №3</w:t>
      </w:r>
    </w:p>
    <w:tbl>
      <w:tblPr>
        <w:tblW w:w="7331" w:type="dxa"/>
        <w:tblInd w:w="95" w:type="dxa"/>
        <w:tblLook w:val="04A0" w:firstRow="1" w:lastRow="0" w:firstColumn="1" w:lastColumn="0" w:noHBand="0" w:noVBand="1"/>
      </w:tblPr>
      <w:tblGrid>
        <w:gridCol w:w="2565"/>
        <w:gridCol w:w="1134"/>
        <w:gridCol w:w="992"/>
        <w:gridCol w:w="1223"/>
        <w:gridCol w:w="1417"/>
      </w:tblGrid>
      <w:tr w:rsidR="00B25468" w:rsidRPr="00B25468" w:rsidTr="00B25468">
        <w:trPr>
          <w:trHeight w:val="375"/>
        </w:trPr>
        <w:tc>
          <w:tcPr>
            <w:tcW w:w="2565" w:type="dxa"/>
            <w:noWrap/>
            <w:vAlign w:val="bottom"/>
            <w:hideMark/>
          </w:tcPr>
          <w:p w:rsidR="00B25468" w:rsidRPr="00B25468" w:rsidRDefault="00B25468" w:rsidP="00B25468">
            <w:pPr>
              <w:spacing w:after="0" w:line="240" w:lineRule="auto"/>
              <w:rPr>
                <w:rFonts w:ascii="Calibri" w:eastAsia="Times New Roman" w:hAnsi="Calibri"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лежа</w:t>
            </w:r>
          </w:p>
        </w:tc>
        <w:tc>
          <w:tcPr>
            <w:tcW w:w="1134" w:type="dxa"/>
            <w:noWrap/>
            <w:vAlign w:val="center"/>
            <w:hideMark/>
          </w:tcPr>
          <w:p w:rsidR="00B25468" w:rsidRPr="00B25468" w:rsidRDefault="00B25468" w:rsidP="00B25468">
            <w:pPr>
              <w:spacing w:after="0" w:line="240" w:lineRule="auto"/>
              <w:ind w:left="-108" w:right="-137"/>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40% х10;</w:t>
            </w:r>
          </w:p>
        </w:tc>
        <w:tc>
          <w:tcPr>
            <w:tcW w:w="992" w:type="dxa"/>
            <w:noWrap/>
            <w:vAlign w:val="center"/>
            <w:hideMark/>
          </w:tcPr>
          <w:p w:rsidR="00B25468" w:rsidRPr="00B25468" w:rsidRDefault="00B25468" w:rsidP="00B25468">
            <w:pPr>
              <w:spacing w:after="0" w:line="240" w:lineRule="auto"/>
              <w:ind w:left="-79" w:right="-165"/>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50% х8;</w:t>
            </w:r>
          </w:p>
        </w:tc>
        <w:tc>
          <w:tcPr>
            <w:tcW w:w="1223" w:type="dxa"/>
            <w:noWrap/>
            <w:vAlign w:val="center"/>
            <w:hideMark/>
          </w:tcPr>
          <w:p w:rsidR="00B25468" w:rsidRPr="00B25468" w:rsidRDefault="00B25468" w:rsidP="00B25468">
            <w:pPr>
              <w:spacing w:after="0" w:line="240" w:lineRule="auto"/>
              <w:ind w:left="-51" w:right="-52"/>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60% х</w:t>
            </w:r>
            <w:proofErr w:type="gramStart"/>
            <w:r w:rsidRPr="00B25468">
              <w:rPr>
                <w:rFonts w:ascii="Times New Roman" w:eastAsia="Times New Roman" w:hAnsi="Times New Roman" w:cs="Times New Roman"/>
                <w:color w:val="000000"/>
                <w:sz w:val="24"/>
                <w:szCs w:val="24"/>
                <w:lang w:eastAsia="ru-RU"/>
              </w:rPr>
              <w:t>6</w:t>
            </w:r>
            <w:proofErr w:type="gramEnd"/>
            <w:r w:rsidRPr="00B25468">
              <w:rPr>
                <w:rFonts w:ascii="Times New Roman" w:eastAsia="Times New Roman" w:hAnsi="Times New Roman" w:cs="Times New Roman"/>
                <w:color w:val="000000"/>
                <w:sz w:val="24"/>
                <w:szCs w:val="24"/>
                <w:lang w:eastAsia="ru-RU"/>
              </w:rPr>
              <w:t>;</w:t>
            </w:r>
          </w:p>
        </w:tc>
        <w:tc>
          <w:tcPr>
            <w:tcW w:w="1417" w:type="dxa"/>
            <w:noWrap/>
            <w:vAlign w:val="center"/>
            <w:hideMark/>
          </w:tcPr>
          <w:p w:rsidR="00B25468" w:rsidRPr="00B25468" w:rsidRDefault="00B25468" w:rsidP="00B25468">
            <w:pPr>
              <w:spacing w:after="0" w:line="240" w:lineRule="auto"/>
              <w:ind w:left="-107" w:right="-119"/>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70% х5х3п.</w:t>
            </w:r>
          </w:p>
        </w:tc>
      </w:tr>
    </w:tbl>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Тяга блока за голову 5п х 8р.</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Тяга штанги к подбородку 3п х 8р.</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Подтягивания широким хватом 3п х макс.</w:t>
      </w:r>
    </w:p>
    <w:p w:rsidR="00B25468" w:rsidRPr="00B25468" w:rsidRDefault="00B25468" w:rsidP="00B25468">
      <w:pPr>
        <w:spacing w:after="0" w:line="240" w:lineRule="auto"/>
        <w:rPr>
          <w:rFonts w:ascii="Times New Roman" w:eastAsia="Times New Roman" w:hAnsi="Times New Roman" w:cs="Times New Roman"/>
          <w:b/>
          <w:i/>
          <w:sz w:val="24"/>
          <w:szCs w:val="24"/>
          <w:lang w:eastAsia="ru-RU"/>
        </w:rPr>
      </w:pPr>
    </w:p>
    <w:p w:rsidR="00B25468" w:rsidRPr="00B25468" w:rsidRDefault="00B25468" w:rsidP="00B25468">
      <w:pPr>
        <w:spacing w:after="0" w:line="240" w:lineRule="auto"/>
        <w:rPr>
          <w:rFonts w:ascii="Times New Roman" w:eastAsia="Times New Roman" w:hAnsi="Times New Roman" w:cs="Times New Roman"/>
          <w:b/>
          <w:i/>
          <w:sz w:val="24"/>
          <w:szCs w:val="24"/>
          <w:lang w:eastAsia="ru-RU"/>
        </w:rPr>
      </w:pPr>
      <w:r w:rsidRPr="00B25468">
        <w:rPr>
          <w:rFonts w:ascii="Times New Roman" w:eastAsia="Times New Roman" w:hAnsi="Times New Roman" w:cs="Times New Roman"/>
          <w:b/>
          <w:i/>
          <w:sz w:val="24"/>
          <w:szCs w:val="24"/>
          <w:lang w:eastAsia="ru-RU"/>
        </w:rPr>
        <w:t>Неделя №7</w:t>
      </w:r>
    </w:p>
    <w:p w:rsidR="00B25468" w:rsidRPr="00B25468" w:rsidRDefault="00B25468" w:rsidP="00B25468">
      <w:pPr>
        <w:spacing w:after="0" w:line="240" w:lineRule="auto"/>
        <w:rPr>
          <w:rFonts w:ascii="Times New Roman" w:eastAsia="Times New Roman" w:hAnsi="Times New Roman" w:cs="Times New Roman"/>
          <w:b/>
          <w:i/>
          <w:sz w:val="24"/>
          <w:szCs w:val="24"/>
          <w:lang w:eastAsia="ru-RU"/>
        </w:rPr>
      </w:pPr>
      <w:r w:rsidRPr="00B25468">
        <w:rPr>
          <w:rFonts w:ascii="Times New Roman" w:eastAsia="Times New Roman" w:hAnsi="Times New Roman" w:cs="Times New Roman"/>
          <w:i/>
          <w:sz w:val="24"/>
          <w:szCs w:val="24"/>
          <w:lang w:eastAsia="ru-RU"/>
        </w:rPr>
        <w:t>Тренировка №1</w:t>
      </w:r>
    </w:p>
    <w:tbl>
      <w:tblPr>
        <w:tblW w:w="9848" w:type="dxa"/>
        <w:tblInd w:w="95" w:type="dxa"/>
        <w:tblLook w:val="04A0" w:firstRow="1" w:lastRow="0" w:firstColumn="1" w:lastColumn="0" w:noHBand="0" w:noVBand="1"/>
      </w:tblPr>
      <w:tblGrid>
        <w:gridCol w:w="2565"/>
        <w:gridCol w:w="1101"/>
        <w:gridCol w:w="1134"/>
        <w:gridCol w:w="1134"/>
        <w:gridCol w:w="1134"/>
        <w:gridCol w:w="1094"/>
        <w:gridCol w:w="1686"/>
      </w:tblGrid>
      <w:tr w:rsidR="00B25468" w:rsidRPr="00B25468" w:rsidTr="00B25468">
        <w:trPr>
          <w:trHeight w:val="375"/>
        </w:trPr>
        <w:tc>
          <w:tcPr>
            <w:tcW w:w="2565" w:type="dxa"/>
            <w:noWrap/>
            <w:vAlign w:val="bottom"/>
            <w:hideMark/>
          </w:tcPr>
          <w:p w:rsidR="00B25468" w:rsidRPr="00B25468" w:rsidRDefault="00B25468" w:rsidP="00B25468">
            <w:pPr>
              <w:spacing w:after="0" w:line="240" w:lineRule="auto"/>
              <w:rPr>
                <w:rFonts w:ascii="Calibri" w:eastAsia="Times New Roman" w:hAnsi="Calibri"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лежа</w:t>
            </w:r>
          </w:p>
        </w:tc>
        <w:tc>
          <w:tcPr>
            <w:tcW w:w="1101" w:type="dxa"/>
            <w:noWrap/>
            <w:vAlign w:val="center"/>
            <w:hideMark/>
          </w:tcPr>
          <w:p w:rsidR="00B25468" w:rsidRPr="00B25468" w:rsidRDefault="00B25468" w:rsidP="00B25468">
            <w:pPr>
              <w:spacing w:after="0" w:line="240" w:lineRule="auto"/>
              <w:ind w:left="-108" w:right="-137"/>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40% х10;</w:t>
            </w:r>
          </w:p>
        </w:tc>
        <w:tc>
          <w:tcPr>
            <w:tcW w:w="1134" w:type="dxa"/>
            <w:noWrap/>
            <w:vAlign w:val="center"/>
            <w:hideMark/>
          </w:tcPr>
          <w:p w:rsidR="00B25468" w:rsidRPr="00B25468" w:rsidRDefault="00B25468" w:rsidP="00B25468">
            <w:pPr>
              <w:spacing w:after="0" w:line="240" w:lineRule="auto"/>
              <w:ind w:right="-24"/>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50% х8;</w:t>
            </w:r>
          </w:p>
        </w:tc>
        <w:tc>
          <w:tcPr>
            <w:tcW w:w="1134" w:type="dxa"/>
            <w:noWrap/>
            <w:vAlign w:val="center"/>
            <w:hideMark/>
          </w:tcPr>
          <w:p w:rsidR="00B25468" w:rsidRPr="00B25468" w:rsidRDefault="00B25468" w:rsidP="00B25468">
            <w:pPr>
              <w:spacing w:after="0" w:line="240" w:lineRule="auto"/>
              <w:ind w:right="-52"/>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60% х</w:t>
            </w:r>
            <w:proofErr w:type="gramStart"/>
            <w:r w:rsidRPr="00B25468">
              <w:rPr>
                <w:rFonts w:ascii="Times New Roman" w:eastAsia="Times New Roman" w:hAnsi="Times New Roman" w:cs="Times New Roman"/>
                <w:color w:val="000000"/>
                <w:sz w:val="24"/>
                <w:szCs w:val="24"/>
                <w:lang w:eastAsia="ru-RU"/>
              </w:rPr>
              <w:t>6</w:t>
            </w:r>
            <w:proofErr w:type="gramEnd"/>
            <w:r w:rsidRPr="00B25468">
              <w:rPr>
                <w:rFonts w:ascii="Times New Roman" w:eastAsia="Times New Roman" w:hAnsi="Times New Roman" w:cs="Times New Roman"/>
                <w:color w:val="000000"/>
                <w:sz w:val="24"/>
                <w:szCs w:val="24"/>
                <w:lang w:eastAsia="ru-RU"/>
              </w:rPr>
              <w:t>;</w:t>
            </w:r>
          </w:p>
        </w:tc>
        <w:tc>
          <w:tcPr>
            <w:tcW w:w="1134" w:type="dxa"/>
            <w:noWrap/>
            <w:vAlign w:val="center"/>
            <w:hideMark/>
          </w:tcPr>
          <w:p w:rsidR="00B25468" w:rsidRPr="00B25468" w:rsidRDefault="00B25468" w:rsidP="00B25468">
            <w:pPr>
              <w:spacing w:after="0" w:line="240" w:lineRule="auto"/>
              <w:ind w:right="-81"/>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70% х</w:t>
            </w:r>
            <w:proofErr w:type="gramStart"/>
            <w:r w:rsidRPr="00B25468">
              <w:rPr>
                <w:rFonts w:ascii="Times New Roman" w:eastAsia="Times New Roman" w:hAnsi="Times New Roman" w:cs="Times New Roman"/>
                <w:color w:val="000000"/>
                <w:sz w:val="24"/>
                <w:szCs w:val="24"/>
                <w:lang w:eastAsia="ru-RU"/>
              </w:rPr>
              <w:t>4</w:t>
            </w:r>
            <w:proofErr w:type="gramEnd"/>
            <w:r w:rsidRPr="00B25468">
              <w:rPr>
                <w:rFonts w:ascii="Times New Roman" w:eastAsia="Times New Roman" w:hAnsi="Times New Roman" w:cs="Times New Roman"/>
                <w:color w:val="000000"/>
                <w:sz w:val="24"/>
                <w:szCs w:val="24"/>
                <w:lang w:eastAsia="ru-RU"/>
              </w:rPr>
              <w:t>;</w:t>
            </w:r>
          </w:p>
        </w:tc>
        <w:tc>
          <w:tcPr>
            <w:tcW w:w="1094" w:type="dxa"/>
            <w:noWrap/>
            <w:vAlign w:val="center"/>
            <w:hideMark/>
          </w:tcPr>
          <w:p w:rsidR="00B25468" w:rsidRPr="00B25468" w:rsidRDefault="00B25468" w:rsidP="00B25468">
            <w:pPr>
              <w:spacing w:after="0" w:line="240" w:lineRule="auto"/>
              <w:ind w:right="-110"/>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80% х3;</w:t>
            </w:r>
          </w:p>
        </w:tc>
        <w:tc>
          <w:tcPr>
            <w:tcW w:w="1686" w:type="dxa"/>
            <w:noWrap/>
            <w:vAlign w:val="center"/>
            <w:hideMark/>
          </w:tcPr>
          <w:p w:rsidR="00B25468" w:rsidRPr="00B25468" w:rsidRDefault="00B25468" w:rsidP="00B25468">
            <w:pPr>
              <w:spacing w:after="0" w:line="240" w:lineRule="auto"/>
              <w:ind w:right="-108"/>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85% х2х</w:t>
            </w:r>
            <w:r w:rsidRPr="00B25468">
              <w:rPr>
                <w:rFonts w:ascii="Times New Roman" w:eastAsia="Times New Roman" w:hAnsi="Times New Roman" w:cs="Times New Roman"/>
                <w:color w:val="000000"/>
                <w:sz w:val="24"/>
                <w:szCs w:val="24"/>
                <w:lang w:val="en-US" w:eastAsia="ru-RU"/>
              </w:rPr>
              <w:t>5</w:t>
            </w:r>
            <w:r w:rsidRPr="00B25468">
              <w:rPr>
                <w:rFonts w:ascii="Times New Roman" w:eastAsia="Times New Roman" w:hAnsi="Times New Roman" w:cs="Times New Roman"/>
                <w:color w:val="000000"/>
                <w:sz w:val="24"/>
                <w:szCs w:val="24"/>
                <w:lang w:eastAsia="ru-RU"/>
              </w:rPr>
              <w:t>п.</w:t>
            </w:r>
          </w:p>
        </w:tc>
      </w:tr>
    </w:tbl>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Жим гантелями 4п х 8-10р.</w:t>
      </w:r>
    </w:p>
    <w:p w:rsidR="00B25468" w:rsidRPr="00B25468" w:rsidRDefault="00B25468" w:rsidP="00B25468">
      <w:pPr>
        <w:spacing w:after="0" w:line="240" w:lineRule="auto"/>
        <w:rPr>
          <w:rFonts w:ascii="Times New Roman" w:eastAsia="Times New Roman" w:hAnsi="Times New Roman" w:cs="Times New Roman"/>
          <w:i/>
          <w:sz w:val="24"/>
          <w:szCs w:val="24"/>
          <w:lang w:eastAsia="ru-RU"/>
        </w:rPr>
      </w:pPr>
      <w:r w:rsidRPr="00B25468">
        <w:rPr>
          <w:rFonts w:ascii="Times New Roman" w:eastAsia="Times New Roman" w:hAnsi="Times New Roman" w:cs="Times New Roman"/>
          <w:i/>
          <w:sz w:val="24"/>
          <w:szCs w:val="24"/>
          <w:lang w:eastAsia="ru-RU"/>
        </w:rPr>
        <w:t>Тренировка №2</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узким хватом 4п х 4-5р.</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 xml:space="preserve">Французский </w:t>
      </w:r>
      <w:proofErr w:type="gramStart"/>
      <w:r w:rsidRPr="00B25468">
        <w:rPr>
          <w:rFonts w:ascii="Times New Roman" w:eastAsia="Times New Roman" w:hAnsi="Times New Roman" w:cs="Times New Roman"/>
          <w:color w:val="000000"/>
          <w:sz w:val="24"/>
          <w:szCs w:val="24"/>
          <w:lang w:eastAsia="ru-RU"/>
        </w:rPr>
        <w:t>жим</w:t>
      </w:r>
      <w:proofErr w:type="gramEnd"/>
      <w:r w:rsidRPr="00B25468">
        <w:rPr>
          <w:rFonts w:ascii="Times New Roman" w:eastAsia="Times New Roman" w:hAnsi="Times New Roman" w:cs="Times New Roman"/>
          <w:color w:val="000000"/>
          <w:sz w:val="24"/>
          <w:szCs w:val="24"/>
          <w:lang w:eastAsia="ru-RU"/>
        </w:rPr>
        <w:t xml:space="preserve"> лежа 5п х 8р.</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Подъем штанги на бицепс 4п х 8р.</w:t>
      </w:r>
    </w:p>
    <w:p w:rsidR="00B25468" w:rsidRPr="00B25468" w:rsidRDefault="00B25468" w:rsidP="00B25468">
      <w:pPr>
        <w:spacing w:after="0" w:line="240" w:lineRule="auto"/>
        <w:rPr>
          <w:rFonts w:ascii="Times New Roman" w:eastAsia="Times New Roman" w:hAnsi="Times New Roman" w:cs="Times New Roman"/>
          <w:b/>
          <w:i/>
          <w:sz w:val="24"/>
          <w:szCs w:val="24"/>
          <w:lang w:eastAsia="ru-RU"/>
        </w:rPr>
      </w:pPr>
      <w:r w:rsidRPr="00B25468">
        <w:rPr>
          <w:rFonts w:ascii="Times New Roman" w:eastAsia="Times New Roman" w:hAnsi="Times New Roman" w:cs="Times New Roman"/>
          <w:i/>
          <w:sz w:val="24"/>
          <w:szCs w:val="24"/>
          <w:lang w:eastAsia="ru-RU"/>
        </w:rPr>
        <w:t>Тренировка №3</w:t>
      </w:r>
    </w:p>
    <w:tbl>
      <w:tblPr>
        <w:tblW w:w="8724" w:type="dxa"/>
        <w:tblInd w:w="95" w:type="dxa"/>
        <w:tblLook w:val="04A0" w:firstRow="1" w:lastRow="0" w:firstColumn="1" w:lastColumn="0" w:noHBand="0" w:noVBand="1"/>
      </w:tblPr>
      <w:tblGrid>
        <w:gridCol w:w="2565"/>
        <w:gridCol w:w="1101"/>
        <w:gridCol w:w="992"/>
        <w:gridCol w:w="1256"/>
        <w:gridCol w:w="1124"/>
        <w:gridCol w:w="1686"/>
      </w:tblGrid>
      <w:tr w:rsidR="00B25468" w:rsidRPr="00B25468" w:rsidTr="00B25468">
        <w:trPr>
          <w:trHeight w:val="375"/>
        </w:trPr>
        <w:tc>
          <w:tcPr>
            <w:tcW w:w="2565" w:type="dxa"/>
            <w:noWrap/>
            <w:vAlign w:val="bottom"/>
            <w:hideMark/>
          </w:tcPr>
          <w:p w:rsidR="00B25468" w:rsidRPr="00B25468" w:rsidRDefault="00B25468" w:rsidP="00B25468">
            <w:pPr>
              <w:spacing w:after="0" w:line="240" w:lineRule="auto"/>
              <w:rPr>
                <w:rFonts w:ascii="Calibri" w:eastAsia="Times New Roman" w:hAnsi="Calibri"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лежа</w:t>
            </w:r>
          </w:p>
        </w:tc>
        <w:tc>
          <w:tcPr>
            <w:tcW w:w="1101" w:type="dxa"/>
            <w:noWrap/>
            <w:vAlign w:val="center"/>
            <w:hideMark/>
          </w:tcPr>
          <w:p w:rsidR="00B25468" w:rsidRPr="00B25468" w:rsidRDefault="00B25468" w:rsidP="00B25468">
            <w:pPr>
              <w:spacing w:after="0" w:line="240" w:lineRule="auto"/>
              <w:ind w:left="-108" w:right="-137"/>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40% х10;</w:t>
            </w:r>
          </w:p>
        </w:tc>
        <w:tc>
          <w:tcPr>
            <w:tcW w:w="992" w:type="dxa"/>
            <w:noWrap/>
            <w:vAlign w:val="center"/>
            <w:hideMark/>
          </w:tcPr>
          <w:p w:rsidR="00B25468" w:rsidRPr="00B25468" w:rsidRDefault="00B25468" w:rsidP="00B25468">
            <w:pPr>
              <w:spacing w:after="0" w:line="240" w:lineRule="auto"/>
              <w:ind w:left="-79" w:right="-165"/>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50% х8;</w:t>
            </w:r>
          </w:p>
        </w:tc>
        <w:tc>
          <w:tcPr>
            <w:tcW w:w="1256" w:type="dxa"/>
            <w:noWrap/>
            <w:vAlign w:val="center"/>
            <w:hideMark/>
          </w:tcPr>
          <w:p w:rsidR="00B25468" w:rsidRPr="00B25468" w:rsidRDefault="00B25468" w:rsidP="00B25468">
            <w:pPr>
              <w:spacing w:after="0" w:line="240" w:lineRule="auto"/>
              <w:ind w:left="-51" w:right="-52"/>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60% х</w:t>
            </w:r>
            <w:proofErr w:type="gramStart"/>
            <w:r w:rsidRPr="00B25468">
              <w:rPr>
                <w:rFonts w:ascii="Times New Roman" w:eastAsia="Times New Roman" w:hAnsi="Times New Roman" w:cs="Times New Roman"/>
                <w:color w:val="000000"/>
                <w:sz w:val="24"/>
                <w:szCs w:val="24"/>
                <w:lang w:eastAsia="ru-RU"/>
              </w:rPr>
              <w:t>6</w:t>
            </w:r>
            <w:proofErr w:type="gramEnd"/>
            <w:r w:rsidRPr="00B25468">
              <w:rPr>
                <w:rFonts w:ascii="Times New Roman" w:eastAsia="Times New Roman" w:hAnsi="Times New Roman" w:cs="Times New Roman"/>
                <w:color w:val="000000"/>
                <w:sz w:val="24"/>
                <w:szCs w:val="24"/>
                <w:lang w:eastAsia="ru-RU"/>
              </w:rPr>
              <w:t>;</w:t>
            </w:r>
          </w:p>
        </w:tc>
        <w:tc>
          <w:tcPr>
            <w:tcW w:w="1124" w:type="dxa"/>
            <w:noWrap/>
            <w:vAlign w:val="center"/>
            <w:hideMark/>
          </w:tcPr>
          <w:p w:rsidR="00B25468" w:rsidRPr="00B25468" w:rsidRDefault="00B25468" w:rsidP="00B25468">
            <w:pPr>
              <w:spacing w:after="0" w:line="240" w:lineRule="auto"/>
              <w:ind w:left="-22" w:right="-81"/>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70% х</w:t>
            </w:r>
            <w:proofErr w:type="gramStart"/>
            <w:r w:rsidRPr="00B25468">
              <w:rPr>
                <w:rFonts w:ascii="Times New Roman" w:eastAsia="Times New Roman" w:hAnsi="Times New Roman" w:cs="Times New Roman"/>
                <w:color w:val="000000"/>
                <w:sz w:val="24"/>
                <w:szCs w:val="24"/>
                <w:lang w:eastAsia="ru-RU"/>
              </w:rPr>
              <w:t>4</w:t>
            </w:r>
            <w:proofErr w:type="gramEnd"/>
            <w:r w:rsidRPr="00B25468">
              <w:rPr>
                <w:rFonts w:ascii="Times New Roman" w:eastAsia="Times New Roman" w:hAnsi="Times New Roman" w:cs="Times New Roman"/>
                <w:color w:val="000000"/>
                <w:sz w:val="24"/>
                <w:szCs w:val="24"/>
                <w:lang w:eastAsia="ru-RU"/>
              </w:rPr>
              <w:t>;</w:t>
            </w:r>
          </w:p>
        </w:tc>
        <w:tc>
          <w:tcPr>
            <w:tcW w:w="1686" w:type="dxa"/>
            <w:noWrap/>
            <w:vAlign w:val="center"/>
            <w:hideMark/>
          </w:tcPr>
          <w:p w:rsidR="00B25468" w:rsidRPr="00B25468" w:rsidRDefault="00B25468" w:rsidP="00B25468">
            <w:pPr>
              <w:spacing w:after="0" w:line="240" w:lineRule="auto"/>
              <w:ind w:left="-135" w:right="-147"/>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75% х4х3п.</w:t>
            </w:r>
          </w:p>
        </w:tc>
      </w:tr>
    </w:tbl>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на наклонной скамье 4п х 6р.</w:t>
      </w:r>
    </w:p>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Разведение гантелей в стороны сто</w:t>
      </w:r>
      <w:proofErr w:type="gramStart"/>
      <w:r w:rsidRPr="00B25468">
        <w:rPr>
          <w:rFonts w:ascii="Times New Roman" w:eastAsia="Times New Roman" w:hAnsi="Times New Roman" w:cs="Times New Roman"/>
          <w:sz w:val="24"/>
          <w:szCs w:val="24"/>
          <w:lang w:eastAsia="ru-RU"/>
        </w:rPr>
        <w:t>я(</w:t>
      </w:r>
      <w:proofErr w:type="gramEnd"/>
      <w:r w:rsidRPr="00B25468">
        <w:rPr>
          <w:rFonts w:ascii="Times New Roman" w:eastAsia="Times New Roman" w:hAnsi="Times New Roman" w:cs="Times New Roman"/>
          <w:sz w:val="24"/>
          <w:szCs w:val="24"/>
          <w:lang w:eastAsia="ru-RU"/>
        </w:rPr>
        <w:t>сидя) 4п х 8р.</w:t>
      </w:r>
    </w:p>
    <w:p w:rsidR="00B25468" w:rsidRPr="00B25468" w:rsidRDefault="00B25468" w:rsidP="00B25468">
      <w:pPr>
        <w:spacing w:after="0" w:line="240" w:lineRule="auto"/>
        <w:rPr>
          <w:rFonts w:ascii="Times New Roman" w:eastAsia="Times New Roman" w:hAnsi="Times New Roman" w:cs="Times New Roman"/>
          <w:sz w:val="24"/>
          <w:szCs w:val="24"/>
          <w:lang w:eastAsia="ru-RU"/>
        </w:rPr>
      </w:pPr>
    </w:p>
    <w:p w:rsidR="00B25468" w:rsidRPr="00B25468" w:rsidRDefault="00B25468" w:rsidP="00B25468">
      <w:pPr>
        <w:spacing w:after="0" w:line="240" w:lineRule="auto"/>
        <w:rPr>
          <w:rFonts w:ascii="Times New Roman" w:eastAsia="Times New Roman" w:hAnsi="Times New Roman" w:cs="Times New Roman"/>
          <w:b/>
          <w:i/>
          <w:sz w:val="24"/>
          <w:szCs w:val="24"/>
          <w:lang w:eastAsia="ru-RU"/>
        </w:rPr>
      </w:pPr>
      <w:r w:rsidRPr="00B25468">
        <w:rPr>
          <w:rFonts w:ascii="Times New Roman" w:eastAsia="Times New Roman" w:hAnsi="Times New Roman" w:cs="Times New Roman"/>
          <w:b/>
          <w:i/>
          <w:sz w:val="24"/>
          <w:szCs w:val="24"/>
          <w:lang w:eastAsia="ru-RU"/>
        </w:rPr>
        <w:t>Неделя №8</w:t>
      </w:r>
    </w:p>
    <w:p w:rsidR="00B25468" w:rsidRPr="00B25468" w:rsidRDefault="00B25468" w:rsidP="00B25468">
      <w:pPr>
        <w:spacing w:after="0" w:line="240" w:lineRule="auto"/>
        <w:rPr>
          <w:rFonts w:ascii="Times New Roman" w:eastAsia="Times New Roman" w:hAnsi="Times New Roman" w:cs="Times New Roman"/>
          <w:b/>
          <w:i/>
          <w:sz w:val="24"/>
          <w:szCs w:val="24"/>
          <w:lang w:eastAsia="ru-RU"/>
        </w:rPr>
      </w:pPr>
      <w:r w:rsidRPr="00B25468">
        <w:rPr>
          <w:rFonts w:ascii="Times New Roman" w:eastAsia="Times New Roman" w:hAnsi="Times New Roman" w:cs="Times New Roman"/>
          <w:i/>
          <w:sz w:val="24"/>
          <w:szCs w:val="24"/>
          <w:lang w:eastAsia="ru-RU"/>
        </w:rPr>
        <w:t>Тренировка №1</w:t>
      </w:r>
    </w:p>
    <w:tbl>
      <w:tblPr>
        <w:tblW w:w="8455" w:type="dxa"/>
        <w:tblInd w:w="95" w:type="dxa"/>
        <w:tblLook w:val="04A0" w:firstRow="1" w:lastRow="0" w:firstColumn="1" w:lastColumn="0" w:noHBand="0" w:noVBand="1"/>
      </w:tblPr>
      <w:tblGrid>
        <w:gridCol w:w="2565"/>
        <w:gridCol w:w="1134"/>
        <w:gridCol w:w="992"/>
        <w:gridCol w:w="1223"/>
        <w:gridCol w:w="1124"/>
        <w:gridCol w:w="1417"/>
      </w:tblGrid>
      <w:tr w:rsidR="00B25468" w:rsidRPr="00B25468" w:rsidTr="00B25468">
        <w:trPr>
          <w:trHeight w:val="375"/>
        </w:trPr>
        <w:tc>
          <w:tcPr>
            <w:tcW w:w="2565" w:type="dxa"/>
            <w:noWrap/>
            <w:vAlign w:val="bottom"/>
            <w:hideMark/>
          </w:tcPr>
          <w:p w:rsidR="00B25468" w:rsidRPr="00B25468" w:rsidRDefault="00B25468" w:rsidP="00B25468">
            <w:pPr>
              <w:spacing w:after="0" w:line="240" w:lineRule="auto"/>
              <w:rPr>
                <w:rFonts w:ascii="Calibri" w:eastAsia="Times New Roman" w:hAnsi="Calibri"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lastRenderedPageBreak/>
              <w:t>Жим штанги лежа</w:t>
            </w:r>
          </w:p>
        </w:tc>
        <w:tc>
          <w:tcPr>
            <w:tcW w:w="1134" w:type="dxa"/>
            <w:noWrap/>
            <w:vAlign w:val="center"/>
            <w:hideMark/>
          </w:tcPr>
          <w:p w:rsidR="00B25468" w:rsidRPr="00B25468" w:rsidRDefault="00B25468" w:rsidP="00B25468">
            <w:pPr>
              <w:spacing w:after="0" w:line="240" w:lineRule="auto"/>
              <w:ind w:left="-108" w:right="-137"/>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40% х10;</w:t>
            </w:r>
          </w:p>
        </w:tc>
        <w:tc>
          <w:tcPr>
            <w:tcW w:w="992" w:type="dxa"/>
            <w:noWrap/>
            <w:vAlign w:val="center"/>
            <w:hideMark/>
          </w:tcPr>
          <w:p w:rsidR="00B25468" w:rsidRPr="00B25468" w:rsidRDefault="00B25468" w:rsidP="00B25468">
            <w:pPr>
              <w:spacing w:after="0" w:line="240" w:lineRule="auto"/>
              <w:ind w:left="-79" w:right="-137"/>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50% х8;</w:t>
            </w:r>
          </w:p>
        </w:tc>
        <w:tc>
          <w:tcPr>
            <w:tcW w:w="1223" w:type="dxa"/>
            <w:noWrap/>
            <w:vAlign w:val="center"/>
            <w:hideMark/>
          </w:tcPr>
          <w:p w:rsidR="00B25468" w:rsidRPr="00B25468" w:rsidRDefault="00B25468" w:rsidP="00B25468">
            <w:pPr>
              <w:spacing w:after="0" w:line="240" w:lineRule="auto"/>
              <w:ind w:left="-51" w:right="-52"/>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60% х</w:t>
            </w:r>
            <w:proofErr w:type="gramStart"/>
            <w:r w:rsidRPr="00B25468">
              <w:rPr>
                <w:rFonts w:ascii="Times New Roman" w:eastAsia="Times New Roman" w:hAnsi="Times New Roman" w:cs="Times New Roman"/>
                <w:color w:val="000000"/>
                <w:sz w:val="24"/>
                <w:szCs w:val="24"/>
                <w:lang w:eastAsia="ru-RU"/>
              </w:rPr>
              <w:t>6</w:t>
            </w:r>
            <w:proofErr w:type="gramEnd"/>
            <w:r w:rsidRPr="00B25468">
              <w:rPr>
                <w:rFonts w:ascii="Times New Roman" w:eastAsia="Times New Roman" w:hAnsi="Times New Roman" w:cs="Times New Roman"/>
                <w:color w:val="000000"/>
                <w:sz w:val="24"/>
                <w:szCs w:val="24"/>
                <w:lang w:eastAsia="ru-RU"/>
              </w:rPr>
              <w:t>;</w:t>
            </w:r>
          </w:p>
        </w:tc>
        <w:tc>
          <w:tcPr>
            <w:tcW w:w="1124" w:type="dxa"/>
            <w:noWrap/>
            <w:vAlign w:val="center"/>
            <w:hideMark/>
          </w:tcPr>
          <w:p w:rsidR="00B25468" w:rsidRPr="00B25468" w:rsidRDefault="00B25468" w:rsidP="00B25468">
            <w:pPr>
              <w:spacing w:after="0" w:line="240" w:lineRule="auto"/>
              <w:ind w:left="-22" w:right="-81"/>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70% х</w:t>
            </w:r>
            <w:proofErr w:type="gramStart"/>
            <w:r w:rsidRPr="00B25468">
              <w:rPr>
                <w:rFonts w:ascii="Times New Roman" w:eastAsia="Times New Roman" w:hAnsi="Times New Roman" w:cs="Times New Roman"/>
                <w:color w:val="000000"/>
                <w:sz w:val="24"/>
                <w:szCs w:val="24"/>
                <w:lang w:eastAsia="ru-RU"/>
              </w:rPr>
              <w:t>4</w:t>
            </w:r>
            <w:proofErr w:type="gramEnd"/>
            <w:r w:rsidRPr="00B25468">
              <w:rPr>
                <w:rFonts w:ascii="Times New Roman" w:eastAsia="Times New Roman" w:hAnsi="Times New Roman" w:cs="Times New Roman"/>
                <w:color w:val="000000"/>
                <w:sz w:val="24"/>
                <w:szCs w:val="24"/>
                <w:lang w:eastAsia="ru-RU"/>
              </w:rPr>
              <w:t>;</w:t>
            </w:r>
          </w:p>
        </w:tc>
        <w:tc>
          <w:tcPr>
            <w:tcW w:w="1417" w:type="dxa"/>
            <w:noWrap/>
            <w:vAlign w:val="center"/>
            <w:hideMark/>
          </w:tcPr>
          <w:p w:rsidR="00B25468" w:rsidRPr="00B25468" w:rsidRDefault="00B25468" w:rsidP="00B25468">
            <w:pPr>
              <w:spacing w:after="0" w:line="240" w:lineRule="auto"/>
              <w:ind w:left="-135" w:right="-147"/>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80% х3х</w:t>
            </w:r>
            <w:r w:rsidRPr="00B25468">
              <w:rPr>
                <w:rFonts w:ascii="Times New Roman" w:eastAsia="Times New Roman" w:hAnsi="Times New Roman" w:cs="Times New Roman"/>
                <w:color w:val="000000"/>
                <w:sz w:val="24"/>
                <w:szCs w:val="24"/>
                <w:lang w:val="en-US" w:eastAsia="ru-RU"/>
              </w:rPr>
              <w:t>4</w:t>
            </w:r>
            <w:r w:rsidRPr="00B25468">
              <w:rPr>
                <w:rFonts w:ascii="Times New Roman" w:eastAsia="Times New Roman" w:hAnsi="Times New Roman" w:cs="Times New Roman"/>
                <w:color w:val="000000"/>
                <w:sz w:val="24"/>
                <w:szCs w:val="24"/>
                <w:lang w:eastAsia="ru-RU"/>
              </w:rPr>
              <w:t>п.</w:t>
            </w:r>
          </w:p>
        </w:tc>
      </w:tr>
    </w:tbl>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Разведение гантелей лежа 4п х 8-10р.</w:t>
      </w:r>
    </w:p>
    <w:p w:rsidR="00B25468" w:rsidRPr="00B25468" w:rsidRDefault="00B25468" w:rsidP="00B25468">
      <w:pPr>
        <w:spacing w:after="0" w:line="240" w:lineRule="auto"/>
        <w:rPr>
          <w:rFonts w:ascii="Times New Roman" w:eastAsia="Times New Roman" w:hAnsi="Times New Roman" w:cs="Times New Roman"/>
          <w:i/>
          <w:sz w:val="24"/>
          <w:szCs w:val="24"/>
          <w:lang w:eastAsia="ru-RU"/>
        </w:rPr>
      </w:pPr>
      <w:r w:rsidRPr="00B25468">
        <w:rPr>
          <w:rFonts w:ascii="Times New Roman" w:eastAsia="Times New Roman" w:hAnsi="Times New Roman" w:cs="Times New Roman"/>
          <w:i/>
          <w:sz w:val="24"/>
          <w:szCs w:val="24"/>
          <w:lang w:eastAsia="ru-RU"/>
        </w:rPr>
        <w:t>Тренировка №2</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узким хватом 4п х 4-5р.</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Тяга блока на трицепс 4п х 10р.</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Подъемы гантелей на бицепс 4п х 10р.</w:t>
      </w:r>
    </w:p>
    <w:p w:rsidR="00B25468" w:rsidRPr="00B25468" w:rsidRDefault="00B25468" w:rsidP="00B25468">
      <w:pPr>
        <w:spacing w:after="0" w:line="240" w:lineRule="auto"/>
        <w:rPr>
          <w:rFonts w:ascii="Times New Roman" w:eastAsia="Times New Roman" w:hAnsi="Times New Roman" w:cs="Times New Roman"/>
          <w:b/>
          <w:i/>
          <w:sz w:val="24"/>
          <w:szCs w:val="24"/>
          <w:lang w:eastAsia="ru-RU"/>
        </w:rPr>
      </w:pPr>
      <w:r w:rsidRPr="00B25468">
        <w:rPr>
          <w:rFonts w:ascii="Times New Roman" w:eastAsia="Times New Roman" w:hAnsi="Times New Roman" w:cs="Times New Roman"/>
          <w:i/>
          <w:sz w:val="24"/>
          <w:szCs w:val="24"/>
          <w:lang w:eastAsia="ru-RU"/>
        </w:rPr>
        <w:t>Тренировка №3</w:t>
      </w:r>
    </w:p>
    <w:tbl>
      <w:tblPr>
        <w:tblW w:w="7600" w:type="dxa"/>
        <w:tblInd w:w="95" w:type="dxa"/>
        <w:tblLook w:val="04A0" w:firstRow="1" w:lastRow="0" w:firstColumn="1" w:lastColumn="0" w:noHBand="0" w:noVBand="1"/>
      </w:tblPr>
      <w:tblGrid>
        <w:gridCol w:w="2565"/>
        <w:gridCol w:w="1134"/>
        <w:gridCol w:w="992"/>
        <w:gridCol w:w="1223"/>
        <w:gridCol w:w="1686"/>
      </w:tblGrid>
      <w:tr w:rsidR="00B25468" w:rsidRPr="00B25468" w:rsidTr="00B25468">
        <w:trPr>
          <w:trHeight w:val="375"/>
        </w:trPr>
        <w:tc>
          <w:tcPr>
            <w:tcW w:w="2565" w:type="dxa"/>
            <w:noWrap/>
            <w:vAlign w:val="bottom"/>
            <w:hideMark/>
          </w:tcPr>
          <w:p w:rsidR="00B25468" w:rsidRPr="00B25468" w:rsidRDefault="00B25468" w:rsidP="00B25468">
            <w:pPr>
              <w:spacing w:after="0" w:line="240" w:lineRule="auto"/>
              <w:rPr>
                <w:rFonts w:ascii="Calibri" w:eastAsia="Times New Roman" w:hAnsi="Calibri"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лежа</w:t>
            </w:r>
          </w:p>
        </w:tc>
        <w:tc>
          <w:tcPr>
            <w:tcW w:w="1134" w:type="dxa"/>
            <w:noWrap/>
            <w:vAlign w:val="center"/>
            <w:hideMark/>
          </w:tcPr>
          <w:p w:rsidR="00B25468" w:rsidRPr="00B25468" w:rsidRDefault="00B25468" w:rsidP="00B25468">
            <w:pPr>
              <w:spacing w:after="0" w:line="240" w:lineRule="auto"/>
              <w:ind w:left="-108" w:right="-137"/>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40% х10;</w:t>
            </w:r>
          </w:p>
        </w:tc>
        <w:tc>
          <w:tcPr>
            <w:tcW w:w="992" w:type="dxa"/>
            <w:noWrap/>
            <w:vAlign w:val="center"/>
            <w:hideMark/>
          </w:tcPr>
          <w:p w:rsidR="00B25468" w:rsidRPr="00B25468" w:rsidRDefault="00B25468" w:rsidP="00B25468">
            <w:pPr>
              <w:spacing w:after="0" w:line="240" w:lineRule="auto"/>
              <w:ind w:left="-79" w:right="-165"/>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50% х8;</w:t>
            </w:r>
          </w:p>
        </w:tc>
        <w:tc>
          <w:tcPr>
            <w:tcW w:w="1223" w:type="dxa"/>
            <w:noWrap/>
            <w:vAlign w:val="center"/>
            <w:hideMark/>
          </w:tcPr>
          <w:p w:rsidR="00B25468" w:rsidRPr="00B25468" w:rsidRDefault="00B25468" w:rsidP="00B25468">
            <w:pPr>
              <w:spacing w:after="0" w:line="240" w:lineRule="auto"/>
              <w:ind w:left="-51" w:right="-52"/>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60% х</w:t>
            </w:r>
            <w:proofErr w:type="gramStart"/>
            <w:r w:rsidRPr="00B25468">
              <w:rPr>
                <w:rFonts w:ascii="Times New Roman" w:eastAsia="Times New Roman" w:hAnsi="Times New Roman" w:cs="Times New Roman"/>
                <w:color w:val="000000"/>
                <w:sz w:val="24"/>
                <w:szCs w:val="24"/>
                <w:lang w:eastAsia="ru-RU"/>
              </w:rPr>
              <w:t>6</w:t>
            </w:r>
            <w:proofErr w:type="gramEnd"/>
            <w:r w:rsidRPr="00B25468">
              <w:rPr>
                <w:rFonts w:ascii="Times New Roman" w:eastAsia="Times New Roman" w:hAnsi="Times New Roman" w:cs="Times New Roman"/>
                <w:color w:val="000000"/>
                <w:sz w:val="24"/>
                <w:szCs w:val="24"/>
                <w:lang w:eastAsia="ru-RU"/>
              </w:rPr>
              <w:t>;</w:t>
            </w:r>
          </w:p>
        </w:tc>
        <w:tc>
          <w:tcPr>
            <w:tcW w:w="1686" w:type="dxa"/>
            <w:noWrap/>
            <w:vAlign w:val="center"/>
            <w:hideMark/>
          </w:tcPr>
          <w:p w:rsidR="00B25468" w:rsidRPr="00B25468" w:rsidRDefault="00B25468" w:rsidP="00B25468">
            <w:pPr>
              <w:spacing w:after="0" w:line="240" w:lineRule="auto"/>
              <w:ind w:left="-22" w:right="-119"/>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70% х5х3п.</w:t>
            </w:r>
          </w:p>
        </w:tc>
      </w:tr>
    </w:tbl>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Тяга блока за голову 5п х 8р.</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Тяга штанги к подбородку 3п х 8р.</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Подтягивания широким хватом 3п х макс.</w:t>
      </w:r>
    </w:p>
    <w:p w:rsidR="00B25468" w:rsidRPr="00B25468" w:rsidRDefault="00B25468" w:rsidP="00B25468">
      <w:pPr>
        <w:spacing w:after="0" w:line="240" w:lineRule="auto"/>
        <w:rPr>
          <w:rFonts w:ascii="Times New Roman" w:eastAsia="Times New Roman" w:hAnsi="Times New Roman" w:cs="Times New Roman"/>
          <w:sz w:val="24"/>
          <w:szCs w:val="24"/>
          <w:lang w:eastAsia="ru-RU"/>
        </w:rPr>
      </w:pPr>
    </w:p>
    <w:p w:rsidR="00B25468" w:rsidRPr="00B25468" w:rsidRDefault="00B25468" w:rsidP="00B25468">
      <w:pPr>
        <w:spacing w:after="0" w:line="240" w:lineRule="auto"/>
        <w:rPr>
          <w:rFonts w:ascii="Times New Roman" w:eastAsia="Times New Roman" w:hAnsi="Times New Roman" w:cs="Times New Roman"/>
          <w:b/>
          <w:i/>
          <w:sz w:val="24"/>
          <w:szCs w:val="24"/>
          <w:lang w:eastAsia="ru-RU"/>
        </w:rPr>
      </w:pPr>
      <w:r w:rsidRPr="00B25468">
        <w:rPr>
          <w:rFonts w:ascii="Times New Roman" w:eastAsia="Times New Roman" w:hAnsi="Times New Roman" w:cs="Times New Roman"/>
          <w:b/>
          <w:i/>
          <w:sz w:val="24"/>
          <w:szCs w:val="24"/>
          <w:lang w:eastAsia="ru-RU"/>
        </w:rPr>
        <w:t>Неделя №9</w:t>
      </w:r>
    </w:p>
    <w:p w:rsidR="00B25468" w:rsidRPr="00B25468" w:rsidRDefault="00B25468" w:rsidP="00B25468">
      <w:pPr>
        <w:spacing w:after="0" w:line="240" w:lineRule="auto"/>
        <w:rPr>
          <w:rFonts w:ascii="Times New Roman" w:eastAsia="Times New Roman" w:hAnsi="Times New Roman" w:cs="Times New Roman"/>
          <w:b/>
          <w:i/>
          <w:sz w:val="24"/>
          <w:szCs w:val="24"/>
          <w:lang w:eastAsia="ru-RU"/>
        </w:rPr>
      </w:pPr>
      <w:r w:rsidRPr="00B25468">
        <w:rPr>
          <w:rFonts w:ascii="Times New Roman" w:eastAsia="Times New Roman" w:hAnsi="Times New Roman" w:cs="Times New Roman"/>
          <w:i/>
          <w:sz w:val="24"/>
          <w:szCs w:val="24"/>
          <w:lang w:eastAsia="ru-RU"/>
        </w:rPr>
        <w:t>Тренировка №1</w:t>
      </w:r>
    </w:p>
    <w:tbl>
      <w:tblPr>
        <w:tblW w:w="8456" w:type="dxa"/>
        <w:tblInd w:w="95" w:type="dxa"/>
        <w:tblLook w:val="04A0" w:firstRow="1" w:lastRow="0" w:firstColumn="1" w:lastColumn="0" w:noHBand="0" w:noVBand="1"/>
      </w:tblPr>
      <w:tblGrid>
        <w:gridCol w:w="2565"/>
        <w:gridCol w:w="1663"/>
        <w:gridCol w:w="1686"/>
        <w:gridCol w:w="1124"/>
        <w:gridCol w:w="1418"/>
      </w:tblGrid>
      <w:tr w:rsidR="00B25468" w:rsidRPr="00B25468" w:rsidTr="00B25468">
        <w:trPr>
          <w:trHeight w:val="375"/>
        </w:trPr>
        <w:tc>
          <w:tcPr>
            <w:tcW w:w="2565" w:type="dxa"/>
            <w:noWrap/>
            <w:vAlign w:val="bottom"/>
            <w:hideMark/>
          </w:tcPr>
          <w:p w:rsidR="00B25468" w:rsidRPr="00B25468" w:rsidRDefault="00B25468" w:rsidP="00B25468">
            <w:pPr>
              <w:spacing w:after="0" w:line="240" w:lineRule="auto"/>
              <w:rPr>
                <w:rFonts w:ascii="Calibri" w:eastAsia="Times New Roman" w:hAnsi="Calibri"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лежа</w:t>
            </w:r>
          </w:p>
        </w:tc>
        <w:tc>
          <w:tcPr>
            <w:tcW w:w="1663" w:type="dxa"/>
            <w:noWrap/>
            <w:vAlign w:val="center"/>
            <w:hideMark/>
          </w:tcPr>
          <w:p w:rsidR="00B25468" w:rsidRPr="00B25468" w:rsidRDefault="00B25468" w:rsidP="00B25468">
            <w:pPr>
              <w:spacing w:after="0" w:line="240" w:lineRule="auto"/>
              <w:ind w:left="-71" w:right="-108"/>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40% х10;</w:t>
            </w:r>
          </w:p>
        </w:tc>
        <w:tc>
          <w:tcPr>
            <w:tcW w:w="1686" w:type="dxa"/>
            <w:noWrap/>
            <w:vAlign w:val="center"/>
            <w:hideMark/>
          </w:tcPr>
          <w:p w:rsidR="00B25468" w:rsidRPr="00B25468" w:rsidRDefault="00B25468" w:rsidP="00B25468">
            <w:pPr>
              <w:spacing w:after="0" w:line="240" w:lineRule="auto"/>
              <w:ind w:left="-149" w:right="-132"/>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50% х8;</w:t>
            </w:r>
          </w:p>
        </w:tc>
        <w:tc>
          <w:tcPr>
            <w:tcW w:w="1124" w:type="dxa"/>
            <w:noWrap/>
            <w:vAlign w:val="center"/>
            <w:hideMark/>
          </w:tcPr>
          <w:p w:rsidR="00B25468" w:rsidRPr="00B25468" w:rsidRDefault="00B25468" w:rsidP="00B25468">
            <w:pPr>
              <w:spacing w:after="0" w:line="240" w:lineRule="auto"/>
              <w:ind w:left="-84" w:right="-55"/>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60% х</w:t>
            </w:r>
            <w:proofErr w:type="gramStart"/>
            <w:r w:rsidRPr="00B25468">
              <w:rPr>
                <w:rFonts w:ascii="Times New Roman" w:eastAsia="Times New Roman" w:hAnsi="Times New Roman" w:cs="Times New Roman"/>
                <w:color w:val="000000"/>
                <w:sz w:val="24"/>
                <w:szCs w:val="24"/>
                <w:lang w:eastAsia="ru-RU"/>
              </w:rPr>
              <w:t>6</w:t>
            </w:r>
            <w:proofErr w:type="gramEnd"/>
            <w:r w:rsidRPr="00B25468">
              <w:rPr>
                <w:rFonts w:ascii="Times New Roman" w:eastAsia="Times New Roman" w:hAnsi="Times New Roman" w:cs="Times New Roman"/>
                <w:color w:val="000000"/>
                <w:sz w:val="24"/>
                <w:szCs w:val="24"/>
                <w:lang w:eastAsia="ru-RU"/>
              </w:rPr>
              <w:t>;</w:t>
            </w:r>
          </w:p>
        </w:tc>
        <w:tc>
          <w:tcPr>
            <w:tcW w:w="1418" w:type="dxa"/>
            <w:noWrap/>
            <w:vAlign w:val="center"/>
            <w:hideMark/>
          </w:tcPr>
          <w:p w:rsidR="00B25468" w:rsidRPr="00B25468" w:rsidRDefault="00B25468" w:rsidP="00B25468">
            <w:pPr>
              <w:spacing w:after="0" w:line="240" w:lineRule="auto"/>
              <w:ind w:left="-108" w:right="-250"/>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70% х4х2п;</w:t>
            </w:r>
          </w:p>
        </w:tc>
      </w:tr>
      <w:tr w:rsidR="00B25468" w:rsidRPr="00B25468" w:rsidTr="00B25468">
        <w:trPr>
          <w:trHeight w:val="375"/>
        </w:trPr>
        <w:tc>
          <w:tcPr>
            <w:tcW w:w="2565" w:type="dxa"/>
            <w:noWrap/>
            <w:vAlign w:val="bottom"/>
          </w:tcPr>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p>
        </w:tc>
        <w:tc>
          <w:tcPr>
            <w:tcW w:w="1663" w:type="dxa"/>
            <w:noWrap/>
            <w:vAlign w:val="center"/>
            <w:hideMark/>
          </w:tcPr>
          <w:p w:rsidR="00B25468" w:rsidRPr="00B25468" w:rsidRDefault="00B25468" w:rsidP="00B25468">
            <w:pPr>
              <w:spacing w:after="0" w:line="240" w:lineRule="auto"/>
              <w:ind w:left="-95" w:right="-46"/>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80% х3х2п;</w:t>
            </w:r>
          </w:p>
        </w:tc>
        <w:tc>
          <w:tcPr>
            <w:tcW w:w="1686" w:type="dxa"/>
            <w:noWrap/>
            <w:vAlign w:val="center"/>
            <w:hideMark/>
          </w:tcPr>
          <w:p w:rsidR="00B25468" w:rsidRPr="00B25468" w:rsidRDefault="00B25468" w:rsidP="00B25468">
            <w:pPr>
              <w:spacing w:after="0" w:line="240" w:lineRule="auto"/>
              <w:ind w:left="-29" w:right="-112"/>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85% х2х2п.</w:t>
            </w:r>
          </w:p>
        </w:tc>
        <w:tc>
          <w:tcPr>
            <w:tcW w:w="1124" w:type="dxa"/>
            <w:noWrap/>
            <w:vAlign w:val="center"/>
          </w:tcPr>
          <w:p w:rsidR="00B25468" w:rsidRPr="00B25468" w:rsidRDefault="00B25468" w:rsidP="00B25468">
            <w:pPr>
              <w:spacing w:after="0" w:line="240" w:lineRule="auto"/>
              <w:ind w:left="-84" w:right="-55"/>
              <w:jc w:val="center"/>
              <w:rPr>
                <w:rFonts w:ascii="Times New Roman" w:eastAsia="Times New Roman" w:hAnsi="Times New Roman" w:cs="Times New Roman"/>
                <w:color w:val="000000"/>
                <w:sz w:val="24"/>
                <w:szCs w:val="24"/>
                <w:lang w:eastAsia="ru-RU"/>
              </w:rPr>
            </w:pPr>
          </w:p>
        </w:tc>
        <w:tc>
          <w:tcPr>
            <w:tcW w:w="1418" w:type="dxa"/>
            <w:noWrap/>
            <w:vAlign w:val="center"/>
          </w:tcPr>
          <w:p w:rsidR="00B25468" w:rsidRPr="00B25468" w:rsidRDefault="00B25468" w:rsidP="00B25468">
            <w:pPr>
              <w:spacing w:after="0" w:line="240" w:lineRule="auto"/>
              <w:ind w:left="-108" w:right="-250"/>
              <w:rPr>
                <w:rFonts w:ascii="Times New Roman" w:eastAsia="Times New Roman" w:hAnsi="Times New Roman" w:cs="Times New Roman"/>
                <w:color w:val="000000"/>
                <w:sz w:val="24"/>
                <w:szCs w:val="24"/>
                <w:lang w:eastAsia="ru-RU"/>
              </w:rPr>
            </w:pPr>
          </w:p>
        </w:tc>
      </w:tr>
    </w:tbl>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Жим гантелями 4п х 8-10р.</w:t>
      </w:r>
    </w:p>
    <w:p w:rsidR="00B25468" w:rsidRPr="00B25468" w:rsidRDefault="00B25468" w:rsidP="00B25468">
      <w:pPr>
        <w:spacing w:after="0" w:line="240" w:lineRule="auto"/>
        <w:rPr>
          <w:rFonts w:ascii="Times New Roman" w:eastAsia="Times New Roman" w:hAnsi="Times New Roman" w:cs="Times New Roman"/>
          <w:i/>
          <w:sz w:val="24"/>
          <w:szCs w:val="24"/>
          <w:lang w:eastAsia="ru-RU"/>
        </w:rPr>
      </w:pPr>
      <w:r w:rsidRPr="00B25468">
        <w:rPr>
          <w:rFonts w:ascii="Times New Roman" w:eastAsia="Times New Roman" w:hAnsi="Times New Roman" w:cs="Times New Roman"/>
          <w:i/>
          <w:sz w:val="24"/>
          <w:szCs w:val="24"/>
          <w:lang w:eastAsia="ru-RU"/>
        </w:rPr>
        <w:t>Тренировка №2</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узким хватом 4п х 4-5р.</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 xml:space="preserve">Французский </w:t>
      </w:r>
      <w:proofErr w:type="gramStart"/>
      <w:r w:rsidRPr="00B25468">
        <w:rPr>
          <w:rFonts w:ascii="Times New Roman" w:eastAsia="Times New Roman" w:hAnsi="Times New Roman" w:cs="Times New Roman"/>
          <w:color w:val="000000"/>
          <w:sz w:val="24"/>
          <w:szCs w:val="24"/>
          <w:lang w:eastAsia="ru-RU"/>
        </w:rPr>
        <w:t>жим</w:t>
      </w:r>
      <w:proofErr w:type="gramEnd"/>
      <w:r w:rsidRPr="00B25468">
        <w:rPr>
          <w:rFonts w:ascii="Times New Roman" w:eastAsia="Times New Roman" w:hAnsi="Times New Roman" w:cs="Times New Roman"/>
          <w:color w:val="000000"/>
          <w:sz w:val="24"/>
          <w:szCs w:val="24"/>
          <w:lang w:eastAsia="ru-RU"/>
        </w:rPr>
        <w:t xml:space="preserve"> лежа 5п х 8р.</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Подъем штанги на бицепс 4п х 8р.</w:t>
      </w:r>
    </w:p>
    <w:p w:rsidR="00B25468" w:rsidRPr="00B25468" w:rsidRDefault="00B25468" w:rsidP="00B25468">
      <w:pPr>
        <w:spacing w:after="0" w:line="240" w:lineRule="auto"/>
        <w:rPr>
          <w:rFonts w:ascii="Times New Roman" w:eastAsia="Times New Roman" w:hAnsi="Times New Roman" w:cs="Times New Roman"/>
          <w:b/>
          <w:i/>
          <w:sz w:val="24"/>
          <w:szCs w:val="24"/>
          <w:lang w:eastAsia="ru-RU"/>
        </w:rPr>
      </w:pPr>
      <w:r w:rsidRPr="00B25468">
        <w:rPr>
          <w:rFonts w:ascii="Times New Roman" w:eastAsia="Times New Roman" w:hAnsi="Times New Roman" w:cs="Times New Roman"/>
          <w:i/>
          <w:sz w:val="24"/>
          <w:szCs w:val="24"/>
          <w:lang w:eastAsia="ru-RU"/>
        </w:rPr>
        <w:t>Тренировка №3</w:t>
      </w:r>
    </w:p>
    <w:tbl>
      <w:tblPr>
        <w:tblW w:w="9883" w:type="dxa"/>
        <w:tblInd w:w="95" w:type="dxa"/>
        <w:tblLook w:val="04A0" w:firstRow="1" w:lastRow="0" w:firstColumn="1" w:lastColumn="0" w:noHBand="0" w:noVBand="1"/>
      </w:tblPr>
      <w:tblGrid>
        <w:gridCol w:w="2472"/>
        <w:gridCol w:w="1227"/>
        <w:gridCol w:w="992"/>
        <w:gridCol w:w="1223"/>
        <w:gridCol w:w="1418"/>
        <w:gridCol w:w="992"/>
        <w:gridCol w:w="1559"/>
      </w:tblGrid>
      <w:tr w:rsidR="00B25468" w:rsidRPr="00B25468" w:rsidTr="00B25468">
        <w:trPr>
          <w:trHeight w:val="375"/>
        </w:trPr>
        <w:tc>
          <w:tcPr>
            <w:tcW w:w="2472" w:type="dxa"/>
            <w:noWrap/>
            <w:vAlign w:val="bottom"/>
            <w:hideMark/>
          </w:tcPr>
          <w:p w:rsidR="00B25468" w:rsidRPr="00B25468" w:rsidRDefault="00B25468" w:rsidP="00B25468">
            <w:pPr>
              <w:spacing w:after="0" w:line="240" w:lineRule="auto"/>
              <w:rPr>
                <w:rFonts w:ascii="Calibri" w:eastAsia="Times New Roman" w:hAnsi="Calibri"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лежа</w:t>
            </w:r>
          </w:p>
        </w:tc>
        <w:tc>
          <w:tcPr>
            <w:tcW w:w="1227" w:type="dxa"/>
            <w:noWrap/>
            <w:vAlign w:val="center"/>
            <w:hideMark/>
          </w:tcPr>
          <w:p w:rsidR="00B25468" w:rsidRPr="00B25468" w:rsidRDefault="00B25468" w:rsidP="00B25468">
            <w:pPr>
              <w:spacing w:after="0" w:line="240" w:lineRule="auto"/>
              <w:ind w:left="-15" w:right="-106"/>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40% х10;</w:t>
            </w:r>
          </w:p>
        </w:tc>
        <w:tc>
          <w:tcPr>
            <w:tcW w:w="992" w:type="dxa"/>
            <w:noWrap/>
            <w:vAlign w:val="center"/>
            <w:hideMark/>
          </w:tcPr>
          <w:p w:rsidR="00B25468" w:rsidRPr="00B25468" w:rsidRDefault="00B25468" w:rsidP="00B25468">
            <w:pPr>
              <w:spacing w:after="0" w:line="240" w:lineRule="auto"/>
              <w:ind w:left="-110" w:right="-153"/>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50% х8;</w:t>
            </w:r>
          </w:p>
        </w:tc>
        <w:tc>
          <w:tcPr>
            <w:tcW w:w="1223" w:type="dxa"/>
            <w:noWrap/>
            <w:vAlign w:val="center"/>
            <w:hideMark/>
          </w:tcPr>
          <w:p w:rsidR="00B25468" w:rsidRPr="00B25468" w:rsidRDefault="00B25468" w:rsidP="00B25468">
            <w:pPr>
              <w:spacing w:after="0" w:line="240" w:lineRule="auto"/>
              <w:ind w:left="-63" w:right="-58"/>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60% х</w:t>
            </w:r>
            <w:proofErr w:type="gramStart"/>
            <w:r w:rsidRPr="00B25468">
              <w:rPr>
                <w:rFonts w:ascii="Times New Roman" w:eastAsia="Times New Roman" w:hAnsi="Times New Roman" w:cs="Times New Roman"/>
                <w:color w:val="000000"/>
                <w:sz w:val="24"/>
                <w:szCs w:val="24"/>
                <w:lang w:eastAsia="ru-RU"/>
              </w:rPr>
              <w:t>6</w:t>
            </w:r>
            <w:proofErr w:type="gramEnd"/>
            <w:r w:rsidRPr="00B25468">
              <w:rPr>
                <w:rFonts w:ascii="Times New Roman" w:eastAsia="Times New Roman" w:hAnsi="Times New Roman" w:cs="Times New Roman"/>
                <w:color w:val="000000"/>
                <w:sz w:val="24"/>
                <w:szCs w:val="24"/>
                <w:lang w:eastAsia="ru-RU"/>
              </w:rPr>
              <w:t>;</w:t>
            </w:r>
          </w:p>
        </w:tc>
        <w:tc>
          <w:tcPr>
            <w:tcW w:w="1418" w:type="dxa"/>
            <w:noWrap/>
            <w:vAlign w:val="center"/>
            <w:hideMark/>
          </w:tcPr>
          <w:p w:rsidR="00B25468" w:rsidRPr="00B25468" w:rsidRDefault="00B25468" w:rsidP="00B25468">
            <w:pPr>
              <w:spacing w:after="0" w:line="240" w:lineRule="auto"/>
              <w:ind w:left="-108" w:right="-124"/>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70% х5х3п;</w:t>
            </w:r>
          </w:p>
        </w:tc>
        <w:tc>
          <w:tcPr>
            <w:tcW w:w="992" w:type="dxa"/>
            <w:noWrap/>
            <w:vAlign w:val="center"/>
            <w:hideMark/>
          </w:tcPr>
          <w:p w:rsidR="00B25468" w:rsidRPr="00B25468" w:rsidRDefault="00B25468" w:rsidP="00B25468">
            <w:pPr>
              <w:spacing w:after="0" w:line="240" w:lineRule="auto"/>
              <w:ind w:left="-92" w:right="-155"/>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80% х3;</w:t>
            </w:r>
          </w:p>
        </w:tc>
        <w:tc>
          <w:tcPr>
            <w:tcW w:w="1559" w:type="dxa"/>
            <w:noWrap/>
            <w:vAlign w:val="center"/>
            <w:hideMark/>
          </w:tcPr>
          <w:p w:rsidR="00B25468" w:rsidRPr="00B25468" w:rsidRDefault="00B25468" w:rsidP="00B25468">
            <w:pPr>
              <w:spacing w:after="0" w:line="240" w:lineRule="auto"/>
              <w:ind w:left="-45" w:right="-95"/>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85% х2х</w:t>
            </w:r>
            <w:r w:rsidRPr="00B25468">
              <w:rPr>
                <w:rFonts w:ascii="Times New Roman" w:eastAsia="Times New Roman" w:hAnsi="Times New Roman" w:cs="Times New Roman"/>
                <w:color w:val="000000"/>
                <w:sz w:val="24"/>
                <w:szCs w:val="24"/>
                <w:lang w:val="en-US" w:eastAsia="ru-RU"/>
              </w:rPr>
              <w:t>3</w:t>
            </w:r>
            <w:r w:rsidRPr="00B25468">
              <w:rPr>
                <w:rFonts w:ascii="Times New Roman" w:eastAsia="Times New Roman" w:hAnsi="Times New Roman" w:cs="Times New Roman"/>
                <w:color w:val="000000"/>
                <w:sz w:val="24"/>
                <w:szCs w:val="24"/>
                <w:lang w:eastAsia="ru-RU"/>
              </w:rPr>
              <w:t>п.</w:t>
            </w:r>
          </w:p>
        </w:tc>
      </w:tr>
    </w:tbl>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на наклонной скамье 3п х 6р.</w:t>
      </w:r>
    </w:p>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Разведение гантелей в стороны сто</w:t>
      </w:r>
      <w:proofErr w:type="gramStart"/>
      <w:r w:rsidRPr="00B25468">
        <w:rPr>
          <w:rFonts w:ascii="Times New Roman" w:eastAsia="Times New Roman" w:hAnsi="Times New Roman" w:cs="Times New Roman"/>
          <w:sz w:val="24"/>
          <w:szCs w:val="24"/>
          <w:lang w:eastAsia="ru-RU"/>
        </w:rPr>
        <w:t>я(</w:t>
      </w:r>
      <w:proofErr w:type="gramEnd"/>
      <w:r w:rsidRPr="00B25468">
        <w:rPr>
          <w:rFonts w:ascii="Times New Roman" w:eastAsia="Times New Roman" w:hAnsi="Times New Roman" w:cs="Times New Roman"/>
          <w:sz w:val="24"/>
          <w:szCs w:val="24"/>
          <w:lang w:eastAsia="ru-RU"/>
        </w:rPr>
        <w:t>сидя) 4п х 8р.</w:t>
      </w:r>
    </w:p>
    <w:p w:rsidR="00B25468" w:rsidRPr="00B25468" w:rsidRDefault="00B25468" w:rsidP="00B25468">
      <w:pPr>
        <w:spacing w:after="0" w:line="240" w:lineRule="auto"/>
        <w:rPr>
          <w:rFonts w:ascii="Times New Roman" w:eastAsia="Times New Roman" w:hAnsi="Times New Roman" w:cs="Times New Roman"/>
          <w:sz w:val="24"/>
          <w:szCs w:val="24"/>
          <w:lang w:eastAsia="ru-RU"/>
        </w:rPr>
      </w:pPr>
    </w:p>
    <w:p w:rsidR="00B25468" w:rsidRPr="00B25468" w:rsidRDefault="00B25468" w:rsidP="00B25468">
      <w:pPr>
        <w:spacing w:after="0" w:line="240" w:lineRule="auto"/>
        <w:rPr>
          <w:rFonts w:ascii="Times New Roman" w:eastAsia="Times New Roman" w:hAnsi="Times New Roman" w:cs="Times New Roman"/>
          <w:b/>
          <w:i/>
          <w:sz w:val="24"/>
          <w:szCs w:val="24"/>
          <w:lang w:eastAsia="ru-RU"/>
        </w:rPr>
      </w:pPr>
      <w:r w:rsidRPr="00B25468">
        <w:rPr>
          <w:rFonts w:ascii="Times New Roman" w:eastAsia="Times New Roman" w:hAnsi="Times New Roman" w:cs="Times New Roman"/>
          <w:b/>
          <w:i/>
          <w:sz w:val="24"/>
          <w:szCs w:val="24"/>
          <w:lang w:eastAsia="ru-RU"/>
        </w:rPr>
        <w:t>Неделя №10</w:t>
      </w:r>
    </w:p>
    <w:p w:rsidR="00B25468" w:rsidRPr="00B25468" w:rsidRDefault="00B25468" w:rsidP="00B25468">
      <w:pPr>
        <w:spacing w:after="0" w:line="240" w:lineRule="auto"/>
        <w:rPr>
          <w:rFonts w:ascii="Times New Roman" w:eastAsia="Times New Roman" w:hAnsi="Times New Roman" w:cs="Times New Roman"/>
          <w:b/>
          <w:i/>
          <w:sz w:val="24"/>
          <w:szCs w:val="24"/>
          <w:lang w:eastAsia="ru-RU"/>
        </w:rPr>
      </w:pPr>
      <w:r w:rsidRPr="00B25468">
        <w:rPr>
          <w:rFonts w:ascii="Times New Roman" w:eastAsia="Times New Roman" w:hAnsi="Times New Roman" w:cs="Times New Roman"/>
          <w:i/>
          <w:sz w:val="24"/>
          <w:szCs w:val="24"/>
          <w:lang w:eastAsia="ru-RU"/>
        </w:rPr>
        <w:t>Тренировка №1</w:t>
      </w:r>
    </w:p>
    <w:tbl>
      <w:tblPr>
        <w:tblW w:w="8162" w:type="dxa"/>
        <w:tblInd w:w="95" w:type="dxa"/>
        <w:tblLook w:val="04A0" w:firstRow="1" w:lastRow="0" w:firstColumn="1" w:lastColumn="0" w:noHBand="0" w:noVBand="1"/>
      </w:tblPr>
      <w:tblGrid>
        <w:gridCol w:w="2483"/>
        <w:gridCol w:w="1745"/>
        <w:gridCol w:w="1686"/>
        <w:gridCol w:w="1124"/>
        <w:gridCol w:w="1124"/>
      </w:tblGrid>
      <w:tr w:rsidR="00B25468" w:rsidRPr="00B25468" w:rsidTr="00B25468">
        <w:trPr>
          <w:trHeight w:val="375"/>
        </w:trPr>
        <w:tc>
          <w:tcPr>
            <w:tcW w:w="2483" w:type="dxa"/>
            <w:noWrap/>
            <w:vAlign w:val="bottom"/>
            <w:hideMark/>
          </w:tcPr>
          <w:p w:rsidR="00B25468" w:rsidRPr="00B25468" w:rsidRDefault="00B25468" w:rsidP="00B25468">
            <w:pPr>
              <w:spacing w:after="0" w:line="240" w:lineRule="auto"/>
              <w:rPr>
                <w:rFonts w:ascii="Calibri" w:eastAsia="Times New Roman" w:hAnsi="Calibri"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лежа</w:t>
            </w:r>
          </w:p>
        </w:tc>
        <w:tc>
          <w:tcPr>
            <w:tcW w:w="1745" w:type="dxa"/>
            <w:noWrap/>
            <w:vAlign w:val="center"/>
            <w:hideMark/>
          </w:tcPr>
          <w:p w:rsidR="00B25468" w:rsidRPr="00B25468" w:rsidRDefault="00B25468" w:rsidP="00B25468">
            <w:pPr>
              <w:spacing w:after="0" w:line="240" w:lineRule="auto"/>
              <w:ind w:left="-26" w:right="-108"/>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40% х10;</w:t>
            </w:r>
          </w:p>
        </w:tc>
        <w:tc>
          <w:tcPr>
            <w:tcW w:w="1686" w:type="dxa"/>
            <w:noWrap/>
            <w:vAlign w:val="center"/>
            <w:hideMark/>
          </w:tcPr>
          <w:p w:rsidR="00B25468" w:rsidRPr="00B25468" w:rsidRDefault="00B25468" w:rsidP="00B25468">
            <w:pPr>
              <w:spacing w:after="0" w:line="240" w:lineRule="auto"/>
              <w:ind w:left="-123" w:right="-138"/>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50% х8;</w:t>
            </w:r>
          </w:p>
        </w:tc>
        <w:tc>
          <w:tcPr>
            <w:tcW w:w="1124" w:type="dxa"/>
            <w:noWrap/>
            <w:vAlign w:val="center"/>
            <w:hideMark/>
          </w:tcPr>
          <w:p w:rsidR="00B25468" w:rsidRPr="00B25468" w:rsidRDefault="00B25468" w:rsidP="00B25468">
            <w:pPr>
              <w:spacing w:after="0" w:line="240" w:lineRule="auto"/>
              <w:ind w:left="-78" w:right="-41"/>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60% х</w:t>
            </w:r>
            <w:proofErr w:type="gramStart"/>
            <w:r w:rsidRPr="00B25468">
              <w:rPr>
                <w:rFonts w:ascii="Times New Roman" w:eastAsia="Times New Roman" w:hAnsi="Times New Roman" w:cs="Times New Roman"/>
                <w:color w:val="000000"/>
                <w:sz w:val="24"/>
                <w:szCs w:val="24"/>
                <w:lang w:eastAsia="ru-RU"/>
              </w:rPr>
              <w:t>6</w:t>
            </w:r>
            <w:proofErr w:type="gramEnd"/>
            <w:r w:rsidRPr="00B25468">
              <w:rPr>
                <w:rFonts w:ascii="Times New Roman" w:eastAsia="Times New Roman" w:hAnsi="Times New Roman" w:cs="Times New Roman"/>
                <w:color w:val="000000"/>
                <w:sz w:val="24"/>
                <w:szCs w:val="24"/>
                <w:lang w:eastAsia="ru-RU"/>
              </w:rPr>
              <w:t>;</w:t>
            </w:r>
          </w:p>
        </w:tc>
        <w:tc>
          <w:tcPr>
            <w:tcW w:w="1124" w:type="dxa"/>
            <w:noWrap/>
            <w:vAlign w:val="center"/>
            <w:hideMark/>
          </w:tcPr>
          <w:p w:rsidR="00B25468" w:rsidRPr="00B25468" w:rsidRDefault="00B25468" w:rsidP="00B25468">
            <w:pPr>
              <w:spacing w:after="0" w:line="240" w:lineRule="auto"/>
              <w:ind w:left="-34" w:right="-85"/>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70% х</w:t>
            </w:r>
            <w:proofErr w:type="gramStart"/>
            <w:r w:rsidRPr="00B25468">
              <w:rPr>
                <w:rFonts w:ascii="Times New Roman" w:eastAsia="Times New Roman" w:hAnsi="Times New Roman" w:cs="Times New Roman"/>
                <w:color w:val="000000"/>
                <w:sz w:val="24"/>
                <w:szCs w:val="24"/>
                <w:lang w:eastAsia="ru-RU"/>
              </w:rPr>
              <w:t>4</w:t>
            </w:r>
            <w:proofErr w:type="gramEnd"/>
            <w:r w:rsidRPr="00B25468">
              <w:rPr>
                <w:rFonts w:ascii="Times New Roman" w:eastAsia="Times New Roman" w:hAnsi="Times New Roman" w:cs="Times New Roman"/>
                <w:color w:val="000000"/>
                <w:sz w:val="24"/>
                <w:szCs w:val="24"/>
                <w:lang w:eastAsia="ru-RU"/>
              </w:rPr>
              <w:t>;</w:t>
            </w:r>
          </w:p>
        </w:tc>
      </w:tr>
      <w:tr w:rsidR="00B25468" w:rsidRPr="00B25468" w:rsidTr="00B25468">
        <w:trPr>
          <w:trHeight w:val="375"/>
        </w:trPr>
        <w:tc>
          <w:tcPr>
            <w:tcW w:w="2483" w:type="dxa"/>
            <w:noWrap/>
            <w:vAlign w:val="bottom"/>
          </w:tcPr>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p>
        </w:tc>
        <w:tc>
          <w:tcPr>
            <w:tcW w:w="1745" w:type="dxa"/>
            <w:noWrap/>
            <w:vAlign w:val="center"/>
            <w:hideMark/>
          </w:tcPr>
          <w:p w:rsidR="00B25468" w:rsidRPr="00B25468" w:rsidRDefault="00B25468" w:rsidP="00B25468">
            <w:pPr>
              <w:spacing w:after="0" w:line="240" w:lineRule="auto"/>
              <w:ind w:left="-131" w:right="-152"/>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80% х3х2п;</w:t>
            </w:r>
          </w:p>
        </w:tc>
        <w:tc>
          <w:tcPr>
            <w:tcW w:w="1686" w:type="dxa"/>
            <w:noWrap/>
            <w:vAlign w:val="center"/>
            <w:hideMark/>
          </w:tcPr>
          <w:p w:rsidR="00B25468" w:rsidRPr="00B25468" w:rsidRDefault="00B25468" w:rsidP="00B25468">
            <w:pPr>
              <w:spacing w:after="0" w:line="240" w:lineRule="auto"/>
              <w:ind w:left="-64" w:right="-76"/>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85% х2х3п.</w:t>
            </w:r>
          </w:p>
        </w:tc>
        <w:tc>
          <w:tcPr>
            <w:tcW w:w="1124" w:type="dxa"/>
            <w:noWrap/>
            <w:vAlign w:val="center"/>
          </w:tcPr>
          <w:p w:rsidR="00B25468" w:rsidRPr="00B25468" w:rsidRDefault="00B25468" w:rsidP="00B25468">
            <w:pPr>
              <w:spacing w:after="0" w:line="240" w:lineRule="auto"/>
              <w:ind w:left="-78" w:right="-41"/>
              <w:jc w:val="center"/>
              <w:rPr>
                <w:rFonts w:ascii="Times New Roman" w:eastAsia="Times New Roman" w:hAnsi="Times New Roman" w:cs="Times New Roman"/>
                <w:color w:val="000000"/>
                <w:sz w:val="24"/>
                <w:szCs w:val="24"/>
                <w:lang w:eastAsia="ru-RU"/>
              </w:rPr>
            </w:pPr>
          </w:p>
        </w:tc>
        <w:tc>
          <w:tcPr>
            <w:tcW w:w="1124" w:type="dxa"/>
            <w:noWrap/>
            <w:vAlign w:val="center"/>
          </w:tcPr>
          <w:p w:rsidR="00B25468" w:rsidRPr="00B25468" w:rsidRDefault="00B25468" w:rsidP="00B25468">
            <w:pPr>
              <w:spacing w:after="0" w:line="240" w:lineRule="auto"/>
              <w:ind w:left="-34" w:right="-85"/>
              <w:jc w:val="center"/>
              <w:rPr>
                <w:rFonts w:ascii="Times New Roman" w:eastAsia="Times New Roman" w:hAnsi="Times New Roman" w:cs="Times New Roman"/>
                <w:color w:val="000000"/>
                <w:sz w:val="24"/>
                <w:szCs w:val="24"/>
                <w:lang w:eastAsia="ru-RU"/>
              </w:rPr>
            </w:pPr>
          </w:p>
        </w:tc>
      </w:tr>
    </w:tbl>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Разведение гантелей лежа 4п х 8-10р.</w:t>
      </w:r>
    </w:p>
    <w:p w:rsidR="00B25468" w:rsidRPr="00B25468" w:rsidRDefault="00B25468" w:rsidP="00B25468">
      <w:pPr>
        <w:spacing w:after="0" w:line="240" w:lineRule="auto"/>
        <w:rPr>
          <w:rFonts w:ascii="Times New Roman" w:eastAsia="Times New Roman" w:hAnsi="Times New Roman" w:cs="Times New Roman"/>
          <w:i/>
          <w:sz w:val="24"/>
          <w:szCs w:val="24"/>
          <w:lang w:eastAsia="ru-RU"/>
        </w:rPr>
      </w:pPr>
      <w:r w:rsidRPr="00B25468">
        <w:rPr>
          <w:rFonts w:ascii="Times New Roman" w:eastAsia="Times New Roman" w:hAnsi="Times New Roman" w:cs="Times New Roman"/>
          <w:i/>
          <w:sz w:val="24"/>
          <w:szCs w:val="24"/>
          <w:lang w:eastAsia="ru-RU"/>
        </w:rPr>
        <w:t>Тренировка №2</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узким хватом 4п х 4-5р.</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Тяга блока на трицепс 4п х 10р.</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Подъемы гантелей на бицепс 4п х 10р.</w:t>
      </w:r>
    </w:p>
    <w:p w:rsidR="00B25468" w:rsidRPr="00B25468" w:rsidRDefault="00B25468" w:rsidP="00B25468">
      <w:pPr>
        <w:spacing w:after="0" w:line="240" w:lineRule="auto"/>
        <w:rPr>
          <w:rFonts w:ascii="Times New Roman" w:eastAsia="Times New Roman" w:hAnsi="Times New Roman" w:cs="Times New Roman"/>
          <w:b/>
          <w:i/>
          <w:sz w:val="24"/>
          <w:szCs w:val="24"/>
          <w:lang w:eastAsia="ru-RU"/>
        </w:rPr>
      </w:pPr>
      <w:r w:rsidRPr="00B25468">
        <w:rPr>
          <w:rFonts w:ascii="Times New Roman" w:eastAsia="Times New Roman" w:hAnsi="Times New Roman" w:cs="Times New Roman"/>
          <w:i/>
          <w:sz w:val="24"/>
          <w:szCs w:val="24"/>
          <w:lang w:eastAsia="ru-RU"/>
        </w:rPr>
        <w:t>Тренировка №3</w:t>
      </w:r>
    </w:p>
    <w:tbl>
      <w:tblPr>
        <w:tblW w:w="9164" w:type="dxa"/>
        <w:tblInd w:w="95" w:type="dxa"/>
        <w:tblLook w:val="04A0" w:firstRow="1" w:lastRow="0" w:firstColumn="1" w:lastColumn="0" w:noHBand="0" w:noVBand="1"/>
      </w:tblPr>
      <w:tblGrid>
        <w:gridCol w:w="2484"/>
        <w:gridCol w:w="1215"/>
        <w:gridCol w:w="992"/>
        <w:gridCol w:w="1223"/>
        <w:gridCol w:w="1124"/>
        <w:gridCol w:w="2126"/>
      </w:tblGrid>
      <w:tr w:rsidR="00B25468" w:rsidRPr="00B25468" w:rsidTr="00B25468">
        <w:trPr>
          <w:trHeight w:val="375"/>
        </w:trPr>
        <w:tc>
          <w:tcPr>
            <w:tcW w:w="2484" w:type="dxa"/>
            <w:noWrap/>
            <w:vAlign w:val="bottom"/>
            <w:hideMark/>
          </w:tcPr>
          <w:p w:rsidR="00B25468" w:rsidRPr="00B25468" w:rsidRDefault="00B25468" w:rsidP="00B25468">
            <w:pPr>
              <w:spacing w:after="0" w:line="240" w:lineRule="auto"/>
              <w:rPr>
                <w:rFonts w:ascii="Calibri" w:eastAsia="Times New Roman" w:hAnsi="Calibri"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лежа</w:t>
            </w:r>
          </w:p>
        </w:tc>
        <w:tc>
          <w:tcPr>
            <w:tcW w:w="1215" w:type="dxa"/>
            <w:noWrap/>
            <w:vAlign w:val="center"/>
            <w:hideMark/>
          </w:tcPr>
          <w:p w:rsidR="00B25468" w:rsidRPr="00B25468" w:rsidRDefault="00B25468" w:rsidP="00B25468">
            <w:pPr>
              <w:spacing w:after="0" w:line="240" w:lineRule="auto"/>
              <w:ind w:left="-27" w:right="-92"/>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40% х10;</w:t>
            </w:r>
          </w:p>
        </w:tc>
        <w:tc>
          <w:tcPr>
            <w:tcW w:w="992" w:type="dxa"/>
            <w:noWrap/>
            <w:vAlign w:val="center"/>
            <w:hideMark/>
          </w:tcPr>
          <w:p w:rsidR="00B25468" w:rsidRPr="00B25468" w:rsidRDefault="00B25468" w:rsidP="00B25468">
            <w:pPr>
              <w:spacing w:after="0" w:line="240" w:lineRule="auto"/>
              <w:ind w:left="-124" w:right="-137"/>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50% х8;</w:t>
            </w:r>
          </w:p>
        </w:tc>
        <w:tc>
          <w:tcPr>
            <w:tcW w:w="1223" w:type="dxa"/>
            <w:noWrap/>
            <w:vAlign w:val="center"/>
            <w:hideMark/>
          </w:tcPr>
          <w:p w:rsidR="00B25468" w:rsidRPr="00B25468" w:rsidRDefault="00B25468" w:rsidP="00B25468">
            <w:pPr>
              <w:spacing w:after="0" w:line="240" w:lineRule="auto"/>
              <w:ind w:left="-79" w:right="-40"/>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60% х</w:t>
            </w:r>
            <w:proofErr w:type="gramStart"/>
            <w:r w:rsidRPr="00B25468">
              <w:rPr>
                <w:rFonts w:ascii="Times New Roman" w:eastAsia="Times New Roman" w:hAnsi="Times New Roman" w:cs="Times New Roman"/>
                <w:color w:val="000000"/>
                <w:sz w:val="24"/>
                <w:szCs w:val="24"/>
                <w:lang w:eastAsia="ru-RU"/>
              </w:rPr>
              <w:t>6</w:t>
            </w:r>
            <w:proofErr w:type="gramEnd"/>
            <w:r w:rsidRPr="00B25468">
              <w:rPr>
                <w:rFonts w:ascii="Times New Roman" w:eastAsia="Times New Roman" w:hAnsi="Times New Roman" w:cs="Times New Roman"/>
                <w:color w:val="000000"/>
                <w:sz w:val="24"/>
                <w:szCs w:val="24"/>
                <w:lang w:eastAsia="ru-RU"/>
              </w:rPr>
              <w:t>;</w:t>
            </w:r>
          </w:p>
        </w:tc>
        <w:tc>
          <w:tcPr>
            <w:tcW w:w="1124" w:type="dxa"/>
            <w:noWrap/>
            <w:vAlign w:val="center"/>
            <w:hideMark/>
          </w:tcPr>
          <w:p w:rsidR="00B25468" w:rsidRPr="00B25468" w:rsidRDefault="00B25468" w:rsidP="00B25468">
            <w:pPr>
              <w:spacing w:after="0" w:line="240" w:lineRule="auto"/>
              <w:ind w:left="-35" w:right="-84"/>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70% х5;</w:t>
            </w:r>
          </w:p>
        </w:tc>
        <w:tc>
          <w:tcPr>
            <w:tcW w:w="2126" w:type="dxa"/>
            <w:noWrap/>
            <w:vAlign w:val="center"/>
            <w:hideMark/>
          </w:tcPr>
          <w:p w:rsidR="00B25468" w:rsidRPr="00B25468" w:rsidRDefault="00B25468" w:rsidP="00B25468">
            <w:pPr>
              <w:spacing w:after="0" w:line="240" w:lineRule="auto"/>
              <w:ind w:left="-132" w:right="-82"/>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80% х макс</w:t>
            </w:r>
            <w:proofErr w:type="gramStart"/>
            <w:r w:rsidRPr="00B25468">
              <w:rPr>
                <w:rFonts w:ascii="Times New Roman" w:eastAsia="Times New Roman" w:hAnsi="Times New Roman" w:cs="Times New Roman"/>
                <w:color w:val="000000"/>
                <w:sz w:val="24"/>
                <w:szCs w:val="24"/>
                <w:lang w:eastAsia="ru-RU"/>
              </w:rPr>
              <w:t>.х</w:t>
            </w:r>
            <w:proofErr w:type="gramEnd"/>
            <w:r w:rsidRPr="00B25468">
              <w:rPr>
                <w:rFonts w:ascii="Times New Roman" w:eastAsia="Times New Roman" w:hAnsi="Times New Roman" w:cs="Times New Roman"/>
                <w:color w:val="000000"/>
                <w:sz w:val="24"/>
                <w:szCs w:val="24"/>
                <w:lang w:eastAsia="ru-RU"/>
              </w:rPr>
              <w:t>3п.</w:t>
            </w:r>
          </w:p>
        </w:tc>
      </w:tr>
    </w:tbl>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Тяга блока за голову 5п х 8р.</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Тяга штанги к подбородку 3п х 8р.</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Подтягивания широким хватом 3п х макс.</w:t>
      </w:r>
    </w:p>
    <w:p w:rsidR="00B25468" w:rsidRPr="00B25468" w:rsidRDefault="00B25468" w:rsidP="00B25468">
      <w:pPr>
        <w:spacing w:after="0" w:line="240" w:lineRule="auto"/>
        <w:rPr>
          <w:rFonts w:ascii="Times New Roman" w:eastAsia="Times New Roman" w:hAnsi="Times New Roman" w:cs="Times New Roman"/>
          <w:b/>
          <w:i/>
          <w:sz w:val="24"/>
          <w:szCs w:val="24"/>
          <w:lang w:eastAsia="ru-RU"/>
        </w:rPr>
      </w:pPr>
    </w:p>
    <w:p w:rsidR="00B25468" w:rsidRPr="00B25468" w:rsidRDefault="00B25468" w:rsidP="00B25468">
      <w:pPr>
        <w:spacing w:after="0" w:line="240" w:lineRule="auto"/>
        <w:rPr>
          <w:rFonts w:ascii="Times New Roman" w:eastAsia="Times New Roman" w:hAnsi="Times New Roman" w:cs="Times New Roman"/>
          <w:b/>
          <w:i/>
          <w:sz w:val="24"/>
          <w:szCs w:val="24"/>
          <w:lang w:eastAsia="ru-RU"/>
        </w:rPr>
      </w:pPr>
      <w:r w:rsidRPr="00B25468">
        <w:rPr>
          <w:rFonts w:ascii="Times New Roman" w:eastAsia="Times New Roman" w:hAnsi="Times New Roman" w:cs="Times New Roman"/>
          <w:b/>
          <w:i/>
          <w:sz w:val="24"/>
          <w:szCs w:val="24"/>
          <w:lang w:eastAsia="ru-RU"/>
        </w:rPr>
        <w:t>Неделя №11</w:t>
      </w:r>
    </w:p>
    <w:p w:rsidR="00B25468" w:rsidRPr="00B25468" w:rsidRDefault="00B25468" w:rsidP="00B25468">
      <w:pPr>
        <w:spacing w:after="0" w:line="240" w:lineRule="auto"/>
        <w:rPr>
          <w:rFonts w:ascii="Times New Roman" w:eastAsia="Times New Roman" w:hAnsi="Times New Roman" w:cs="Times New Roman"/>
          <w:b/>
          <w:i/>
          <w:sz w:val="24"/>
          <w:szCs w:val="24"/>
          <w:lang w:eastAsia="ru-RU"/>
        </w:rPr>
      </w:pPr>
      <w:r w:rsidRPr="00B25468">
        <w:rPr>
          <w:rFonts w:ascii="Times New Roman" w:eastAsia="Times New Roman" w:hAnsi="Times New Roman" w:cs="Times New Roman"/>
          <w:i/>
          <w:sz w:val="24"/>
          <w:szCs w:val="24"/>
          <w:lang w:eastAsia="ru-RU"/>
        </w:rPr>
        <w:t>Тренировка №1</w:t>
      </w:r>
    </w:p>
    <w:tbl>
      <w:tblPr>
        <w:tblW w:w="8294" w:type="dxa"/>
        <w:tblInd w:w="95" w:type="dxa"/>
        <w:tblLook w:val="04A0" w:firstRow="1" w:lastRow="0" w:firstColumn="1" w:lastColumn="0" w:noHBand="0" w:noVBand="1"/>
      </w:tblPr>
      <w:tblGrid>
        <w:gridCol w:w="2565"/>
        <w:gridCol w:w="1134"/>
        <w:gridCol w:w="1653"/>
        <w:gridCol w:w="1124"/>
        <w:gridCol w:w="1818"/>
      </w:tblGrid>
      <w:tr w:rsidR="00B25468" w:rsidRPr="00B25468" w:rsidTr="00B25468">
        <w:trPr>
          <w:trHeight w:val="375"/>
        </w:trPr>
        <w:tc>
          <w:tcPr>
            <w:tcW w:w="2565" w:type="dxa"/>
            <w:noWrap/>
            <w:vAlign w:val="bottom"/>
            <w:hideMark/>
          </w:tcPr>
          <w:p w:rsidR="00B25468" w:rsidRPr="00B25468" w:rsidRDefault="00B25468" w:rsidP="00B25468">
            <w:pPr>
              <w:spacing w:after="0" w:line="240" w:lineRule="auto"/>
              <w:rPr>
                <w:rFonts w:ascii="Calibri" w:eastAsia="Times New Roman" w:hAnsi="Calibri"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лежа</w:t>
            </w:r>
          </w:p>
        </w:tc>
        <w:tc>
          <w:tcPr>
            <w:tcW w:w="1134" w:type="dxa"/>
            <w:noWrap/>
            <w:vAlign w:val="center"/>
            <w:hideMark/>
          </w:tcPr>
          <w:p w:rsidR="00B25468" w:rsidRPr="00B25468" w:rsidRDefault="00B25468" w:rsidP="00B25468">
            <w:pPr>
              <w:spacing w:after="0" w:line="240" w:lineRule="auto"/>
              <w:ind w:left="-108" w:right="-137"/>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40% х10;</w:t>
            </w:r>
          </w:p>
        </w:tc>
        <w:tc>
          <w:tcPr>
            <w:tcW w:w="1653" w:type="dxa"/>
            <w:noWrap/>
            <w:vAlign w:val="center"/>
            <w:hideMark/>
          </w:tcPr>
          <w:p w:rsidR="00B25468" w:rsidRPr="00B25468" w:rsidRDefault="00B25468" w:rsidP="00B25468">
            <w:pPr>
              <w:spacing w:after="0" w:line="240" w:lineRule="auto"/>
              <w:ind w:left="-79" w:right="-24"/>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50% х8;</w:t>
            </w:r>
          </w:p>
        </w:tc>
        <w:tc>
          <w:tcPr>
            <w:tcW w:w="1124" w:type="dxa"/>
            <w:noWrap/>
            <w:vAlign w:val="center"/>
            <w:hideMark/>
          </w:tcPr>
          <w:p w:rsidR="00B25468" w:rsidRPr="00B25468" w:rsidRDefault="00B25468" w:rsidP="00B25468">
            <w:pPr>
              <w:spacing w:after="0" w:line="240" w:lineRule="auto"/>
              <w:ind w:left="-51" w:right="-52"/>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60% х</w:t>
            </w:r>
            <w:proofErr w:type="gramStart"/>
            <w:r w:rsidRPr="00B25468">
              <w:rPr>
                <w:rFonts w:ascii="Times New Roman" w:eastAsia="Times New Roman" w:hAnsi="Times New Roman" w:cs="Times New Roman"/>
                <w:color w:val="000000"/>
                <w:sz w:val="24"/>
                <w:szCs w:val="24"/>
                <w:lang w:eastAsia="ru-RU"/>
              </w:rPr>
              <w:t>6</w:t>
            </w:r>
            <w:proofErr w:type="gramEnd"/>
            <w:r w:rsidRPr="00B25468">
              <w:rPr>
                <w:rFonts w:ascii="Times New Roman" w:eastAsia="Times New Roman" w:hAnsi="Times New Roman" w:cs="Times New Roman"/>
                <w:color w:val="000000"/>
                <w:sz w:val="24"/>
                <w:szCs w:val="24"/>
                <w:lang w:eastAsia="ru-RU"/>
              </w:rPr>
              <w:t>;</w:t>
            </w:r>
          </w:p>
        </w:tc>
        <w:tc>
          <w:tcPr>
            <w:tcW w:w="1818" w:type="dxa"/>
            <w:noWrap/>
            <w:vAlign w:val="center"/>
            <w:hideMark/>
          </w:tcPr>
          <w:p w:rsidR="00B25468" w:rsidRPr="00B25468" w:rsidRDefault="00B25468" w:rsidP="00B25468">
            <w:pPr>
              <w:spacing w:after="0" w:line="240" w:lineRule="auto"/>
              <w:ind w:left="-22" w:right="-119" w:firstLine="22"/>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70% х4х2п;</w:t>
            </w:r>
          </w:p>
        </w:tc>
      </w:tr>
      <w:tr w:rsidR="00B25468" w:rsidRPr="00B25468" w:rsidTr="00B25468">
        <w:trPr>
          <w:trHeight w:val="375"/>
        </w:trPr>
        <w:tc>
          <w:tcPr>
            <w:tcW w:w="2565" w:type="dxa"/>
            <w:noWrap/>
            <w:vAlign w:val="bottom"/>
          </w:tcPr>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p>
        </w:tc>
        <w:tc>
          <w:tcPr>
            <w:tcW w:w="1134" w:type="dxa"/>
            <w:noWrap/>
            <w:vAlign w:val="center"/>
            <w:hideMark/>
          </w:tcPr>
          <w:p w:rsidR="00B25468" w:rsidRPr="00B25468" w:rsidRDefault="00B25468" w:rsidP="00B25468">
            <w:pPr>
              <w:spacing w:after="0" w:line="240" w:lineRule="auto"/>
              <w:ind w:right="-147"/>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80% х3;</w:t>
            </w:r>
          </w:p>
        </w:tc>
        <w:tc>
          <w:tcPr>
            <w:tcW w:w="1653" w:type="dxa"/>
            <w:noWrap/>
            <w:vAlign w:val="center"/>
            <w:hideMark/>
          </w:tcPr>
          <w:p w:rsidR="00B25468" w:rsidRPr="00B25468" w:rsidRDefault="00B25468" w:rsidP="00B25468">
            <w:pPr>
              <w:spacing w:after="0" w:line="240" w:lineRule="auto"/>
              <w:ind w:left="-69" w:right="-72"/>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90% х1х3п.</w:t>
            </w:r>
          </w:p>
        </w:tc>
        <w:tc>
          <w:tcPr>
            <w:tcW w:w="1124" w:type="dxa"/>
            <w:noWrap/>
            <w:vAlign w:val="center"/>
          </w:tcPr>
          <w:p w:rsidR="00B25468" w:rsidRPr="00B25468" w:rsidRDefault="00B25468" w:rsidP="00B25468">
            <w:pPr>
              <w:spacing w:after="0" w:line="240" w:lineRule="auto"/>
              <w:ind w:left="-51" w:right="-52"/>
              <w:jc w:val="center"/>
              <w:rPr>
                <w:rFonts w:ascii="Times New Roman" w:eastAsia="Times New Roman" w:hAnsi="Times New Roman" w:cs="Times New Roman"/>
                <w:color w:val="000000"/>
                <w:sz w:val="24"/>
                <w:szCs w:val="24"/>
                <w:lang w:eastAsia="ru-RU"/>
              </w:rPr>
            </w:pPr>
          </w:p>
        </w:tc>
        <w:tc>
          <w:tcPr>
            <w:tcW w:w="1818" w:type="dxa"/>
            <w:noWrap/>
            <w:vAlign w:val="center"/>
          </w:tcPr>
          <w:p w:rsidR="00B25468" w:rsidRPr="00B25468" w:rsidRDefault="00B25468" w:rsidP="00B25468">
            <w:pPr>
              <w:spacing w:after="0" w:line="240" w:lineRule="auto"/>
              <w:ind w:left="-22" w:right="-119" w:firstLine="22"/>
              <w:jc w:val="center"/>
              <w:rPr>
                <w:rFonts w:ascii="Times New Roman" w:eastAsia="Times New Roman" w:hAnsi="Times New Roman" w:cs="Times New Roman"/>
                <w:color w:val="000000"/>
                <w:sz w:val="24"/>
                <w:szCs w:val="24"/>
                <w:lang w:eastAsia="ru-RU"/>
              </w:rPr>
            </w:pPr>
          </w:p>
        </w:tc>
      </w:tr>
    </w:tbl>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Жим гантелями 3п х 8-10р.</w:t>
      </w:r>
    </w:p>
    <w:p w:rsidR="00B25468" w:rsidRPr="00B25468" w:rsidRDefault="00B25468" w:rsidP="00B25468">
      <w:pPr>
        <w:spacing w:after="0" w:line="240" w:lineRule="auto"/>
        <w:rPr>
          <w:rFonts w:ascii="Times New Roman" w:eastAsia="Times New Roman" w:hAnsi="Times New Roman" w:cs="Times New Roman"/>
          <w:i/>
          <w:sz w:val="24"/>
          <w:szCs w:val="24"/>
          <w:lang w:eastAsia="ru-RU"/>
        </w:rPr>
      </w:pPr>
      <w:r w:rsidRPr="00B25468">
        <w:rPr>
          <w:rFonts w:ascii="Times New Roman" w:eastAsia="Times New Roman" w:hAnsi="Times New Roman" w:cs="Times New Roman"/>
          <w:i/>
          <w:sz w:val="24"/>
          <w:szCs w:val="24"/>
          <w:lang w:eastAsia="ru-RU"/>
        </w:rPr>
        <w:t>Тренировка №2</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узким хватом 4п х 4-5р.</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 xml:space="preserve">Французский </w:t>
      </w:r>
      <w:proofErr w:type="gramStart"/>
      <w:r w:rsidRPr="00B25468">
        <w:rPr>
          <w:rFonts w:ascii="Times New Roman" w:eastAsia="Times New Roman" w:hAnsi="Times New Roman" w:cs="Times New Roman"/>
          <w:color w:val="000000"/>
          <w:sz w:val="24"/>
          <w:szCs w:val="24"/>
          <w:lang w:eastAsia="ru-RU"/>
        </w:rPr>
        <w:t>жим</w:t>
      </w:r>
      <w:proofErr w:type="gramEnd"/>
      <w:r w:rsidRPr="00B25468">
        <w:rPr>
          <w:rFonts w:ascii="Times New Roman" w:eastAsia="Times New Roman" w:hAnsi="Times New Roman" w:cs="Times New Roman"/>
          <w:color w:val="000000"/>
          <w:sz w:val="24"/>
          <w:szCs w:val="24"/>
          <w:lang w:eastAsia="ru-RU"/>
        </w:rPr>
        <w:t xml:space="preserve"> лежа 5п х 8р.</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lastRenderedPageBreak/>
        <w:t>Подъем штанги на бицепс 4п х 8р.</w:t>
      </w:r>
    </w:p>
    <w:p w:rsidR="00B25468" w:rsidRPr="00B25468" w:rsidRDefault="00B25468" w:rsidP="00B25468">
      <w:pPr>
        <w:spacing w:after="0" w:line="240" w:lineRule="auto"/>
        <w:rPr>
          <w:rFonts w:ascii="Times New Roman" w:eastAsia="Times New Roman" w:hAnsi="Times New Roman" w:cs="Times New Roman"/>
          <w:b/>
          <w:i/>
          <w:sz w:val="24"/>
          <w:szCs w:val="24"/>
          <w:lang w:eastAsia="ru-RU"/>
        </w:rPr>
      </w:pPr>
      <w:r w:rsidRPr="00B25468">
        <w:rPr>
          <w:rFonts w:ascii="Times New Roman" w:eastAsia="Times New Roman" w:hAnsi="Times New Roman" w:cs="Times New Roman"/>
          <w:i/>
          <w:sz w:val="24"/>
          <w:szCs w:val="24"/>
          <w:lang w:eastAsia="ru-RU"/>
        </w:rPr>
        <w:t>Тренировка №3</w:t>
      </w:r>
    </w:p>
    <w:tbl>
      <w:tblPr>
        <w:tblW w:w="8597" w:type="dxa"/>
        <w:tblInd w:w="95" w:type="dxa"/>
        <w:tblLook w:val="04A0" w:firstRow="1" w:lastRow="0" w:firstColumn="1" w:lastColumn="0" w:noHBand="0" w:noVBand="1"/>
      </w:tblPr>
      <w:tblGrid>
        <w:gridCol w:w="2513"/>
        <w:gridCol w:w="1715"/>
        <w:gridCol w:w="1686"/>
        <w:gridCol w:w="1124"/>
        <w:gridCol w:w="1559"/>
      </w:tblGrid>
      <w:tr w:rsidR="00B25468" w:rsidRPr="00B25468" w:rsidTr="00B25468">
        <w:trPr>
          <w:trHeight w:val="375"/>
        </w:trPr>
        <w:tc>
          <w:tcPr>
            <w:tcW w:w="2513" w:type="dxa"/>
            <w:noWrap/>
            <w:vAlign w:val="bottom"/>
            <w:hideMark/>
          </w:tcPr>
          <w:p w:rsidR="00B25468" w:rsidRPr="00B25468" w:rsidRDefault="00B25468" w:rsidP="00B25468">
            <w:pPr>
              <w:spacing w:after="0" w:line="240" w:lineRule="auto"/>
              <w:rPr>
                <w:rFonts w:ascii="Calibri" w:eastAsia="Times New Roman" w:hAnsi="Calibri"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лежа</w:t>
            </w:r>
          </w:p>
        </w:tc>
        <w:tc>
          <w:tcPr>
            <w:tcW w:w="1715" w:type="dxa"/>
            <w:noWrap/>
            <w:vAlign w:val="center"/>
            <w:hideMark/>
          </w:tcPr>
          <w:p w:rsidR="00B25468" w:rsidRPr="00B25468" w:rsidRDefault="00B25468" w:rsidP="00B25468">
            <w:pPr>
              <w:spacing w:after="0" w:line="240" w:lineRule="auto"/>
              <w:ind w:left="-56" w:right="-57"/>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40% х10;</w:t>
            </w:r>
          </w:p>
        </w:tc>
        <w:tc>
          <w:tcPr>
            <w:tcW w:w="1686" w:type="dxa"/>
            <w:noWrap/>
            <w:vAlign w:val="center"/>
            <w:hideMark/>
          </w:tcPr>
          <w:p w:rsidR="00B25468" w:rsidRPr="00B25468" w:rsidRDefault="00B25468" w:rsidP="00B25468">
            <w:pPr>
              <w:spacing w:after="0" w:line="240" w:lineRule="auto"/>
              <w:ind w:right="-96"/>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50% х8;</w:t>
            </w:r>
          </w:p>
        </w:tc>
        <w:tc>
          <w:tcPr>
            <w:tcW w:w="1124" w:type="dxa"/>
            <w:noWrap/>
            <w:vAlign w:val="center"/>
            <w:hideMark/>
          </w:tcPr>
          <w:p w:rsidR="00B25468" w:rsidRPr="00B25468" w:rsidRDefault="00B25468" w:rsidP="00B25468">
            <w:pPr>
              <w:spacing w:after="0" w:line="240" w:lineRule="auto"/>
              <w:ind w:right="-134"/>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60% х</w:t>
            </w:r>
            <w:proofErr w:type="gramStart"/>
            <w:r w:rsidRPr="00B25468">
              <w:rPr>
                <w:rFonts w:ascii="Times New Roman" w:eastAsia="Times New Roman" w:hAnsi="Times New Roman" w:cs="Times New Roman"/>
                <w:color w:val="000000"/>
                <w:sz w:val="24"/>
                <w:szCs w:val="24"/>
                <w:lang w:eastAsia="ru-RU"/>
              </w:rPr>
              <w:t>6</w:t>
            </w:r>
            <w:proofErr w:type="gramEnd"/>
            <w:r w:rsidRPr="00B25468">
              <w:rPr>
                <w:rFonts w:ascii="Times New Roman" w:eastAsia="Times New Roman" w:hAnsi="Times New Roman" w:cs="Times New Roman"/>
                <w:color w:val="000000"/>
                <w:sz w:val="24"/>
                <w:szCs w:val="24"/>
                <w:lang w:eastAsia="ru-RU"/>
              </w:rPr>
              <w:t>;</w:t>
            </w:r>
          </w:p>
        </w:tc>
        <w:tc>
          <w:tcPr>
            <w:tcW w:w="1559" w:type="dxa"/>
            <w:noWrap/>
            <w:vAlign w:val="center"/>
            <w:hideMark/>
          </w:tcPr>
          <w:p w:rsidR="00B25468" w:rsidRPr="00B25468" w:rsidRDefault="00B25468" w:rsidP="00B25468">
            <w:pPr>
              <w:spacing w:after="0" w:line="240" w:lineRule="auto"/>
              <w:ind w:right="-59"/>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70% х5х2п;</w:t>
            </w:r>
          </w:p>
        </w:tc>
      </w:tr>
      <w:tr w:rsidR="00B25468" w:rsidRPr="00B25468" w:rsidTr="00B25468">
        <w:trPr>
          <w:trHeight w:val="375"/>
        </w:trPr>
        <w:tc>
          <w:tcPr>
            <w:tcW w:w="2513" w:type="dxa"/>
            <w:noWrap/>
            <w:vAlign w:val="bottom"/>
          </w:tcPr>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p>
        </w:tc>
        <w:tc>
          <w:tcPr>
            <w:tcW w:w="1715" w:type="dxa"/>
            <w:noWrap/>
            <w:vAlign w:val="center"/>
            <w:hideMark/>
          </w:tcPr>
          <w:p w:rsidR="00B25468" w:rsidRPr="00B25468" w:rsidRDefault="00B25468" w:rsidP="00B25468">
            <w:pPr>
              <w:spacing w:after="0" w:line="240" w:lineRule="auto"/>
              <w:ind w:right="-125"/>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80% х3х2п;</w:t>
            </w:r>
          </w:p>
        </w:tc>
        <w:tc>
          <w:tcPr>
            <w:tcW w:w="1686" w:type="dxa"/>
            <w:noWrap/>
            <w:vAlign w:val="center"/>
            <w:hideMark/>
          </w:tcPr>
          <w:p w:rsidR="00B25468" w:rsidRPr="00B25468" w:rsidRDefault="00B25468" w:rsidP="00B25468">
            <w:pPr>
              <w:spacing w:after="0" w:line="240" w:lineRule="auto"/>
              <w:ind w:right="-50"/>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85% х2х2п.</w:t>
            </w:r>
          </w:p>
        </w:tc>
        <w:tc>
          <w:tcPr>
            <w:tcW w:w="1124" w:type="dxa"/>
            <w:noWrap/>
            <w:vAlign w:val="center"/>
          </w:tcPr>
          <w:p w:rsidR="00B25468" w:rsidRPr="00B25468" w:rsidRDefault="00B25468" w:rsidP="00B25468">
            <w:pPr>
              <w:spacing w:after="0" w:line="240" w:lineRule="auto"/>
              <w:ind w:right="-134"/>
              <w:jc w:val="center"/>
              <w:rPr>
                <w:rFonts w:ascii="Times New Roman" w:eastAsia="Times New Roman" w:hAnsi="Times New Roman" w:cs="Times New Roman"/>
                <w:color w:val="000000"/>
                <w:sz w:val="24"/>
                <w:szCs w:val="24"/>
                <w:lang w:eastAsia="ru-RU"/>
              </w:rPr>
            </w:pPr>
          </w:p>
        </w:tc>
        <w:tc>
          <w:tcPr>
            <w:tcW w:w="1559" w:type="dxa"/>
            <w:noWrap/>
            <w:vAlign w:val="center"/>
          </w:tcPr>
          <w:p w:rsidR="00B25468" w:rsidRPr="00B25468" w:rsidRDefault="00B25468" w:rsidP="00B25468">
            <w:pPr>
              <w:spacing w:after="0" w:line="240" w:lineRule="auto"/>
              <w:ind w:right="-59"/>
              <w:jc w:val="center"/>
              <w:rPr>
                <w:rFonts w:ascii="Times New Roman" w:eastAsia="Times New Roman" w:hAnsi="Times New Roman" w:cs="Times New Roman"/>
                <w:color w:val="000000"/>
                <w:sz w:val="24"/>
                <w:szCs w:val="24"/>
                <w:lang w:eastAsia="ru-RU"/>
              </w:rPr>
            </w:pPr>
          </w:p>
        </w:tc>
      </w:tr>
    </w:tbl>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на наклонной скамье 3п х 6р.</w:t>
      </w:r>
    </w:p>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Разведение гантелей в стороны сто</w:t>
      </w:r>
      <w:proofErr w:type="gramStart"/>
      <w:r w:rsidRPr="00B25468">
        <w:rPr>
          <w:rFonts w:ascii="Times New Roman" w:eastAsia="Times New Roman" w:hAnsi="Times New Roman" w:cs="Times New Roman"/>
          <w:sz w:val="24"/>
          <w:szCs w:val="24"/>
          <w:lang w:eastAsia="ru-RU"/>
        </w:rPr>
        <w:t>я(</w:t>
      </w:r>
      <w:proofErr w:type="gramEnd"/>
      <w:r w:rsidRPr="00B25468">
        <w:rPr>
          <w:rFonts w:ascii="Times New Roman" w:eastAsia="Times New Roman" w:hAnsi="Times New Roman" w:cs="Times New Roman"/>
          <w:sz w:val="24"/>
          <w:szCs w:val="24"/>
          <w:lang w:eastAsia="ru-RU"/>
        </w:rPr>
        <w:t>сидя) 4п х 8р.</w:t>
      </w:r>
    </w:p>
    <w:p w:rsidR="00B25468" w:rsidRPr="00B25468" w:rsidRDefault="00B25468" w:rsidP="00B25468">
      <w:pPr>
        <w:spacing w:after="0" w:line="240" w:lineRule="auto"/>
        <w:rPr>
          <w:rFonts w:ascii="Times New Roman" w:eastAsia="Times New Roman" w:hAnsi="Times New Roman" w:cs="Times New Roman"/>
          <w:sz w:val="24"/>
          <w:szCs w:val="24"/>
          <w:lang w:eastAsia="ru-RU"/>
        </w:rPr>
      </w:pPr>
    </w:p>
    <w:p w:rsidR="00B25468" w:rsidRPr="00B25468" w:rsidRDefault="00B25468" w:rsidP="00B25468">
      <w:pPr>
        <w:spacing w:after="0" w:line="240" w:lineRule="auto"/>
        <w:rPr>
          <w:rFonts w:ascii="Times New Roman" w:eastAsia="Times New Roman" w:hAnsi="Times New Roman" w:cs="Times New Roman"/>
          <w:b/>
          <w:i/>
          <w:sz w:val="24"/>
          <w:szCs w:val="24"/>
          <w:lang w:eastAsia="ru-RU"/>
        </w:rPr>
      </w:pPr>
      <w:r w:rsidRPr="00B25468">
        <w:rPr>
          <w:rFonts w:ascii="Times New Roman" w:eastAsia="Times New Roman" w:hAnsi="Times New Roman" w:cs="Times New Roman"/>
          <w:b/>
          <w:i/>
          <w:sz w:val="24"/>
          <w:szCs w:val="24"/>
          <w:lang w:eastAsia="ru-RU"/>
        </w:rPr>
        <w:t>Неделя №12</w:t>
      </w:r>
    </w:p>
    <w:p w:rsidR="00B25468" w:rsidRPr="00B25468" w:rsidRDefault="00B25468" w:rsidP="00B25468">
      <w:pPr>
        <w:spacing w:after="0" w:line="240" w:lineRule="auto"/>
        <w:rPr>
          <w:rFonts w:ascii="Times New Roman" w:eastAsia="Times New Roman" w:hAnsi="Times New Roman" w:cs="Times New Roman"/>
          <w:b/>
          <w:i/>
          <w:sz w:val="24"/>
          <w:szCs w:val="24"/>
          <w:lang w:eastAsia="ru-RU"/>
        </w:rPr>
      </w:pPr>
      <w:r w:rsidRPr="00B25468">
        <w:rPr>
          <w:rFonts w:ascii="Times New Roman" w:eastAsia="Times New Roman" w:hAnsi="Times New Roman" w:cs="Times New Roman"/>
          <w:i/>
          <w:sz w:val="24"/>
          <w:szCs w:val="24"/>
          <w:lang w:eastAsia="ru-RU"/>
        </w:rPr>
        <w:t>Тренировка №1</w:t>
      </w:r>
    </w:p>
    <w:tbl>
      <w:tblPr>
        <w:tblW w:w="9721" w:type="dxa"/>
        <w:tblInd w:w="95" w:type="dxa"/>
        <w:tblLook w:val="04A0" w:firstRow="1" w:lastRow="0" w:firstColumn="1" w:lastColumn="0" w:noHBand="0" w:noVBand="1"/>
      </w:tblPr>
      <w:tblGrid>
        <w:gridCol w:w="2565"/>
        <w:gridCol w:w="1134"/>
        <w:gridCol w:w="1134"/>
        <w:gridCol w:w="1134"/>
        <w:gridCol w:w="1134"/>
        <w:gridCol w:w="1061"/>
        <w:gridCol w:w="1559"/>
      </w:tblGrid>
      <w:tr w:rsidR="00B25468" w:rsidRPr="00B25468" w:rsidTr="00B25468">
        <w:trPr>
          <w:trHeight w:val="375"/>
        </w:trPr>
        <w:tc>
          <w:tcPr>
            <w:tcW w:w="2565" w:type="dxa"/>
            <w:noWrap/>
            <w:vAlign w:val="bottom"/>
            <w:hideMark/>
          </w:tcPr>
          <w:p w:rsidR="00B25468" w:rsidRPr="00B25468" w:rsidRDefault="00B25468" w:rsidP="00B25468">
            <w:pPr>
              <w:spacing w:after="0" w:line="240" w:lineRule="auto"/>
              <w:rPr>
                <w:rFonts w:ascii="Calibri" w:eastAsia="Times New Roman" w:hAnsi="Calibri"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лежа</w:t>
            </w:r>
          </w:p>
        </w:tc>
        <w:tc>
          <w:tcPr>
            <w:tcW w:w="1134" w:type="dxa"/>
            <w:noWrap/>
            <w:vAlign w:val="center"/>
            <w:hideMark/>
          </w:tcPr>
          <w:p w:rsidR="00B25468" w:rsidRPr="00B25468" w:rsidRDefault="00B25468" w:rsidP="00B25468">
            <w:pPr>
              <w:spacing w:after="0" w:line="240" w:lineRule="auto"/>
              <w:ind w:left="-108" w:right="-137"/>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40% х10;</w:t>
            </w:r>
          </w:p>
        </w:tc>
        <w:tc>
          <w:tcPr>
            <w:tcW w:w="1134" w:type="dxa"/>
            <w:noWrap/>
            <w:vAlign w:val="center"/>
            <w:hideMark/>
          </w:tcPr>
          <w:p w:rsidR="00B25468" w:rsidRPr="00B25468" w:rsidRDefault="00B25468" w:rsidP="00B25468">
            <w:pPr>
              <w:spacing w:after="0" w:line="240" w:lineRule="auto"/>
              <w:ind w:right="-165"/>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50% х8;</w:t>
            </w:r>
          </w:p>
        </w:tc>
        <w:tc>
          <w:tcPr>
            <w:tcW w:w="1134" w:type="dxa"/>
            <w:noWrap/>
            <w:vAlign w:val="center"/>
            <w:hideMark/>
          </w:tcPr>
          <w:p w:rsidR="00B25468" w:rsidRPr="00B25468" w:rsidRDefault="00B25468" w:rsidP="00B25468">
            <w:pPr>
              <w:spacing w:after="0" w:line="240" w:lineRule="auto"/>
              <w:ind w:right="-52"/>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60% х</w:t>
            </w:r>
            <w:proofErr w:type="gramStart"/>
            <w:r w:rsidRPr="00B25468">
              <w:rPr>
                <w:rFonts w:ascii="Times New Roman" w:eastAsia="Times New Roman" w:hAnsi="Times New Roman" w:cs="Times New Roman"/>
                <w:color w:val="000000"/>
                <w:sz w:val="24"/>
                <w:szCs w:val="24"/>
                <w:lang w:eastAsia="ru-RU"/>
              </w:rPr>
              <w:t>6</w:t>
            </w:r>
            <w:proofErr w:type="gramEnd"/>
            <w:r w:rsidRPr="00B25468">
              <w:rPr>
                <w:rFonts w:ascii="Times New Roman" w:eastAsia="Times New Roman" w:hAnsi="Times New Roman" w:cs="Times New Roman"/>
                <w:color w:val="000000"/>
                <w:sz w:val="24"/>
                <w:szCs w:val="24"/>
                <w:lang w:eastAsia="ru-RU"/>
              </w:rPr>
              <w:t>;</w:t>
            </w:r>
          </w:p>
        </w:tc>
        <w:tc>
          <w:tcPr>
            <w:tcW w:w="1134" w:type="dxa"/>
            <w:noWrap/>
            <w:vAlign w:val="center"/>
            <w:hideMark/>
          </w:tcPr>
          <w:p w:rsidR="00B25468" w:rsidRPr="00B25468" w:rsidRDefault="00B25468" w:rsidP="00B25468">
            <w:pPr>
              <w:spacing w:after="0" w:line="240" w:lineRule="auto"/>
              <w:ind w:right="-81"/>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70% х5;</w:t>
            </w:r>
          </w:p>
        </w:tc>
        <w:tc>
          <w:tcPr>
            <w:tcW w:w="1061" w:type="dxa"/>
            <w:noWrap/>
            <w:vAlign w:val="center"/>
            <w:hideMark/>
          </w:tcPr>
          <w:p w:rsidR="00B25468" w:rsidRPr="00B25468" w:rsidRDefault="00B25468" w:rsidP="00B25468">
            <w:pPr>
              <w:spacing w:after="0" w:line="240" w:lineRule="auto"/>
              <w:ind w:right="-110"/>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80% х3;</w:t>
            </w:r>
          </w:p>
        </w:tc>
        <w:tc>
          <w:tcPr>
            <w:tcW w:w="1559" w:type="dxa"/>
            <w:noWrap/>
            <w:vAlign w:val="center"/>
            <w:hideMark/>
          </w:tcPr>
          <w:p w:rsidR="00B25468" w:rsidRPr="00B25468" w:rsidRDefault="00B25468" w:rsidP="00B25468">
            <w:pPr>
              <w:spacing w:after="0" w:line="240" w:lineRule="auto"/>
              <w:ind w:right="-34"/>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90% х1х3п.</w:t>
            </w:r>
          </w:p>
        </w:tc>
      </w:tr>
    </w:tbl>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Разведение гантелей лежа 4п х 8р.</w:t>
      </w:r>
    </w:p>
    <w:p w:rsidR="00B25468" w:rsidRPr="00B25468" w:rsidRDefault="00B25468" w:rsidP="00B25468">
      <w:pPr>
        <w:spacing w:after="0" w:line="240" w:lineRule="auto"/>
        <w:rPr>
          <w:rFonts w:ascii="Times New Roman" w:eastAsia="Times New Roman" w:hAnsi="Times New Roman" w:cs="Times New Roman"/>
          <w:i/>
          <w:sz w:val="24"/>
          <w:szCs w:val="24"/>
          <w:lang w:eastAsia="ru-RU"/>
        </w:rPr>
      </w:pPr>
      <w:r w:rsidRPr="00B25468">
        <w:rPr>
          <w:rFonts w:ascii="Times New Roman" w:eastAsia="Times New Roman" w:hAnsi="Times New Roman" w:cs="Times New Roman"/>
          <w:i/>
          <w:sz w:val="24"/>
          <w:szCs w:val="24"/>
          <w:lang w:eastAsia="ru-RU"/>
        </w:rPr>
        <w:t>Тренировка №2</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узким хватом 4п х 4-5р.</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Тяга блока на трицепс 4п х 10р.</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Подъемы гантелей на бицепс 4п х 10р.</w:t>
      </w:r>
    </w:p>
    <w:p w:rsidR="00B25468" w:rsidRPr="00B25468" w:rsidRDefault="00B25468" w:rsidP="00B25468">
      <w:pPr>
        <w:spacing w:after="0" w:line="240" w:lineRule="auto"/>
        <w:rPr>
          <w:rFonts w:ascii="Times New Roman" w:eastAsia="Times New Roman" w:hAnsi="Times New Roman" w:cs="Times New Roman"/>
          <w:b/>
          <w:i/>
          <w:sz w:val="24"/>
          <w:szCs w:val="24"/>
          <w:lang w:eastAsia="ru-RU"/>
        </w:rPr>
      </w:pPr>
      <w:r w:rsidRPr="00B25468">
        <w:rPr>
          <w:rFonts w:ascii="Times New Roman" w:eastAsia="Times New Roman" w:hAnsi="Times New Roman" w:cs="Times New Roman"/>
          <w:i/>
          <w:sz w:val="24"/>
          <w:szCs w:val="24"/>
          <w:lang w:eastAsia="ru-RU"/>
        </w:rPr>
        <w:t>Тренировка №3</w:t>
      </w:r>
    </w:p>
    <w:tbl>
      <w:tblPr>
        <w:tblW w:w="9936" w:type="dxa"/>
        <w:tblInd w:w="95" w:type="dxa"/>
        <w:tblLook w:val="04A0" w:firstRow="1" w:lastRow="0" w:firstColumn="1" w:lastColumn="0" w:noHBand="0" w:noVBand="1"/>
      </w:tblPr>
      <w:tblGrid>
        <w:gridCol w:w="2565"/>
        <w:gridCol w:w="1134"/>
        <w:gridCol w:w="1134"/>
        <w:gridCol w:w="1134"/>
        <w:gridCol w:w="1276"/>
        <w:gridCol w:w="1275"/>
        <w:gridCol w:w="1418"/>
      </w:tblGrid>
      <w:tr w:rsidR="00B25468" w:rsidRPr="00B25468" w:rsidTr="00B25468">
        <w:trPr>
          <w:trHeight w:val="375"/>
        </w:trPr>
        <w:tc>
          <w:tcPr>
            <w:tcW w:w="2565" w:type="dxa"/>
            <w:noWrap/>
            <w:vAlign w:val="bottom"/>
            <w:hideMark/>
          </w:tcPr>
          <w:p w:rsidR="00B25468" w:rsidRPr="00B25468" w:rsidRDefault="00B25468" w:rsidP="00B25468">
            <w:pPr>
              <w:spacing w:after="0" w:line="240" w:lineRule="auto"/>
              <w:rPr>
                <w:rFonts w:ascii="Calibri" w:eastAsia="Times New Roman" w:hAnsi="Calibri"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лежа</w:t>
            </w:r>
          </w:p>
        </w:tc>
        <w:tc>
          <w:tcPr>
            <w:tcW w:w="1134" w:type="dxa"/>
            <w:noWrap/>
            <w:vAlign w:val="center"/>
            <w:hideMark/>
          </w:tcPr>
          <w:p w:rsidR="00B25468" w:rsidRPr="00B25468" w:rsidRDefault="00B25468" w:rsidP="00B25468">
            <w:pPr>
              <w:spacing w:after="0" w:line="240" w:lineRule="auto"/>
              <w:ind w:left="-108" w:right="-137"/>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40% х10;</w:t>
            </w:r>
          </w:p>
        </w:tc>
        <w:tc>
          <w:tcPr>
            <w:tcW w:w="1134" w:type="dxa"/>
            <w:noWrap/>
            <w:vAlign w:val="center"/>
            <w:hideMark/>
          </w:tcPr>
          <w:p w:rsidR="00B25468" w:rsidRPr="00B25468" w:rsidRDefault="00B25468" w:rsidP="00B25468">
            <w:pPr>
              <w:spacing w:after="0" w:line="240" w:lineRule="auto"/>
              <w:ind w:right="-165"/>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50% х8;</w:t>
            </w:r>
          </w:p>
        </w:tc>
        <w:tc>
          <w:tcPr>
            <w:tcW w:w="1134" w:type="dxa"/>
            <w:noWrap/>
            <w:vAlign w:val="center"/>
            <w:hideMark/>
          </w:tcPr>
          <w:p w:rsidR="00B25468" w:rsidRPr="00B25468" w:rsidRDefault="00B25468" w:rsidP="00B25468">
            <w:pPr>
              <w:spacing w:after="0" w:line="240" w:lineRule="auto"/>
              <w:ind w:right="-52"/>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60% х</w:t>
            </w:r>
            <w:proofErr w:type="gramStart"/>
            <w:r w:rsidRPr="00B25468">
              <w:rPr>
                <w:rFonts w:ascii="Times New Roman" w:eastAsia="Times New Roman" w:hAnsi="Times New Roman" w:cs="Times New Roman"/>
                <w:color w:val="000000"/>
                <w:sz w:val="24"/>
                <w:szCs w:val="24"/>
                <w:lang w:eastAsia="ru-RU"/>
              </w:rPr>
              <w:t>6</w:t>
            </w:r>
            <w:proofErr w:type="gramEnd"/>
            <w:r w:rsidRPr="00B25468">
              <w:rPr>
                <w:rFonts w:ascii="Times New Roman" w:eastAsia="Times New Roman" w:hAnsi="Times New Roman" w:cs="Times New Roman"/>
                <w:color w:val="000000"/>
                <w:sz w:val="24"/>
                <w:szCs w:val="24"/>
                <w:lang w:eastAsia="ru-RU"/>
              </w:rPr>
              <w:t>;</w:t>
            </w:r>
          </w:p>
        </w:tc>
        <w:tc>
          <w:tcPr>
            <w:tcW w:w="1276" w:type="dxa"/>
            <w:noWrap/>
            <w:vAlign w:val="center"/>
            <w:hideMark/>
          </w:tcPr>
          <w:p w:rsidR="00B25468" w:rsidRPr="00B25468" w:rsidRDefault="00B25468" w:rsidP="00B25468">
            <w:pPr>
              <w:spacing w:after="0" w:line="240" w:lineRule="auto"/>
              <w:ind w:right="-81"/>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70% х5;</w:t>
            </w:r>
          </w:p>
        </w:tc>
        <w:tc>
          <w:tcPr>
            <w:tcW w:w="1275" w:type="dxa"/>
            <w:noWrap/>
            <w:vAlign w:val="center"/>
            <w:hideMark/>
          </w:tcPr>
          <w:p w:rsidR="00B25468" w:rsidRPr="00B25468" w:rsidRDefault="00B25468" w:rsidP="00B25468">
            <w:pPr>
              <w:spacing w:after="0" w:line="240" w:lineRule="auto"/>
              <w:ind w:right="-110"/>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80% х3;</w:t>
            </w:r>
          </w:p>
        </w:tc>
        <w:tc>
          <w:tcPr>
            <w:tcW w:w="1418" w:type="dxa"/>
            <w:noWrap/>
            <w:vAlign w:val="center"/>
            <w:hideMark/>
          </w:tcPr>
          <w:p w:rsidR="00B25468" w:rsidRPr="00B25468" w:rsidRDefault="00B25468" w:rsidP="00B25468">
            <w:pPr>
              <w:spacing w:after="0" w:line="240" w:lineRule="auto"/>
              <w:ind w:left="-108" w:right="-176"/>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85% х2х3п.</w:t>
            </w:r>
          </w:p>
        </w:tc>
      </w:tr>
    </w:tbl>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Тяга блока за голову 5п х 8р.</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Тяга штанги к подбородку 3п х 8р.</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Подтягивания широким хватом 3п х макс.</w:t>
      </w:r>
    </w:p>
    <w:p w:rsidR="00B25468" w:rsidRPr="00B25468" w:rsidRDefault="00B25468" w:rsidP="00B25468">
      <w:pPr>
        <w:spacing w:after="0" w:line="240" w:lineRule="auto"/>
        <w:rPr>
          <w:rFonts w:ascii="Times New Roman" w:eastAsia="Times New Roman" w:hAnsi="Times New Roman" w:cs="Times New Roman"/>
          <w:sz w:val="24"/>
          <w:szCs w:val="24"/>
          <w:lang w:eastAsia="ru-RU"/>
        </w:rPr>
      </w:pPr>
    </w:p>
    <w:p w:rsidR="00B25468" w:rsidRPr="00B25468" w:rsidRDefault="00B25468" w:rsidP="00B25468">
      <w:pPr>
        <w:spacing w:after="0" w:line="240" w:lineRule="auto"/>
        <w:rPr>
          <w:rFonts w:ascii="Times New Roman" w:eastAsia="Times New Roman" w:hAnsi="Times New Roman" w:cs="Times New Roman"/>
          <w:b/>
          <w:i/>
          <w:sz w:val="24"/>
          <w:szCs w:val="24"/>
          <w:lang w:eastAsia="ru-RU"/>
        </w:rPr>
      </w:pPr>
      <w:r w:rsidRPr="00B25468">
        <w:rPr>
          <w:rFonts w:ascii="Times New Roman" w:eastAsia="Times New Roman" w:hAnsi="Times New Roman" w:cs="Times New Roman"/>
          <w:b/>
          <w:i/>
          <w:sz w:val="24"/>
          <w:szCs w:val="24"/>
          <w:lang w:eastAsia="ru-RU"/>
        </w:rPr>
        <w:t>Неделя №13</w:t>
      </w:r>
    </w:p>
    <w:p w:rsidR="00B25468" w:rsidRPr="00B25468" w:rsidRDefault="00B25468" w:rsidP="00B25468">
      <w:pPr>
        <w:spacing w:after="0" w:line="240" w:lineRule="auto"/>
        <w:rPr>
          <w:rFonts w:ascii="Times New Roman" w:eastAsia="Times New Roman" w:hAnsi="Times New Roman" w:cs="Times New Roman"/>
          <w:b/>
          <w:i/>
          <w:sz w:val="24"/>
          <w:szCs w:val="24"/>
          <w:lang w:eastAsia="ru-RU"/>
        </w:rPr>
      </w:pPr>
      <w:r w:rsidRPr="00B25468">
        <w:rPr>
          <w:rFonts w:ascii="Times New Roman" w:eastAsia="Times New Roman" w:hAnsi="Times New Roman" w:cs="Times New Roman"/>
          <w:i/>
          <w:sz w:val="24"/>
          <w:szCs w:val="24"/>
          <w:lang w:eastAsia="ru-RU"/>
        </w:rPr>
        <w:t>Тренировка №1</w:t>
      </w:r>
    </w:p>
    <w:tbl>
      <w:tblPr>
        <w:tblW w:w="9652" w:type="dxa"/>
        <w:tblInd w:w="95" w:type="dxa"/>
        <w:tblLook w:val="04A0" w:firstRow="1" w:lastRow="0" w:firstColumn="1" w:lastColumn="0" w:noHBand="0" w:noVBand="1"/>
      </w:tblPr>
      <w:tblGrid>
        <w:gridCol w:w="2565"/>
        <w:gridCol w:w="1134"/>
        <w:gridCol w:w="1134"/>
        <w:gridCol w:w="1134"/>
        <w:gridCol w:w="1134"/>
        <w:gridCol w:w="1134"/>
        <w:gridCol w:w="1417"/>
      </w:tblGrid>
      <w:tr w:rsidR="00B25468" w:rsidRPr="00B25468" w:rsidTr="00B25468">
        <w:trPr>
          <w:trHeight w:val="375"/>
        </w:trPr>
        <w:tc>
          <w:tcPr>
            <w:tcW w:w="2565" w:type="dxa"/>
            <w:noWrap/>
            <w:vAlign w:val="bottom"/>
            <w:hideMark/>
          </w:tcPr>
          <w:p w:rsidR="00B25468" w:rsidRPr="00B25468" w:rsidRDefault="00B25468" w:rsidP="00B25468">
            <w:pPr>
              <w:spacing w:after="0" w:line="240" w:lineRule="auto"/>
              <w:rPr>
                <w:rFonts w:ascii="Calibri" w:eastAsia="Times New Roman" w:hAnsi="Calibri"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лежа</w:t>
            </w:r>
          </w:p>
        </w:tc>
        <w:tc>
          <w:tcPr>
            <w:tcW w:w="1134" w:type="dxa"/>
            <w:noWrap/>
            <w:vAlign w:val="center"/>
            <w:hideMark/>
          </w:tcPr>
          <w:p w:rsidR="00B25468" w:rsidRPr="00B25468" w:rsidRDefault="00B25468" w:rsidP="00B25468">
            <w:pPr>
              <w:spacing w:after="0" w:line="240" w:lineRule="auto"/>
              <w:ind w:left="-108" w:right="-137"/>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40% х10;</w:t>
            </w:r>
          </w:p>
        </w:tc>
        <w:tc>
          <w:tcPr>
            <w:tcW w:w="1134" w:type="dxa"/>
            <w:noWrap/>
            <w:vAlign w:val="center"/>
            <w:hideMark/>
          </w:tcPr>
          <w:p w:rsidR="00B25468" w:rsidRPr="00B25468" w:rsidRDefault="00B25468" w:rsidP="00B25468">
            <w:pPr>
              <w:spacing w:after="0" w:line="240" w:lineRule="auto"/>
              <w:ind w:right="-165"/>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50% х8;</w:t>
            </w:r>
          </w:p>
        </w:tc>
        <w:tc>
          <w:tcPr>
            <w:tcW w:w="1134" w:type="dxa"/>
            <w:noWrap/>
            <w:vAlign w:val="center"/>
            <w:hideMark/>
          </w:tcPr>
          <w:p w:rsidR="00B25468" w:rsidRPr="00B25468" w:rsidRDefault="00B25468" w:rsidP="00B25468">
            <w:pPr>
              <w:spacing w:after="0" w:line="240" w:lineRule="auto"/>
              <w:ind w:right="-52"/>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60% х</w:t>
            </w:r>
            <w:proofErr w:type="gramStart"/>
            <w:r w:rsidRPr="00B25468">
              <w:rPr>
                <w:rFonts w:ascii="Times New Roman" w:eastAsia="Times New Roman" w:hAnsi="Times New Roman" w:cs="Times New Roman"/>
                <w:color w:val="000000"/>
                <w:sz w:val="24"/>
                <w:szCs w:val="24"/>
                <w:lang w:eastAsia="ru-RU"/>
              </w:rPr>
              <w:t>6</w:t>
            </w:r>
            <w:proofErr w:type="gramEnd"/>
            <w:r w:rsidRPr="00B25468">
              <w:rPr>
                <w:rFonts w:ascii="Times New Roman" w:eastAsia="Times New Roman" w:hAnsi="Times New Roman" w:cs="Times New Roman"/>
                <w:color w:val="000000"/>
                <w:sz w:val="24"/>
                <w:szCs w:val="24"/>
                <w:lang w:eastAsia="ru-RU"/>
              </w:rPr>
              <w:t>;</w:t>
            </w:r>
          </w:p>
        </w:tc>
        <w:tc>
          <w:tcPr>
            <w:tcW w:w="1134" w:type="dxa"/>
            <w:noWrap/>
            <w:vAlign w:val="center"/>
            <w:hideMark/>
          </w:tcPr>
          <w:p w:rsidR="00B25468" w:rsidRPr="00B25468" w:rsidRDefault="00B25468" w:rsidP="00B25468">
            <w:pPr>
              <w:spacing w:after="0" w:line="240" w:lineRule="auto"/>
              <w:ind w:right="-81"/>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70% х5;</w:t>
            </w:r>
          </w:p>
        </w:tc>
        <w:tc>
          <w:tcPr>
            <w:tcW w:w="1134" w:type="dxa"/>
            <w:noWrap/>
            <w:vAlign w:val="center"/>
            <w:hideMark/>
          </w:tcPr>
          <w:p w:rsidR="00B25468" w:rsidRPr="00B25468" w:rsidRDefault="00B25468" w:rsidP="00B25468">
            <w:pPr>
              <w:spacing w:after="0" w:line="240" w:lineRule="auto"/>
              <w:ind w:right="-110"/>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80% х3;</w:t>
            </w:r>
          </w:p>
        </w:tc>
        <w:tc>
          <w:tcPr>
            <w:tcW w:w="1417" w:type="dxa"/>
            <w:noWrap/>
            <w:vAlign w:val="center"/>
            <w:hideMark/>
          </w:tcPr>
          <w:p w:rsidR="00B25468" w:rsidRPr="00B25468" w:rsidRDefault="00B25468" w:rsidP="00B25468">
            <w:pPr>
              <w:spacing w:after="0" w:line="240" w:lineRule="auto"/>
              <w:ind w:left="-108" w:right="-176"/>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90% х1х3п.</w:t>
            </w:r>
          </w:p>
        </w:tc>
      </w:tr>
    </w:tbl>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Жим гантелями 4п х 8р.</w:t>
      </w:r>
    </w:p>
    <w:p w:rsidR="00B25468" w:rsidRPr="00B25468" w:rsidRDefault="00B25468" w:rsidP="00B25468">
      <w:pPr>
        <w:spacing w:after="0" w:line="240" w:lineRule="auto"/>
        <w:rPr>
          <w:rFonts w:ascii="Times New Roman" w:eastAsia="Times New Roman" w:hAnsi="Times New Roman" w:cs="Times New Roman"/>
          <w:i/>
          <w:sz w:val="24"/>
          <w:szCs w:val="24"/>
          <w:lang w:eastAsia="ru-RU"/>
        </w:rPr>
      </w:pPr>
      <w:r w:rsidRPr="00B25468">
        <w:rPr>
          <w:rFonts w:ascii="Times New Roman" w:eastAsia="Times New Roman" w:hAnsi="Times New Roman" w:cs="Times New Roman"/>
          <w:i/>
          <w:sz w:val="24"/>
          <w:szCs w:val="24"/>
          <w:lang w:eastAsia="ru-RU"/>
        </w:rPr>
        <w:t>Тренировка №2</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узким хватом 4п х 4-5р.</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 xml:space="preserve">Французский </w:t>
      </w:r>
      <w:proofErr w:type="gramStart"/>
      <w:r w:rsidRPr="00B25468">
        <w:rPr>
          <w:rFonts w:ascii="Times New Roman" w:eastAsia="Times New Roman" w:hAnsi="Times New Roman" w:cs="Times New Roman"/>
          <w:color w:val="000000"/>
          <w:sz w:val="24"/>
          <w:szCs w:val="24"/>
          <w:lang w:eastAsia="ru-RU"/>
        </w:rPr>
        <w:t>жим</w:t>
      </w:r>
      <w:proofErr w:type="gramEnd"/>
      <w:r w:rsidRPr="00B25468">
        <w:rPr>
          <w:rFonts w:ascii="Times New Roman" w:eastAsia="Times New Roman" w:hAnsi="Times New Roman" w:cs="Times New Roman"/>
          <w:color w:val="000000"/>
          <w:sz w:val="24"/>
          <w:szCs w:val="24"/>
          <w:lang w:eastAsia="ru-RU"/>
        </w:rPr>
        <w:t xml:space="preserve"> лежа 5п х 8р.</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Подъем штанги на бицепс 4п х 8р.</w:t>
      </w:r>
    </w:p>
    <w:p w:rsidR="00B25468" w:rsidRPr="00B25468" w:rsidRDefault="00B25468" w:rsidP="00B25468">
      <w:pPr>
        <w:spacing w:after="0" w:line="240" w:lineRule="auto"/>
        <w:rPr>
          <w:rFonts w:ascii="Times New Roman" w:eastAsia="Times New Roman" w:hAnsi="Times New Roman" w:cs="Times New Roman"/>
          <w:b/>
          <w:i/>
          <w:sz w:val="24"/>
          <w:szCs w:val="24"/>
          <w:lang w:eastAsia="ru-RU"/>
        </w:rPr>
      </w:pPr>
      <w:r w:rsidRPr="00B25468">
        <w:rPr>
          <w:rFonts w:ascii="Times New Roman" w:eastAsia="Times New Roman" w:hAnsi="Times New Roman" w:cs="Times New Roman"/>
          <w:i/>
          <w:sz w:val="24"/>
          <w:szCs w:val="24"/>
          <w:lang w:eastAsia="ru-RU"/>
        </w:rPr>
        <w:t>Тренировка №3</w:t>
      </w:r>
    </w:p>
    <w:tbl>
      <w:tblPr>
        <w:tblW w:w="9741" w:type="dxa"/>
        <w:tblInd w:w="95" w:type="dxa"/>
        <w:tblLook w:val="04A0" w:firstRow="1" w:lastRow="0" w:firstColumn="1" w:lastColumn="0" w:noHBand="0" w:noVBand="1"/>
      </w:tblPr>
      <w:tblGrid>
        <w:gridCol w:w="2565"/>
        <w:gridCol w:w="1134"/>
        <w:gridCol w:w="1134"/>
        <w:gridCol w:w="1081"/>
        <w:gridCol w:w="1134"/>
        <w:gridCol w:w="1134"/>
        <w:gridCol w:w="1559"/>
      </w:tblGrid>
      <w:tr w:rsidR="00B25468" w:rsidRPr="00B25468" w:rsidTr="00B25468">
        <w:trPr>
          <w:trHeight w:val="375"/>
        </w:trPr>
        <w:tc>
          <w:tcPr>
            <w:tcW w:w="2565" w:type="dxa"/>
            <w:noWrap/>
            <w:vAlign w:val="bottom"/>
            <w:hideMark/>
          </w:tcPr>
          <w:p w:rsidR="00B25468" w:rsidRPr="00B25468" w:rsidRDefault="00B25468" w:rsidP="00B25468">
            <w:pPr>
              <w:spacing w:after="0" w:line="240" w:lineRule="auto"/>
              <w:rPr>
                <w:rFonts w:ascii="Calibri" w:eastAsia="Times New Roman" w:hAnsi="Calibri"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лежа</w:t>
            </w:r>
          </w:p>
        </w:tc>
        <w:tc>
          <w:tcPr>
            <w:tcW w:w="1134" w:type="dxa"/>
            <w:noWrap/>
            <w:vAlign w:val="center"/>
            <w:hideMark/>
          </w:tcPr>
          <w:p w:rsidR="00B25468" w:rsidRPr="00B25468" w:rsidRDefault="00B25468" w:rsidP="00B25468">
            <w:pPr>
              <w:spacing w:after="0" w:line="240" w:lineRule="auto"/>
              <w:ind w:left="-108" w:right="-137"/>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40% х10;</w:t>
            </w:r>
          </w:p>
        </w:tc>
        <w:tc>
          <w:tcPr>
            <w:tcW w:w="1134" w:type="dxa"/>
            <w:noWrap/>
            <w:vAlign w:val="center"/>
            <w:hideMark/>
          </w:tcPr>
          <w:p w:rsidR="00B25468" w:rsidRPr="00B25468" w:rsidRDefault="00B25468" w:rsidP="00B25468">
            <w:pPr>
              <w:spacing w:after="0" w:line="240" w:lineRule="auto"/>
              <w:ind w:right="-165"/>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50% х8;</w:t>
            </w:r>
          </w:p>
        </w:tc>
        <w:tc>
          <w:tcPr>
            <w:tcW w:w="1081" w:type="dxa"/>
            <w:noWrap/>
            <w:vAlign w:val="center"/>
            <w:hideMark/>
          </w:tcPr>
          <w:p w:rsidR="00B25468" w:rsidRPr="00B25468" w:rsidRDefault="00B25468" w:rsidP="00B25468">
            <w:pPr>
              <w:spacing w:after="0" w:line="240" w:lineRule="auto"/>
              <w:ind w:left="-108" w:right="-194"/>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60% х</w:t>
            </w:r>
            <w:proofErr w:type="gramStart"/>
            <w:r w:rsidRPr="00B25468">
              <w:rPr>
                <w:rFonts w:ascii="Times New Roman" w:eastAsia="Times New Roman" w:hAnsi="Times New Roman" w:cs="Times New Roman"/>
                <w:color w:val="000000"/>
                <w:sz w:val="24"/>
                <w:szCs w:val="24"/>
                <w:lang w:eastAsia="ru-RU"/>
              </w:rPr>
              <w:t>6</w:t>
            </w:r>
            <w:proofErr w:type="gramEnd"/>
            <w:r w:rsidRPr="00B25468">
              <w:rPr>
                <w:rFonts w:ascii="Times New Roman" w:eastAsia="Times New Roman" w:hAnsi="Times New Roman" w:cs="Times New Roman"/>
                <w:color w:val="000000"/>
                <w:sz w:val="24"/>
                <w:szCs w:val="24"/>
                <w:lang w:eastAsia="ru-RU"/>
              </w:rPr>
              <w:t>;</w:t>
            </w:r>
          </w:p>
        </w:tc>
        <w:tc>
          <w:tcPr>
            <w:tcW w:w="1134" w:type="dxa"/>
            <w:noWrap/>
            <w:vAlign w:val="center"/>
            <w:hideMark/>
          </w:tcPr>
          <w:p w:rsidR="00B25468" w:rsidRPr="00B25468" w:rsidRDefault="00B25468" w:rsidP="00B25468">
            <w:pPr>
              <w:spacing w:after="0" w:line="240" w:lineRule="auto"/>
              <w:ind w:right="-81"/>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70% х5;</w:t>
            </w:r>
          </w:p>
        </w:tc>
        <w:tc>
          <w:tcPr>
            <w:tcW w:w="1134" w:type="dxa"/>
            <w:noWrap/>
            <w:vAlign w:val="center"/>
            <w:hideMark/>
          </w:tcPr>
          <w:p w:rsidR="00B25468" w:rsidRPr="00B25468" w:rsidRDefault="00B25468" w:rsidP="00B25468">
            <w:pPr>
              <w:spacing w:after="0" w:line="240" w:lineRule="auto"/>
              <w:ind w:right="-110"/>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80% х3;</w:t>
            </w:r>
          </w:p>
        </w:tc>
        <w:tc>
          <w:tcPr>
            <w:tcW w:w="1559" w:type="dxa"/>
            <w:noWrap/>
            <w:vAlign w:val="center"/>
            <w:hideMark/>
          </w:tcPr>
          <w:p w:rsidR="00B25468" w:rsidRPr="00B25468" w:rsidRDefault="00B25468" w:rsidP="00B25468">
            <w:pPr>
              <w:spacing w:after="0" w:line="240" w:lineRule="auto"/>
              <w:ind w:right="-176"/>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90% х1х3п.</w:t>
            </w:r>
          </w:p>
        </w:tc>
      </w:tr>
    </w:tbl>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на наклонной скамье 3п х 6р.</w:t>
      </w:r>
    </w:p>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Разведение гантелей в стороны сто</w:t>
      </w:r>
      <w:proofErr w:type="gramStart"/>
      <w:r w:rsidRPr="00B25468">
        <w:rPr>
          <w:rFonts w:ascii="Times New Roman" w:eastAsia="Times New Roman" w:hAnsi="Times New Roman" w:cs="Times New Roman"/>
          <w:sz w:val="24"/>
          <w:szCs w:val="24"/>
          <w:lang w:eastAsia="ru-RU"/>
        </w:rPr>
        <w:t>я(</w:t>
      </w:r>
      <w:proofErr w:type="gramEnd"/>
      <w:r w:rsidRPr="00B25468">
        <w:rPr>
          <w:rFonts w:ascii="Times New Roman" w:eastAsia="Times New Roman" w:hAnsi="Times New Roman" w:cs="Times New Roman"/>
          <w:sz w:val="24"/>
          <w:szCs w:val="24"/>
          <w:lang w:eastAsia="ru-RU"/>
        </w:rPr>
        <w:t>сидя) 4п х 8р.</w:t>
      </w:r>
    </w:p>
    <w:p w:rsidR="00B25468" w:rsidRPr="00B25468" w:rsidRDefault="00B25468" w:rsidP="00B25468">
      <w:pPr>
        <w:spacing w:after="0" w:line="240" w:lineRule="auto"/>
        <w:rPr>
          <w:rFonts w:ascii="Times New Roman" w:eastAsia="Times New Roman" w:hAnsi="Times New Roman" w:cs="Times New Roman"/>
          <w:b/>
          <w:i/>
          <w:sz w:val="24"/>
          <w:szCs w:val="24"/>
          <w:lang w:eastAsia="ru-RU"/>
        </w:rPr>
      </w:pPr>
    </w:p>
    <w:p w:rsidR="00B25468" w:rsidRPr="00B25468" w:rsidRDefault="00B25468" w:rsidP="00B25468">
      <w:pPr>
        <w:spacing w:after="0" w:line="240" w:lineRule="auto"/>
        <w:rPr>
          <w:rFonts w:ascii="Times New Roman" w:eastAsia="Times New Roman" w:hAnsi="Times New Roman" w:cs="Times New Roman"/>
          <w:b/>
          <w:i/>
          <w:sz w:val="24"/>
          <w:szCs w:val="24"/>
          <w:lang w:eastAsia="ru-RU"/>
        </w:rPr>
      </w:pPr>
      <w:r w:rsidRPr="00B25468">
        <w:rPr>
          <w:rFonts w:ascii="Times New Roman" w:eastAsia="Times New Roman" w:hAnsi="Times New Roman" w:cs="Times New Roman"/>
          <w:b/>
          <w:i/>
          <w:sz w:val="24"/>
          <w:szCs w:val="24"/>
          <w:lang w:eastAsia="ru-RU"/>
        </w:rPr>
        <w:t>Неделя №14</w:t>
      </w:r>
    </w:p>
    <w:p w:rsidR="00B25468" w:rsidRPr="00B25468" w:rsidRDefault="00B25468" w:rsidP="00B25468">
      <w:pPr>
        <w:spacing w:after="0" w:line="240" w:lineRule="auto"/>
        <w:rPr>
          <w:rFonts w:ascii="Times New Roman" w:eastAsia="Times New Roman" w:hAnsi="Times New Roman" w:cs="Times New Roman"/>
          <w:b/>
          <w:i/>
          <w:sz w:val="24"/>
          <w:szCs w:val="24"/>
          <w:lang w:eastAsia="ru-RU"/>
        </w:rPr>
      </w:pPr>
      <w:r w:rsidRPr="00B25468">
        <w:rPr>
          <w:rFonts w:ascii="Times New Roman" w:eastAsia="Times New Roman" w:hAnsi="Times New Roman" w:cs="Times New Roman"/>
          <w:i/>
          <w:sz w:val="24"/>
          <w:szCs w:val="24"/>
          <w:lang w:eastAsia="ru-RU"/>
        </w:rPr>
        <w:t>Тренировка №1</w:t>
      </w:r>
    </w:p>
    <w:tbl>
      <w:tblPr>
        <w:tblW w:w="7749" w:type="dxa"/>
        <w:tblInd w:w="95" w:type="dxa"/>
        <w:tblLook w:val="04A0" w:firstRow="1" w:lastRow="0" w:firstColumn="1" w:lastColumn="0" w:noHBand="0" w:noVBand="1"/>
      </w:tblPr>
      <w:tblGrid>
        <w:gridCol w:w="2565"/>
        <w:gridCol w:w="1134"/>
        <w:gridCol w:w="1653"/>
        <w:gridCol w:w="1405"/>
        <w:gridCol w:w="992"/>
      </w:tblGrid>
      <w:tr w:rsidR="00B25468" w:rsidRPr="00B25468" w:rsidTr="00B25468">
        <w:trPr>
          <w:trHeight w:val="375"/>
        </w:trPr>
        <w:tc>
          <w:tcPr>
            <w:tcW w:w="2565" w:type="dxa"/>
            <w:noWrap/>
            <w:vAlign w:val="bottom"/>
            <w:hideMark/>
          </w:tcPr>
          <w:p w:rsidR="00B25468" w:rsidRPr="00B25468" w:rsidRDefault="00B25468" w:rsidP="00B25468">
            <w:pPr>
              <w:spacing w:after="0" w:line="240" w:lineRule="auto"/>
              <w:rPr>
                <w:rFonts w:ascii="Calibri" w:eastAsia="Times New Roman" w:hAnsi="Calibri"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лежа</w:t>
            </w:r>
          </w:p>
        </w:tc>
        <w:tc>
          <w:tcPr>
            <w:tcW w:w="1134" w:type="dxa"/>
            <w:noWrap/>
            <w:vAlign w:val="center"/>
            <w:hideMark/>
          </w:tcPr>
          <w:p w:rsidR="00B25468" w:rsidRPr="00B25468" w:rsidRDefault="00B25468" w:rsidP="00B25468">
            <w:pPr>
              <w:spacing w:after="0" w:line="240" w:lineRule="auto"/>
              <w:ind w:left="-108" w:right="-137"/>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40% х10;</w:t>
            </w:r>
          </w:p>
        </w:tc>
        <w:tc>
          <w:tcPr>
            <w:tcW w:w="1653" w:type="dxa"/>
            <w:noWrap/>
            <w:vAlign w:val="center"/>
            <w:hideMark/>
          </w:tcPr>
          <w:p w:rsidR="00B25468" w:rsidRPr="00B25468" w:rsidRDefault="00B25468" w:rsidP="00B25468">
            <w:pPr>
              <w:spacing w:after="0" w:line="240" w:lineRule="auto"/>
              <w:ind w:right="-24"/>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50% х8;</w:t>
            </w:r>
          </w:p>
        </w:tc>
        <w:tc>
          <w:tcPr>
            <w:tcW w:w="1405" w:type="dxa"/>
            <w:noWrap/>
            <w:vAlign w:val="center"/>
            <w:hideMark/>
          </w:tcPr>
          <w:p w:rsidR="00B25468" w:rsidRPr="00B25468" w:rsidRDefault="00B25468" w:rsidP="00B25468">
            <w:pPr>
              <w:spacing w:after="0" w:line="240" w:lineRule="auto"/>
              <w:ind w:left="-108" w:right="-52"/>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60% х</w:t>
            </w:r>
            <w:proofErr w:type="gramStart"/>
            <w:r w:rsidRPr="00B25468">
              <w:rPr>
                <w:rFonts w:ascii="Times New Roman" w:eastAsia="Times New Roman" w:hAnsi="Times New Roman" w:cs="Times New Roman"/>
                <w:color w:val="000000"/>
                <w:sz w:val="24"/>
                <w:szCs w:val="24"/>
                <w:lang w:eastAsia="ru-RU"/>
              </w:rPr>
              <w:t>6</w:t>
            </w:r>
            <w:proofErr w:type="gramEnd"/>
            <w:r w:rsidRPr="00B25468">
              <w:rPr>
                <w:rFonts w:ascii="Times New Roman" w:eastAsia="Times New Roman" w:hAnsi="Times New Roman" w:cs="Times New Roman"/>
                <w:color w:val="000000"/>
                <w:sz w:val="24"/>
                <w:szCs w:val="24"/>
                <w:lang w:eastAsia="ru-RU"/>
              </w:rPr>
              <w:t>;</w:t>
            </w:r>
          </w:p>
        </w:tc>
        <w:tc>
          <w:tcPr>
            <w:tcW w:w="992" w:type="dxa"/>
            <w:noWrap/>
            <w:vAlign w:val="center"/>
            <w:hideMark/>
          </w:tcPr>
          <w:p w:rsidR="00B25468" w:rsidRPr="00B25468" w:rsidRDefault="00B25468" w:rsidP="00B25468">
            <w:pPr>
              <w:spacing w:after="0" w:line="240" w:lineRule="auto"/>
              <w:ind w:left="-108" w:right="-81"/>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70% х5;</w:t>
            </w:r>
          </w:p>
        </w:tc>
      </w:tr>
      <w:tr w:rsidR="00B25468" w:rsidRPr="00B25468" w:rsidTr="00B25468">
        <w:trPr>
          <w:trHeight w:val="375"/>
        </w:trPr>
        <w:tc>
          <w:tcPr>
            <w:tcW w:w="2565" w:type="dxa"/>
            <w:noWrap/>
            <w:vAlign w:val="bottom"/>
          </w:tcPr>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p>
        </w:tc>
        <w:tc>
          <w:tcPr>
            <w:tcW w:w="1134" w:type="dxa"/>
            <w:noWrap/>
            <w:vAlign w:val="center"/>
            <w:hideMark/>
          </w:tcPr>
          <w:p w:rsidR="00B25468" w:rsidRPr="00B25468" w:rsidRDefault="00B25468" w:rsidP="00B25468">
            <w:pPr>
              <w:spacing w:after="0" w:line="240" w:lineRule="auto"/>
              <w:ind w:right="-110"/>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80% х3;</w:t>
            </w:r>
          </w:p>
        </w:tc>
        <w:tc>
          <w:tcPr>
            <w:tcW w:w="1653" w:type="dxa"/>
            <w:noWrap/>
            <w:vAlign w:val="center"/>
            <w:hideMark/>
          </w:tcPr>
          <w:p w:rsidR="00B25468" w:rsidRPr="00B25468" w:rsidRDefault="00B25468" w:rsidP="00B25468">
            <w:pPr>
              <w:spacing w:after="0" w:line="240" w:lineRule="auto"/>
              <w:ind w:left="-107" w:right="-34"/>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90% х1х2п;</w:t>
            </w:r>
          </w:p>
        </w:tc>
        <w:tc>
          <w:tcPr>
            <w:tcW w:w="1405" w:type="dxa"/>
            <w:noWrap/>
            <w:vAlign w:val="center"/>
            <w:hideMark/>
          </w:tcPr>
          <w:p w:rsidR="00B25468" w:rsidRPr="00B25468" w:rsidRDefault="00B25468" w:rsidP="00B25468">
            <w:pPr>
              <w:spacing w:after="0" w:line="240" w:lineRule="auto"/>
              <w:ind w:left="-107" w:right="-101"/>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95% х1х2п</w:t>
            </w:r>
          </w:p>
        </w:tc>
        <w:tc>
          <w:tcPr>
            <w:tcW w:w="992" w:type="dxa"/>
            <w:noWrap/>
            <w:vAlign w:val="center"/>
          </w:tcPr>
          <w:p w:rsidR="00B25468" w:rsidRPr="00B25468" w:rsidRDefault="00B25468" w:rsidP="00B25468">
            <w:pPr>
              <w:spacing w:after="0" w:line="240" w:lineRule="auto"/>
              <w:ind w:left="-108" w:right="-81"/>
              <w:jc w:val="center"/>
              <w:rPr>
                <w:rFonts w:ascii="Times New Roman" w:eastAsia="Times New Roman" w:hAnsi="Times New Roman" w:cs="Times New Roman"/>
                <w:color w:val="000000"/>
                <w:sz w:val="24"/>
                <w:szCs w:val="24"/>
                <w:lang w:eastAsia="ru-RU"/>
              </w:rPr>
            </w:pPr>
          </w:p>
        </w:tc>
      </w:tr>
    </w:tbl>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Разведение гантелей лежа 4п х 8р.</w:t>
      </w:r>
    </w:p>
    <w:p w:rsidR="00B25468" w:rsidRPr="00B25468" w:rsidRDefault="00B25468" w:rsidP="00B25468">
      <w:pPr>
        <w:spacing w:after="0" w:line="240" w:lineRule="auto"/>
        <w:rPr>
          <w:rFonts w:ascii="Times New Roman" w:eastAsia="Times New Roman" w:hAnsi="Times New Roman" w:cs="Times New Roman"/>
          <w:i/>
          <w:sz w:val="24"/>
          <w:szCs w:val="24"/>
          <w:lang w:eastAsia="ru-RU"/>
        </w:rPr>
      </w:pPr>
      <w:r w:rsidRPr="00B25468">
        <w:rPr>
          <w:rFonts w:ascii="Times New Roman" w:eastAsia="Times New Roman" w:hAnsi="Times New Roman" w:cs="Times New Roman"/>
          <w:i/>
          <w:sz w:val="24"/>
          <w:szCs w:val="24"/>
          <w:lang w:eastAsia="ru-RU"/>
        </w:rPr>
        <w:t>Тренировка №2</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узким хватом 4п х 4р.</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Тяга блока на трицепс 4п х 10р.</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i/>
          <w:sz w:val="24"/>
          <w:szCs w:val="24"/>
          <w:lang w:eastAsia="ru-RU"/>
        </w:rPr>
        <w:t>Тренировка №3</w:t>
      </w:r>
    </w:p>
    <w:tbl>
      <w:tblPr>
        <w:tblW w:w="8518" w:type="dxa"/>
        <w:tblInd w:w="95" w:type="dxa"/>
        <w:tblLook w:val="04A0" w:firstRow="1" w:lastRow="0" w:firstColumn="1" w:lastColumn="0" w:noHBand="0" w:noVBand="1"/>
      </w:tblPr>
      <w:tblGrid>
        <w:gridCol w:w="2565"/>
        <w:gridCol w:w="1134"/>
        <w:gridCol w:w="1134"/>
        <w:gridCol w:w="1134"/>
        <w:gridCol w:w="1134"/>
        <w:gridCol w:w="1417"/>
      </w:tblGrid>
      <w:tr w:rsidR="00B25468" w:rsidRPr="00B25468" w:rsidTr="00B25468">
        <w:trPr>
          <w:trHeight w:val="375"/>
        </w:trPr>
        <w:tc>
          <w:tcPr>
            <w:tcW w:w="2565" w:type="dxa"/>
            <w:noWrap/>
            <w:vAlign w:val="bottom"/>
            <w:hideMark/>
          </w:tcPr>
          <w:p w:rsidR="00B25468" w:rsidRPr="00B25468" w:rsidRDefault="00B25468" w:rsidP="00B25468">
            <w:pPr>
              <w:spacing w:after="0" w:line="240" w:lineRule="auto"/>
              <w:rPr>
                <w:rFonts w:ascii="Calibri" w:eastAsia="Times New Roman" w:hAnsi="Calibri"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лежа</w:t>
            </w:r>
          </w:p>
        </w:tc>
        <w:tc>
          <w:tcPr>
            <w:tcW w:w="1134" w:type="dxa"/>
            <w:noWrap/>
            <w:vAlign w:val="center"/>
            <w:hideMark/>
          </w:tcPr>
          <w:p w:rsidR="00B25468" w:rsidRPr="00B25468" w:rsidRDefault="00B25468" w:rsidP="00B25468">
            <w:pPr>
              <w:spacing w:after="0" w:line="240" w:lineRule="auto"/>
              <w:ind w:left="-108" w:right="-137"/>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40% х10;</w:t>
            </w:r>
          </w:p>
        </w:tc>
        <w:tc>
          <w:tcPr>
            <w:tcW w:w="1134" w:type="dxa"/>
            <w:noWrap/>
            <w:vAlign w:val="center"/>
            <w:hideMark/>
          </w:tcPr>
          <w:p w:rsidR="00B25468" w:rsidRPr="00B25468" w:rsidRDefault="00B25468" w:rsidP="00B25468">
            <w:pPr>
              <w:spacing w:after="0" w:line="240" w:lineRule="auto"/>
              <w:ind w:right="-165"/>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50% х8;</w:t>
            </w:r>
          </w:p>
        </w:tc>
        <w:tc>
          <w:tcPr>
            <w:tcW w:w="1134" w:type="dxa"/>
            <w:noWrap/>
            <w:vAlign w:val="center"/>
            <w:hideMark/>
          </w:tcPr>
          <w:p w:rsidR="00B25468" w:rsidRPr="00B25468" w:rsidRDefault="00B25468" w:rsidP="00B25468">
            <w:pPr>
              <w:spacing w:after="0" w:line="240" w:lineRule="auto"/>
              <w:ind w:right="-52"/>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60% х</w:t>
            </w:r>
            <w:proofErr w:type="gramStart"/>
            <w:r w:rsidRPr="00B25468">
              <w:rPr>
                <w:rFonts w:ascii="Times New Roman" w:eastAsia="Times New Roman" w:hAnsi="Times New Roman" w:cs="Times New Roman"/>
                <w:color w:val="000000"/>
                <w:sz w:val="24"/>
                <w:szCs w:val="24"/>
                <w:lang w:eastAsia="ru-RU"/>
              </w:rPr>
              <w:t>6</w:t>
            </w:r>
            <w:proofErr w:type="gramEnd"/>
            <w:r w:rsidRPr="00B25468">
              <w:rPr>
                <w:rFonts w:ascii="Times New Roman" w:eastAsia="Times New Roman" w:hAnsi="Times New Roman" w:cs="Times New Roman"/>
                <w:color w:val="000000"/>
                <w:sz w:val="24"/>
                <w:szCs w:val="24"/>
                <w:lang w:eastAsia="ru-RU"/>
              </w:rPr>
              <w:t>;</w:t>
            </w:r>
          </w:p>
        </w:tc>
        <w:tc>
          <w:tcPr>
            <w:tcW w:w="1134" w:type="dxa"/>
            <w:noWrap/>
            <w:vAlign w:val="center"/>
            <w:hideMark/>
          </w:tcPr>
          <w:p w:rsidR="00B25468" w:rsidRPr="00B25468" w:rsidRDefault="00B25468" w:rsidP="00B25468">
            <w:pPr>
              <w:spacing w:after="0" w:line="240" w:lineRule="auto"/>
              <w:ind w:right="-81"/>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70% х5;</w:t>
            </w:r>
          </w:p>
        </w:tc>
        <w:tc>
          <w:tcPr>
            <w:tcW w:w="1417" w:type="dxa"/>
            <w:noWrap/>
            <w:vAlign w:val="center"/>
            <w:hideMark/>
          </w:tcPr>
          <w:p w:rsidR="00B25468" w:rsidRPr="00B25468" w:rsidRDefault="00B25468" w:rsidP="00B25468">
            <w:pPr>
              <w:spacing w:after="0" w:line="240" w:lineRule="auto"/>
              <w:ind w:left="-108" w:right="-147"/>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80% х3х3п.</w:t>
            </w:r>
          </w:p>
        </w:tc>
      </w:tr>
    </w:tbl>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Тяга блока за голову 5п х 8р.</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Подтягивания широким хватом 3п х макс.</w:t>
      </w:r>
    </w:p>
    <w:p w:rsidR="00B25468" w:rsidRPr="00B25468" w:rsidRDefault="00B25468" w:rsidP="00B25468">
      <w:pPr>
        <w:spacing w:after="0" w:line="240" w:lineRule="auto"/>
        <w:rPr>
          <w:rFonts w:ascii="Times New Roman" w:eastAsia="Times New Roman" w:hAnsi="Times New Roman" w:cs="Times New Roman"/>
          <w:sz w:val="24"/>
          <w:szCs w:val="24"/>
          <w:lang w:eastAsia="ru-RU"/>
        </w:rPr>
      </w:pPr>
    </w:p>
    <w:p w:rsidR="00B25468" w:rsidRPr="00B25468" w:rsidRDefault="00B25468" w:rsidP="00B25468">
      <w:pPr>
        <w:spacing w:after="0" w:line="240" w:lineRule="auto"/>
        <w:rPr>
          <w:rFonts w:ascii="Times New Roman" w:eastAsia="Times New Roman" w:hAnsi="Times New Roman" w:cs="Times New Roman"/>
          <w:b/>
          <w:i/>
          <w:sz w:val="24"/>
          <w:szCs w:val="24"/>
          <w:lang w:eastAsia="ru-RU"/>
        </w:rPr>
      </w:pPr>
      <w:r w:rsidRPr="00B25468">
        <w:rPr>
          <w:rFonts w:ascii="Times New Roman" w:eastAsia="Times New Roman" w:hAnsi="Times New Roman" w:cs="Times New Roman"/>
          <w:b/>
          <w:i/>
          <w:sz w:val="24"/>
          <w:szCs w:val="24"/>
          <w:lang w:eastAsia="ru-RU"/>
        </w:rPr>
        <w:t>Неделя №15</w:t>
      </w:r>
    </w:p>
    <w:p w:rsidR="00B25468" w:rsidRPr="00B25468" w:rsidRDefault="00B25468" w:rsidP="00B25468">
      <w:pPr>
        <w:spacing w:after="0" w:line="240" w:lineRule="auto"/>
        <w:rPr>
          <w:rFonts w:ascii="Times New Roman" w:eastAsia="Times New Roman" w:hAnsi="Times New Roman" w:cs="Times New Roman"/>
          <w:b/>
          <w:i/>
          <w:sz w:val="24"/>
          <w:szCs w:val="24"/>
          <w:lang w:eastAsia="ru-RU"/>
        </w:rPr>
      </w:pPr>
      <w:r w:rsidRPr="00B25468">
        <w:rPr>
          <w:rFonts w:ascii="Times New Roman" w:eastAsia="Times New Roman" w:hAnsi="Times New Roman" w:cs="Times New Roman"/>
          <w:i/>
          <w:sz w:val="24"/>
          <w:szCs w:val="24"/>
          <w:lang w:eastAsia="ru-RU"/>
        </w:rPr>
        <w:t>Тренировка №1</w:t>
      </w:r>
    </w:p>
    <w:tbl>
      <w:tblPr>
        <w:tblW w:w="7881" w:type="dxa"/>
        <w:tblInd w:w="95" w:type="dxa"/>
        <w:tblLook w:val="04A0" w:firstRow="1" w:lastRow="0" w:firstColumn="1" w:lastColumn="0" w:noHBand="0" w:noVBand="1"/>
      </w:tblPr>
      <w:tblGrid>
        <w:gridCol w:w="2565"/>
        <w:gridCol w:w="1382"/>
        <w:gridCol w:w="1124"/>
        <w:gridCol w:w="1405"/>
        <w:gridCol w:w="1405"/>
      </w:tblGrid>
      <w:tr w:rsidR="00B25468" w:rsidRPr="00B25468" w:rsidTr="00B25468">
        <w:trPr>
          <w:trHeight w:val="375"/>
        </w:trPr>
        <w:tc>
          <w:tcPr>
            <w:tcW w:w="2565" w:type="dxa"/>
            <w:noWrap/>
            <w:vAlign w:val="bottom"/>
            <w:hideMark/>
          </w:tcPr>
          <w:p w:rsidR="00B25468" w:rsidRPr="00B25468" w:rsidRDefault="00B25468" w:rsidP="00B25468">
            <w:pPr>
              <w:spacing w:after="0" w:line="240" w:lineRule="auto"/>
              <w:rPr>
                <w:rFonts w:ascii="Calibri" w:eastAsia="Times New Roman" w:hAnsi="Calibri"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lastRenderedPageBreak/>
              <w:t>Жим штанги лежа</w:t>
            </w:r>
          </w:p>
        </w:tc>
        <w:tc>
          <w:tcPr>
            <w:tcW w:w="1382" w:type="dxa"/>
            <w:noWrap/>
            <w:vAlign w:val="center"/>
            <w:hideMark/>
          </w:tcPr>
          <w:p w:rsidR="00B25468" w:rsidRPr="00B25468" w:rsidRDefault="00B25468" w:rsidP="00B25468">
            <w:pPr>
              <w:spacing w:after="0" w:line="240" w:lineRule="auto"/>
              <w:ind w:right="-137"/>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40% х10;</w:t>
            </w:r>
          </w:p>
        </w:tc>
        <w:tc>
          <w:tcPr>
            <w:tcW w:w="1124" w:type="dxa"/>
            <w:noWrap/>
            <w:vAlign w:val="center"/>
            <w:hideMark/>
          </w:tcPr>
          <w:p w:rsidR="00B25468" w:rsidRPr="00B25468" w:rsidRDefault="00B25468" w:rsidP="00B25468">
            <w:pPr>
              <w:spacing w:after="0" w:line="240" w:lineRule="auto"/>
              <w:ind w:left="-79" w:right="-165"/>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50% х8;</w:t>
            </w:r>
          </w:p>
        </w:tc>
        <w:tc>
          <w:tcPr>
            <w:tcW w:w="1405" w:type="dxa"/>
            <w:noWrap/>
            <w:vAlign w:val="center"/>
            <w:hideMark/>
          </w:tcPr>
          <w:p w:rsidR="00B25468" w:rsidRPr="00B25468" w:rsidRDefault="00B25468" w:rsidP="00B25468">
            <w:pPr>
              <w:spacing w:after="0" w:line="240" w:lineRule="auto"/>
              <w:ind w:left="-51" w:right="-52"/>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60% х</w:t>
            </w:r>
            <w:proofErr w:type="gramStart"/>
            <w:r w:rsidRPr="00B25468">
              <w:rPr>
                <w:rFonts w:ascii="Times New Roman" w:eastAsia="Times New Roman" w:hAnsi="Times New Roman" w:cs="Times New Roman"/>
                <w:color w:val="000000"/>
                <w:sz w:val="24"/>
                <w:szCs w:val="24"/>
                <w:lang w:eastAsia="ru-RU"/>
              </w:rPr>
              <w:t>6</w:t>
            </w:r>
            <w:proofErr w:type="gramEnd"/>
            <w:r w:rsidRPr="00B25468">
              <w:rPr>
                <w:rFonts w:ascii="Times New Roman" w:eastAsia="Times New Roman" w:hAnsi="Times New Roman" w:cs="Times New Roman"/>
                <w:color w:val="000000"/>
                <w:sz w:val="24"/>
                <w:szCs w:val="24"/>
                <w:lang w:eastAsia="ru-RU"/>
              </w:rPr>
              <w:t>;</w:t>
            </w:r>
          </w:p>
        </w:tc>
        <w:tc>
          <w:tcPr>
            <w:tcW w:w="1405" w:type="dxa"/>
            <w:noWrap/>
            <w:vAlign w:val="center"/>
            <w:hideMark/>
          </w:tcPr>
          <w:p w:rsidR="00B25468" w:rsidRPr="00B25468" w:rsidRDefault="00B25468" w:rsidP="00B25468">
            <w:pPr>
              <w:spacing w:after="0" w:line="240" w:lineRule="auto"/>
              <w:ind w:left="-22" w:right="-81"/>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70% х5;</w:t>
            </w:r>
          </w:p>
        </w:tc>
      </w:tr>
      <w:tr w:rsidR="00B25468" w:rsidRPr="00B25468" w:rsidTr="00B25468">
        <w:trPr>
          <w:trHeight w:val="375"/>
        </w:trPr>
        <w:tc>
          <w:tcPr>
            <w:tcW w:w="2565" w:type="dxa"/>
            <w:noWrap/>
            <w:vAlign w:val="bottom"/>
          </w:tcPr>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p>
        </w:tc>
        <w:tc>
          <w:tcPr>
            <w:tcW w:w="1382" w:type="dxa"/>
            <w:noWrap/>
            <w:vAlign w:val="center"/>
            <w:hideMark/>
          </w:tcPr>
          <w:p w:rsidR="00B25468" w:rsidRPr="00B25468" w:rsidRDefault="00B25468" w:rsidP="00B25468">
            <w:pPr>
              <w:spacing w:after="0" w:line="240" w:lineRule="auto"/>
              <w:ind w:left="-135" w:right="-110"/>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80% х3;</w:t>
            </w:r>
          </w:p>
        </w:tc>
        <w:tc>
          <w:tcPr>
            <w:tcW w:w="1124" w:type="dxa"/>
            <w:noWrap/>
            <w:vAlign w:val="center"/>
            <w:hideMark/>
          </w:tcPr>
          <w:p w:rsidR="00B25468" w:rsidRPr="00B25468" w:rsidRDefault="00B25468" w:rsidP="00B25468">
            <w:pPr>
              <w:spacing w:after="0" w:line="240" w:lineRule="auto"/>
              <w:ind w:left="-106" w:right="-139"/>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90% х</w:t>
            </w:r>
            <w:proofErr w:type="gramStart"/>
            <w:r w:rsidRPr="00B25468">
              <w:rPr>
                <w:rFonts w:ascii="Times New Roman" w:eastAsia="Times New Roman" w:hAnsi="Times New Roman" w:cs="Times New Roman"/>
                <w:color w:val="000000"/>
                <w:sz w:val="24"/>
                <w:szCs w:val="24"/>
                <w:lang w:eastAsia="ru-RU"/>
              </w:rPr>
              <w:t>1</w:t>
            </w:r>
            <w:proofErr w:type="gramEnd"/>
            <w:r w:rsidRPr="00B25468">
              <w:rPr>
                <w:rFonts w:ascii="Times New Roman" w:eastAsia="Times New Roman" w:hAnsi="Times New Roman" w:cs="Times New Roman"/>
                <w:color w:val="000000"/>
                <w:sz w:val="24"/>
                <w:szCs w:val="24"/>
                <w:lang w:eastAsia="ru-RU"/>
              </w:rPr>
              <w:t>;</w:t>
            </w:r>
          </w:p>
        </w:tc>
        <w:tc>
          <w:tcPr>
            <w:tcW w:w="1405" w:type="dxa"/>
            <w:noWrap/>
            <w:vAlign w:val="center"/>
            <w:hideMark/>
          </w:tcPr>
          <w:p w:rsidR="00B25468" w:rsidRPr="00B25468" w:rsidRDefault="00B25468" w:rsidP="00B25468">
            <w:pPr>
              <w:spacing w:after="0" w:line="240" w:lineRule="auto"/>
              <w:ind w:left="-77" w:right="-26"/>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95% х</w:t>
            </w:r>
            <w:proofErr w:type="gramStart"/>
            <w:r w:rsidRPr="00B25468">
              <w:rPr>
                <w:rFonts w:ascii="Times New Roman" w:eastAsia="Times New Roman" w:hAnsi="Times New Roman" w:cs="Times New Roman"/>
                <w:color w:val="000000"/>
                <w:sz w:val="24"/>
                <w:szCs w:val="24"/>
                <w:lang w:eastAsia="ru-RU"/>
              </w:rPr>
              <w:t>1</w:t>
            </w:r>
            <w:proofErr w:type="gramEnd"/>
            <w:r w:rsidRPr="00B25468">
              <w:rPr>
                <w:rFonts w:ascii="Times New Roman" w:eastAsia="Times New Roman" w:hAnsi="Times New Roman" w:cs="Times New Roman"/>
                <w:color w:val="000000"/>
                <w:sz w:val="24"/>
                <w:szCs w:val="24"/>
                <w:lang w:eastAsia="ru-RU"/>
              </w:rPr>
              <w:t>;</w:t>
            </w:r>
          </w:p>
        </w:tc>
        <w:tc>
          <w:tcPr>
            <w:tcW w:w="1405" w:type="dxa"/>
            <w:noWrap/>
            <w:vAlign w:val="center"/>
            <w:hideMark/>
          </w:tcPr>
          <w:p w:rsidR="00B25468" w:rsidRPr="00B25468" w:rsidRDefault="00B25468" w:rsidP="00B25468">
            <w:pPr>
              <w:spacing w:after="0" w:line="240" w:lineRule="auto"/>
              <w:ind w:left="-49" w:right="-54"/>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97% х</w:t>
            </w:r>
            <w:proofErr w:type="gramStart"/>
            <w:r w:rsidRPr="00B25468">
              <w:rPr>
                <w:rFonts w:ascii="Times New Roman" w:eastAsia="Times New Roman" w:hAnsi="Times New Roman" w:cs="Times New Roman"/>
                <w:color w:val="000000"/>
                <w:sz w:val="24"/>
                <w:szCs w:val="24"/>
                <w:lang w:eastAsia="ru-RU"/>
              </w:rPr>
              <w:t>1</w:t>
            </w:r>
            <w:proofErr w:type="gramEnd"/>
            <w:r w:rsidRPr="00B25468">
              <w:rPr>
                <w:rFonts w:ascii="Times New Roman" w:eastAsia="Times New Roman" w:hAnsi="Times New Roman" w:cs="Times New Roman"/>
                <w:color w:val="000000"/>
                <w:sz w:val="24"/>
                <w:szCs w:val="24"/>
                <w:lang w:eastAsia="ru-RU"/>
              </w:rPr>
              <w:t>.</w:t>
            </w:r>
          </w:p>
        </w:tc>
      </w:tr>
    </w:tbl>
    <w:p w:rsidR="00B25468" w:rsidRPr="00B25468" w:rsidRDefault="00B25468" w:rsidP="00B25468">
      <w:pPr>
        <w:spacing w:after="0" w:line="240" w:lineRule="auto"/>
        <w:rPr>
          <w:rFonts w:ascii="Times New Roman" w:eastAsia="Times New Roman" w:hAnsi="Times New Roman" w:cs="Times New Roman"/>
          <w:i/>
          <w:sz w:val="24"/>
          <w:szCs w:val="24"/>
          <w:lang w:val="en-US" w:eastAsia="ru-RU"/>
        </w:rPr>
      </w:pPr>
      <w:r w:rsidRPr="00B25468">
        <w:rPr>
          <w:rFonts w:ascii="Times New Roman" w:eastAsia="Times New Roman" w:hAnsi="Times New Roman" w:cs="Times New Roman"/>
          <w:i/>
          <w:sz w:val="24"/>
          <w:szCs w:val="24"/>
          <w:lang w:eastAsia="ru-RU"/>
        </w:rPr>
        <w:t>Тренировка №2</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узким хватом 4п х 4-5р.</w:t>
      </w:r>
    </w:p>
    <w:p w:rsidR="00B25468" w:rsidRPr="00B25468" w:rsidRDefault="00B25468" w:rsidP="00B25468">
      <w:pPr>
        <w:spacing w:after="0" w:line="240" w:lineRule="auto"/>
        <w:rPr>
          <w:rFonts w:ascii="Times New Roman" w:eastAsia="Times New Roman" w:hAnsi="Times New Roman" w:cs="Times New Roman"/>
          <w:b/>
          <w:i/>
          <w:sz w:val="24"/>
          <w:szCs w:val="24"/>
          <w:lang w:eastAsia="ru-RU"/>
        </w:rPr>
      </w:pPr>
      <w:r w:rsidRPr="00B25468">
        <w:rPr>
          <w:rFonts w:ascii="Times New Roman" w:eastAsia="Times New Roman" w:hAnsi="Times New Roman" w:cs="Times New Roman"/>
          <w:i/>
          <w:sz w:val="24"/>
          <w:szCs w:val="24"/>
          <w:lang w:eastAsia="ru-RU"/>
        </w:rPr>
        <w:t>Тренировка №3</w:t>
      </w:r>
    </w:p>
    <w:tbl>
      <w:tblPr>
        <w:tblW w:w="9721" w:type="dxa"/>
        <w:tblInd w:w="95" w:type="dxa"/>
        <w:tblLook w:val="04A0" w:firstRow="1" w:lastRow="0" w:firstColumn="1" w:lastColumn="0" w:noHBand="0" w:noVBand="1"/>
      </w:tblPr>
      <w:tblGrid>
        <w:gridCol w:w="2565"/>
        <w:gridCol w:w="1134"/>
        <w:gridCol w:w="1134"/>
        <w:gridCol w:w="1134"/>
        <w:gridCol w:w="1134"/>
        <w:gridCol w:w="1061"/>
        <w:gridCol w:w="1559"/>
      </w:tblGrid>
      <w:tr w:rsidR="00B25468" w:rsidRPr="00B25468" w:rsidTr="00B25468">
        <w:trPr>
          <w:trHeight w:val="375"/>
        </w:trPr>
        <w:tc>
          <w:tcPr>
            <w:tcW w:w="2565" w:type="dxa"/>
            <w:noWrap/>
            <w:vAlign w:val="bottom"/>
            <w:hideMark/>
          </w:tcPr>
          <w:p w:rsidR="00B25468" w:rsidRPr="00B25468" w:rsidRDefault="00B25468" w:rsidP="00B25468">
            <w:pPr>
              <w:spacing w:after="0" w:line="240" w:lineRule="auto"/>
              <w:rPr>
                <w:rFonts w:ascii="Calibri" w:eastAsia="Times New Roman" w:hAnsi="Calibri"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лежа</w:t>
            </w:r>
          </w:p>
        </w:tc>
        <w:tc>
          <w:tcPr>
            <w:tcW w:w="1134" w:type="dxa"/>
            <w:noWrap/>
            <w:vAlign w:val="center"/>
            <w:hideMark/>
          </w:tcPr>
          <w:p w:rsidR="00B25468" w:rsidRPr="00B25468" w:rsidRDefault="00B25468" w:rsidP="00B25468">
            <w:pPr>
              <w:spacing w:after="0" w:line="240" w:lineRule="auto"/>
              <w:ind w:left="-108" w:right="-137"/>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40% х10;</w:t>
            </w:r>
          </w:p>
        </w:tc>
        <w:tc>
          <w:tcPr>
            <w:tcW w:w="1134" w:type="dxa"/>
            <w:noWrap/>
            <w:vAlign w:val="center"/>
            <w:hideMark/>
          </w:tcPr>
          <w:p w:rsidR="00B25468" w:rsidRPr="00B25468" w:rsidRDefault="00B25468" w:rsidP="00B25468">
            <w:pPr>
              <w:spacing w:after="0" w:line="240" w:lineRule="auto"/>
              <w:ind w:right="-24"/>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50% х8;</w:t>
            </w:r>
          </w:p>
        </w:tc>
        <w:tc>
          <w:tcPr>
            <w:tcW w:w="1134" w:type="dxa"/>
            <w:noWrap/>
            <w:vAlign w:val="center"/>
            <w:hideMark/>
          </w:tcPr>
          <w:p w:rsidR="00B25468" w:rsidRPr="00B25468" w:rsidRDefault="00B25468" w:rsidP="00B25468">
            <w:pPr>
              <w:spacing w:after="0" w:line="240" w:lineRule="auto"/>
              <w:ind w:right="-52"/>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60% х</w:t>
            </w:r>
            <w:proofErr w:type="gramStart"/>
            <w:r w:rsidRPr="00B25468">
              <w:rPr>
                <w:rFonts w:ascii="Times New Roman" w:eastAsia="Times New Roman" w:hAnsi="Times New Roman" w:cs="Times New Roman"/>
                <w:color w:val="000000"/>
                <w:sz w:val="24"/>
                <w:szCs w:val="24"/>
                <w:lang w:eastAsia="ru-RU"/>
              </w:rPr>
              <w:t>6</w:t>
            </w:r>
            <w:proofErr w:type="gramEnd"/>
            <w:r w:rsidRPr="00B25468">
              <w:rPr>
                <w:rFonts w:ascii="Times New Roman" w:eastAsia="Times New Roman" w:hAnsi="Times New Roman" w:cs="Times New Roman"/>
                <w:color w:val="000000"/>
                <w:sz w:val="24"/>
                <w:szCs w:val="24"/>
                <w:lang w:eastAsia="ru-RU"/>
              </w:rPr>
              <w:t>;</w:t>
            </w:r>
          </w:p>
        </w:tc>
        <w:tc>
          <w:tcPr>
            <w:tcW w:w="1134" w:type="dxa"/>
            <w:noWrap/>
            <w:vAlign w:val="center"/>
            <w:hideMark/>
          </w:tcPr>
          <w:p w:rsidR="00B25468" w:rsidRPr="00B25468" w:rsidRDefault="00B25468" w:rsidP="00B25468">
            <w:pPr>
              <w:spacing w:after="0" w:line="240" w:lineRule="auto"/>
              <w:ind w:right="-81"/>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70% х5;</w:t>
            </w:r>
          </w:p>
        </w:tc>
        <w:tc>
          <w:tcPr>
            <w:tcW w:w="1061" w:type="dxa"/>
            <w:noWrap/>
            <w:vAlign w:val="center"/>
            <w:hideMark/>
          </w:tcPr>
          <w:p w:rsidR="00B25468" w:rsidRPr="00B25468" w:rsidRDefault="00B25468" w:rsidP="00B25468">
            <w:pPr>
              <w:spacing w:after="0" w:line="240" w:lineRule="auto"/>
              <w:ind w:right="-110"/>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80% х3;</w:t>
            </w:r>
          </w:p>
        </w:tc>
        <w:tc>
          <w:tcPr>
            <w:tcW w:w="1559" w:type="dxa"/>
            <w:noWrap/>
            <w:vAlign w:val="center"/>
            <w:hideMark/>
          </w:tcPr>
          <w:p w:rsidR="00B25468" w:rsidRPr="00B25468" w:rsidRDefault="00B25468" w:rsidP="00B25468">
            <w:pPr>
              <w:spacing w:after="0" w:line="240" w:lineRule="auto"/>
              <w:ind w:right="-34"/>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85% х2х2п.</w:t>
            </w:r>
          </w:p>
        </w:tc>
      </w:tr>
    </w:tbl>
    <w:p w:rsidR="00B25468" w:rsidRPr="00B25468" w:rsidRDefault="00B25468" w:rsidP="00B25468">
      <w:pPr>
        <w:spacing w:after="0" w:line="240" w:lineRule="auto"/>
        <w:rPr>
          <w:rFonts w:ascii="Times New Roman" w:eastAsia="Times New Roman" w:hAnsi="Times New Roman" w:cs="Times New Roman"/>
          <w:sz w:val="24"/>
          <w:szCs w:val="24"/>
          <w:lang w:eastAsia="ru-RU"/>
        </w:rPr>
      </w:pPr>
    </w:p>
    <w:p w:rsidR="00B25468" w:rsidRPr="00B25468" w:rsidRDefault="00B25468" w:rsidP="00B25468">
      <w:pPr>
        <w:spacing w:after="0" w:line="240" w:lineRule="auto"/>
        <w:rPr>
          <w:rFonts w:ascii="Times New Roman" w:eastAsia="Times New Roman" w:hAnsi="Times New Roman" w:cs="Times New Roman"/>
          <w:b/>
          <w:i/>
          <w:sz w:val="24"/>
          <w:szCs w:val="24"/>
          <w:lang w:eastAsia="ru-RU"/>
        </w:rPr>
      </w:pPr>
      <w:r w:rsidRPr="00B25468">
        <w:rPr>
          <w:rFonts w:ascii="Times New Roman" w:eastAsia="Times New Roman" w:hAnsi="Times New Roman" w:cs="Times New Roman"/>
          <w:b/>
          <w:i/>
          <w:sz w:val="24"/>
          <w:szCs w:val="24"/>
          <w:lang w:eastAsia="ru-RU"/>
        </w:rPr>
        <w:t>Неделя №16</w:t>
      </w:r>
    </w:p>
    <w:p w:rsidR="00B25468" w:rsidRPr="00B25468" w:rsidRDefault="00B25468" w:rsidP="00B25468">
      <w:pPr>
        <w:spacing w:after="0" w:line="240" w:lineRule="auto"/>
        <w:rPr>
          <w:rFonts w:ascii="Times New Roman" w:eastAsia="Times New Roman" w:hAnsi="Times New Roman" w:cs="Times New Roman"/>
          <w:b/>
          <w:i/>
          <w:sz w:val="24"/>
          <w:szCs w:val="24"/>
          <w:lang w:eastAsia="ru-RU"/>
        </w:rPr>
      </w:pPr>
      <w:r w:rsidRPr="00B25468">
        <w:rPr>
          <w:rFonts w:ascii="Times New Roman" w:eastAsia="Times New Roman" w:hAnsi="Times New Roman" w:cs="Times New Roman"/>
          <w:i/>
          <w:sz w:val="24"/>
          <w:szCs w:val="24"/>
          <w:lang w:eastAsia="ru-RU"/>
        </w:rPr>
        <w:t>Тренировка №1</w:t>
      </w:r>
    </w:p>
    <w:tbl>
      <w:tblPr>
        <w:tblW w:w="10013" w:type="dxa"/>
        <w:tblInd w:w="95" w:type="dxa"/>
        <w:tblLook w:val="04A0" w:firstRow="1" w:lastRow="0" w:firstColumn="1" w:lastColumn="0" w:noHBand="0" w:noVBand="1"/>
      </w:tblPr>
      <w:tblGrid>
        <w:gridCol w:w="2565"/>
        <w:gridCol w:w="1134"/>
        <w:gridCol w:w="1134"/>
        <w:gridCol w:w="1134"/>
        <w:gridCol w:w="1352"/>
        <w:gridCol w:w="1134"/>
        <w:gridCol w:w="1560"/>
      </w:tblGrid>
      <w:tr w:rsidR="00B25468" w:rsidRPr="00B25468" w:rsidTr="00B25468">
        <w:trPr>
          <w:trHeight w:val="375"/>
        </w:trPr>
        <w:tc>
          <w:tcPr>
            <w:tcW w:w="2565" w:type="dxa"/>
            <w:noWrap/>
            <w:vAlign w:val="bottom"/>
            <w:hideMark/>
          </w:tcPr>
          <w:p w:rsidR="00B25468" w:rsidRPr="00B25468" w:rsidRDefault="00B25468" w:rsidP="00B25468">
            <w:pPr>
              <w:spacing w:after="0" w:line="240" w:lineRule="auto"/>
              <w:rPr>
                <w:rFonts w:ascii="Calibri" w:eastAsia="Times New Roman" w:hAnsi="Calibri"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лежа</w:t>
            </w:r>
          </w:p>
        </w:tc>
        <w:tc>
          <w:tcPr>
            <w:tcW w:w="1134" w:type="dxa"/>
            <w:noWrap/>
            <w:vAlign w:val="center"/>
            <w:hideMark/>
          </w:tcPr>
          <w:p w:rsidR="00B25468" w:rsidRPr="00B25468" w:rsidRDefault="00B25468" w:rsidP="00B25468">
            <w:pPr>
              <w:spacing w:after="0" w:line="240" w:lineRule="auto"/>
              <w:ind w:left="-108" w:right="-137"/>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40% х10;</w:t>
            </w:r>
          </w:p>
        </w:tc>
        <w:tc>
          <w:tcPr>
            <w:tcW w:w="1134" w:type="dxa"/>
            <w:noWrap/>
            <w:vAlign w:val="center"/>
            <w:hideMark/>
          </w:tcPr>
          <w:p w:rsidR="00B25468" w:rsidRPr="00B25468" w:rsidRDefault="00B25468" w:rsidP="00B25468">
            <w:pPr>
              <w:spacing w:after="0" w:line="240" w:lineRule="auto"/>
              <w:ind w:right="-24"/>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50% х8;</w:t>
            </w:r>
          </w:p>
        </w:tc>
        <w:tc>
          <w:tcPr>
            <w:tcW w:w="1134" w:type="dxa"/>
            <w:noWrap/>
            <w:vAlign w:val="center"/>
            <w:hideMark/>
          </w:tcPr>
          <w:p w:rsidR="00B25468" w:rsidRPr="00B25468" w:rsidRDefault="00B25468" w:rsidP="00B25468">
            <w:pPr>
              <w:spacing w:after="0" w:line="240" w:lineRule="auto"/>
              <w:ind w:right="-52"/>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60% х</w:t>
            </w:r>
            <w:proofErr w:type="gramStart"/>
            <w:r w:rsidRPr="00B25468">
              <w:rPr>
                <w:rFonts w:ascii="Times New Roman" w:eastAsia="Times New Roman" w:hAnsi="Times New Roman" w:cs="Times New Roman"/>
                <w:color w:val="000000"/>
                <w:sz w:val="24"/>
                <w:szCs w:val="24"/>
                <w:lang w:eastAsia="ru-RU"/>
              </w:rPr>
              <w:t>6</w:t>
            </w:r>
            <w:proofErr w:type="gramEnd"/>
            <w:r w:rsidRPr="00B25468">
              <w:rPr>
                <w:rFonts w:ascii="Times New Roman" w:eastAsia="Times New Roman" w:hAnsi="Times New Roman" w:cs="Times New Roman"/>
                <w:color w:val="000000"/>
                <w:sz w:val="24"/>
                <w:szCs w:val="24"/>
                <w:lang w:eastAsia="ru-RU"/>
              </w:rPr>
              <w:t>;</w:t>
            </w:r>
          </w:p>
        </w:tc>
        <w:tc>
          <w:tcPr>
            <w:tcW w:w="1352" w:type="dxa"/>
            <w:noWrap/>
            <w:vAlign w:val="center"/>
            <w:hideMark/>
          </w:tcPr>
          <w:p w:rsidR="00B25468" w:rsidRPr="00B25468" w:rsidRDefault="00B25468" w:rsidP="00B25468">
            <w:pPr>
              <w:spacing w:after="0" w:line="240" w:lineRule="auto"/>
              <w:ind w:right="-81"/>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70% х5;</w:t>
            </w:r>
          </w:p>
        </w:tc>
        <w:tc>
          <w:tcPr>
            <w:tcW w:w="1134" w:type="dxa"/>
            <w:noWrap/>
            <w:vAlign w:val="center"/>
            <w:hideMark/>
          </w:tcPr>
          <w:p w:rsidR="00B25468" w:rsidRPr="00B25468" w:rsidRDefault="00B25468" w:rsidP="00B25468">
            <w:pPr>
              <w:spacing w:after="0" w:line="240" w:lineRule="auto"/>
              <w:ind w:right="-110"/>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80% х3;</w:t>
            </w:r>
          </w:p>
        </w:tc>
        <w:tc>
          <w:tcPr>
            <w:tcW w:w="1560" w:type="dxa"/>
            <w:noWrap/>
            <w:vAlign w:val="center"/>
            <w:hideMark/>
          </w:tcPr>
          <w:p w:rsidR="00B25468" w:rsidRPr="00B25468" w:rsidRDefault="00B25468" w:rsidP="00B25468">
            <w:pPr>
              <w:spacing w:after="0" w:line="240" w:lineRule="auto"/>
              <w:ind w:right="-34"/>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85% х2х2п.</w:t>
            </w:r>
          </w:p>
        </w:tc>
      </w:tr>
    </w:tbl>
    <w:p w:rsidR="00B25468" w:rsidRPr="00B25468" w:rsidRDefault="00B25468" w:rsidP="00B25468">
      <w:pPr>
        <w:spacing w:after="0" w:line="240" w:lineRule="auto"/>
        <w:rPr>
          <w:rFonts w:ascii="Times New Roman" w:eastAsia="Times New Roman" w:hAnsi="Times New Roman" w:cs="Times New Roman"/>
          <w:b/>
          <w:i/>
          <w:sz w:val="24"/>
          <w:szCs w:val="24"/>
          <w:lang w:eastAsia="ru-RU"/>
        </w:rPr>
      </w:pPr>
      <w:r w:rsidRPr="00B25468">
        <w:rPr>
          <w:rFonts w:ascii="Times New Roman" w:eastAsia="Times New Roman" w:hAnsi="Times New Roman" w:cs="Times New Roman"/>
          <w:i/>
          <w:sz w:val="24"/>
          <w:szCs w:val="24"/>
          <w:lang w:eastAsia="ru-RU"/>
        </w:rPr>
        <w:t>Тренировка №2</w:t>
      </w:r>
    </w:p>
    <w:tbl>
      <w:tblPr>
        <w:tblW w:w="6250" w:type="dxa"/>
        <w:tblInd w:w="95" w:type="dxa"/>
        <w:tblLook w:val="04A0" w:firstRow="1" w:lastRow="0" w:firstColumn="1" w:lastColumn="0" w:noHBand="0" w:noVBand="1"/>
      </w:tblPr>
      <w:tblGrid>
        <w:gridCol w:w="2565"/>
        <w:gridCol w:w="992"/>
        <w:gridCol w:w="1134"/>
        <w:gridCol w:w="1559"/>
      </w:tblGrid>
      <w:tr w:rsidR="00B25468" w:rsidRPr="00B25468" w:rsidTr="00B25468">
        <w:trPr>
          <w:trHeight w:val="375"/>
        </w:trPr>
        <w:tc>
          <w:tcPr>
            <w:tcW w:w="2565" w:type="dxa"/>
            <w:noWrap/>
            <w:vAlign w:val="bottom"/>
            <w:hideMark/>
          </w:tcPr>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лежа</w:t>
            </w:r>
          </w:p>
        </w:tc>
        <w:tc>
          <w:tcPr>
            <w:tcW w:w="992" w:type="dxa"/>
            <w:noWrap/>
            <w:vAlign w:val="bottom"/>
            <w:hideMark/>
          </w:tcPr>
          <w:p w:rsidR="00B25468" w:rsidRPr="00B25468" w:rsidRDefault="00B25468" w:rsidP="00B25468">
            <w:pPr>
              <w:spacing w:after="0" w:line="240" w:lineRule="auto"/>
              <w:ind w:left="-108" w:right="-137"/>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40%х8;</w:t>
            </w:r>
          </w:p>
        </w:tc>
        <w:tc>
          <w:tcPr>
            <w:tcW w:w="1134" w:type="dxa"/>
            <w:noWrap/>
            <w:vAlign w:val="bottom"/>
            <w:hideMark/>
          </w:tcPr>
          <w:p w:rsidR="00B25468" w:rsidRPr="00B25468" w:rsidRDefault="00B25468" w:rsidP="00B25468">
            <w:pPr>
              <w:spacing w:after="0" w:line="240" w:lineRule="auto"/>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50%х</w:t>
            </w:r>
            <w:proofErr w:type="gramStart"/>
            <w:r w:rsidRPr="00B25468">
              <w:rPr>
                <w:rFonts w:ascii="Times New Roman" w:eastAsia="Times New Roman" w:hAnsi="Times New Roman" w:cs="Times New Roman"/>
                <w:color w:val="000000"/>
                <w:sz w:val="24"/>
                <w:szCs w:val="24"/>
                <w:lang w:eastAsia="ru-RU"/>
              </w:rPr>
              <w:t>6</w:t>
            </w:r>
            <w:proofErr w:type="gramEnd"/>
            <w:r w:rsidRPr="00B25468">
              <w:rPr>
                <w:rFonts w:ascii="Times New Roman" w:eastAsia="Times New Roman" w:hAnsi="Times New Roman" w:cs="Times New Roman"/>
                <w:color w:val="000000"/>
                <w:sz w:val="24"/>
                <w:szCs w:val="24"/>
                <w:lang w:eastAsia="ru-RU"/>
              </w:rPr>
              <w:t>;</w:t>
            </w:r>
          </w:p>
        </w:tc>
        <w:tc>
          <w:tcPr>
            <w:tcW w:w="1559" w:type="dxa"/>
            <w:noWrap/>
            <w:vAlign w:val="bottom"/>
            <w:hideMark/>
          </w:tcPr>
          <w:p w:rsidR="00B25468" w:rsidRPr="00B25468" w:rsidRDefault="00B25468" w:rsidP="00B25468">
            <w:pPr>
              <w:spacing w:after="0" w:line="240" w:lineRule="auto"/>
              <w:ind w:left="-54" w:right="-49"/>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60%х</w:t>
            </w:r>
            <w:r w:rsidRPr="00B25468">
              <w:rPr>
                <w:rFonts w:ascii="Times New Roman" w:eastAsia="Times New Roman" w:hAnsi="Times New Roman" w:cs="Times New Roman"/>
                <w:color w:val="000000"/>
                <w:sz w:val="24"/>
                <w:szCs w:val="24"/>
                <w:lang w:val="en-US" w:eastAsia="ru-RU"/>
              </w:rPr>
              <w:t>4x3</w:t>
            </w:r>
            <w:r w:rsidRPr="00B25468">
              <w:rPr>
                <w:rFonts w:ascii="Times New Roman" w:eastAsia="Times New Roman" w:hAnsi="Times New Roman" w:cs="Times New Roman"/>
                <w:color w:val="000000"/>
                <w:sz w:val="24"/>
                <w:szCs w:val="24"/>
                <w:lang w:eastAsia="ru-RU"/>
              </w:rPr>
              <w:t>п.</w:t>
            </w:r>
          </w:p>
        </w:tc>
      </w:tr>
    </w:tbl>
    <w:p w:rsidR="00B25468" w:rsidRPr="00B25468" w:rsidRDefault="00B25468" w:rsidP="00B25468">
      <w:pPr>
        <w:spacing w:after="0" w:line="240" w:lineRule="auto"/>
        <w:rPr>
          <w:rFonts w:ascii="Times New Roman" w:eastAsia="Times New Roman" w:hAnsi="Times New Roman" w:cs="Times New Roman"/>
          <w:sz w:val="24"/>
          <w:szCs w:val="24"/>
          <w:lang w:eastAsia="ru-RU"/>
        </w:rPr>
      </w:pPr>
    </w:p>
    <w:p w:rsidR="00B25468" w:rsidRPr="00B25468" w:rsidRDefault="00B25468" w:rsidP="00B25468">
      <w:pPr>
        <w:spacing w:after="0" w:line="240" w:lineRule="auto"/>
        <w:jc w:val="both"/>
        <w:rPr>
          <w:rFonts w:ascii="Times New Roman" w:eastAsia="Times New Roman" w:hAnsi="Times New Roman" w:cs="Times New Roman"/>
          <w:sz w:val="24"/>
          <w:szCs w:val="24"/>
          <w:lang w:val="en-US" w:eastAsia="ru-RU"/>
        </w:rPr>
      </w:pPr>
      <w:r w:rsidRPr="00B25468">
        <w:rPr>
          <w:rFonts w:ascii="Times New Roman" w:eastAsia="Times New Roman" w:hAnsi="Times New Roman" w:cs="Times New Roman"/>
          <w:sz w:val="24"/>
          <w:szCs w:val="24"/>
          <w:lang w:eastAsia="ru-RU"/>
        </w:rPr>
        <w:t>Запланированные соревнования</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 xml:space="preserve">При выполнении упражнения жим гантелей лежа исходное </w:t>
      </w:r>
      <w:proofErr w:type="gramStart"/>
      <w:r w:rsidRPr="00B25468">
        <w:rPr>
          <w:rFonts w:ascii="Times New Roman" w:eastAsia="Times New Roman" w:hAnsi="Times New Roman" w:cs="Times New Roman"/>
          <w:sz w:val="24"/>
          <w:szCs w:val="24"/>
          <w:lang w:eastAsia="ru-RU"/>
        </w:rPr>
        <w:t>положение</w:t>
      </w:r>
      <w:proofErr w:type="gramEnd"/>
      <w:r w:rsidRPr="00B25468">
        <w:rPr>
          <w:rFonts w:ascii="Times New Roman" w:eastAsia="Times New Roman" w:hAnsi="Times New Roman" w:cs="Times New Roman"/>
          <w:sz w:val="24"/>
          <w:szCs w:val="24"/>
          <w:lang w:eastAsia="ru-RU"/>
        </w:rPr>
        <w:t xml:space="preserve"> принимается как при выполнении жим штанги лежа.</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proofErr w:type="gramStart"/>
      <w:r w:rsidRPr="00B25468">
        <w:rPr>
          <w:rFonts w:ascii="Times New Roman" w:eastAsia="Times New Roman" w:hAnsi="Times New Roman" w:cs="Times New Roman"/>
          <w:sz w:val="24"/>
          <w:szCs w:val="24"/>
          <w:lang w:eastAsia="ru-RU"/>
        </w:rPr>
        <w:t>Жим</w:t>
      </w:r>
      <w:proofErr w:type="gramEnd"/>
      <w:r w:rsidRPr="00B25468">
        <w:rPr>
          <w:rFonts w:ascii="Times New Roman" w:eastAsia="Times New Roman" w:hAnsi="Times New Roman" w:cs="Times New Roman"/>
          <w:sz w:val="24"/>
          <w:szCs w:val="24"/>
          <w:lang w:eastAsia="ru-RU"/>
        </w:rPr>
        <w:t xml:space="preserve"> лежа на наклонной скамье выполняется под углом 45 градусов.</w:t>
      </w:r>
    </w:p>
    <w:p w:rsidR="00B25468" w:rsidRPr="00B25468" w:rsidRDefault="00B25468" w:rsidP="00B25468">
      <w:pPr>
        <w:spacing w:after="0" w:line="240" w:lineRule="auto"/>
        <w:jc w:val="both"/>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При выполнении упражнения узким хватом ширина хвата 25-40 см.</w:t>
      </w:r>
    </w:p>
    <w:p w:rsidR="00B25468" w:rsidRPr="00B25468" w:rsidRDefault="00B25468" w:rsidP="00B25468">
      <w:pPr>
        <w:spacing w:after="0" w:line="240" w:lineRule="auto"/>
        <w:jc w:val="right"/>
        <w:rPr>
          <w:rFonts w:ascii="Times New Roman" w:eastAsia="Times New Roman" w:hAnsi="Times New Roman" w:cs="Times New Roman"/>
          <w:b/>
          <w:sz w:val="24"/>
          <w:szCs w:val="24"/>
          <w:lang w:eastAsia="ru-RU"/>
        </w:rPr>
      </w:pPr>
      <w:r w:rsidRPr="00B25468">
        <w:rPr>
          <w:rFonts w:ascii="Times New Roman" w:eastAsia="Times New Roman" w:hAnsi="Times New Roman" w:cs="Times New Roman"/>
          <w:sz w:val="24"/>
          <w:szCs w:val="24"/>
          <w:lang w:eastAsia="ru-RU"/>
        </w:rPr>
        <w:br w:type="page"/>
      </w:r>
      <w:r w:rsidRPr="00B25468">
        <w:rPr>
          <w:rFonts w:ascii="Times New Roman" w:eastAsia="Times New Roman" w:hAnsi="Times New Roman" w:cs="Times New Roman"/>
          <w:b/>
          <w:sz w:val="24"/>
          <w:szCs w:val="24"/>
          <w:lang w:eastAsia="ru-RU"/>
        </w:rPr>
        <w:lastRenderedPageBreak/>
        <w:t>ПРИЛОЖЕНИЕ 2</w:t>
      </w:r>
    </w:p>
    <w:p w:rsidR="00B25468" w:rsidRPr="00B25468" w:rsidRDefault="00B25468" w:rsidP="00B25468">
      <w:pPr>
        <w:spacing w:after="0" w:line="240" w:lineRule="auto"/>
        <w:jc w:val="right"/>
        <w:rPr>
          <w:rFonts w:ascii="Times New Roman" w:eastAsia="Times New Roman" w:hAnsi="Times New Roman" w:cs="Times New Roman"/>
          <w:sz w:val="24"/>
          <w:szCs w:val="24"/>
          <w:lang w:eastAsia="ru-RU"/>
        </w:rPr>
      </w:pPr>
    </w:p>
    <w:p w:rsidR="00B25468" w:rsidRPr="00B25468" w:rsidRDefault="00B25468" w:rsidP="00B25468">
      <w:pPr>
        <w:spacing w:after="0" w:line="240" w:lineRule="auto"/>
        <w:rPr>
          <w:rFonts w:ascii="Times New Roman" w:eastAsia="Times New Roman" w:hAnsi="Times New Roman" w:cs="Times New Roman"/>
          <w:b/>
          <w:i/>
          <w:sz w:val="24"/>
          <w:szCs w:val="24"/>
          <w:lang w:eastAsia="ru-RU"/>
        </w:rPr>
      </w:pPr>
      <w:r w:rsidRPr="00B25468">
        <w:rPr>
          <w:rFonts w:ascii="Times New Roman" w:eastAsia="Times New Roman" w:hAnsi="Times New Roman" w:cs="Times New Roman"/>
          <w:b/>
          <w:i/>
          <w:sz w:val="24"/>
          <w:szCs w:val="24"/>
          <w:lang w:eastAsia="ru-RU"/>
        </w:rPr>
        <w:t>Неделя №1</w:t>
      </w:r>
    </w:p>
    <w:p w:rsidR="00B25468" w:rsidRPr="00B25468" w:rsidRDefault="00B25468" w:rsidP="00B25468">
      <w:pPr>
        <w:spacing w:after="0" w:line="240" w:lineRule="auto"/>
        <w:rPr>
          <w:rFonts w:ascii="Times New Roman" w:eastAsia="Times New Roman" w:hAnsi="Times New Roman" w:cs="Times New Roman"/>
          <w:i/>
          <w:sz w:val="24"/>
          <w:szCs w:val="24"/>
          <w:lang w:eastAsia="ru-RU"/>
        </w:rPr>
      </w:pPr>
      <w:r w:rsidRPr="00B25468">
        <w:rPr>
          <w:rFonts w:ascii="Times New Roman" w:eastAsia="Times New Roman" w:hAnsi="Times New Roman" w:cs="Times New Roman"/>
          <w:i/>
          <w:sz w:val="24"/>
          <w:szCs w:val="24"/>
          <w:lang w:eastAsia="ru-RU"/>
        </w:rPr>
        <w:t>Тренировка №1</w:t>
      </w:r>
    </w:p>
    <w:tbl>
      <w:tblPr>
        <w:tblW w:w="7999" w:type="dxa"/>
        <w:tblInd w:w="95" w:type="dxa"/>
        <w:tblLook w:val="04A0" w:firstRow="1" w:lastRow="0" w:firstColumn="1" w:lastColumn="0" w:noHBand="0" w:noVBand="1"/>
      </w:tblPr>
      <w:tblGrid>
        <w:gridCol w:w="2565"/>
        <w:gridCol w:w="1101"/>
        <w:gridCol w:w="1088"/>
        <w:gridCol w:w="985"/>
        <w:gridCol w:w="918"/>
        <w:gridCol w:w="1342"/>
      </w:tblGrid>
      <w:tr w:rsidR="00B25468" w:rsidRPr="00B25468" w:rsidTr="00B25468">
        <w:trPr>
          <w:trHeight w:val="375"/>
        </w:trPr>
        <w:tc>
          <w:tcPr>
            <w:tcW w:w="2565" w:type="dxa"/>
            <w:noWrap/>
            <w:vAlign w:val="bottom"/>
            <w:hideMark/>
          </w:tcPr>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лежа</w:t>
            </w:r>
          </w:p>
        </w:tc>
        <w:tc>
          <w:tcPr>
            <w:tcW w:w="1101" w:type="dxa"/>
            <w:noWrap/>
            <w:vAlign w:val="bottom"/>
            <w:hideMark/>
          </w:tcPr>
          <w:p w:rsidR="00B25468" w:rsidRPr="00B25468" w:rsidRDefault="00B25468" w:rsidP="00B25468">
            <w:pPr>
              <w:spacing w:after="0" w:line="240" w:lineRule="auto"/>
              <w:ind w:left="-108" w:right="-137"/>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40%х10;</w:t>
            </w:r>
          </w:p>
        </w:tc>
        <w:tc>
          <w:tcPr>
            <w:tcW w:w="1088" w:type="dxa"/>
            <w:noWrap/>
            <w:vAlign w:val="bottom"/>
            <w:hideMark/>
          </w:tcPr>
          <w:p w:rsidR="00B25468" w:rsidRPr="00B25468" w:rsidRDefault="00B25468" w:rsidP="00B25468">
            <w:pPr>
              <w:spacing w:after="0" w:line="240" w:lineRule="auto"/>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50%х8;</w:t>
            </w:r>
          </w:p>
        </w:tc>
        <w:tc>
          <w:tcPr>
            <w:tcW w:w="985" w:type="dxa"/>
            <w:noWrap/>
            <w:vAlign w:val="bottom"/>
            <w:hideMark/>
          </w:tcPr>
          <w:p w:rsidR="00B25468" w:rsidRPr="00B25468" w:rsidRDefault="00B25468" w:rsidP="00B25468">
            <w:pPr>
              <w:spacing w:after="0" w:line="240" w:lineRule="auto"/>
              <w:ind w:left="-54" w:right="-49"/>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60%х</w:t>
            </w:r>
            <w:proofErr w:type="gramStart"/>
            <w:r w:rsidRPr="00B25468">
              <w:rPr>
                <w:rFonts w:ascii="Times New Roman" w:eastAsia="Times New Roman" w:hAnsi="Times New Roman" w:cs="Times New Roman"/>
                <w:color w:val="000000"/>
                <w:sz w:val="24"/>
                <w:szCs w:val="24"/>
                <w:lang w:eastAsia="ru-RU"/>
              </w:rPr>
              <w:t>6</w:t>
            </w:r>
            <w:proofErr w:type="gramEnd"/>
            <w:r w:rsidRPr="00B25468">
              <w:rPr>
                <w:rFonts w:ascii="Times New Roman" w:eastAsia="Times New Roman" w:hAnsi="Times New Roman" w:cs="Times New Roman"/>
                <w:color w:val="000000"/>
                <w:sz w:val="24"/>
                <w:szCs w:val="24"/>
                <w:lang w:eastAsia="ru-RU"/>
              </w:rPr>
              <w:t>;</w:t>
            </w:r>
          </w:p>
        </w:tc>
        <w:tc>
          <w:tcPr>
            <w:tcW w:w="918" w:type="dxa"/>
            <w:noWrap/>
            <w:vAlign w:val="bottom"/>
            <w:hideMark/>
          </w:tcPr>
          <w:p w:rsidR="00B25468" w:rsidRPr="00B25468" w:rsidRDefault="00B25468" w:rsidP="00B25468">
            <w:pPr>
              <w:spacing w:after="0" w:line="240" w:lineRule="auto"/>
              <w:ind w:left="-108" w:right="-179"/>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70%х5;</w:t>
            </w:r>
          </w:p>
        </w:tc>
        <w:tc>
          <w:tcPr>
            <w:tcW w:w="1342" w:type="dxa"/>
            <w:noWrap/>
            <w:vAlign w:val="bottom"/>
            <w:hideMark/>
          </w:tcPr>
          <w:p w:rsidR="00B25468" w:rsidRPr="00B25468" w:rsidRDefault="00B25468" w:rsidP="00B25468">
            <w:pPr>
              <w:spacing w:after="0" w:line="240" w:lineRule="auto"/>
              <w:ind w:left="-65" w:right="-103"/>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75%х4х4п.</w:t>
            </w:r>
          </w:p>
        </w:tc>
      </w:tr>
    </w:tbl>
    <w:p w:rsidR="00B25468" w:rsidRPr="00B25468" w:rsidRDefault="00B25468" w:rsidP="00B25468">
      <w:pPr>
        <w:spacing w:after="0" w:line="240" w:lineRule="auto"/>
        <w:rPr>
          <w:rFonts w:ascii="Times New Roman" w:eastAsia="Times New Roman" w:hAnsi="Times New Roman" w:cs="Times New Roman"/>
          <w:sz w:val="24"/>
          <w:szCs w:val="24"/>
          <w:lang w:eastAsia="ru-RU"/>
        </w:rPr>
      </w:pPr>
      <w:proofErr w:type="gramStart"/>
      <w:r w:rsidRPr="00B25468">
        <w:rPr>
          <w:rFonts w:ascii="Times New Roman" w:eastAsia="Times New Roman" w:hAnsi="Times New Roman" w:cs="Times New Roman"/>
          <w:sz w:val="24"/>
          <w:szCs w:val="24"/>
          <w:lang w:eastAsia="ru-RU"/>
        </w:rPr>
        <w:t>Жим</w:t>
      </w:r>
      <w:proofErr w:type="gramEnd"/>
      <w:r w:rsidRPr="00B25468">
        <w:rPr>
          <w:rFonts w:ascii="Times New Roman" w:eastAsia="Times New Roman" w:hAnsi="Times New Roman" w:cs="Times New Roman"/>
          <w:sz w:val="24"/>
          <w:szCs w:val="24"/>
          <w:lang w:eastAsia="ru-RU"/>
        </w:rPr>
        <w:t xml:space="preserve"> лежа средним хватом 3п. х 5р.</w:t>
      </w:r>
    </w:p>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Жим гантелями 4п х 8-10р.</w:t>
      </w:r>
    </w:p>
    <w:p w:rsidR="00B25468" w:rsidRPr="00B25468" w:rsidRDefault="00B25468" w:rsidP="00B25468">
      <w:pPr>
        <w:spacing w:after="0" w:line="240" w:lineRule="auto"/>
        <w:rPr>
          <w:rFonts w:ascii="Times New Roman" w:eastAsia="Times New Roman" w:hAnsi="Times New Roman" w:cs="Times New Roman"/>
          <w:i/>
          <w:sz w:val="24"/>
          <w:szCs w:val="24"/>
          <w:lang w:eastAsia="ru-RU"/>
        </w:rPr>
      </w:pPr>
      <w:r w:rsidRPr="00B25468">
        <w:rPr>
          <w:rFonts w:ascii="Times New Roman" w:eastAsia="Times New Roman" w:hAnsi="Times New Roman" w:cs="Times New Roman"/>
          <w:i/>
          <w:sz w:val="24"/>
          <w:szCs w:val="24"/>
          <w:lang w:eastAsia="ru-RU"/>
        </w:rPr>
        <w:t>Тренировка №2</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узким хватом 4п х 4-5р.</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 xml:space="preserve">Французский </w:t>
      </w:r>
      <w:proofErr w:type="gramStart"/>
      <w:r w:rsidRPr="00B25468">
        <w:rPr>
          <w:rFonts w:ascii="Times New Roman" w:eastAsia="Times New Roman" w:hAnsi="Times New Roman" w:cs="Times New Roman"/>
          <w:color w:val="000000"/>
          <w:sz w:val="24"/>
          <w:szCs w:val="24"/>
          <w:lang w:eastAsia="ru-RU"/>
        </w:rPr>
        <w:t>жим</w:t>
      </w:r>
      <w:proofErr w:type="gramEnd"/>
      <w:r w:rsidRPr="00B25468">
        <w:rPr>
          <w:rFonts w:ascii="Times New Roman" w:eastAsia="Times New Roman" w:hAnsi="Times New Roman" w:cs="Times New Roman"/>
          <w:color w:val="000000"/>
          <w:sz w:val="24"/>
          <w:szCs w:val="24"/>
          <w:lang w:eastAsia="ru-RU"/>
        </w:rPr>
        <w:t xml:space="preserve"> лежа 5п х 8р.</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Тяга блока на трицепс 3п х 10р.</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Подъем штанги на бицепс 4п х 8р.</w:t>
      </w:r>
    </w:p>
    <w:p w:rsidR="00B25468" w:rsidRPr="00B25468" w:rsidRDefault="00B25468" w:rsidP="00B25468">
      <w:pPr>
        <w:spacing w:after="0" w:line="240" w:lineRule="auto"/>
        <w:rPr>
          <w:rFonts w:ascii="Times New Roman" w:eastAsia="Times New Roman" w:hAnsi="Times New Roman" w:cs="Times New Roman"/>
          <w:i/>
          <w:sz w:val="24"/>
          <w:szCs w:val="24"/>
          <w:lang w:eastAsia="ru-RU"/>
        </w:rPr>
      </w:pPr>
      <w:r w:rsidRPr="00B25468">
        <w:rPr>
          <w:rFonts w:ascii="Times New Roman" w:eastAsia="Times New Roman" w:hAnsi="Times New Roman" w:cs="Times New Roman"/>
          <w:i/>
          <w:sz w:val="24"/>
          <w:szCs w:val="24"/>
          <w:lang w:eastAsia="ru-RU"/>
        </w:rPr>
        <w:t>Тренировка №3</w:t>
      </w:r>
    </w:p>
    <w:tbl>
      <w:tblPr>
        <w:tblW w:w="6765" w:type="dxa"/>
        <w:tblInd w:w="95" w:type="dxa"/>
        <w:tblLook w:val="04A0" w:firstRow="1" w:lastRow="0" w:firstColumn="1" w:lastColumn="0" w:noHBand="0" w:noVBand="1"/>
      </w:tblPr>
      <w:tblGrid>
        <w:gridCol w:w="2565"/>
        <w:gridCol w:w="992"/>
        <w:gridCol w:w="992"/>
        <w:gridCol w:w="992"/>
        <w:gridCol w:w="1224"/>
      </w:tblGrid>
      <w:tr w:rsidR="00B25468" w:rsidRPr="00B25468" w:rsidTr="00B25468">
        <w:trPr>
          <w:trHeight w:val="375"/>
        </w:trPr>
        <w:tc>
          <w:tcPr>
            <w:tcW w:w="2565" w:type="dxa"/>
            <w:noWrap/>
            <w:vAlign w:val="bottom"/>
            <w:hideMark/>
          </w:tcPr>
          <w:p w:rsidR="00B25468" w:rsidRPr="00B25468" w:rsidRDefault="00B25468" w:rsidP="00B25468">
            <w:pPr>
              <w:spacing w:after="0" w:line="240" w:lineRule="auto"/>
              <w:rPr>
                <w:rFonts w:ascii="Calibri" w:eastAsia="Times New Roman" w:hAnsi="Calibri"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лежа</w:t>
            </w:r>
          </w:p>
        </w:tc>
        <w:tc>
          <w:tcPr>
            <w:tcW w:w="992" w:type="dxa"/>
            <w:noWrap/>
            <w:vAlign w:val="bottom"/>
            <w:hideMark/>
          </w:tcPr>
          <w:p w:rsidR="00B25468" w:rsidRPr="00B25468" w:rsidRDefault="00B25468" w:rsidP="00B25468">
            <w:pPr>
              <w:spacing w:after="0" w:line="240" w:lineRule="auto"/>
              <w:ind w:left="-108" w:right="-137"/>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40%х10;</w:t>
            </w:r>
          </w:p>
        </w:tc>
        <w:tc>
          <w:tcPr>
            <w:tcW w:w="992" w:type="dxa"/>
            <w:noWrap/>
            <w:vAlign w:val="bottom"/>
            <w:hideMark/>
          </w:tcPr>
          <w:p w:rsidR="00B25468" w:rsidRPr="00B25468" w:rsidRDefault="00B25468" w:rsidP="00B25468">
            <w:pPr>
              <w:spacing w:after="0" w:line="240" w:lineRule="auto"/>
              <w:ind w:left="-108" w:right="-162"/>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50%х8;</w:t>
            </w:r>
          </w:p>
        </w:tc>
        <w:tc>
          <w:tcPr>
            <w:tcW w:w="992" w:type="dxa"/>
            <w:noWrap/>
            <w:vAlign w:val="bottom"/>
            <w:hideMark/>
          </w:tcPr>
          <w:p w:rsidR="00B25468" w:rsidRPr="00B25468" w:rsidRDefault="00B25468" w:rsidP="00B25468">
            <w:pPr>
              <w:spacing w:after="0" w:line="240" w:lineRule="auto"/>
              <w:ind w:left="-54" w:right="-108"/>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60%х</w:t>
            </w:r>
            <w:proofErr w:type="gramStart"/>
            <w:r w:rsidRPr="00B25468">
              <w:rPr>
                <w:rFonts w:ascii="Times New Roman" w:eastAsia="Times New Roman" w:hAnsi="Times New Roman" w:cs="Times New Roman"/>
                <w:color w:val="000000"/>
                <w:sz w:val="24"/>
                <w:szCs w:val="24"/>
                <w:lang w:eastAsia="ru-RU"/>
              </w:rPr>
              <w:t>6</w:t>
            </w:r>
            <w:proofErr w:type="gramEnd"/>
            <w:r w:rsidRPr="00B25468">
              <w:rPr>
                <w:rFonts w:ascii="Times New Roman" w:eastAsia="Times New Roman" w:hAnsi="Times New Roman" w:cs="Times New Roman"/>
                <w:color w:val="000000"/>
                <w:sz w:val="24"/>
                <w:szCs w:val="24"/>
                <w:lang w:eastAsia="ru-RU"/>
              </w:rPr>
              <w:t>;</w:t>
            </w:r>
          </w:p>
        </w:tc>
        <w:tc>
          <w:tcPr>
            <w:tcW w:w="1224" w:type="dxa"/>
            <w:noWrap/>
            <w:vAlign w:val="bottom"/>
            <w:hideMark/>
          </w:tcPr>
          <w:p w:rsidR="00B25468" w:rsidRPr="00B25468" w:rsidRDefault="00B25468" w:rsidP="00B25468">
            <w:pPr>
              <w:spacing w:after="0" w:line="240" w:lineRule="auto"/>
              <w:ind w:left="-108" w:right="-108"/>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70%х5х3п.</w:t>
            </w:r>
          </w:p>
        </w:tc>
      </w:tr>
    </w:tbl>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на наклонной скамье(45) 4п х 6р.</w:t>
      </w:r>
    </w:p>
    <w:p w:rsidR="00B25468" w:rsidRPr="00B25468" w:rsidRDefault="00B25468" w:rsidP="00B25468">
      <w:pPr>
        <w:spacing w:after="0" w:line="240" w:lineRule="auto"/>
        <w:rPr>
          <w:rFonts w:ascii="Times New Roman" w:eastAsia="Times New Roman" w:hAnsi="Times New Roman" w:cs="Times New Roman"/>
          <w:b/>
          <w:i/>
          <w:sz w:val="24"/>
          <w:szCs w:val="24"/>
          <w:lang w:eastAsia="ru-RU"/>
        </w:rPr>
      </w:pPr>
      <w:r w:rsidRPr="00B25468">
        <w:rPr>
          <w:rFonts w:ascii="Times New Roman" w:eastAsia="Times New Roman" w:hAnsi="Times New Roman" w:cs="Times New Roman"/>
          <w:sz w:val="24"/>
          <w:szCs w:val="24"/>
          <w:lang w:eastAsia="ru-RU"/>
        </w:rPr>
        <w:t>Разведение гантелей в стороны сто</w:t>
      </w:r>
      <w:proofErr w:type="gramStart"/>
      <w:r w:rsidRPr="00B25468">
        <w:rPr>
          <w:rFonts w:ascii="Times New Roman" w:eastAsia="Times New Roman" w:hAnsi="Times New Roman" w:cs="Times New Roman"/>
          <w:sz w:val="24"/>
          <w:szCs w:val="24"/>
          <w:lang w:eastAsia="ru-RU"/>
        </w:rPr>
        <w:t>я(</w:t>
      </w:r>
      <w:proofErr w:type="gramEnd"/>
      <w:r w:rsidRPr="00B25468">
        <w:rPr>
          <w:rFonts w:ascii="Times New Roman" w:eastAsia="Times New Roman" w:hAnsi="Times New Roman" w:cs="Times New Roman"/>
          <w:sz w:val="24"/>
          <w:szCs w:val="24"/>
          <w:lang w:eastAsia="ru-RU"/>
        </w:rPr>
        <w:t>сидя) 4п х 8р.</w:t>
      </w:r>
      <w:r w:rsidRPr="00B25468">
        <w:rPr>
          <w:rFonts w:ascii="Times New Roman" w:eastAsia="Times New Roman" w:hAnsi="Times New Roman" w:cs="Times New Roman"/>
          <w:b/>
          <w:sz w:val="24"/>
          <w:szCs w:val="24"/>
          <w:lang w:eastAsia="ru-RU"/>
        </w:rPr>
        <w:br/>
      </w:r>
      <w:r w:rsidRPr="00B25468">
        <w:rPr>
          <w:rFonts w:ascii="Times New Roman" w:eastAsia="Times New Roman" w:hAnsi="Times New Roman" w:cs="Times New Roman"/>
          <w:sz w:val="24"/>
          <w:szCs w:val="24"/>
          <w:lang w:eastAsia="ru-RU"/>
        </w:rPr>
        <w:t>Тяга блока за голову 5п х 8-10р.</w:t>
      </w:r>
    </w:p>
    <w:p w:rsidR="00B25468" w:rsidRPr="00B25468" w:rsidRDefault="00B25468" w:rsidP="00B25468">
      <w:pPr>
        <w:spacing w:after="0" w:line="240" w:lineRule="auto"/>
        <w:rPr>
          <w:rFonts w:ascii="Times New Roman" w:eastAsia="Times New Roman" w:hAnsi="Times New Roman" w:cs="Times New Roman"/>
          <w:b/>
          <w:i/>
          <w:sz w:val="24"/>
          <w:szCs w:val="24"/>
          <w:lang w:eastAsia="ru-RU"/>
        </w:rPr>
      </w:pPr>
      <w:r w:rsidRPr="00B25468">
        <w:rPr>
          <w:rFonts w:ascii="Times New Roman" w:eastAsia="Times New Roman" w:hAnsi="Times New Roman" w:cs="Times New Roman"/>
          <w:b/>
          <w:i/>
          <w:sz w:val="24"/>
          <w:szCs w:val="24"/>
          <w:lang w:eastAsia="ru-RU"/>
        </w:rPr>
        <w:t>Неделя №2</w:t>
      </w:r>
    </w:p>
    <w:p w:rsidR="00B25468" w:rsidRPr="00B25468" w:rsidRDefault="00B25468" w:rsidP="00B25468">
      <w:pPr>
        <w:spacing w:after="0" w:line="240" w:lineRule="auto"/>
        <w:rPr>
          <w:rFonts w:ascii="Times New Roman" w:eastAsia="Times New Roman" w:hAnsi="Times New Roman" w:cs="Times New Roman"/>
          <w:i/>
          <w:sz w:val="24"/>
          <w:szCs w:val="24"/>
          <w:lang w:eastAsia="ru-RU"/>
        </w:rPr>
      </w:pPr>
      <w:r w:rsidRPr="00B25468">
        <w:rPr>
          <w:rFonts w:ascii="Times New Roman" w:eastAsia="Times New Roman" w:hAnsi="Times New Roman" w:cs="Times New Roman"/>
          <w:i/>
          <w:sz w:val="24"/>
          <w:szCs w:val="24"/>
          <w:lang w:eastAsia="ru-RU"/>
        </w:rPr>
        <w:t>Тренировка №1</w:t>
      </w:r>
    </w:p>
    <w:tbl>
      <w:tblPr>
        <w:tblW w:w="8456" w:type="dxa"/>
        <w:tblInd w:w="95" w:type="dxa"/>
        <w:tblLook w:val="04A0" w:firstRow="1" w:lastRow="0" w:firstColumn="1" w:lastColumn="0" w:noHBand="0" w:noVBand="1"/>
      </w:tblPr>
      <w:tblGrid>
        <w:gridCol w:w="2565"/>
        <w:gridCol w:w="1101"/>
        <w:gridCol w:w="992"/>
        <w:gridCol w:w="1256"/>
        <w:gridCol w:w="1124"/>
        <w:gridCol w:w="1418"/>
      </w:tblGrid>
      <w:tr w:rsidR="00B25468" w:rsidRPr="00B25468" w:rsidTr="00B25468">
        <w:trPr>
          <w:trHeight w:val="375"/>
        </w:trPr>
        <w:tc>
          <w:tcPr>
            <w:tcW w:w="2565" w:type="dxa"/>
            <w:noWrap/>
            <w:vAlign w:val="bottom"/>
            <w:hideMark/>
          </w:tcPr>
          <w:p w:rsidR="00B25468" w:rsidRPr="00B25468" w:rsidRDefault="00B25468" w:rsidP="00B25468">
            <w:pPr>
              <w:spacing w:after="0" w:line="240" w:lineRule="auto"/>
              <w:rPr>
                <w:rFonts w:ascii="Calibri" w:eastAsia="Times New Roman" w:hAnsi="Calibri"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лежа</w:t>
            </w:r>
          </w:p>
        </w:tc>
        <w:tc>
          <w:tcPr>
            <w:tcW w:w="1101" w:type="dxa"/>
            <w:noWrap/>
            <w:vAlign w:val="bottom"/>
            <w:hideMark/>
          </w:tcPr>
          <w:p w:rsidR="00B25468" w:rsidRPr="00B25468" w:rsidRDefault="00B25468" w:rsidP="00B25468">
            <w:pPr>
              <w:spacing w:after="0" w:line="240" w:lineRule="auto"/>
              <w:ind w:left="-108" w:right="-137"/>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40%х10;</w:t>
            </w:r>
          </w:p>
        </w:tc>
        <w:tc>
          <w:tcPr>
            <w:tcW w:w="992" w:type="dxa"/>
            <w:noWrap/>
            <w:vAlign w:val="bottom"/>
            <w:hideMark/>
          </w:tcPr>
          <w:p w:rsidR="00B25468" w:rsidRPr="00B25468" w:rsidRDefault="00B25468" w:rsidP="00B25468">
            <w:pPr>
              <w:spacing w:after="0" w:line="240" w:lineRule="auto"/>
              <w:ind w:left="-108" w:right="-162"/>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50%х8;</w:t>
            </w:r>
          </w:p>
        </w:tc>
        <w:tc>
          <w:tcPr>
            <w:tcW w:w="1256" w:type="dxa"/>
            <w:noWrap/>
            <w:vAlign w:val="bottom"/>
            <w:hideMark/>
          </w:tcPr>
          <w:p w:rsidR="00B25468" w:rsidRPr="00B25468" w:rsidRDefault="00B25468" w:rsidP="00B25468">
            <w:pPr>
              <w:spacing w:after="0" w:line="240" w:lineRule="auto"/>
              <w:ind w:left="-54" w:right="-191"/>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60%х</w:t>
            </w:r>
            <w:proofErr w:type="gramStart"/>
            <w:r w:rsidRPr="00B25468">
              <w:rPr>
                <w:rFonts w:ascii="Times New Roman" w:eastAsia="Times New Roman" w:hAnsi="Times New Roman" w:cs="Times New Roman"/>
                <w:color w:val="000000"/>
                <w:sz w:val="24"/>
                <w:szCs w:val="24"/>
                <w:lang w:eastAsia="ru-RU"/>
              </w:rPr>
              <w:t>6</w:t>
            </w:r>
            <w:proofErr w:type="gramEnd"/>
            <w:r w:rsidRPr="00B25468">
              <w:rPr>
                <w:rFonts w:ascii="Times New Roman" w:eastAsia="Times New Roman" w:hAnsi="Times New Roman" w:cs="Times New Roman"/>
                <w:color w:val="000000"/>
                <w:sz w:val="24"/>
                <w:szCs w:val="24"/>
                <w:lang w:eastAsia="ru-RU"/>
              </w:rPr>
              <w:t>;</w:t>
            </w:r>
          </w:p>
        </w:tc>
        <w:tc>
          <w:tcPr>
            <w:tcW w:w="1124" w:type="dxa"/>
            <w:noWrap/>
            <w:vAlign w:val="bottom"/>
            <w:hideMark/>
          </w:tcPr>
          <w:p w:rsidR="00B25468" w:rsidRPr="00B25468" w:rsidRDefault="00B25468" w:rsidP="00B25468">
            <w:pPr>
              <w:spacing w:after="0" w:line="240" w:lineRule="auto"/>
              <w:ind w:left="-164" w:right="-249"/>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70%х5;</w:t>
            </w:r>
          </w:p>
        </w:tc>
        <w:tc>
          <w:tcPr>
            <w:tcW w:w="1418" w:type="dxa"/>
            <w:noWrap/>
            <w:vAlign w:val="bottom"/>
            <w:hideMark/>
          </w:tcPr>
          <w:p w:rsidR="00B25468" w:rsidRPr="00B25468" w:rsidRDefault="00B25468" w:rsidP="00B25468">
            <w:pPr>
              <w:spacing w:after="0" w:line="240" w:lineRule="auto"/>
              <w:ind w:left="-108" w:right="-33"/>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80%х3х5п.</w:t>
            </w:r>
          </w:p>
        </w:tc>
      </w:tr>
    </w:tbl>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Разведение гантелей лежа 4п х 8-10р.</w:t>
      </w:r>
    </w:p>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Отжимания на брусьях 4п х 8р.</w:t>
      </w:r>
    </w:p>
    <w:p w:rsidR="00B25468" w:rsidRPr="00B25468" w:rsidRDefault="00B25468" w:rsidP="00B25468">
      <w:pPr>
        <w:spacing w:after="0" w:line="240" w:lineRule="auto"/>
        <w:rPr>
          <w:rFonts w:ascii="Times New Roman" w:eastAsia="Times New Roman" w:hAnsi="Times New Roman" w:cs="Times New Roman"/>
          <w:i/>
          <w:sz w:val="24"/>
          <w:szCs w:val="24"/>
          <w:lang w:eastAsia="ru-RU"/>
        </w:rPr>
      </w:pPr>
      <w:r w:rsidRPr="00B25468">
        <w:rPr>
          <w:rFonts w:ascii="Times New Roman" w:eastAsia="Times New Roman" w:hAnsi="Times New Roman" w:cs="Times New Roman"/>
          <w:i/>
          <w:sz w:val="24"/>
          <w:szCs w:val="24"/>
          <w:lang w:eastAsia="ru-RU"/>
        </w:rPr>
        <w:t>Тренировка №2</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узким хватом 4п х 6р.</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Тяга блока на трицепс 4п х 10р.</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Подъемы гантелей на бицепс 4п х 10р.</w:t>
      </w:r>
    </w:p>
    <w:p w:rsidR="00B25468" w:rsidRPr="00B25468" w:rsidRDefault="00B25468" w:rsidP="00B25468">
      <w:pPr>
        <w:spacing w:after="0" w:line="240" w:lineRule="auto"/>
        <w:rPr>
          <w:rFonts w:ascii="Times New Roman" w:eastAsia="Times New Roman" w:hAnsi="Times New Roman" w:cs="Times New Roman"/>
          <w:i/>
          <w:sz w:val="24"/>
          <w:szCs w:val="24"/>
          <w:lang w:eastAsia="ru-RU"/>
        </w:rPr>
      </w:pPr>
      <w:r w:rsidRPr="00B25468">
        <w:rPr>
          <w:rFonts w:ascii="Times New Roman" w:eastAsia="Times New Roman" w:hAnsi="Times New Roman" w:cs="Times New Roman"/>
          <w:i/>
          <w:sz w:val="24"/>
          <w:szCs w:val="24"/>
          <w:lang w:eastAsia="ru-RU"/>
        </w:rPr>
        <w:t>Тренировка №3</w:t>
      </w:r>
    </w:p>
    <w:tbl>
      <w:tblPr>
        <w:tblW w:w="8175" w:type="dxa"/>
        <w:tblInd w:w="95" w:type="dxa"/>
        <w:tblLook w:val="04A0" w:firstRow="1" w:lastRow="0" w:firstColumn="1" w:lastColumn="0" w:noHBand="0" w:noVBand="1"/>
      </w:tblPr>
      <w:tblGrid>
        <w:gridCol w:w="2565"/>
        <w:gridCol w:w="1101"/>
        <w:gridCol w:w="992"/>
        <w:gridCol w:w="993"/>
        <w:gridCol w:w="1106"/>
        <w:gridCol w:w="1418"/>
      </w:tblGrid>
      <w:tr w:rsidR="00B25468" w:rsidRPr="00B25468" w:rsidTr="00B25468">
        <w:trPr>
          <w:trHeight w:val="375"/>
        </w:trPr>
        <w:tc>
          <w:tcPr>
            <w:tcW w:w="2565" w:type="dxa"/>
            <w:noWrap/>
            <w:vAlign w:val="bottom"/>
            <w:hideMark/>
          </w:tcPr>
          <w:p w:rsidR="00B25468" w:rsidRPr="00B25468" w:rsidRDefault="00B25468" w:rsidP="00B25468">
            <w:pPr>
              <w:spacing w:after="0" w:line="240" w:lineRule="auto"/>
              <w:rPr>
                <w:rFonts w:ascii="Calibri" w:eastAsia="Times New Roman" w:hAnsi="Calibri"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лежа</w:t>
            </w:r>
          </w:p>
        </w:tc>
        <w:tc>
          <w:tcPr>
            <w:tcW w:w="1101" w:type="dxa"/>
            <w:noWrap/>
            <w:vAlign w:val="bottom"/>
            <w:hideMark/>
          </w:tcPr>
          <w:p w:rsidR="00B25468" w:rsidRPr="00B25468" w:rsidRDefault="00B25468" w:rsidP="00B25468">
            <w:pPr>
              <w:spacing w:after="0" w:line="240" w:lineRule="auto"/>
              <w:ind w:left="-108" w:right="-137"/>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40%х10;</w:t>
            </w:r>
          </w:p>
        </w:tc>
        <w:tc>
          <w:tcPr>
            <w:tcW w:w="992" w:type="dxa"/>
            <w:noWrap/>
            <w:vAlign w:val="bottom"/>
            <w:hideMark/>
          </w:tcPr>
          <w:p w:rsidR="00B25468" w:rsidRPr="00B25468" w:rsidRDefault="00B25468" w:rsidP="00B25468">
            <w:pPr>
              <w:spacing w:after="0" w:line="240" w:lineRule="auto"/>
              <w:ind w:left="-79" w:right="-49"/>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50%х8;</w:t>
            </w:r>
          </w:p>
        </w:tc>
        <w:tc>
          <w:tcPr>
            <w:tcW w:w="993" w:type="dxa"/>
            <w:noWrap/>
            <w:vAlign w:val="bottom"/>
            <w:hideMark/>
          </w:tcPr>
          <w:p w:rsidR="00B25468" w:rsidRPr="00B25468" w:rsidRDefault="00B25468" w:rsidP="00B25468">
            <w:pPr>
              <w:spacing w:after="0" w:line="240" w:lineRule="auto"/>
              <w:ind w:left="-25" w:right="-78"/>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60%х</w:t>
            </w:r>
            <w:proofErr w:type="gramStart"/>
            <w:r w:rsidRPr="00B25468">
              <w:rPr>
                <w:rFonts w:ascii="Times New Roman" w:eastAsia="Times New Roman" w:hAnsi="Times New Roman" w:cs="Times New Roman"/>
                <w:color w:val="000000"/>
                <w:sz w:val="24"/>
                <w:szCs w:val="24"/>
                <w:lang w:eastAsia="ru-RU"/>
              </w:rPr>
              <w:t>6</w:t>
            </w:r>
            <w:proofErr w:type="gramEnd"/>
            <w:r w:rsidRPr="00B25468">
              <w:rPr>
                <w:rFonts w:ascii="Times New Roman" w:eastAsia="Times New Roman" w:hAnsi="Times New Roman" w:cs="Times New Roman"/>
                <w:color w:val="000000"/>
                <w:sz w:val="24"/>
                <w:szCs w:val="24"/>
                <w:lang w:eastAsia="ru-RU"/>
              </w:rPr>
              <w:t>;</w:t>
            </w:r>
          </w:p>
        </w:tc>
        <w:tc>
          <w:tcPr>
            <w:tcW w:w="1106" w:type="dxa"/>
            <w:noWrap/>
            <w:vAlign w:val="bottom"/>
            <w:hideMark/>
          </w:tcPr>
          <w:p w:rsidR="00B25468" w:rsidRPr="00B25468" w:rsidRDefault="00B25468" w:rsidP="00B25468">
            <w:pPr>
              <w:spacing w:after="0" w:line="240" w:lineRule="auto"/>
              <w:ind w:left="-138" w:right="-145"/>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70%х5;</w:t>
            </w:r>
          </w:p>
        </w:tc>
        <w:tc>
          <w:tcPr>
            <w:tcW w:w="1418" w:type="dxa"/>
            <w:noWrap/>
            <w:vAlign w:val="bottom"/>
            <w:hideMark/>
          </w:tcPr>
          <w:p w:rsidR="00B25468" w:rsidRPr="00B25468" w:rsidRDefault="00B25468" w:rsidP="00B25468">
            <w:pPr>
              <w:spacing w:after="0" w:line="240" w:lineRule="auto"/>
              <w:ind w:left="-71" w:right="-106"/>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75%х4х3п.</w:t>
            </w:r>
          </w:p>
        </w:tc>
      </w:tr>
    </w:tbl>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Тяга блока за голову 5п х 8р.</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Тяга штанги к подбородку 3п х 8р.</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Подтягивания широким хватом 3п х макс.</w:t>
      </w:r>
    </w:p>
    <w:p w:rsidR="00B25468" w:rsidRPr="00B25468" w:rsidRDefault="00B25468" w:rsidP="00B25468">
      <w:pPr>
        <w:spacing w:after="0" w:line="240" w:lineRule="auto"/>
        <w:rPr>
          <w:rFonts w:ascii="Times New Roman" w:eastAsia="Times New Roman" w:hAnsi="Times New Roman" w:cs="Times New Roman"/>
          <w:sz w:val="24"/>
          <w:szCs w:val="24"/>
          <w:lang w:eastAsia="ru-RU"/>
        </w:rPr>
      </w:pPr>
    </w:p>
    <w:p w:rsidR="00B25468" w:rsidRPr="00B25468" w:rsidRDefault="00B25468" w:rsidP="00B25468">
      <w:pPr>
        <w:spacing w:after="0" w:line="240" w:lineRule="auto"/>
        <w:rPr>
          <w:rFonts w:ascii="Times New Roman" w:eastAsia="Times New Roman" w:hAnsi="Times New Roman" w:cs="Times New Roman"/>
          <w:b/>
          <w:i/>
          <w:sz w:val="24"/>
          <w:szCs w:val="24"/>
          <w:lang w:eastAsia="ru-RU"/>
        </w:rPr>
      </w:pPr>
      <w:r w:rsidRPr="00B25468">
        <w:rPr>
          <w:rFonts w:ascii="Times New Roman" w:eastAsia="Times New Roman" w:hAnsi="Times New Roman" w:cs="Times New Roman"/>
          <w:b/>
          <w:i/>
          <w:sz w:val="24"/>
          <w:szCs w:val="24"/>
          <w:lang w:eastAsia="ru-RU"/>
        </w:rPr>
        <w:t>Неделя №3</w:t>
      </w:r>
    </w:p>
    <w:p w:rsidR="00B25468" w:rsidRPr="00B25468" w:rsidRDefault="00B25468" w:rsidP="00B25468">
      <w:pPr>
        <w:spacing w:after="0" w:line="240" w:lineRule="auto"/>
        <w:rPr>
          <w:rFonts w:ascii="Times New Roman" w:eastAsia="Times New Roman" w:hAnsi="Times New Roman" w:cs="Times New Roman"/>
          <w:i/>
          <w:sz w:val="24"/>
          <w:szCs w:val="24"/>
          <w:lang w:eastAsia="ru-RU"/>
        </w:rPr>
      </w:pPr>
      <w:r w:rsidRPr="00B25468">
        <w:rPr>
          <w:rFonts w:ascii="Times New Roman" w:eastAsia="Times New Roman" w:hAnsi="Times New Roman" w:cs="Times New Roman"/>
          <w:i/>
          <w:sz w:val="24"/>
          <w:szCs w:val="24"/>
          <w:lang w:eastAsia="ru-RU"/>
        </w:rPr>
        <w:t>Тренировка №1</w:t>
      </w:r>
    </w:p>
    <w:tbl>
      <w:tblPr>
        <w:tblW w:w="9478" w:type="dxa"/>
        <w:tblInd w:w="95" w:type="dxa"/>
        <w:tblLook w:val="04A0" w:firstRow="1" w:lastRow="0" w:firstColumn="1" w:lastColumn="0" w:noHBand="0" w:noVBand="1"/>
      </w:tblPr>
      <w:tblGrid>
        <w:gridCol w:w="2565"/>
        <w:gridCol w:w="1101"/>
        <w:gridCol w:w="992"/>
        <w:gridCol w:w="993"/>
        <w:gridCol w:w="1417"/>
        <w:gridCol w:w="992"/>
        <w:gridCol w:w="1418"/>
      </w:tblGrid>
      <w:tr w:rsidR="00B25468" w:rsidRPr="00B25468" w:rsidTr="00B25468">
        <w:trPr>
          <w:trHeight w:val="375"/>
        </w:trPr>
        <w:tc>
          <w:tcPr>
            <w:tcW w:w="2565" w:type="dxa"/>
            <w:noWrap/>
            <w:vAlign w:val="bottom"/>
            <w:hideMark/>
          </w:tcPr>
          <w:p w:rsidR="00B25468" w:rsidRPr="00B25468" w:rsidRDefault="00B25468" w:rsidP="00B25468">
            <w:pPr>
              <w:spacing w:after="0" w:line="240" w:lineRule="auto"/>
              <w:rPr>
                <w:rFonts w:ascii="Calibri" w:eastAsia="Times New Roman" w:hAnsi="Calibri"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лежа</w:t>
            </w:r>
          </w:p>
        </w:tc>
        <w:tc>
          <w:tcPr>
            <w:tcW w:w="1101" w:type="dxa"/>
            <w:noWrap/>
            <w:vAlign w:val="bottom"/>
            <w:hideMark/>
          </w:tcPr>
          <w:p w:rsidR="00B25468" w:rsidRPr="00B25468" w:rsidRDefault="00B25468" w:rsidP="00B25468">
            <w:pPr>
              <w:spacing w:after="0" w:line="240" w:lineRule="auto"/>
              <w:ind w:left="-108" w:right="-137"/>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40%х10;</w:t>
            </w:r>
          </w:p>
        </w:tc>
        <w:tc>
          <w:tcPr>
            <w:tcW w:w="992" w:type="dxa"/>
            <w:noWrap/>
            <w:vAlign w:val="bottom"/>
            <w:hideMark/>
          </w:tcPr>
          <w:p w:rsidR="00B25468" w:rsidRPr="00B25468" w:rsidRDefault="00B25468" w:rsidP="00B25468">
            <w:pPr>
              <w:spacing w:after="0" w:line="240" w:lineRule="auto"/>
              <w:ind w:left="-79" w:right="-162"/>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50%х8;</w:t>
            </w:r>
          </w:p>
        </w:tc>
        <w:tc>
          <w:tcPr>
            <w:tcW w:w="993" w:type="dxa"/>
            <w:noWrap/>
            <w:vAlign w:val="bottom"/>
            <w:hideMark/>
          </w:tcPr>
          <w:p w:rsidR="00B25468" w:rsidRPr="00B25468" w:rsidRDefault="00B25468" w:rsidP="00B25468">
            <w:pPr>
              <w:spacing w:after="0" w:line="240" w:lineRule="auto"/>
              <w:ind w:left="-54" w:right="-49"/>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60%х</w:t>
            </w:r>
            <w:proofErr w:type="gramStart"/>
            <w:r w:rsidRPr="00B25468">
              <w:rPr>
                <w:rFonts w:ascii="Times New Roman" w:eastAsia="Times New Roman" w:hAnsi="Times New Roman" w:cs="Times New Roman"/>
                <w:color w:val="000000"/>
                <w:sz w:val="24"/>
                <w:szCs w:val="24"/>
                <w:lang w:eastAsia="ru-RU"/>
              </w:rPr>
              <w:t>6</w:t>
            </w:r>
            <w:proofErr w:type="gramEnd"/>
            <w:r w:rsidRPr="00B25468">
              <w:rPr>
                <w:rFonts w:ascii="Times New Roman" w:eastAsia="Times New Roman" w:hAnsi="Times New Roman" w:cs="Times New Roman"/>
                <w:color w:val="000000"/>
                <w:sz w:val="24"/>
                <w:szCs w:val="24"/>
                <w:lang w:eastAsia="ru-RU"/>
              </w:rPr>
              <w:t>;</w:t>
            </w:r>
          </w:p>
        </w:tc>
        <w:tc>
          <w:tcPr>
            <w:tcW w:w="1417" w:type="dxa"/>
            <w:noWrap/>
            <w:vAlign w:val="bottom"/>
            <w:hideMark/>
          </w:tcPr>
          <w:p w:rsidR="00B25468" w:rsidRPr="00B25468" w:rsidRDefault="00B25468" w:rsidP="00B25468">
            <w:pPr>
              <w:spacing w:after="0" w:line="240" w:lineRule="auto"/>
              <w:ind w:left="-25" w:right="-116"/>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70%х5х2п;</w:t>
            </w:r>
          </w:p>
        </w:tc>
        <w:tc>
          <w:tcPr>
            <w:tcW w:w="992" w:type="dxa"/>
            <w:noWrap/>
            <w:vAlign w:val="bottom"/>
            <w:hideMark/>
          </w:tcPr>
          <w:p w:rsidR="00B25468" w:rsidRPr="00B25468" w:rsidRDefault="00B25468" w:rsidP="00B25468">
            <w:pPr>
              <w:spacing w:after="0" w:line="240" w:lineRule="auto"/>
              <w:ind w:left="-100" w:right="-144"/>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80%х3;</w:t>
            </w:r>
          </w:p>
        </w:tc>
        <w:tc>
          <w:tcPr>
            <w:tcW w:w="1418" w:type="dxa"/>
            <w:noWrap/>
            <w:vAlign w:val="bottom"/>
            <w:hideMark/>
          </w:tcPr>
          <w:p w:rsidR="00B25468" w:rsidRPr="00B25468" w:rsidRDefault="00B25468" w:rsidP="00B25468">
            <w:pPr>
              <w:spacing w:after="0" w:line="240" w:lineRule="auto"/>
              <w:ind w:left="-72" w:right="-69"/>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85%х2х5п.</w:t>
            </w:r>
          </w:p>
        </w:tc>
      </w:tr>
    </w:tbl>
    <w:p w:rsidR="00B25468" w:rsidRPr="00B25468" w:rsidRDefault="00B25468" w:rsidP="00B25468">
      <w:pPr>
        <w:spacing w:after="0" w:line="240" w:lineRule="auto"/>
        <w:rPr>
          <w:rFonts w:ascii="Times New Roman" w:eastAsia="Times New Roman" w:hAnsi="Times New Roman" w:cs="Times New Roman"/>
          <w:sz w:val="24"/>
          <w:szCs w:val="24"/>
          <w:lang w:eastAsia="ru-RU"/>
        </w:rPr>
      </w:pPr>
      <w:proofErr w:type="gramStart"/>
      <w:r w:rsidRPr="00B25468">
        <w:rPr>
          <w:rFonts w:ascii="Times New Roman" w:eastAsia="Times New Roman" w:hAnsi="Times New Roman" w:cs="Times New Roman"/>
          <w:sz w:val="24"/>
          <w:szCs w:val="24"/>
          <w:lang w:eastAsia="ru-RU"/>
        </w:rPr>
        <w:t>Жим</w:t>
      </w:r>
      <w:proofErr w:type="gramEnd"/>
      <w:r w:rsidRPr="00B25468">
        <w:rPr>
          <w:rFonts w:ascii="Times New Roman" w:eastAsia="Times New Roman" w:hAnsi="Times New Roman" w:cs="Times New Roman"/>
          <w:sz w:val="24"/>
          <w:szCs w:val="24"/>
          <w:lang w:eastAsia="ru-RU"/>
        </w:rPr>
        <w:t xml:space="preserve"> лежа средним хватом 3п х 4р.</w:t>
      </w:r>
    </w:p>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Жим гантелями 4п х 8-10р.</w:t>
      </w:r>
    </w:p>
    <w:p w:rsidR="00B25468" w:rsidRPr="00B25468" w:rsidRDefault="00B25468" w:rsidP="00B25468">
      <w:pPr>
        <w:spacing w:after="0" w:line="240" w:lineRule="auto"/>
        <w:rPr>
          <w:rFonts w:ascii="Times New Roman" w:eastAsia="Times New Roman" w:hAnsi="Times New Roman" w:cs="Times New Roman"/>
          <w:i/>
          <w:sz w:val="24"/>
          <w:szCs w:val="24"/>
          <w:lang w:eastAsia="ru-RU"/>
        </w:rPr>
      </w:pPr>
      <w:r w:rsidRPr="00B25468">
        <w:rPr>
          <w:rFonts w:ascii="Times New Roman" w:eastAsia="Times New Roman" w:hAnsi="Times New Roman" w:cs="Times New Roman"/>
          <w:i/>
          <w:sz w:val="24"/>
          <w:szCs w:val="24"/>
          <w:lang w:eastAsia="ru-RU"/>
        </w:rPr>
        <w:t>Тренировка №2</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узким хватом 4п х 4-5р.</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 xml:space="preserve">Французский </w:t>
      </w:r>
      <w:proofErr w:type="gramStart"/>
      <w:r w:rsidRPr="00B25468">
        <w:rPr>
          <w:rFonts w:ascii="Times New Roman" w:eastAsia="Times New Roman" w:hAnsi="Times New Roman" w:cs="Times New Roman"/>
          <w:color w:val="000000"/>
          <w:sz w:val="24"/>
          <w:szCs w:val="24"/>
          <w:lang w:eastAsia="ru-RU"/>
        </w:rPr>
        <w:t>жим</w:t>
      </w:r>
      <w:proofErr w:type="gramEnd"/>
      <w:r w:rsidRPr="00B25468">
        <w:rPr>
          <w:rFonts w:ascii="Times New Roman" w:eastAsia="Times New Roman" w:hAnsi="Times New Roman" w:cs="Times New Roman"/>
          <w:color w:val="000000"/>
          <w:sz w:val="24"/>
          <w:szCs w:val="24"/>
          <w:lang w:eastAsia="ru-RU"/>
        </w:rPr>
        <w:t xml:space="preserve"> лежа 5п х 8р.</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Трицепс на блоке 3п х 10р.</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Подъем штанги на бицепс 4п х 8р.</w:t>
      </w:r>
    </w:p>
    <w:p w:rsidR="00B25468" w:rsidRPr="00B25468" w:rsidRDefault="00B25468" w:rsidP="00B25468">
      <w:pPr>
        <w:spacing w:after="0" w:line="240" w:lineRule="auto"/>
        <w:rPr>
          <w:rFonts w:ascii="Times New Roman" w:eastAsia="Times New Roman" w:hAnsi="Times New Roman" w:cs="Times New Roman"/>
          <w:b/>
          <w:i/>
          <w:sz w:val="24"/>
          <w:szCs w:val="24"/>
          <w:lang w:eastAsia="ru-RU"/>
        </w:rPr>
      </w:pPr>
      <w:r w:rsidRPr="00B25468">
        <w:rPr>
          <w:rFonts w:ascii="Times New Roman" w:eastAsia="Times New Roman" w:hAnsi="Times New Roman" w:cs="Times New Roman"/>
          <w:i/>
          <w:sz w:val="24"/>
          <w:szCs w:val="24"/>
          <w:lang w:eastAsia="ru-RU"/>
        </w:rPr>
        <w:t>Тренировка №3</w:t>
      </w:r>
    </w:p>
    <w:tbl>
      <w:tblPr>
        <w:tblW w:w="7319" w:type="dxa"/>
        <w:tblInd w:w="95" w:type="dxa"/>
        <w:tblLook w:val="04A0" w:firstRow="1" w:lastRow="0" w:firstColumn="1" w:lastColumn="0" w:noHBand="0" w:noVBand="1"/>
      </w:tblPr>
      <w:tblGrid>
        <w:gridCol w:w="2565"/>
        <w:gridCol w:w="1134"/>
        <w:gridCol w:w="1091"/>
        <w:gridCol w:w="993"/>
        <w:gridCol w:w="1536"/>
      </w:tblGrid>
      <w:tr w:rsidR="00B25468" w:rsidRPr="00B25468" w:rsidTr="00B25468">
        <w:trPr>
          <w:trHeight w:val="375"/>
        </w:trPr>
        <w:tc>
          <w:tcPr>
            <w:tcW w:w="2565" w:type="dxa"/>
            <w:noWrap/>
            <w:vAlign w:val="bottom"/>
            <w:hideMark/>
          </w:tcPr>
          <w:p w:rsidR="00B25468" w:rsidRPr="00B25468" w:rsidRDefault="00B25468" w:rsidP="00B25468">
            <w:pPr>
              <w:spacing w:after="0" w:line="240" w:lineRule="auto"/>
              <w:rPr>
                <w:rFonts w:ascii="Calibri" w:eastAsia="Times New Roman" w:hAnsi="Calibri"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лежа</w:t>
            </w:r>
          </w:p>
        </w:tc>
        <w:tc>
          <w:tcPr>
            <w:tcW w:w="1134" w:type="dxa"/>
            <w:noWrap/>
            <w:vAlign w:val="center"/>
            <w:hideMark/>
          </w:tcPr>
          <w:p w:rsidR="00B25468" w:rsidRPr="00B25468" w:rsidRDefault="00B25468" w:rsidP="00B25468">
            <w:pPr>
              <w:spacing w:after="0" w:line="240" w:lineRule="auto"/>
              <w:ind w:left="-108" w:right="-137"/>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40% х10;</w:t>
            </w:r>
          </w:p>
        </w:tc>
        <w:tc>
          <w:tcPr>
            <w:tcW w:w="1091" w:type="dxa"/>
            <w:noWrap/>
            <w:vAlign w:val="center"/>
            <w:hideMark/>
          </w:tcPr>
          <w:p w:rsidR="00B25468" w:rsidRPr="00B25468" w:rsidRDefault="00B25468" w:rsidP="00B25468">
            <w:pPr>
              <w:spacing w:after="0" w:line="240" w:lineRule="auto"/>
              <w:ind w:left="-79" w:right="-49"/>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50% х8;</w:t>
            </w:r>
          </w:p>
        </w:tc>
        <w:tc>
          <w:tcPr>
            <w:tcW w:w="993" w:type="dxa"/>
            <w:noWrap/>
            <w:vAlign w:val="center"/>
            <w:hideMark/>
          </w:tcPr>
          <w:p w:rsidR="00B25468" w:rsidRPr="00B25468" w:rsidRDefault="00B25468" w:rsidP="00B25468">
            <w:pPr>
              <w:spacing w:after="0" w:line="240" w:lineRule="auto"/>
              <w:ind w:left="-167" w:right="-78"/>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60% х</w:t>
            </w:r>
            <w:proofErr w:type="gramStart"/>
            <w:r w:rsidRPr="00B25468">
              <w:rPr>
                <w:rFonts w:ascii="Times New Roman" w:eastAsia="Times New Roman" w:hAnsi="Times New Roman" w:cs="Times New Roman"/>
                <w:color w:val="000000"/>
                <w:sz w:val="24"/>
                <w:szCs w:val="24"/>
                <w:lang w:eastAsia="ru-RU"/>
              </w:rPr>
              <w:t>6</w:t>
            </w:r>
            <w:proofErr w:type="gramEnd"/>
            <w:r w:rsidRPr="00B25468">
              <w:rPr>
                <w:rFonts w:ascii="Times New Roman" w:eastAsia="Times New Roman" w:hAnsi="Times New Roman" w:cs="Times New Roman"/>
                <w:color w:val="000000"/>
                <w:sz w:val="24"/>
                <w:szCs w:val="24"/>
                <w:lang w:eastAsia="ru-RU"/>
              </w:rPr>
              <w:t>;</w:t>
            </w:r>
          </w:p>
        </w:tc>
        <w:tc>
          <w:tcPr>
            <w:tcW w:w="1536" w:type="dxa"/>
            <w:noWrap/>
            <w:vAlign w:val="center"/>
            <w:hideMark/>
          </w:tcPr>
          <w:p w:rsidR="00B25468" w:rsidRPr="00B25468" w:rsidRDefault="00B25468" w:rsidP="00B25468">
            <w:pPr>
              <w:spacing w:after="0" w:line="240" w:lineRule="auto"/>
              <w:ind w:left="-138" w:right="-144"/>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70% х5х3п.</w:t>
            </w:r>
          </w:p>
        </w:tc>
      </w:tr>
    </w:tbl>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на наклонной скамье 4п х 6р.</w:t>
      </w:r>
    </w:p>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Разведение гантелей в стороны сто</w:t>
      </w:r>
      <w:proofErr w:type="gramStart"/>
      <w:r w:rsidRPr="00B25468">
        <w:rPr>
          <w:rFonts w:ascii="Times New Roman" w:eastAsia="Times New Roman" w:hAnsi="Times New Roman" w:cs="Times New Roman"/>
          <w:sz w:val="24"/>
          <w:szCs w:val="24"/>
          <w:lang w:eastAsia="ru-RU"/>
        </w:rPr>
        <w:t>я(</w:t>
      </w:r>
      <w:proofErr w:type="gramEnd"/>
      <w:r w:rsidRPr="00B25468">
        <w:rPr>
          <w:rFonts w:ascii="Times New Roman" w:eastAsia="Times New Roman" w:hAnsi="Times New Roman" w:cs="Times New Roman"/>
          <w:sz w:val="24"/>
          <w:szCs w:val="24"/>
          <w:lang w:eastAsia="ru-RU"/>
        </w:rPr>
        <w:t>сидя) 4п х 8р</w:t>
      </w:r>
    </w:p>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Тяга блока за голову 5п х 8р.</w:t>
      </w:r>
    </w:p>
    <w:p w:rsidR="00B25468" w:rsidRPr="00B25468" w:rsidRDefault="00B25468" w:rsidP="00B25468">
      <w:pPr>
        <w:spacing w:after="0" w:line="240" w:lineRule="auto"/>
        <w:rPr>
          <w:rFonts w:ascii="Times New Roman" w:eastAsia="Times New Roman" w:hAnsi="Times New Roman" w:cs="Times New Roman"/>
          <w:b/>
          <w:i/>
          <w:sz w:val="24"/>
          <w:szCs w:val="24"/>
          <w:lang w:eastAsia="ru-RU"/>
        </w:rPr>
      </w:pPr>
    </w:p>
    <w:p w:rsidR="00B25468" w:rsidRPr="00B25468" w:rsidRDefault="00B25468" w:rsidP="00B25468">
      <w:pPr>
        <w:spacing w:after="0" w:line="240" w:lineRule="auto"/>
        <w:rPr>
          <w:rFonts w:ascii="Times New Roman" w:eastAsia="Times New Roman" w:hAnsi="Times New Roman" w:cs="Times New Roman"/>
          <w:b/>
          <w:i/>
          <w:sz w:val="24"/>
          <w:szCs w:val="24"/>
          <w:lang w:eastAsia="ru-RU"/>
        </w:rPr>
      </w:pPr>
      <w:r w:rsidRPr="00B25468">
        <w:rPr>
          <w:rFonts w:ascii="Times New Roman" w:eastAsia="Times New Roman" w:hAnsi="Times New Roman" w:cs="Times New Roman"/>
          <w:b/>
          <w:i/>
          <w:sz w:val="24"/>
          <w:szCs w:val="24"/>
          <w:lang w:eastAsia="ru-RU"/>
        </w:rPr>
        <w:t>Неделя №4</w:t>
      </w:r>
    </w:p>
    <w:p w:rsidR="00B25468" w:rsidRPr="00B25468" w:rsidRDefault="00B25468" w:rsidP="00B25468">
      <w:pPr>
        <w:spacing w:after="0" w:line="240" w:lineRule="auto"/>
        <w:rPr>
          <w:rFonts w:ascii="Times New Roman" w:eastAsia="Times New Roman" w:hAnsi="Times New Roman" w:cs="Times New Roman"/>
          <w:b/>
          <w:i/>
          <w:sz w:val="24"/>
          <w:szCs w:val="24"/>
          <w:lang w:eastAsia="ru-RU"/>
        </w:rPr>
      </w:pPr>
      <w:r w:rsidRPr="00B25468">
        <w:rPr>
          <w:rFonts w:ascii="Times New Roman" w:eastAsia="Times New Roman" w:hAnsi="Times New Roman" w:cs="Times New Roman"/>
          <w:i/>
          <w:sz w:val="24"/>
          <w:szCs w:val="24"/>
          <w:lang w:eastAsia="ru-RU"/>
        </w:rPr>
        <w:t>Тренировка №1</w:t>
      </w:r>
    </w:p>
    <w:tbl>
      <w:tblPr>
        <w:tblW w:w="9005" w:type="dxa"/>
        <w:tblInd w:w="95" w:type="dxa"/>
        <w:tblLook w:val="04A0" w:firstRow="1" w:lastRow="0" w:firstColumn="1" w:lastColumn="0" w:noHBand="0" w:noVBand="1"/>
      </w:tblPr>
      <w:tblGrid>
        <w:gridCol w:w="2549"/>
        <w:gridCol w:w="1150"/>
        <w:gridCol w:w="1134"/>
        <w:gridCol w:w="1081"/>
        <w:gridCol w:w="1559"/>
        <w:gridCol w:w="1532"/>
      </w:tblGrid>
      <w:tr w:rsidR="00B25468" w:rsidRPr="00B25468" w:rsidTr="00B25468">
        <w:trPr>
          <w:trHeight w:val="375"/>
        </w:trPr>
        <w:tc>
          <w:tcPr>
            <w:tcW w:w="2549" w:type="dxa"/>
            <w:noWrap/>
            <w:vAlign w:val="bottom"/>
            <w:hideMark/>
          </w:tcPr>
          <w:p w:rsidR="00B25468" w:rsidRPr="00B25468" w:rsidRDefault="00B25468" w:rsidP="00B25468">
            <w:pPr>
              <w:spacing w:after="0" w:line="240" w:lineRule="auto"/>
              <w:rPr>
                <w:rFonts w:ascii="Calibri" w:eastAsia="Times New Roman" w:hAnsi="Calibri"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lastRenderedPageBreak/>
              <w:t>Жим штанги лежа</w:t>
            </w:r>
          </w:p>
        </w:tc>
        <w:tc>
          <w:tcPr>
            <w:tcW w:w="1150" w:type="dxa"/>
            <w:noWrap/>
            <w:vAlign w:val="center"/>
            <w:hideMark/>
          </w:tcPr>
          <w:p w:rsidR="00B25468" w:rsidRPr="00B25468" w:rsidRDefault="00B25468" w:rsidP="00B25468">
            <w:pPr>
              <w:spacing w:after="0" w:line="240" w:lineRule="auto"/>
              <w:ind w:left="-92" w:right="-157"/>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40% х10;</w:t>
            </w:r>
          </w:p>
        </w:tc>
        <w:tc>
          <w:tcPr>
            <w:tcW w:w="1134" w:type="dxa"/>
            <w:noWrap/>
            <w:vAlign w:val="center"/>
            <w:hideMark/>
          </w:tcPr>
          <w:p w:rsidR="00B25468" w:rsidRPr="00B25468" w:rsidRDefault="00B25468" w:rsidP="00B25468">
            <w:pPr>
              <w:spacing w:after="0" w:line="240" w:lineRule="auto"/>
              <w:ind w:right="-75"/>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50% х8;</w:t>
            </w:r>
          </w:p>
        </w:tc>
        <w:tc>
          <w:tcPr>
            <w:tcW w:w="1081" w:type="dxa"/>
            <w:noWrap/>
            <w:vAlign w:val="center"/>
            <w:hideMark/>
          </w:tcPr>
          <w:p w:rsidR="00B25468" w:rsidRPr="00B25468" w:rsidRDefault="00B25468" w:rsidP="00B25468">
            <w:pPr>
              <w:spacing w:after="0" w:line="240" w:lineRule="auto"/>
              <w:ind w:right="-107"/>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60% х</w:t>
            </w:r>
            <w:proofErr w:type="gramStart"/>
            <w:r w:rsidRPr="00B25468">
              <w:rPr>
                <w:rFonts w:ascii="Times New Roman" w:eastAsia="Times New Roman" w:hAnsi="Times New Roman" w:cs="Times New Roman"/>
                <w:color w:val="000000"/>
                <w:sz w:val="24"/>
                <w:szCs w:val="24"/>
                <w:lang w:eastAsia="ru-RU"/>
              </w:rPr>
              <w:t>6</w:t>
            </w:r>
            <w:proofErr w:type="gramEnd"/>
            <w:r w:rsidRPr="00B25468">
              <w:rPr>
                <w:rFonts w:ascii="Times New Roman" w:eastAsia="Times New Roman" w:hAnsi="Times New Roman" w:cs="Times New Roman"/>
                <w:color w:val="000000"/>
                <w:sz w:val="24"/>
                <w:szCs w:val="24"/>
                <w:lang w:eastAsia="ru-RU"/>
              </w:rPr>
              <w:t>;</w:t>
            </w:r>
          </w:p>
        </w:tc>
        <w:tc>
          <w:tcPr>
            <w:tcW w:w="1559" w:type="dxa"/>
            <w:noWrap/>
            <w:vAlign w:val="center"/>
            <w:hideMark/>
          </w:tcPr>
          <w:p w:rsidR="00B25468" w:rsidRPr="00B25468" w:rsidRDefault="00B25468" w:rsidP="00B25468">
            <w:pPr>
              <w:spacing w:after="0" w:line="240" w:lineRule="auto"/>
              <w:ind w:right="-72"/>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70% х3х2п;</w:t>
            </w:r>
          </w:p>
        </w:tc>
        <w:tc>
          <w:tcPr>
            <w:tcW w:w="1532" w:type="dxa"/>
            <w:noWrap/>
            <w:vAlign w:val="center"/>
            <w:hideMark/>
          </w:tcPr>
          <w:p w:rsidR="00B25468" w:rsidRPr="00B25468" w:rsidRDefault="00B25468" w:rsidP="00B25468">
            <w:pPr>
              <w:spacing w:after="0" w:line="240" w:lineRule="auto"/>
              <w:ind w:right="-179"/>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80% х3х5п.</w:t>
            </w:r>
          </w:p>
        </w:tc>
      </w:tr>
    </w:tbl>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Разведение гантелей лежа 4п х 8-10р.</w:t>
      </w:r>
    </w:p>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Отжимание на брусьях 4п х 8р.</w:t>
      </w:r>
    </w:p>
    <w:p w:rsidR="00B25468" w:rsidRPr="00B25468" w:rsidRDefault="00B25468" w:rsidP="00B25468">
      <w:pPr>
        <w:spacing w:after="0" w:line="240" w:lineRule="auto"/>
        <w:rPr>
          <w:rFonts w:ascii="Times New Roman" w:eastAsia="Times New Roman" w:hAnsi="Times New Roman" w:cs="Times New Roman"/>
          <w:i/>
          <w:sz w:val="24"/>
          <w:szCs w:val="24"/>
          <w:lang w:eastAsia="ru-RU"/>
        </w:rPr>
      </w:pPr>
    </w:p>
    <w:p w:rsidR="00B25468" w:rsidRPr="00B25468" w:rsidRDefault="00B25468" w:rsidP="00B25468">
      <w:pPr>
        <w:spacing w:after="0" w:line="240" w:lineRule="auto"/>
        <w:rPr>
          <w:rFonts w:ascii="Times New Roman" w:eastAsia="Times New Roman" w:hAnsi="Times New Roman" w:cs="Times New Roman"/>
          <w:i/>
          <w:sz w:val="24"/>
          <w:szCs w:val="24"/>
          <w:lang w:eastAsia="ru-RU"/>
        </w:rPr>
      </w:pPr>
    </w:p>
    <w:p w:rsidR="00B25468" w:rsidRPr="00B25468" w:rsidRDefault="00B25468" w:rsidP="00B25468">
      <w:pPr>
        <w:spacing w:after="0" w:line="240" w:lineRule="auto"/>
        <w:rPr>
          <w:rFonts w:ascii="Times New Roman" w:eastAsia="Times New Roman" w:hAnsi="Times New Roman" w:cs="Times New Roman"/>
          <w:i/>
          <w:sz w:val="24"/>
          <w:szCs w:val="24"/>
          <w:lang w:eastAsia="ru-RU"/>
        </w:rPr>
      </w:pPr>
      <w:r w:rsidRPr="00B25468">
        <w:rPr>
          <w:rFonts w:ascii="Times New Roman" w:eastAsia="Times New Roman" w:hAnsi="Times New Roman" w:cs="Times New Roman"/>
          <w:i/>
          <w:sz w:val="24"/>
          <w:szCs w:val="24"/>
          <w:lang w:eastAsia="ru-RU"/>
        </w:rPr>
        <w:t>Тренировка №2</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узким хватом 4п х 4-5р.</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Тяга блока на трицепс 4п х 10р.</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Подъемы гантелей на бицепс 4п х 10р.</w:t>
      </w:r>
    </w:p>
    <w:p w:rsidR="00B25468" w:rsidRPr="00B25468" w:rsidRDefault="00B25468" w:rsidP="00B25468">
      <w:pPr>
        <w:spacing w:after="0" w:line="240" w:lineRule="auto"/>
        <w:rPr>
          <w:rFonts w:ascii="Times New Roman" w:eastAsia="Times New Roman" w:hAnsi="Times New Roman" w:cs="Times New Roman"/>
          <w:b/>
          <w:i/>
          <w:sz w:val="24"/>
          <w:szCs w:val="24"/>
          <w:lang w:eastAsia="ru-RU"/>
        </w:rPr>
      </w:pPr>
      <w:r w:rsidRPr="00B25468">
        <w:rPr>
          <w:rFonts w:ascii="Times New Roman" w:eastAsia="Times New Roman" w:hAnsi="Times New Roman" w:cs="Times New Roman"/>
          <w:i/>
          <w:sz w:val="24"/>
          <w:szCs w:val="24"/>
          <w:lang w:eastAsia="ru-RU"/>
        </w:rPr>
        <w:t>Тренировка №3</w:t>
      </w:r>
    </w:p>
    <w:tbl>
      <w:tblPr>
        <w:tblW w:w="8443" w:type="dxa"/>
        <w:tblInd w:w="95" w:type="dxa"/>
        <w:tblLook w:val="04A0" w:firstRow="1" w:lastRow="0" w:firstColumn="1" w:lastColumn="0" w:noHBand="0" w:noVBand="1"/>
      </w:tblPr>
      <w:tblGrid>
        <w:gridCol w:w="2565"/>
        <w:gridCol w:w="1134"/>
        <w:gridCol w:w="1091"/>
        <w:gridCol w:w="993"/>
        <w:gridCol w:w="992"/>
        <w:gridCol w:w="1668"/>
      </w:tblGrid>
      <w:tr w:rsidR="00B25468" w:rsidRPr="00B25468" w:rsidTr="00B25468">
        <w:trPr>
          <w:trHeight w:val="375"/>
        </w:trPr>
        <w:tc>
          <w:tcPr>
            <w:tcW w:w="2565" w:type="dxa"/>
            <w:noWrap/>
            <w:vAlign w:val="bottom"/>
            <w:hideMark/>
          </w:tcPr>
          <w:p w:rsidR="00B25468" w:rsidRPr="00B25468" w:rsidRDefault="00B25468" w:rsidP="00B25468">
            <w:pPr>
              <w:spacing w:after="0" w:line="240" w:lineRule="auto"/>
              <w:rPr>
                <w:rFonts w:ascii="Calibri" w:eastAsia="Times New Roman" w:hAnsi="Calibri"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лежа</w:t>
            </w:r>
          </w:p>
        </w:tc>
        <w:tc>
          <w:tcPr>
            <w:tcW w:w="1134" w:type="dxa"/>
            <w:noWrap/>
            <w:vAlign w:val="center"/>
            <w:hideMark/>
          </w:tcPr>
          <w:p w:rsidR="00B25468" w:rsidRPr="00B25468" w:rsidRDefault="00B25468" w:rsidP="00B25468">
            <w:pPr>
              <w:spacing w:after="0" w:line="240" w:lineRule="auto"/>
              <w:ind w:left="-108" w:right="-137"/>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40% х10;</w:t>
            </w:r>
          </w:p>
        </w:tc>
        <w:tc>
          <w:tcPr>
            <w:tcW w:w="1091" w:type="dxa"/>
            <w:noWrap/>
            <w:vAlign w:val="center"/>
            <w:hideMark/>
          </w:tcPr>
          <w:p w:rsidR="00B25468" w:rsidRPr="00B25468" w:rsidRDefault="00B25468" w:rsidP="00B25468">
            <w:pPr>
              <w:spacing w:after="0" w:line="240" w:lineRule="auto"/>
              <w:ind w:left="-79" w:right="-49"/>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50% х8;</w:t>
            </w:r>
          </w:p>
        </w:tc>
        <w:tc>
          <w:tcPr>
            <w:tcW w:w="993" w:type="dxa"/>
            <w:noWrap/>
            <w:vAlign w:val="center"/>
            <w:hideMark/>
          </w:tcPr>
          <w:p w:rsidR="00B25468" w:rsidRPr="00B25468" w:rsidRDefault="00B25468" w:rsidP="00B25468">
            <w:pPr>
              <w:spacing w:after="0" w:line="240" w:lineRule="auto"/>
              <w:ind w:left="-167" w:right="-78"/>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60% х</w:t>
            </w:r>
            <w:proofErr w:type="gramStart"/>
            <w:r w:rsidRPr="00B25468">
              <w:rPr>
                <w:rFonts w:ascii="Times New Roman" w:eastAsia="Times New Roman" w:hAnsi="Times New Roman" w:cs="Times New Roman"/>
                <w:color w:val="000000"/>
                <w:sz w:val="24"/>
                <w:szCs w:val="24"/>
                <w:lang w:eastAsia="ru-RU"/>
              </w:rPr>
              <w:t>6</w:t>
            </w:r>
            <w:proofErr w:type="gramEnd"/>
            <w:r w:rsidRPr="00B25468">
              <w:rPr>
                <w:rFonts w:ascii="Times New Roman" w:eastAsia="Times New Roman" w:hAnsi="Times New Roman" w:cs="Times New Roman"/>
                <w:color w:val="000000"/>
                <w:sz w:val="24"/>
                <w:szCs w:val="24"/>
                <w:lang w:eastAsia="ru-RU"/>
              </w:rPr>
              <w:t>;</w:t>
            </w:r>
          </w:p>
        </w:tc>
        <w:tc>
          <w:tcPr>
            <w:tcW w:w="992" w:type="dxa"/>
            <w:noWrap/>
            <w:vAlign w:val="center"/>
            <w:hideMark/>
          </w:tcPr>
          <w:p w:rsidR="00B25468" w:rsidRPr="00B25468" w:rsidRDefault="00B25468" w:rsidP="00B25468">
            <w:pPr>
              <w:spacing w:after="0" w:line="240" w:lineRule="auto"/>
              <w:ind w:left="-138" w:right="-145"/>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70% х5;</w:t>
            </w:r>
          </w:p>
        </w:tc>
        <w:tc>
          <w:tcPr>
            <w:tcW w:w="1668" w:type="dxa"/>
            <w:noWrap/>
            <w:vAlign w:val="center"/>
            <w:hideMark/>
          </w:tcPr>
          <w:p w:rsidR="00B25468" w:rsidRPr="00B25468" w:rsidRDefault="00B25468" w:rsidP="00B25468">
            <w:pPr>
              <w:spacing w:after="0" w:line="240" w:lineRule="auto"/>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75% х4х</w:t>
            </w:r>
            <w:r w:rsidRPr="00B25468">
              <w:rPr>
                <w:rFonts w:ascii="Times New Roman" w:eastAsia="Times New Roman" w:hAnsi="Times New Roman" w:cs="Times New Roman"/>
                <w:color w:val="000000"/>
                <w:sz w:val="24"/>
                <w:szCs w:val="24"/>
                <w:lang w:val="en-US" w:eastAsia="ru-RU"/>
              </w:rPr>
              <w:t>4</w:t>
            </w:r>
            <w:r w:rsidRPr="00B25468">
              <w:rPr>
                <w:rFonts w:ascii="Times New Roman" w:eastAsia="Times New Roman" w:hAnsi="Times New Roman" w:cs="Times New Roman"/>
                <w:color w:val="000000"/>
                <w:sz w:val="24"/>
                <w:szCs w:val="24"/>
                <w:lang w:eastAsia="ru-RU"/>
              </w:rPr>
              <w:t>п.</w:t>
            </w:r>
          </w:p>
        </w:tc>
      </w:tr>
    </w:tbl>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Тяга блока за голову 5п х 8р.</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Тяга штанги к подбородку 3п х 8р.</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Подтягивания широким хватом 3п х макс.</w:t>
      </w:r>
    </w:p>
    <w:p w:rsidR="00B25468" w:rsidRPr="00B25468" w:rsidRDefault="00B25468" w:rsidP="00B25468">
      <w:pPr>
        <w:spacing w:after="0" w:line="240" w:lineRule="auto"/>
        <w:rPr>
          <w:rFonts w:ascii="Times New Roman" w:eastAsia="Times New Roman" w:hAnsi="Times New Roman" w:cs="Times New Roman"/>
          <w:sz w:val="24"/>
          <w:szCs w:val="24"/>
          <w:lang w:eastAsia="ru-RU"/>
        </w:rPr>
      </w:pPr>
    </w:p>
    <w:p w:rsidR="00B25468" w:rsidRPr="00B25468" w:rsidRDefault="00B25468" w:rsidP="00B25468">
      <w:pPr>
        <w:spacing w:after="0" w:line="240" w:lineRule="auto"/>
        <w:rPr>
          <w:rFonts w:ascii="Times New Roman" w:eastAsia="Times New Roman" w:hAnsi="Times New Roman" w:cs="Times New Roman"/>
          <w:b/>
          <w:i/>
          <w:sz w:val="24"/>
          <w:szCs w:val="24"/>
          <w:lang w:eastAsia="ru-RU"/>
        </w:rPr>
      </w:pPr>
      <w:r w:rsidRPr="00B25468">
        <w:rPr>
          <w:rFonts w:ascii="Times New Roman" w:eastAsia="Times New Roman" w:hAnsi="Times New Roman" w:cs="Times New Roman"/>
          <w:b/>
          <w:i/>
          <w:sz w:val="24"/>
          <w:szCs w:val="24"/>
          <w:lang w:eastAsia="ru-RU"/>
        </w:rPr>
        <w:t>Неделя №5</w:t>
      </w:r>
    </w:p>
    <w:p w:rsidR="00B25468" w:rsidRPr="00B25468" w:rsidRDefault="00B25468" w:rsidP="00B25468">
      <w:pPr>
        <w:spacing w:after="0" w:line="240" w:lineRule="auto"/>
        <w:rPr>
          <w:rFonts w:ascii="Times New Roman" w:eastAsia="Times New Roman" w:hAnsi="Times New Roman" w:cs="Times New Roman"/>
          <w:b/>
          <w:i/>
          <w:sz w:val="24"/>
          <w:szCs w:val="24"/>
          <w:lang w:eastAsia="ru-RU"/>
        </w:rPr>
      </w:pPr>
      <w:r w:rsidRPr="00B25468">
        <w:rPr>
          <w:rFonts w:ascii="Times New Roman" w:eastAsia="Times New Roman" w:hAnsi="Times New Roman" w:cs="Times New Roman"/>
          <w:i/>
          <w:sz w:val="24"/>
          <w:szCs w:val="24"/>
          <w:lang w:eastAsia="ru-RU"/>
        </w:rPr>
        <w:t>Тренировка №1</w:t>
      </w:r>
    </w:p>
    <w:tbl>
      <w:tblPr>
        <w:tblW w:w="7319" w:type="dxa"/>
        <w:tblInd w:w="95" w:type="dxa"/>
        <w:tblLook w:val="04A0" w:firstRow="1" w:lastRow="0" w:firstColumn="1" w:lastColumn="0" w:noHBand="0" w:noVBand="1"/>
      </w:tblPr>
      <w:tblGrid>
        <w:gridCol w:w="2565"/>
        <w:gridCol w:w="1663"/>
        <w:gridCol w:w="1405"/>
        <w:gridCol w:w="1686"/>
      </w:tblGrid>
      <w:tr w:rsidR="00B25468" w:rsidRPr="00B25468" w:rsidTr="00B25468">
        <w:trPr>
          <w:trHeight w:val="375"/>
        </w:trPr>
        <w:tc>
          <w:tcPr>
            <w:tcW w:w="2565" w:type="dxa"/>
            <w:noWrap/>
            <w:vAlign w:val="bottom"/>
            <w:hideMark/>
          </w:tcPr>
          <w:p w:rsidR="00B25468" w:rsidRPr="00B25468" w:rsidRDefault="00B25468" w:rsidP="00B25468">
            <w:pPr>
              <w:spacing w:after="0" w:line="240" w:lineRule="auto"/>
              <w:rPr>
                <w:rFonts w:ascii="Calibri" w:eastAsia="Times New Roman" w:hAnsi="Calibri"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лежа</w:t>
            </w:r>
          </w:p>
        </w:tc>
        <w:tc>
          <w:tcPr>
            <w:tcW w:w="1663" w:type="dxa"/>
            <w:noWrap/>
            <w:vAlign w:val="center"/>
            <w:hideMark/>
          </w:tcPr>
          <w:p w:rsidR="00B25468" w:rsidRPr="00B25468" w:rsidRDefault="00B25468" w:rsidP="00B25468">
            <w:pPr>
              <w:spacing w:after="0" w:line="240" w:lineRule="auto"/>
              <w:ind w:left="-108" w:right="-137"/>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40% х10;</w:t>
            </w:r>
          </w:p>
        </w:tc>
        <w:tc>
          <w:tcPr>
            <w:tcW w:w="1405" w:type="dxa"/>
            <w:noWrap/>
            <w:vAlign w:val="center"/>
            <w:hideMark/>
          </w:tcPr>
          <w:p w:rsidR="00B25468" w:rsidRPr="00B25468" w:rsidRDefault="00B25468" w:rsidP="00B25468">
            <w:pPr>
              <w:spacing w:after="0" w:line="240" w:lineRule="auto"/>
              <w:ind w:left="-79" w:right="-49"/>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50% х8;</w:t>
            </w:r>
          </w:p>
        </w:tc>
        <w:tc>
          <w:tcPr>
            <w:tcW w:w="1686" w:type="dxa"/>
            <w:noWrap/>
            <w:vAlign w:val="center"/>
            <w:hideMark/>
          </w:tcPr>
          <w:p w:rsidR="00B25468" w:rsidRPr="00B25468" w:rsidRDefault="00B25468" w:rsidP="00B25468">
            <w:pPr>
              <w:spacing w:after="0" w:line="240" w:lineRule="auto"/>
              <w:ind w:left="-25" w:right="-78"/>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60% х</w:t>
            </w:r>
            <w:proofErr w:type="gramStart"/>
            <w:r w:rsidRPr="00B25468">
              <w:rPr>
                <w:rFonts w:ascii="Times New Roman" w:eastAsia="Times New Roman" w:hAnsi="Times New Roman" w:cs="Times New Roman"/>
                <w:color w:val="000000"/>
                <w:sz w:val="24"/>
                <w:szCs w:val="24"/>
                <w:lang w:eastAsia="ru-RU"/>
              </w:rPr>
              <w:t>6</w:t>
            </w:r>
            <w:proofErr w:type="gramEnd"/>
            <w:r w:rsidRPr="00B25468">
              <w:rPr>
                <w:rFonts w:ascii="Times New Roman" w:eastAsia="Times New Roman" w:hAnsi="Times New Roman" w:cs="Times New Roman"/>
                <w:color w:val="000000"/>
                <w:sz w:val="24"/>
                <w:szCs w:val="24"/>
                <w:lang w:eastAsia="ru-RU"/>
              </w:rPr>
              <w:t>;</w:t>
            </w:r>
          </w:p>
        </w:tc>
      </w:tr>
      <w:tr w:rsidR="00B25468" w:rsidRPr="00B25468" w:rsidTr="00B25468">
        <w:trPr>
          <w:trHeight w:val="375"/>
        </w:trPr>
        <w:tc>
          <w:tcPr>
            <w:tcW w:w="2565" w:type="dxa"/>
            <w:noWrap/>
            <w:vAlign w:val="bottom"/>
          </w:tcPr>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p>
        </w:tc>
        <w:tc>
          <w:tcPr>
            <w:tcW w:w="1663" w:type="dxa"/>
            <w:noWrap/>
            <w:vAlign w:val="center"/>
            <w:hideMark/>
          </w:tcPr>
          <w:p w:rsidR="00B25468" w:rsidRPr="00B25468" w:rsidRDefault="00B25468" w:rsidP="00B25468">
            <w:pPr>
              <w:spacing w:after="0" w:line="240" w:lineRule="auto"/>
              <w:ind w:left="-138" w:right="-39" w:firstLine="30"/>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70% х3х2п;</w:t>
            </w:r>
          </w:p>
        </w:tc>
        <w:tc>
          <w:tcPr>
            <w:tcW w:w="1405" w:type="dxa"/>
            <w:noWrap/>
            <w:vAlign w:val="center"/>
            <w:hideMark/>
          </w:tcPr>
          <w:p w:rsidR="00B25468" w:rsidRPr="00B25468" w:rsidRDefault="00B25468" w:rsidP="00B25468">
            <w:pPr>
              <w:spacing w:after="0" w:line="240" w:lineRule="auto"/>
              <w:ind w:left="-108" w:right="-140"/>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80% х3х2п;</w:t>
            </w:r>
          </w:p>
        </w:tc>
        <w:tc>
          <w:tcPr>
            <w:tcW w:w="1686" w:type="dxa"/>
            <w:noWrap/>
            <w:vAlign w:val="center"/>
            <w:hideMark/>
          </w:tcPr>
          <w:p w:rsidR="00B25468" w:rsidRPr="00B25468" w:rsidRDefault="00B25468" w:rsidP="00B25468">
            <w:pPr>
              <w:spacing w:after="0" w:line="240" w:lineRule="auto"/>
              <w:ind w:left="-74" w:right="-104" w:hanging="34"/>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85% х2х2п.</w:t>
            </w:r>
          </w:p>
        </w:tc>
      </w:tr>
    </w:tbl>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Жим штанги средним хватом 4п х 4р.</w:t>
      </w:r>
    </w:p>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Жим гантелями 4п х 8-10р.</w:t>
      </w:r>
    </w:p>
    <w:p w:rsidR="00B25468" w:rsidRPr="00B25468" w:rsidRDefault="00B25468" w:rsidP="00B25468">
      <w:pPr>
        <w:spacing w:after="0" w:line="240" w:lineRule="auto"/>
        <w:rPr>
          <w:rFonts w:ascii="Times New Roman" w:eastAsia="Times New Roman" w:hAnsi="Times New Roman" w:cs="Times New Roman"/>
          <w:i/>
          <w:sz w:val="24"/>
          <w:szCs w:val="24"/>
          <w:lang w:eastAsia="ru-RU"/>
        </w:rPr>
      </w:pPr>
      <w:r w:rsidRPr="00B25468">
        <w:rPr>
          <w:rFonts w:ascii="Times New Roman" w:eastAsia="Times New Roman" w:hAnsi="Times New Roman" w:cs="Times New Roman"/>
          <w:i/>
          <w:sz w:val="24"/>
          <w:szCs w:val="24"/>
          <w:lang w:eastAsia="ru-RU"/>
        </w:rPr>
        <w:t>Тренировка №2</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узким хватом 4п х 4-5р.</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 xml:space="preserve">Французский </w:t>
      </w:r>
      <w:proofErr w:type="gramStart"/>
      <w:r w:rsidRPr="00B25468">
        <w:rPr>
          <w:rFonts w:ascii="Times New Roman" w:eastAsia="Times New Roman" w:hAnsi="Times New Roman" w:cs="Times New Roman"/>
          <w:color w:val="000000"/>
          <w:sz w:val="24"/>
          <w:szCs w:val="24"/>
          <w:lang w:eastAsia="ru-RU"/>
        </w:rPr>
        <w:t>жим</w:t>
      </w:r>
      <w:proofErr w:type="gramEnd"/>
      <w:r w:rsidRPr="00B25468">
        <w:rPr>
          <w:rFonts w:ascii="Times New Roman" w:eastAsia="Times New Roman" w:hAnsi="Times New Roman" w:cs="Times New Roman"/>
          <w:color w:val="000000"/>
          <w:sz w:val="24"/>
          <w:szCs w:val="24"/>
          <w:lang w:eastAsia="ru-RU"/>
        </w:rPr>
        <w:t xml:space="preserve"> лежа 5п х 8р.</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Трицепс на блоке 3п х 10р.</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Подъем штанги на бицепс 4п х 8р.</w:t>
      </w:r>
    </w:p>
    <w:p w:rsidR="00B25468" w:rsidRPr="00B25468" w:rsidRDefault="00B25468" w:rsidP="00B25468">
      <w:pPr>
        <w:spacing w:after="0" w:line="240" w:lineRule="auto"/>
        <w:rPr>
          <w:rFonts w:ascii="Times New Roman" w:eastAsia="Times New Roman" w:hAnsi="Times New Roman" w:cs="Times New Roman"/>
          <w:b/>
          <w:i/>
          <w:sz w:val="24"/>
          <w:szCs w:val="24"/>
          <w:lang w:eastAsia="ru-RU"/>
        </w:rPr>
      </w:pPr>
      <w:r w:rsidRPr="00B25468">
        <w:rPr>
          <w:rFonts w:ascii="Times New Roman" w:eastAsia="Times New Roman" w:hAnsi="Times New Roman" w:cs="Times New Roman"/>
          <w:i/>
          <w:sz w:val="24"/>
          <w:szCs w:val="24"/>
          <w:lang w:eastAsia="ru-RU"/>
        </w:rPr>
        <w:t>Тренировка №3</w:t>
      </w:r>
    </w:p>
    <w:tbl>
      <w:tblPr>
        <w:tblW w:w="8736" w:type="dxa"/>
        <w:tblInd w:w="95" w:type="dxa"/>
        <w:tblLook w:val="04A0" w:firstRow="1" w:lastRow="0" w:firstColumn="1" w:lastColumn="0" w:noHBand="0" w:noVBand="1"/>
      </w:tblPr>
      <w:tblGrid>
        <w:gridCol w:w="2549"/>
        <w:gridCol w:w="1150"/>
        <w:gridCol w:w="992"/>
        <w:gridCol w:w="992"/>
        <w:gridCol w:w="1636"/>
        <w:gridCol w:w="1417"/>
      </w:tblGrid>
      <w:tr w:rsidR="00B25468" w:rsidRPr="00B25468" w:rsidTr="00B25468">
        <w:trPr>
          <w:trHeight w:val="375"/>
        </w:trPr>
        <w:tc>
          <w:tcPr>
            <w:tcW w:w="2549" w:type="dxa"/>
            <w:noWrap/>
            <w:vAlign w:val="bottom"/>
            <w:hideMark/>
          </w:tcPr>
          <w:p w:rsidR="00B25468" w:rsidRPr="00B25468" w:rsidRDefault="00B25468" w:rsidP="00B25468">
            <w:pPr>
              <w:spacing w:after="0" w:line="240" w:lineRule="auto"/>
              <w:rPr>
                <w:rFonts w:ascii="Calibri" w:eastAsia="Times New Roman" w:hAnsi="Calibri"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лежа</w:t>
            </w:r>
          </w:p>
        </w:tc>
        <w:tc>
          <w:tcPr>
            <w:tcW w:w="1150" w:type="dxa"/>
            <w:noWrap/>
            <w:vAlign w:val="center"/>
            <w:hideMark/>
          </w:tcPr>
          <w:p w:rsidR="00B25468" w:rsidRPr="00B25468" w:rsidRDefault="00B25468" w:rsidP="00B25468">
            <w:pPr>
              <w:spacing w:after="0" w:line="240" w:lineRule="auto"/>
              <w:ind w:left="-92" w:right="-108"/>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40% х10;</w:t>
            </w:r>
          </w:p>
        </w:tc>
        <w:tc>
          <w:tcPr>
            <w:tcW w:w="992" w:type="dxa"/>
            <w:noWrap/>
            <w:vAlign w:val="center"/>
            <w:hideMark/>
          </w:tcPr>
          <w:p w:rsidR="00B25468" w:rsidRPr="00B25468" w:rsidRDefault="00B25468" w:rsidP="00B25468">
            <w:pPr>
              <w:spacing w:after="0" w:line="240" w:lineRule="auto"/>
              <w:ind w:left="-108" w:right="-108"/>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50% х8;</w:t>
            </w:r>
          </w:p>
        </w:tc>
        <w:tc>
          <w:tcPr>
            <w:tcW w:w="992" w:type="dxa"/>
            <w:noWrap/>
            <w:vAlign w:val="center"/>
            <w:hideMark/>
          </w:tcPr>
          <w:p w:rsidR="00B25468" w:rsidRPr="00B25468" w:rsidRDefault="00B25468" w:rsidP="00B25468">
            <w:pPr>
              <w:spacing w:after="0" w:line="240" w:lineRule="auto"/>
              <w:ind w:left="-108" w:right="-140"/>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60% х</w:t>
            </w:r>
            <w:proofErr w:type="gramStart"/>
            <w:r w:rsidRPr="00B25468">
              <w:rPr>
                <w:rFonts w:ascii="Times New Roman" w:eastAsia="Times New Roman" w:hAnsi="Times New Roman" w:cs="Times New Roman"/>
                <w:color w:val="000000"/>
                <w:sz w:val="24"/>
                <w:szCs w:val="24"/>
                <w:lang w:eastAsia="ru-RU"/>
              </w:rPr>
              <w:t>6</w:t>
            </w:r>
            <w:proofErr w:type="gramEnd"/>
            <w:r w:rsidRPr="00B25468">
              <w:rPr>
                <w:rFonts w:ascii="Times New Roman" w:eastAsia="Times New Roman" w:hAnsi="Times New Roman" w:cs="Times New Roman"/>
                <w:color w:val="000000"/>
                <w:sz w:val="24"/>
                <w:szCs w:val="24"/>
                <w:lang w:eastAsia="ru-RU"/>
              </w:rPr>
              <w:t>;</w:t>
            </w:r>
          </w:p>
        </w:tc>
        <w:tc>
          <w:tcPr>
            <w:tcW w:w="1636" w:type="dxa"/>
            <w:noWrap/>
            <w:vAlign w:val="center"/>
            <w:hideMark/>
          </w:tcPr>
          <w:p w:rsidR="00B25468" w:rsidRPr="00B25468" w:rsidRDefault="00B25468" w:rsidP="00B25468">
            <w:pPr>
              <w:spacing w:after="0" w:line="240" w:lineRule="auto"/>
              <w:ind w:left="-76" w:right="-64"/>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70% х4х3п;</w:t>
            </w:r>
          </w:p>
        </w:tc>
        <w:tc>
          <w:tcPr>
            <w:tcW w:w="1417" w:type="dxa"/>
            <w:noWrap/>
            <w:vAlign w:val="center"/>
            <w:hideMark/>
          </w:tcPr>
          <w:p w:rsidR="00B25468" w:rsidRPr="00B25468" w:rsidRDefault="00B25468" w:rsidP="00B25468">
            <w:pPr>
              <w:spacing w:after="0" w:line="240" w:lineRule="auto"/>
              <w:ind w:left="-152" w:right="-130"/>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75% х4х3п.</w:t>
            </w:r>
          </w:p>
        </w:tc>
      </w:tr>
    </w:tbl>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на наклонной скамье 3п х 6р.</w:t>
      </w:r>
    </w:p>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Разведение гантелей в стороны сто</w:t>
      </w:r>
      <w:proofErr w:type="gramStart"/>
      <w:r w:rsidRPr="00B25468">
        <w:rPr>
          <w:rFonts w:ascii="Times New Roman" w:eastAsia="Times New Roman" w:hAnsi="Times New Roman" w:cs="Times New Roman"/>
          <w:sz w:val="24"/>
          <w:szCs w:val="24"/>
          <w:lang w:eastAsia="ru-RU"/>
        </w:rPr>
        <w:t>я(</w:t>
      </w:r>
      <w:proofErr w:type="gramEnd"/>
      <w:r w:rsidRPr="00B25468">
        <w:rPr>
          <w:rFonts w:ascii="Times New Roman" w:eastAsia="Times New Roman" w:hAnsi="Times New Roman" w:cs="Times New Roman"/>
          <w:sz w:val="24"/>
          <w:szCs w:val="24"/>
          <w:lang w:eastAsia="ru-RU"/>
        </w:rPr>
        <w:t>сидя) 4п х 8р.</w:t>
      </w:r>
    </w:p>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Тяга блока за голову 5п х 8р.</w:t>
      </w:r>
    </w:p>
    <w:p w:rsidR="00B25468" w:rsidRPr="00B25468" w:rsidRDefault="00B25468" w:rsidP="00B25468">
      <w:pPr>
        <w:spacing w:after="0" w:line="240" w:lineRule="auto"/>
        <w:rPr>
          <w:rFonts w:ascii="Times New Roman" w:eastAsia="Times New Roman" w:hAnsi="Times New Roman" w:cs="Times New Roman"/>
          <w:sz w:val="24"/>
          <w:szCs w:val="24"/>
          <w:lang w:eastAsia="ru-RU"/>
        </w:rPr>
      </w:pPr>
    </w:p>
    <w:p w:rsidR="00B25468" w:rsidRPr="00B25468" w:rsidRDefault="00B25468" w:rsidP="00B25468">
      <w:pPr>
        <w:spacing w:after="0" w:line="240" w:lineRule="auto"/>
        <w:rPr>
          <w:rFonts w:ascii="Times New Roman" w:eastAsia="Times New Roman" w:hAnsi="Times New Roman" w:cs="Times New Roman"/>
          <w:b/>
          <w:i/>
          <w:sz w:val="24"/>
          <w:szCs w:val="24"/>
          <w:lang w:eastAsia="ru-RU"/>
        </w:rPr>
      </w:pPr>
      <w:r w:rsidRPr="00B25468">
        <w:rPr>
          <w:rFonts w:ascii="Times New Roman" w:eastAsia="Times New Roman" w:hAnsi="Times New Roman" w:cs="Times New Roman"/>
          <w:b/>
          <w:i/>
          <w:sz w:val="24"/>
          <w:szCs w:val="24"/>
          <w:lang w:eastAsia="ru-RU"/>
        </w:rPr>
        <w:t>Неделя №6</w:t>
      </w:r>
    </w:p>
    <w:p w:rsidR="00B25468" w:rsidRPr="00B25468" w:rsidRDefault="00B25468" w:rsidP="00B25468">
      <w:pPr>
        <w:spacing w:after="0" w:line="240" w:lineRule="auto"/>
        <w:rPr>
          <w:rFonts w:ascii="Times New Roman" w:eastAsia="Times New Roman" w:hAnsi="Times New Roman" w:cs="Times New Roman"/>
          <w:b/>
          <w:i/>
          <w:sz w:val="24"/>
          <w:szCs w:val="24"/>
          <w:lang w:eastAsia="ru-RU"/>
        </w:rPr>
      </w:pPr>
      <w:r w:rsidRPr="00B25468">
        <w:rPr>
          <w:rFonts w:ascii="Times New Roman" w:eastAsia="Times New Roman" w:hAnsi="Times New Roman" w:cs="Times New Roman"/>
          <w:i/>
          <w:sz w:val="24"/>
          <w:szCs w:val="24"/>
          <w:lang w:eastAsia="ru-RU"/>
        </w:rPr>
        <w:t>Тренировка №1</w:t>
      </w:r>
    </w:p>
    <w:tbl>
      <w:tblPr>
        <w:tblW w:w="8736" w:type="dxa"/>
        <w:tblInd w:w="95" w:type="dxa"/>
        <w:tblLook w:val="04A0" w:firstRow="1" w:lastRow="0" w:firstColumn="1" w:lastColumn="0" w:noHBand="0" w:noVBand="1"/>
      </w:tblPr>
      <w:tblGrid>
        <w:gridCol w:w="2565"/>
        <w:gridCol w:w="1134"/>
        <w:gridCol w:w="1091"/>
        <w:gridCol w:w="1124"/>
        <w:gridCol w:w="1405"/>
        <w:gridCol w:w="1417"/>
      </w:tblGrid>
      <w:tr w:rsidR="00B25468" w:rsidRPr="00B25468" w:rsidTr="00B25468">
        <w:trPr>
          <w:trHeight w:val="375"/>
        </w:trPr>
        <w:tc>
          <w:tcPr>
            <w:tcW w:w="2565" w:type="dxa"/>
            <w:noWrap/>
            <w:vAlign w:val="bottom"/>
            <w:hideMark/>
          </w:tcPr>
          <w:p w:rsidR="00B25468" w:rsidRPr="00B25468" w:rsidRDefault="00B25468" w:rsidP="00B25468">
            <w:pPr>
              <w:spacing w:after="0" w:line="240" w:lineRule="auto"/>
              <w:rPr>
                <w:rFonts w:ascii="Calibri" w:eastAsia="Times New Roman" w:hAnsi="Calibri"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лежа</w:t>
            </w:r>
          </w:p>
        </w:tc>
        <w:tc>
          <w:tcPr>
            <w:tcW w:w="1134" w:type="dxa"/>
            <w:noWrap/>
            <w:vAlign w:val="center"/>
            <w:hideMark/>
          </w:tcPr>
          <w:p w:rsidR="00B25468" w:rsidRPr="00B25468" w:rsidRDefault="00B25468" w:rsidP="00B25468">
            <w:pPr>
              <w:spacing w:after="0" w:line="240" w:lineRule="auto"/>
              <w:ind w:left="-108" w:right="-137"/>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40% х10;</w:t>
            </w:r>
          </w:p>
        </w:tc>
        <w:tc>
          <w:tcPr>
            <w:tcW w:w="1091" w:type="dxa"/>
            <w:noWrap/>
            <w:vAlign w:val="center"/>
            <w:hideMark/>
          </w:tcPr>
          <w:p w:rsidR="00B25468" w:rsidRPr="00B25468" w:rsidRDefault="00B25468" w:rsidP="00B25468">
            <w:pPr>
              <w:spacing w:after="0" w:line="240" w:lineRule="auto"/>
              <w:ind w:right="-279"/>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50% х8;</w:t>
            </w:r>
          </w:p>
        </w:tc>
        <w:tc>
          <w:tcPr>
            <w:tcW w:w="1124" w:type="dxa"/>
            <w:noWrap/>
            <w:vAlign w:val="center"/>
            <w:hideMark/>
          </w:tcPr>
          <w:p w:rsidR="00B25468" w:rsidRPr="00B25468" w:rsidRDefault="00B25468" w:rsidP="00B25468">
            <w:pPr>
              <w:spacing w:after="0" w:line="240" w:lineRule="auto"/>
              <w:ind w:left="-51" w:right="-52"/>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60% х</w:t>
            </w:r>
            <w:proofErr w:type="gramStart"/>
            <w:r w:rsidRPr="00B25468">
              <w:rPr>
                <w:rFonts w:ascii="Times New Roman" w:eastAsia="Times New Roman" w:hAnsi="Times New Roman" w:cs="Times New Roman"/>
                <w:color w:val="000000"/>
                <w:sz w:val="24"/>
                <w:szCs w:val="24"/>
                <w:lang w:eastAsia="ru-RU"/>
              </w:rPr>
              <w:t>6</w:t>
            </w:r>
            <w:proofErr w:type="gramEnd"/>
            <w:r w:rsidRPr="00B25468">
              <w:rPr>
                <w:rFonts w:ascii="Times New Roman" w:eastAsia="Times New Roman" w:hAnsi="Times New Roman" w:cs="Times New Roman"/>
                <w:color w:val="000000"/>
                <w:sz w:val="24"/>
                <w:szCs w:val="24"/>
                <w:lang w:eastAsia="ru-RU"/>
              </w:rPr>
              <w:t>;</w:t>
            </w:r>
          </w:p>
        </w:tc>
        <w:tc>
          <w:tcPr>
            <w:tcW w:w="1405" w:type="dxa"/>
            <w:noWrap/>
            <w:vAlign w:val="center"/>
            <w:hideMark/>
          </w:tcPr>
          <w:p w:rsidR="00B25468" w:rsidRPr="00B25468" w:rsidRDefault="00B25468" w:rsidP="00B25468">
            <w:pPr>
              <w:spacing w:after="0" w:line="240" w:lineRule="auto"/>
              <w:ind w:left="-22" w:right="-81"/>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70% х</w:t>
            </w:r>
            <w:proofErr w:type="gramStart"/>
            <w:r w:rsidRPr="00B25468">
              <w:rPr>
                <w:rFonts w:ascii="Times New Roman" w:eastAsia="Times New Roman" w:hAnsi="Times New Roman" w:cs="Times New Roman"/>
                <w:color w:val="000000"/>
                <w:sz w:val="24"/>
                <w:szCs w:val="24"/>
                <w:lang w:eastAsia="ru-RU"/>
              </w:rPr>
              <w:t>4</w:t>
            </w:r>
            <w:proofErr w:type="gramEnd"/>
            <w:r w:rsidRPr="00B25468">
              <w:rPr>
                <w:rFonts w:ascii="Times New Roman" w:eastAsia="Times New Roman" w:hAnsi="Times New Roman" w:cs="Times New Roman"/>
                <w:color w:val="000000"/>
                <w:sz w:val="24"/>
                <w:szCs w:val="24"/>
                <w:lang w:eastAsia="ru-RU"/>
              </w:rPr>
              <w:t>;</w:t>
            </w:r>
          </w:p>
        </w:tc>
        <w:tc>
          <w:tcPr>
            <w:tcW w:w="1417" w:type="dxa"/>
            <w:noWrap/>
            <w:vAlign w:val="center"/>
            <w:hideMark/>
          </w:tcPr>
          <w:p w:rsidR="00B25468" w:rsidRPr="00B25468" w:rsidRDefault="00B25468" w:rsidP="00B25468">
            <w:pPr>
              <w:spacing w:after="0" w:line="240" w:lineRule="auto"/>
              <w:ind w:left="-135" w:right="-147" w:firstLine="27"/>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80% х3х5п.</w:t>
            </w:r>
          </w:p>
        </w:tc>
      </w:tr>
    </w:tbl>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Разведение гантелей лежа 4п х 8-10р.</w:t>
      </w:r>
    </w:p>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Отжимания на брусьях 4п х 8р.</w:t>
      </w:r>
    </w:p>
    <w:p w:rsidR="00B25468" w:rsidRPr="00B25468" w:rsidRDefault="00B25468" w:rsidP="00B25468">
      <w:pPr>
        <w:spacing w:after="0" w:line="240" w:lineRule="auto"/>
        <w:rPr>
          <w:rFonts w:ascii="Times New Roman" w:eastAsia="Times New Roman" w:hAnsi="Times New Roman" w:cs="Times New Roman"/>
          <w:i/>
          <w:sz w:val="24"/>
          <w:szCs w:val="24"/>
          <w:lang w:eastAsia="ru-RU"/>
        </w:rPr>
      </w:pPr>
      <w:r w:rsidRPr="00B25468">
        <w:rPr>
          <w:rFonts w:ascii="Times New Roman" w:eastAsia="Times New Roman" w:hAnsi="Times New Roman" w:cs="Times New Roman"/>
          <w:i/>
          <w:sz w:val="24"/>
          <w:szCs w:val="24"/>
          <w:lang w:eastAsia="ru-RU"/>
        </w:rPr>
        <w:t>Тренировка №2</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узким хватом 4п х 4-5р.</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Тяга блока на трицепс 4п х 10р.</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Подъемы гантелей на бицепс 4п х 10р.</w:t>
      </w:r>
    </w:p>
    <w:p w:rsidR="00B25468" w:rsidRPr="00B25468" w:rsidRDefault="00B25468" w:rsidP="00B25468">
      <w:pPr>
        <w:spacing w:after="0" w:line="240" w:lineRule="auto"/>
        <w:rPr>
          <w:rFonts w:ascii="Times New Roman" w:eastAsia="Times New Roman" w:hAnsi="Times New Roman" w:cs="Times New Roman"/>
          <w:i/>
          <w:sz w:val="24"/>
          <w:szCs w:val="24"/>
          <w:lang w:eastAsia="ru-RU"/>
        </w:rPr>
      </w:pPr>
      <w:r w:rsidRPr="00B25468">
        <w:rPr>
          <w:rFonts w:ascii="Times New Roman" w:eastAsia="Times New Roman" w:hAnsi="Times New Roman" w:cs="Times New Roman"/>
          <w:i/>
          <w:sz w:val="24"/>
          <w:szCs w:val="24"/>
          <w:lang w:eastAsia="ru-RU"/>
        </w:rPr>
        <w:t>Тренировка №3</w:t>
      </w:r>
    </w:p>
    <w:tbl>
      <w:tblPr>
        <w:tblW w:w="7331" w:type="dxa"/>
        <w:tblInd w:w="95" w:type="dxa"/>
        <w:tblLook w:val="04A0" w:firstRow="1" w:lastRow="0" w:firstColumn="1" w:lastColumn="0" w:noHBand="0" w:noVBand="1"/>
      </w:tblPr>
      <w:tblGrid>
        <w:gridCol w:w="2565"/>
        <w:gridCol w:w="1134"/>
        <w:gridCol w:w="992"/>
        <w:gridCol w:w="1223"/>
        <w:gridCol w:w="1417"/>
      </w:tblGrid>
      <w:tr w:rsidR="00B25468" w:rsidRPr="00B25468" w:rsidTr="00B25468">
        <w:trPr>
          <w:trHeight w:val="375"/>
        </w:trPr>
        <w:tc>
          <w:tcPr>
            <w:tcW w:w="2565" w:type="dxa"/>
            <w:noWrap/>
            <w:vAlign w:val="bottom"/>
            <w:hideMark/>
          </w:tcPr>
          <w:p w:rsidR="00B25468" w:rsidRPr="00B25468" w:rsidRDefault="00B25468" w:rsidP="00B25468">
            <w:pPr>
              <w:spacing w:after="0" w:line="240" w:lineRule="auto"/>
              <w:rPr>
                <w:rFonts w:ascii="Calibri" w:eastAsia="Times New Roman" w:hAnsi="Calibri"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лежа</w:t>
            </w:r>
          </w:p>
        </w:tc>
        <w:tc>
          <w:tcPr>
            <w:tcW w:w="1134" w:type="dxa"/>
            <w:noWrap/>
            <w:vAlign w:val="center"/>
            <w:hideMark/>
          </w:tcPr>
          <w:p w:rsidR="00B25468" w:rsidRPr="00B25468" w:rsidRDefault="00B25468" w:rsidP="00B25468">
            <w:pPr>
              <w:spacing w:after="0" w:line="240" w:lineRule="auto"/>
              <w:ind w:left="-108" w:right="-137"/>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40% х10;</w:t>
            </w:r>
          </w:p>
        </w:tc>
        <w:tc>
          <w:tcPr>
            <w:tcW w:w="992" w:type="dxa"/>
            <w:noWrap/>
            <w:vAlign w:val="center"/>
            <w:hideMark/>
          </w:tcPr>
          <w:p w:rsidR="00B25468" w:rsidRPr="00B25468" w:rsidRDefault="00B25468" w:rsidP="00B25468">
            <w:pPr>
              <w:spacing w:after="0" w:line="240" w:lineRule="auto"/>
              <w:ind w:left="-79" w:right="-165"/>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50% х8;</w:t>
            </w:r>
          </w:p>
        </w:tc>
        <w:tc>
          <w:tcPr>
            <w:tcW w:w="1223" w:type="dxa"/>
            <w:noWrap/>
            <w:vAlign w:val="center"/>
            <w:hideMark/>
          </w:tcPr>
          <w:p w:rsidR="00B25468" w:rsidRPr="00B25468" w:rsidRDefault="00B25468" w:rsidP="00B25468">
            <w:pPr>
              <w:spacing w:after="0" w:line="240" w:lineRule="auto"/>
              <w:ind w:left="-51" w:right="-52"/>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60% х</w:t>
            </w:r>
            <w:proofErr w:type="gramStart"/>
            <w:r w:rsidRPr="00B25468">
              <w:rPr>
                <w:rFonts w:ascii="Times New Roman" w:eastAsia="Times New Roman" w:hAnsi="Times New Roman" w:cs="Times New Roman"/>
                <w:color w:val="000000"/>
                <w:sz w:val="24"/>
                <w:szCs w:val="24"/>
                <w:lang w:eastAsia="ru-RU"/>
              </w:rPr>
              <w:t>6</w:t>
            </w:r>
            <w:proofErr w:type="gramEnd"/>
            <w:r w:rsidRPr="00B25468">
              <w:rPr>
                <w:rFonts w:ascii="Times New Roman" w:eastAsia="Times New Roman" w:hAnsi="Times New Roman" w:cs="Times New Roman"/>
                <w:color w:val="000000"/>
                <w:sz w:val="24"/>
                <w:szCs w:val="24"/>
                <w:lang w:eastAsia="ru-RU"/>
              </w:rPr>
              <w:t>;</w:t>
            </w:r>
          </w:p>
        </w:tc>
        <w:tc>
          <w:tcPr>
            <w:tcW w:w="1417" w:type="dxa"/>
            <w:noWrap/>
            <w:vAlign w:val="center"/>
            <w:hideMark/>
          </w:tcPr>
          <w:p w:rsidR="00B25468" w:rsidRPr="00B25468" w:rsidRDefault="00B25468" w:rsidP="00B25468">
            <w:pPr>
              <w:spacing w:after="0" w:line="240" w:lineRule="auto"/>
              <w:ind w:left="-107" w:right="-119"/>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70% х5х3п.</w:t>
            </w:r>
          </w:p>
        </w:tc>
      </w:tr>
    </w:tbl>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Тяга блока за голову 5п х 8р.</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Тяга штанги к подбородку 3п х 8р.</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Подтягивания широким хватом 3п х макс.</w:t>
      </w:r>
    </w:p>
    <w:p w:rsidR="00B25468" w:rsidRPr="00B25468" w:rsidRDefault="00B25468" w:rsidP="00B25468">
      <w:pPr>
        <w:spacing w:after="0" w:line="240" w:lineRule="auto"/>
        <w:rPr>
          <w:rFonts w:ascii="Times New Roman" w:eastAsia="Times New Roman" w:hAnsi="Times New Roman" w:cs="Times New Roman"/>
          <w:sz w:val="24"/>
          <w:szCs w:val="24"/>
          <w:lang w:eastAsia="ru-RU"/>
        </w:rPr>
      </w:pPr>
    </w:p>
    <w:p w:rsidR="00B25468" w:rsidRPr="00B25468" w:rsidRDefault="00B25468" w:rsidP="00B25468">
      <w:pPr>
        <w:spacing w:after="0" w:line="240" w:lineRule="auto"/>
        <w:rPr>
          <w:rFonts w:ascii="Times New Roman" w:eastAsia="Times New Roman" w:hAnsi="Times New Roman" w:cs="Times New Roman"/>
          <w:b/>
          <w:i/>
          <w:sz w:val="24"/>
          <w:szCs w:val="24"/>
          <w:lang w:eastAsia="ru-RU"/>
        </w:rPr>
      </w:pPr>
      <w:r w:rsidRPr="00B25468">
        <w:rPr>
          <w:rFonts w:ascii="Times New Roman" w:eastAsia="Times New Roman" w:hAnsi="Times New Roman" w:cs="Times New Roman"/>
          <w:b/>
          <w:i/>
          <w:sz w:val="24"/>
          <w:szCs w:val="24"/>
          <w:lang w:eastAsia="ru-RU"/>
        </w:rPr>
        <w:t>Неделя №7</w:t>
      </w:r>
    </w:p>
    <w:p w:rsidR="00B25468" w:rsidRPr="00B25468" w:rsidRDefault="00B25468" w:rsidP="00B25468">
      <w:pPr>
        <w:spacing w:after="0" w:line="240" w:lineRule="auto"/>
        <w:rPr>
          <w:rFonts w:ascii="Times New Roman" w:eastAsia="Times New Roman" w:hAnsi="Times New Roman" w:cs="Times New Roman"/>
          <w:b/>
          <w:i/>
          <w:sz w:val="24"/>
          <w:szCs w:val="24"/>
          <w:lang w:eastAsia="ru-RU"/>
        </w:rPr>
      </w:pPr>
      <w:r w:rsidRPr="00B25468">
        <w:rPr>
          <w:rFonts w:ascii="Times New Roman" w:eastAsia="Times New Roman" w:hAnsi="Times New Roman" w:cs="Times New Roman"/>
          <w:i/>
          <w:sz w:val="24"/>
          <w:szCs w:val="24"/>
          <w:lang w:eastAsia="ru-RU"/>
        </w:rPr>
        <w:t>Тренировка №1</w:t>
      </w:r>
    </w:p>
    <w:tbl>
      <w:tblPr>
        <w:tblW w:w="6757" w:type="dxa"/>
        <w:tblInd w:w="95" w:type="dxa"/>
        <w:tblLook w:val="04A0" w:firstRow="1" w:lastRow="0" w:firstColumn="1" w:lastColumn="0" w:noHBand="0" w:noVBand="1"/>
      </w:tblPr>
      <w:tblGrid>
        <w:gridCol w:w="2565"/>
        <w:gridCol w:w="1382"/>
        <w:gridCol w:w="1134"/>
        <w:gridCol w:w="1676"/>
      </w:tblGrid>
      <w:tr w:rsidR="00B25468" w:rsidRPr="00B25468" w:rsidTr="00B25468">
        <w:trPr>
          <w:trHeight w:val="375"/>
        </w:trPr>
        <w:tc>
          <w:tcPr>
            <w:tcW w:w="2565" w:type="dxa"/>
            <w:noWrap/>
            <w:vAlign w:val="bottom"/>
            <w:hideMark/>
          </w:tcPr>
          <w:p w:rsidR="00B25468" w:rsidRPr="00B25468" w:rsidRDefault="00B25468" w:rsidP="00B25468">
            <w:pPr>
              <w:spacing w:after="0" w:line="240" w:lineRule="auto"/>
              <w:rPr>
                <w:rFonts w:ascii="Calibri" w:eastAsia="Times New Roman" w:hAnsi="Calibri"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lastRenderedPageBreak/>
              <w:t>Жим штанги лежа</w:t>
            </w:r>
          </w:p>
        </w:tc>
        <w:tc>
          <w:tcPr>
            <w:tcW w:w="1382" w:type="dxa"/>
            <w:noWrap/>
            <w:vAlign w:val="center"/>
            <w:hideMark/>
          </w:tcPr>
          <w:p w:rsidR="00B25468" w:rsidRPr="00B25468" w:rsidRDefault="00B25468" w:rsidP="00B25468">
            <w:pPr>
              <w:spacing w:after="0" w:line="240" w:lineRule="auto"/>
              <w:ind w:left="-108" w:right="-137"/>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40% х10;</w:t>
            </w:r>
          </w:p>
        </w:tc>
        <w:tc>
          <w:tcPr>
            <w:tcW w:w="1134" w:type="dxa"/>
            <w:noWrap/>
            <w:vAlign w:val="center"/>
            <w:hideMark/>
          </w:tcPr>
          <w:p w:rsidR="00B25468" w:rsidRPr="00B25468" w:rsidRDefault="00B25468" w:rsidP="00B25468">
            <w:pPr>
              <w:spacing w:after="0" w:line="240" w:lineRule="auto"/>
              <w:ind w:right="-24"/>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50% х8;</w:t>
            </w:r>
          </w:p>
        </w:tc>
        <w:tc>
          <w:tcPr>
            <w:tcW w:w="1676" w:type="dxa"/>
            <w:noWrap/>
            <w:vAlign w:val="center"/>
            <w:hideMark/>
          </w:tcPr>
          <w:p w:rsidR="00B25468" w:rsidRPr="00B25468" w:rsidRDefault="00B25468" w:rsidP="00B25468">
            <w:pPr>
              <w:spacing w:after="0" w:line="240" w:lineRule="auto"/>
              <w:ind w:right="-52"/>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60% х</w:t>
            </w:r>
            <w:proofErr w:type="gramStart"/>
            <w:r w:rsidRPr="00B25468">
              <w:rPr>
                <w:rFonts w:ascii="Times New Roman" w:eastAsia="Times New Roman" w:hAnsi="Times New Roman" w:cs="Times New Roman"/>
                <w:color w:val="000000"/>
                <w:sz w:val="24"/>
                <w:szCs w:val="24"/>
                <w:lang w:eastAsia="ru-RU"/>
              </w:rPr>
              <w:t>6</w:t>
            </w:r>
            <w:proofErr w:type="gramEnd"/>
            <w:r w:rsidRPr="00B25468">
              <w:rPr>
                <w:rFonts w:ascii="Times New Roman" w:eastAsia="Times New Roman" w:hAnsi="Times New Roman" w:cs="Times New Roman"/>
                <w:color w:val="000000"/>
                <w:sz w:val="24"/>
                <w:szCs w:val="24"/>
                <w:lang w:eastAsia="ru-RU"/>
              </w:rPr>
              <w:t>;</w:t>
            </w:r>
          </w:p>
        </w:tc>
      </w:tr>
      <w:tr w:rsidR="00B25468" w:rsidRPr="00B25468" w:rsidTr="00B25468">
        <w:trPr>
          <w:trHeight w:val="375"/>
        </w:trPr>
        <w:tc>
          <w:tcPr>
            <w:tcW w:w="2565" w:type="dxa"/>
            <w:noWrap/>
            <w:vAlign w:val="bottom"/>
          </w:tcPr>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p>
        </w:tc>
        <w:tc>
          <w:tcPr>
            <w:tcW w:w="1382" w:type="dxa"/>
            <w:noWrap/>
            <w:vAlign w:val="center"/>
            <w:hideMark/>
          </w:tcPr>
          <w:p w:rsidR="00B25468" w:rsidRPr="00B25468" w:rsidRDefault="00B25468" w:rsidP="00B25468">
            <w:pPr>
              <w:spacing w:after="0" w:line="240" w:lineRule="auto"/>
              <w:ind w:right="-81"/>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70% х</w:t>
            </w:r>
            <w:proofErr w:type="gramStart"/>
            <w:r w:rsidRPr="00B25468">
              <w:rPr>
                <w:rFonts w:ascii="Times New Roman" w:eastAsia="Times New Roman" w:hAnsi="Times New Roman" w:cs="Times New Roman"/>
                <w:color w:val="000000"/>
                <w:sz w:val="24"/>
                <w:szCs w:val="24"/>
                <w:lang w:eastAsia="ru-RU"/>
              </w:rPr>
              <w:t>4</w:t>
            </w:r>
            <w:proofErr w:type="gramEnd"/>
            <w:r w:rsidRPr="00B25468">
              <w:rPr>
                <w:rFonts w:ascii="Times New Roman" w:eastAsia="Times New Roman" w:hAnsi="Times New Roman" w:cs="Times New Roman"/>
                <w:color w:val="000000"/>
                <w:sz w:val="24"/>
                <w:szCs w:val="24"/>
                <w:lang w:eastAsia="ru-RU"/>
              </w:rPr>
              <w:t>;</w:t>
            </w:r>
          </w:p>
        </w:tc>
        <w:tc>
          <w:tcPr>
            <w:tcW w:w="1134" w:type="dxa"/>
            <w:noWrap/>
            <w:vAlign w:val="center"/>
            <w:hideMark/>
          </w:tcPr>
          <w:p w:rsidR="00B25468" w:rsidRPr="00B25468" w:rsidRDefault="00B25468" w:rsidP="00B25468">
            <w:pPr>
              <w:spacing w:after="0" w:line="240" w:lineRule="auto"/>
              <w:ind w:right="-110"/>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80% х3;</w:t>
            </w:r>
          </w:p>
        </w:tc>
        <w:tc>
          <w:tcPr>
            <w:tcW w:w="1676" w:type="dxa"/>
            <w:noWrap/>
            <w:vAlign w:val="center"/>
            <w:hideMark/>
          </w:tcPr>
          <w:p w:rsidR="00B25468" w:rsidRPr="00B25468" w:rsidRDefault="00B25468" w:rsidP="00B25468">
            <w:pPr>
              <w:spacing w:after="0" w:line="240" w:lineRule="auto"/>
              <w:ind w:right="-108"/>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85% х2х</w:t>
            </w:r>
            <w:r w:rsidRPr="00B25468">
              <w:rPr>
                <w:rFonts w:ascii="Times New Roman" w:eastAsia="Times New Roman" w:hAnsi="Times New Roman" w:cs="Times New Roman"/>
                <w:color w:val="000000"/>
                <w:sz w:val="24"/>
                <w:szCs w:val="24"/>
                <w:lang w:val="en-US" w:eastAsia="ru-RU"/>
              </w:rPr>
              <w:t>5</w:t>
            </w:r>
            <w:r w:rsidRPr="00B25468">
              <w:rPr>
                <w:rFonts w:ascii="Times New Roman" w:eastAsia="Times New Roman" w:hAnsi="Times New Roman" w:cs="Times New Roman"/>
                <w:color w:val="000000"/>
                <w:sz w:val="24"/>
                <w:szCs w:val="24"/>
                <w:lang w:eastAsia="ru-RU"/>
              </w:rPr>
              <w:t>п.</w:t>
            </w:r>
          </w:p>
        </w:tc>
      </w:tr>
    </w:tbl>
    <w:p w:rsidR="00B25468" w:rsidRPr="00B25468" w:rsidRDefault="00B25468" w:rsidP="00B25468">
      <w:pPr>
        <w:spacing w:after="0" w:line="240" w:lineRule="auto"/>
        <w:rPr>
          <w:rFonts w:ascii="Times New Roman" w:eastAsia="Times New Roman" w:hAnsi="Times New Roman" w:cs="Times New Roman"/>
          <w:sz w:val="24"/>
          <w:szCs w:val="24"/>
          <w:lang w:eastAsia="ru-RU"/>
        </w:rPr>
      </w:pPr>
      <w:proofErr w:type="gramStart"/>
      <w:r w:rsidRPr="00B25468">
        <w:rPr>
          <w:rFonts w:ascii="Times New Roman" w:eastAsia="Times New Roman" w:hAnsi="Times New Roman" w:cs="Times New Roman"/>
          <w:sz w:val="24"/>
          <w:szCs w:val="24"/>
          <w:lang w:eastAsia="ru-RU"/>
        </w:rPr>
        <w:t>Жим</w:t>
      </w:r>
      <w:proofErr w:type="gramEnd"/>
      <w:r w:rsidRPr="00B25468">
        <w:rPr>
          <w:rFonts w:ascii="Times New Roman" w:eastAsia="Times New Roman" w:hAnsi="Times New Roman" w:cs="Times New Roman"/>
          <w:sz w:val="24"/>
          <w:szCs w:val="24"/>
          <w:lang w:eastAsia="ru-RU"/>
        </w:rPr>
        <w:t xml:space="preserve"> лежа средним хватом 4п х 4р.</w:t>
      </w:r>
    </w:p>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Жим гантелями 4п х 8р.</w:t>
      </w:r>
    </w:p>
    <w:p w:rsidR="00B25468" w:rsidRPr="00B25468" w:rsidRDefault="00B25468" w:rsidP="00B25468">
      <w:pPr>
        <w:spacing w:after="0" w:line="240" w:lineRule="auto"/>
        <w:rPr>
          <w:rFonts w:ascii="Times New Roman" w:eastAsia="Times New Roman" w:hAnsi="Times New Roman" w:cs="Times New Roman"/>
          <w:i/>
          <w:sz w:val="24"/>
          <w:szCs w:val="24"/>
          <w:lang w:eastAsia="ru-RU"/>
        </w:rPr>
      </w:pPr>
      <w:r w:rsidRPr="00B25468">
        <w:rPr>
          <w:rFonts w:ascii="Times New Roman" w:eastAsia="Times New Roman" w:hAnsi="Times New Roman" w:cs="Times New Roman"/>
          <w:i/>
          <w:sz w:val="24"/>
          <w:szCs w:val="24"/>
          <w:lang w:eastAsia="ru-RU"/>
        </w:rPr>
        <w:t>Тренировка №2</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узким хватом 4п х 4-5р.</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 xml:space="preserve">Французский </w:t>
      </w:r>
      <w:proofErr w:type="gramStart"/>
      <w:r w:rsidRPr="00B25468">
        <w:rPr>
          <w:rFonts w:ascii="Times New Roman" w:eastAsia="Times New Roman" w:hAnsi="Times New Roman" w:cs="Times New Roman"/>
          <w:color w:val="000000"/>
          <w:sz w:val="24"/>
          <w:szCs w:val="24"/>
          <w:lang w:eastAsia="ru-RU"/>
        </w:rPr>
        <w:t>жим</w:t>
      </w:r>
      <w:proofErr w:type="gramEnd"/>
      <w:r w:rsidRPr="00B25468">
        <w:rPr>
          <w:rFonts w:ascii="Times New Roman" w:eastAsia="Times New Roman" w:hAnsi="Times New Roman" w:cs="Times New Roman"/>
          <w:color w:val="000000"/>
          <w:sz w:val="24"/>
          <w:szCs w:val="24"/>
          <w:lang w:eastAsia="ru-RU"/>
        </w:rPr>
        <w:t xml:space="preserve"> лежа 5п х 8р.</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Трицепс на блоке 3п х 10р.</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Подъем штанги на бицепс 4п х 8р.</w:t>
      </w:r>
    </w:p>
    <w:p w:rsidR="00B25468" w:rsidRPr="00B25468" w:rsidRDefault="00B25468" w:rsidP="00B25468">
      <w:pPr>
        <w:spacing w:after="0" w:line="240" w:lineRule="auto"/>
        <w:rPr>
          <w:rFonts w:ascii="Times New Roman" w:eastAsia="Times New Roman" w:hAnsi="Times New Roman" w:cs="Times New Roman"/>
          <w:b/>
          <w:i/>
          <w:sz w:val="24"/>
          <w:szCs w:val="24"/>
          <w:lang w:eastAsia="ru-RU"/>
        </w:rPr>
      </w:pPr>
      <w:r w:rsidRPr="00B25468">
        <w:rPr>
          <w:rFonts w:ascii="Times New Roman" w:eastAsia="Times New Roman" w:hAnsi="Times New Roman" w:cs="Times New Roman"/>
          <w:i/>
          <w:sz w:val="24"/>
          <w:szCs w:val="24"/>
          <w:lang w:eastAsia="ru-RU"/>
        </w:rPr>
        <w:t>Тренировка №3</w:t>
      </w:r>
    </w:p>
    <w:tbl>
      <w:tblPr>
        <w:tblW w:w="9017" w:type="dxa"/>
        <w:tblInd w:w="95" w:type="dxa"/>
        <w:tblLook w:val="04A0" w:firstRow="1" w:lastRow="0" w:firstColumn="1" w:lastColumn="0" w:noHBand="0" w:noVBand="1"/>
      </w:tblPr>
      <w:tblGrid>
        <w:gridCol w:w="2565"/>
        <w:gridCol w:w="1101"/>
        <w:gridCol w:w="1124"/>
        <w:gridCol w:w="1405"/>
        <w:gridCol w:w="1405"/>
        <w:gridCol w:w="1417"/>
      </w:tblGrid>
      <w:tr w:rsidR="00B25468" w:rsidRPr="00B25468" w:rsidTr="00B25468">
        <w:trPr>
          <w:trHeight w:val="375"/>
        </w:trPr>
        <w:tc>
          <w:tcPr>
            <w:tcW w:w="2565" w:type="dxa"/>
            <w:noWrap/>
            <w:vAlign w:val="bottom"/>
            <w:hideMark/>
          </w:tcPr>
          <w:p w:rsidR="00B25468" w:rsidRPr="00B25468" w:rsidRDefault="00B25468" w:rsidP="00B25468">
            <w:pPr>
              <w:spacing w:after="0" w:line="240" w:lineRule="auto"/>
              <w:rPr>
                <w:rFonts w:ascii="Calibri" w:eastAsia="Times New Roman" w:hAnsi="Calibri"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лежа</w:t>
            </w:r>
          </w:p>
        </w:tc>
        <w:tc>
          <w:tcPr>
            <w:tcW w:w="1101" w:type="dxa"/>
            <w:noWrap/>
            <w:vAlign w:val="center"/>
            <w:hideMark/>
          </w:tcPr>
          <w:p w:rsidR="00B25468" w:rsidRPr="00B25468" w:rsidRDefault="00B25468" w:rsidP="00B25468">
            <w:pPr>
              <w:spacing w:after="0" w:line="240" w:lineRule="auto"/>
              <w:ind w:left="-108" w:right="-137"/>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40% х10;</w:t>
            </w:r>
          </w:p>
        </w:tc>
        <w:tc>
          <w:tcPr>
            <w:tcW w:w="1124" w:type="dxa"/>
            <w:noWrap/>
            <w:vAlign w:val="center"/>
            <w:hideMark/>
          </w:tcPr>
          <w:p w:rsidR="00B25468" w:rsidRPr="00B25468" w:rsidRDefault="00B25468" w:rsidP="00B25468">
            <w:pPr>
              <w:spacing w:after="0" w:line="240" w:lineRule="auto"/>
              <w:ind w:left="-79" w:right="-165"/>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50% х8;</w:t>
            </w:r>
          </w:p>
        </w:tc>
        <w:tc>
          <w:tcPr>
            <w:tcW w:w="1405" w:type="dxa"/>
            <w:noWrap/>
            <w:vAlign w:val="center"/>
            <w:hideMark/>
          </w:tcPr>
          <w:p w:rsidR="00B25468" w:rsidRPr="00B25468" w:rsidRDefault="00B25468" w:rsidP="00B25468">
            <w:pPr>
              <w:spacing w:after="0" w:line="240" w:lineRule="auto"/>
              <w:ind w:left="-51" w:right="-52"/>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60% х</w:t>
            </w:r>
            <w:proofErr w:type="gramStart"/>
            <w:r w:rsidRPr="00B25468">
              <w:rPr>
                <w:rFonts w:ascii="Times New Roman" w:eastAsia="Times New Roman" w:hAnsi="Times New Roman" w:cs="Times New Roman"/>
                <w:color w:val="000000"/>
                <w:sz w:val="24"/>
                <w:szCs w:val="24"/>
                <w:lang w:eastAsia="ru-RU"/>
              </w:rPr>
              <w:t>6</w:t>
            </w:r>
            <w:proofErr w:type="gramEnd"/>
            <w:r w:rsidRPr="00B25468">
              <w:rPr>
                <w:rFonts w:ascii="Times New Roman" w:eastAsia="Times New Roman" w:hAnsi="Times New Roman" w:cs="Times New Roman"/>
                <w:color w:val="000000"/>
                <w:sz w:val="24"/>
                <w:szCs w:val="24"/>
                <w:lang w:eastAsia="ru-RU"/>
              </w:rPr>
              <w:t>;</w:t>
            </w:r>
          </w:p>
        </w:tc>
        <w:tc>
          <w:tcPr>
            <w:tcW w:w="1405" w:type="dxa"/>
            <w:noWrap/>
            <w:vAlign w:val="center"/>
            <w:hideMark/>
          </w:tcPr>
          <w:p w:rsidR="00B25468" w:rsidRPr="00B25468" w:rsidRDefault="00B25468" w:rsidP="00B25468">
            <w:pPr>
              <w:spacing w:after="0" w:line="240" w:lineRule="auto"/>
              <w:ind w:left="-22" w:right="-81"/>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70% х</w:t>
            </w:r>
            <w:proofErr w:type="gramStart"/>
            <w:r w:rsidRPr="00B25468">
              <w:rPr>
                <w:rFonts w:ascii="Times New Roman" w:eastAsia="Times New Roman" w:hAnsi="Times New Roman" w:cs="Times New Roman"/>
                <w:color w:val="000000"/>
                <w:sz w:val="24"/>
                <w:szCs w:val="24"/>
                <w:lang w:eastAsia="ru-RU"/>
              </w:rPr>
              <w:t>4</w:t>
            </w:r>
            <w:proofErr w:type="gramEnd"/>
            <w:r w:rsidRPr="00B25468">
              <w:rPr>
                <w:rFonts w:ascii="Times New Roman" w:eastAsia="Times New Roman" w:hAnsi="Times New Roman" w:cs="Times New Roman"/>
                <w:color w:val="000000"/>
                <w:sz w:val="24"/>
                <w:szCs w:val="24"/>
                <w:lang w:eastAsia="ru-RU"/>
              </w:rPr>
              <w:t>;</w:t>
            </w:r>
          </w:p>
        </w:tc>
        <w:tc>
          <w:tcPr>
            <w:tcW w:w="1417" w:type="dxa"/>
            <w:noWrap/>
            <w:vAlign w:val="center"/>
            <w:hideMark/>
          </w:tcPr>
          <w:p w:rsidR="00B25468" w:rsidRPr="00B25468" w:rsidRDefault="00B25468" w:rsidP="00B25468">
            <w:pPr>
              <w:spacing w:after="0" w:line="240" w:lineRule="auto"/>
              <w:ind w:left="-135" w:right="-147"/>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75% х4х3п.</w:t>
            </w:r>
          </w:p>
        </w:tc>
      </w:tr>
    </w:tbl>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на наклонной скамье 4п х 6р.</w:t>
      </w:r>
    </w:p>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Разведение гантелей в стороны сто</w:t>
      </w:r>
      <w:proofErr w:type="gramStart"/>
      <w:r w:rsidRPr="00B25468">
        <w:rPr>
          <w:rFonts w:ascii="Times New Roman" w:eastAsia="Times New Roman" w:hAnsi="Times New Roman" w:cs="Times New Roman"/>
          <w:sz w:val="24"/>
          <w:szCs w:val="24"/>
          <w:lang w:eastAsia="ru-RU"/>
        </w:rPr>
        <w:t>я(</w:t>
      </w:r>
      <w:proofErr w:type="gramEnd"/>
      <w:r w:rsidRPr="00B25468">
        <w:rPr>
          <w:rFonts w:ascii="Times New Roman" w:eastAsia="Times New Roman" w:hAnsi="Times New Roman" w:cs="Times New Roman"/>
          <w:sz w:val="24"/>
          <w:szCs w:val="24"/>
          <w:lang w:eastAsia="ru-RU"/>
        </w:rPr>
        <w:t>сидя) 4п х 8р.</w:t>
      </w:r>
    </w:p>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Тяга блока за голову 5п х 8р.</w:t>
      </w:r>
    </w:p>
    <w:p w:rsidR="00B25468" w:rsidRPr="00B25468" w:rsidRDefault="00B25468" w:rsidP="00B25468">
      <w:pPr>
        <w:spacing w:after="0" w:line="240" w:lineRule="auto"/>
        <w:rPr>
          <w:rFonts w:ascii="Times New Roman" w:eastAsia="Times New Roman" w:hAnsi="Times New Roman" w:cs="Times New Roman"/>
          <w:b/>
          <w:i/>
          <w:sz w:val="24"/>
          <w:szCs w:val="24"/>
          <w:lang w:eastAsia="ru-RU"/>
        </w:rPr>
      </w:pPr>
      <w:r w:rsidRPr="00B25468">
        <w:rPr>
          <w:rFonts w:ascii="Times New Roman" w:eastAsia="Times New Roman" w:hAnsi="Times New Roman" w:cs="Times New Roman"/>
          <w:b/>
          <w:i/>
          <w:sz w:val="24"/>
          <w:szCs w:val="24"/>
          <w:lang w:eastAsia="ru-RU"/>
        </w:rPr>
        <w:t>Неделя №8</w:t>
      </w:r>
    </w:p>
    <w:p w:rsidR="00B25468" w:rsidRPr="00B25468" w:rsidRDefault="00B25468" w:rsidP="00B25468">
      <w:pPr>
        <w:spacing w:after="0" w:line="240" w:lineRule="auto"/>
        <w:rPr>
          <w:rFonts w:ascii="Times New Roman" w:eastAsia="Times New Roman" w:hAnsi="Times New Roman" w:cs="Times New Roman"/>
          <w:b/>
          <w:i/>
          <w:sz w:val="24"/>
          <w:szCs w:val="24"/>
          <w:lang w:eastAsia="ru-RU"/>
        </w:rPr>
      </w:pPr>
      <w:r w:rsidRPr="00B25468">
        <w:rPr>
          <w:rFonts w:ascii="Times New Roman" w:eastAsia="Times New Roman" w:hAnsi="Times New Roman" w:cs="Times New Roman"/>
          <w:i/>
          <w:sz w:val="24"/>
          <w:szCs w:val="24"/>
          <w:lang w:eastAsia="ru-RU"/>
        </w:rPr>
        <w:t>Тренировка №1</w:t>
      </w:r>
    </w:p>
    <w:tbl>
      <w:tblPr>
        <w:tblW w:w="8736" w:type="dxa"/>
        <w:tblInd w:w="95" w:type="dxa"/>
        <w:tblLook w:val="04A0" w:firstRow="1" w:lastRow="0" w:firstColumn="1" w:lastColumn="0" w:noHBand="0" w:noVBand="1"/>
      </w:tblPr>
      <w:tblGrid>
        <w:gridCol w:w="2565"/>
        <w:gridCol w:w="1134"/>
        <w:gridCol w:w="992"/>
        <w:gridCol w:w="1223"/>
        <w:gridCol w:w="1405"/>
        <w:gridCol w:w="1417"/>
      </w:tblGrid>
      <w:tr w:rsidR="00B25468" w:rsidRPr="00B25468" w:rsidTr="00B25468">
        <w:trPr>
          <w:trHeight w:val="375"/>
        </w:trPr>
        <w:tc>
          <w:tcPr>
            <w:tcW w:w="2565" w:type="dxa"/>
            <w:noWrap/>
            <w:vAlign w:val="bottom"/>
            <w:hideMark/>
          </w:tcPr>
          <w:p w:rsidR="00B25468" w:rsidRPr="00B25468" w:rsidRDefault="00B25468" w:rsidP="00B25468">
            <w:pPr>
              <w:spacing w:after="0" w:line="240" w:lineRule="auto"/>
              <w:rPr>
                <w:rFonts w:ascii="Calibri" w:eastAsia="Times New Roman" w:hAnsi="Calibri"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лежа</w:t>
            </w:r>
          </w:p>
        </w:tc>
        <w:tc>
          <w:tcPr>
            <w:tcW w:w="1134" w:type="dxa"/>
            <w:noWrap/>
            <w:vAlign w:val="center"/>
            <w:hideMark/>
          </w:tcPr>
          <w:p w:rsidR="00B25468" w:rsidRPr="00B25468" w:rsidRDefault="00B25468" w:rsidP="00B25468">
            <w:pPr>
              <w:spacing w:after="0" w:line="240" w:lineRule="auto"/>
              <w:ind w:left="-108" w:right="-137"/>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40% х10;</w:t>
            </w:r>
          </w:p>
        </w:tc>
        <w:tc>
          <w:tcPr>
            <w:tcW w:w="992" w:type="dxa"/>
            <w:noWrap/>
            <w:vAlign w:val="center"/>
            <w:hideMark/>
          </w:tcPr>
          <w:p w:rsidR="00B25468" w:rsidRPr="00B25468" w:rsidRDefault="00B25468" w:rsidP="00B25468">
            <w:pPr>
              <w:spacing w:after="0" w:line="240" w:lineRule="auto"/>
              <w:ind w:left="-79" w:right="-137"/>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50% х8;</w:t>
            </w:r>
          </w:p>
        </w:tc>
        <w:tc>
          <w:tcPr>
            <w:tcW w:w="1223" w:type="dxa"/>
            <w:noWrap/>
            <w:vAlign w:val="center"/>
            <w:hideMark/>
          </w:tcPr>
          <w:p w:rsidR="00B25468" w:rsidRPr="00B25468" w:rsidRDefault="00B25468" w:rsidP="00B25468">
            <w:pPr>
              <w:spacing w:after="0" w:line="240" w:lineRule="auto"/>
              <w:ind w:left="-51" w:right="-52"/>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60% х</w:t>
            </w:r>
            <w:proofErr w:type="gramStart"/>
            <w:r w:rsidRPr="00B25468">
              <w:rPr>
                <w:rFonts w:ascii="Times New Roman" w:eastAsia="Times New Roman" w:hAnsi="Times New Roman" w:cs="Times New Roman"/>
                <w:color w:val="000000"/>
                <w:sz w:val="24"/>
                <w:szCs w:val="24"/>
                <w:lang w:eastAsia="ru-RU"/>
              </w:rPr>
              <w:t>6</w:t>
            </w:r>
            <w:proofErr w:type="gramEnd"/>
            <w:r w:rsidRPr="00B25468">
              <w:rPr>
                <w:rFonts w:ascii="Times New Roman" w:eastAsia="Times New Roman" w:hAnsi="Times New Roman" w:cs="Times New Roman"/>
                <w:color w:val="000000"/>
                <w:sz w:val="24"/>
                <w:szCs w:val="24"/>
                <w:lang w:eastAsia="ru-RU"/>
              </w:rPr>
              <w:t>;</w:t>
            </w:r>
          </w:p>
        </w:tc>
        <w:tc>
          <w:tcPr>
            <w:tcW w:w="1405" w:type="dxa"/>
            <w:noWrap/>
            <w:vAlign w:val="center"/>
            <w:hideMark/>
          </w:tcPr>
          <w:p w:rsidR="00B25468" w:rsidRPr="00B25468" w:rsidRDefault="00B25468" w:rsidP="00B25468">
            <w:pPr>
              <w:spacing w:after="0" w:line="240" w:lineRule="auto"/>
              <w:ind w:left="-22" w:right="-81"/>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70% х</w:t>
            </w:r>
            <w:proofErr w:type="gramStart"/>
            <w:r w:rsidRPr="00B25468">
              <w:rPr>
                <w:rFonts w:ascii="Times New Roman" w:eastAsia="Times New Roman" w:hAnsi="Times New Roman" w:cs="Times New Roman"/>
                <w:color w:val="000000"/>
                <w:sz w:val="24"/>
                <w:szCs w:val="24"/>
                <w:lang w:eastAsia="ru-RU"/>
              </w:rPr>
              <w:t>4</w:t>
            </w:r>
            <w:proofErr w:type="gramEnd"/>
            <w:r w:rsidRPr="00B25468">
              <w:rPr>
                <w:rFonts w:ascii="Times New Roman" w:eastAsia="Times New Roman" w:hAnsi="Times New Roman" w:cs="Times New Roman"/>
                <w:color w:val="000000"/>
                <w:sz w:val="24"/>
                <w:szCs w:val="24"/>
                <w:lang w:eastAsia="ru-RU"/>
              </w:rPr>
              <w:t>;</w:t>
            </w:r>
          </w:p>
        </w:tc>
        <w:tc>
          <w:tcPr>
            <w:tcW w:w="1417" w:type="dxa"/>
            <w:noWrap/>
            <w:vAlign w:val="center"/>
            <w:hideMark/>
          </w:tcPr>
          <w:p w:rsidR="00B25468" w:rsidRPr="00B25468" w:rsidRDefault="00B25468" w:rsidP="00B25468">
            <w:pPr>
              <w:spacing w:after="0" w:line="240" w:lineRule="auto"/>
              <w:ind w:left="-135" w:right="-147"/>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80% х3х5п.</w:t>
            </w:r>
          </w:p>
        </w:tc>
      </w:tr>
    </w:tbl>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Разведение гантелей лежа 4п х 8р.</w:t>
      </w:r>
    </w:p>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Отжимания на брусьях 4п х 8р.</w:t>
      </w:r>
    </w:p>
    <w:p w:rsidR="00B25468" w:rsidRPr="00B25468" w:rsidRDefault="00B25468" w:rsidP="00B25468">
      <w:pPr>
        <w:spacing w:after="0" w:line="240" w:lineRule="auto"/>
        <w:rPr>
          <w:rFonts w:ascii="Times New Roman" w:eastAsia="Times New Roman" w:hAnsi="Times New Roman" w:cs="Times New Roman"/>
          <w:i/>
          <w:sz w:val="24"/>
          <w:szCs w:val="24"/>
          <w:lang w:eastAsia="ru-RU"/>
        </w:rPr>
      </w:pPr>
      <w:r w:rsidRPr="00B25468">
        <w:rPr>
          <w:rFonts w:ascii="Times New Roman" w:eastAsia="Times New Roman" w:hAnsi="Times New Roman" w:cs="Times New Roman"/>
          <w:i/>
          <w:sz w:val="24"/>
          <w:szCs w:val="24"/>
          <w:lang w:eastAsia="ru-RU"/>
        </w:rPr>
        <w:t>Тренировка №2</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узким хватом 4п х 4-5р.</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Тяга блока на трицепс 4п х 10р.</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Подъемы гантелей на бицепс 4п х 10р.</w:t>
      </w:r>
    </w:p>
    <w:p w:rsidR="00B25468" w:rsidRPr="00B25468" w:rsidRDefault="00B25468" w:rsidP="00B25468">
      <w:pPr>
        <w:spacing w:after="0" w:line="240" w:lineRule="auto"/>
        <w:rPr>
          <w:rFonts w:ascii="Times New Roman" w:eastAsia="Times New Roman" w:hAnsi="Times New Roman" w:cs="Times New Roman"/>
          <w:b/>
          <w:i/>
          <w:sz w:val="24"/>
          <w:szCs w:val="24"/>
          <w:lang w:eastAsia="ru-RU"/>
        </w:rPr>
      </w:pPr>
      <w:r w:rsidRPr="00B25468">
        <w:rPr>
          <w:rFonts w:ascii="Times New Roman" w:eastAsia="Times New Roman" w:hAnsi="Times New Roman" w:cs="Times New Roman"/>
          <w:i/>
          <w:sz w:val="24"/>
          <w:szCs w:val="24"/>
          <w:lang w:eastAsia="ru-RU"/>
        </w:rPr>
        <w:t>Тренировка №3</w:t>
      </w:r>
    </w:p>
    <w:tbl>
      <w:tblPr>
        <w:tblW w:w="7600" w:type="dxa"/>
        <w:tblInd w:w="95" w:type="dxa"/>
        <w:tblLook w:val="04A0" w:firstRow="1" w:lastRow="0" w:firstColumn="1" w:lastColumn="0" w:noHBand="0" w:noVBand="1"/>
      </w:tblPr>
      <w:tblGrid>
        <w:gridCol w:w="2565"/>
        <w:gridCol w:w="1134"/>
        <w:gridCol w:w="992"/>
        <w:gridCol w:w="1223"/>
        <w:gridCol w:w="1686"/>
      </w:tblGrid>
      <w:tr w:rsidR="00B25468" w:rsidRPr="00B25468" w:rsidTr="00B25468">
        <w:trPr>
          <w:trHeight w:val="375"/>
        </w:trPr>
        <w:tc>
          <w:tcPr>
            <w:tcW w:w="2565" w:type="dxa"/>
            <w:noWrap/>
            <w:vAlign w:val="bottom"/>
            <w:hideMark/>
          </w:tcPr>
          <w:p w:rsidR="00B25468" w:rsidRPr="00B25468" w:rsidRDefault="00B25468" w:rsidP="00B25468">
            <w:pPr>
              <w:spacing w:after="0" w:line="240" w:lineRule="auto"/>
              <w:rPr>
                <w:rFonts w:ascii="Calibri" w:eastAsia="Times New Roman" w:hAnsi="Calibri"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лежа</w:t>
            </w:r>
          </w:p>
        </w:tc>
        <w:tc>
          <w:tcPr>
            <w:tcW w:w="1134" w:type="dxa"/>
            <w:noWrap/>
            <w:vAlign w:val="center"/>
            <w:hideMark/>
          </w:tcPr>
          <w:p w:rsidR="00B25468" w:rsidRPr="00B25468" w:rsidRDefault="00B25468" w:rsidP="00B25468">
            <w:pPr>
              <w:spacing w:after="0" w:line="240" w:lineRule="auto"/>
              <w:ind w:left="-108" w:right="-137"/>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40% х10;</w:t>
            </w:r>
          </w:p>
        </w:tc>
        <w:tc>
          <w:tcPr>
            <w:tcW w:w="992" w:type="dxa"/>
            <w:noWrap/>
            <w:vAlign w:val="center"/>
            <w:hideMark/>
          </w:tcPr>
          <w:p w:rsidR="00B25468" w:rsidRPr="00B25468" w:rsidRDefault="00B25468" w:rsidP="00B25468">
            <w:pPr>
              <w:spacing w:after="0" w:line="240" w:lineRule="auto"/>
              <w:ind w:left="-79" w:right="-165"/>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50% х8;</w:t>
            </w:r>
          </w:p>
        </w:tc>
        <w:tc>
          <w:tcPr>
            <w:tcW w:w="1223" w:type="dxa"/>
            <w:noWrap/>
            <w:vAlign w:val="center"/>
            <w:hideMark/>
          </w:tcPr>
          <w:p w:rsidR="00B25468" w:rsidRPr="00B25468" w:rsidRDefault="00B25468" w:rsidP="00B25468">
            <w:pPr>
              <w:spacing w:after="0" w:line="240" w:lineRule="auto"/>
              <w:ind w:left="-51" w:right="-52"/>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60% х</w:t>
            </w:r>
            <w:proofErr w:type="gramStart"/>
            <w:r w:rsidRPr="00B25468">
              <w:rPr>
                <w:rFonts w:ascii="Times New Roman" w:eastAsia="Times New Roman" w:hAnsi="Times New Roman" w:cs="Times New Roman"/>
                <w:color w:val="000000"/>
                <w:sz w:val="24"/>
                <w:szCs w:val="24"/>
                <w:lang w:eastAsia="ru-RU"/>
              </w:rPr>
              <w:t>6</w:t>
            </w:r>
            <w:proofErr w:type="gramEnd"/>
            <w:r w:rsidRPr="00B25468">
              <w:rPr>
                <w:rFonts w:ascii="Times New Roman" w:eastAsia="Times New Roman" w:hAnsi="Times New Roman" w:cs="Times New Roman"/>
                <w:color w:val="000000"/>
                <w:sz w:val="24"/>
                <w:szCs w:val="24"/>
                <w:lang w:eastAsia="ru-RU"/>
              </w:rPr>
              <w:t>;</w:t>
            </w:r>
          </w:p>
        </w:tc>
        <w:tc>
          <w:tcPr>
            <w:tcW w:w="1686" w:type="dxa"/>
            <w:noWrap/>
            <w:vAlign w:val="center"/>
            <w:hideMark/>
          </w:tcPr>
          <w:p w:rsidR="00B25468" w:rsidRPr="00B25468" w:rsidRDefault="00B25468" w:rsidP="00B25468">
            <w:pPr>
              <w:spacing w:after="0" w:line="240" w:lineRule="auto"/>
              <w:ind w:left="-22" w:right="-119"/>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70% х5х3п.</w:t>
            </w:r>
          </w:p>
        </w:tc>
      </w:tr>
    </w:tbl>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Тяга блока за голову 5п х 8р.</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Тяга штанги к подбородку 3п х 8р.</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Подтягивания широким хватом 3п х макс.</w:t>
      </w:r>
    </w:p>
    <w:p w:rsidR="00B25468" w:rsidRPr="00B25468" w:rsidRDefault="00B25468" w:rsidP="00B25468">
      <w:pPr>
        <w:spacing w:after="0" w:line="240" w:lineRule="auto"/>
        <w:rPr>
          <w:rFonts w:ascii="Times New Roman" w:eastAsia="Times New Roman" w:hAnsi="Times New Roman" w:cs="Times New Roman"/>
          <w:b/>
          <w:i/>
          <w:sz w:val="24"/>
          <w:szCs w:val="24"/>
          <w:lang w:eastAsia="ru-RU"/>
        </w:rPr>
      </w:pPr>
      <w:r w:rsidRPr="00B25468">
        <w:rPr>
          <w:rFonts w:ascii="Times New Roman" w:eastAsia="Times New Roman" w:hAnsi="Times New Roman" w:cs="Times New Roman"/>
          <w:b/>
          <w:i/>
          <w:sz w:val="24"/>
          <w:szCs w:val="24"/>
          <w:lang w:eastAsia="ru-RU"/>
        </w:rPr>
        <w:t>Неделя №9</w:t>
      </w:r>
    </w:p>
    <w:p w:rsidR="00B25468" w:rsidRPr="00B25468" w:rsidRDefault="00B25468" w:rsidP="00B25468">
      <w:pPr>
        <w:spacing w:after="0" w:line="240" w:lineRule="auto"/>
        <w:rPr>
          <w:rFonts w:ascii="Times New Roman" w:eastAsia="Times New Roman" w:hAnsi="Times New Roman" w:cs="Times New Roman"/>
          <w:b/>
          <w:i/>
          <w:sz w:val="24"/>
          <w:szCs w:val="24"/>
          <w:lang w:eastAsia="ru-RU"/>
        </w:rPr>
      </w:pPr>
      <w:r w:rsidRPr="00B25468">
        <w:rPr>
          <w:rFonts w:ascii="Times New Roman" w:eastAsia="Times New Roman" w:hAnsi="Times New Roman" w:cs="Times New Roman"/>
          <w:i/>
          <w:sz w:val="24"/>
          <w:szCs w:val="24"/>
          <w:lang w:eastAsia="ru-RU"/>
        </w:rPr>
        <w:t>Тренировка №1</w:t>
      </w:r>
    </w:p>
    <w:tbl>
      <w:tblPr>
        <w:tblW w:w="7600" w:type="dxa"/>
        <w:tblInd w:w="95" w:type="dxa"/>
        <w:tblLook w:val="04A0" w:firstRow="1" w:lastRow="0" w:firstColumn="1" w:lastColumn="0" w:noHBand="0" w:noVBand="1"/>
      </w:tblPr>
      <w:tblGrid>
        <w:gridCol w:w="2565"/>
        <w:gridCol w:w="1663"/>
        <w:gridCol w:w="1686"/>
        <w:gridCol w:w="1686"/>
      </w:tblGrid>
      <w:tr w:rsidR="00B25468" w:rsidRPr="00B25468" w:rsidTr="00B25468">
        <w:trPr>
          <w:trHeight w:val="375"/>
        </w:trPr>
        <w:tc>
          <w:tcPr>
            <w:tcW w:w="2565" w:type="dxa"/>
            <w:noWrap/>
            <w:vAlign w:val="bottom"/>
            <w:hideMark/>
          </w:tcPr>
          <w:p w:rsidR="00B25468" w:rsidRPr="00B25468" w:rsidRDefault="00B25468" w:rsidP="00B25468">
            <w:pPr>
              <w:spacing w:after="0" w:line="240" w:lineRule="auto"/>
              <w:rPr>
                <w:rFonts w:ascii="Calibri" w:eastAsia="Times New Roman" w:hAnsi="Calibri"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лежа</w:t>
            </w:r>
          </w:p>
        </w:tc>
        <w:tc>
          <w:tcPr>
            <w:tcW w:w="1663" w:type="dxa"/>
            <w:noWrap/>
            <w:vAlign w:val="center"/>
            <w:hideMark/>
          </w:tcPr>
          <w:p w:rsidR="00B25468" w:rsidRPr="00B25468" w:rsidRDefault="00B25468" w:rsidP="00B25468">
            <w:pPr>
              <w:spacing w:after="0" w:line="240" w:lineRule="auto"/>
              <w:ind w:left="-71" w:right="-108"/>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40% х10;</w:t>
            </w:r>
          </w:p>
        </w:tc>
        <w:tc>
          <w:tcPr>
            <w:tcW w:w="1686" w:type="dxa"/>
            <w:noWrap/>
            <w:vAlign w:val="center"/>
            <w:hideMark/>
          </w:tcPr>
          <w:p w:rsidR="00B25468" w:rsidRPr="00B25468" w:rsidRDefault="00B25468" w:rsidP="00B25468">
            <w:pPr>
              <w:spacing w:after="0" w:line="240" w:lineRule="auto"/>
              <w:ind w:left="-149" w:right="-132"/>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50% х8;</w:t>
            </w:r>
          </w:p>
        </w:tc>
        <w:tc>
          <w:tcPr>
            <w:tcW w:w="1686" w:type="dxa"/>
            <w:noWrap/>
            <w:vAlign w:val="center"/>
            <w:hideMark/>
          </w:tcPr>
          <w:p w:rsidR="00B25468" w:rsidRPr="00B25468" w:rsidRDefault="00B25468" w:rsidP="00B25468">
            <w:pPr>
              <w:spacing w:after="0" w:line="240" w:lineRule="auto"/>
              <w:ind w:left="-84" w:right="-55"/>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60% х</w:t>
            </w:r>
            <w:proofErr w:type="gramStart"/>
            <w:r w:rsidRPr="00B25468">
              <w:rPr>
                <w:rFonts w:ascii="Times New Roman" w:eastAsia="Times New Roman" w:hAnsi="Times New Roman" w:cs="Times New Roman"/>
                <w:color w:val="000000"/>
                <w:sz w:val="24"/>
                <w:szCs w:val="24"/>
                <w:lang w:eastAsia="ru-RU"/>
              </w:rPr>
              <w:t>6</w:t>
            </w:r>
            <w:proofErr w:type="gramEnd"/>
            <w:r w:rsidRPr="00B25468">
              <w:rPr>
                <w:rFonts w:ascii="Times New Roman" w:eastAsia="Times New Roman" w:hAnsi="Times New Roman" w:cs="Times New Roman"/>
                <w:color w:val="000000"/>
                <w:sz w:val="24"/>
                <w:szCs w:val="24"/>
                <w:lang w:eastAsia="ru-RU"/>
              </w:rPr>
              <w:t>;</w:t>
            </w:r>
          </w:p>
        </w:tc>
      </w:tr>
      <w:tr w:rsidR="00B25468" w:rsidRPr="00B25468" w:rsidTr="00B25468">
        <w:trPr>
          <w:trHeight w:val="375"/>
        </w:trPr>
        <w:tc>
          <w:tcPr>
            <w:tcW w:w="2565" w:type="dxa"/>
            <w:noWrap/>
            <w:vAlign w:val="bottom"/>
          </w:tcPr>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p>
        </w:tc>
        <w:tc>
          <w:tcPr>
            <w:tcW w:w="1663" w:type="dxa"/>
            <w:noWrap/>
            <w:vAlign w:val="center"/>
            <w:hideMark/>
          </w:tcPr>
          <w:p w:rsidR="00B25468" w:rsidRPr="00B25468" w:rsidRDefault="00B25468" w:rsidP="00B25468">
            <w:pPr>
              <w:spacing w:after="0" w:line="240" w:lineRule="auto"/>
              <w:ind w:left="-108" w:right="-250"/>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70% х4х2п;</w:t>
            </w:r>
          </w:p>
        </w:tc>
        <w:tc>
          <w:tcPr>
            <w:tcW w:w="1686" w:type="dxa"/>
            <w:noWrap/>
            <w:vAlign w:val="center"/>
            <w:hideMark/>
          </w:tcPr>
          <w:p w:rsidR="00B25468" w:rsidRPr="00B25468" w:rsidRDefault="00B25468" w:rsidP="00B25468">
            <w:pPr>
              <w:spacing w:after="0" w:line="240" w:lineRule="auto"/>
              <w:ind w:left="-95" w:right="-46"/>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80% х3х2п;</w:t>
            </w:r>
          </w:p>
        </w:tc>
        <w:tc>
          <w:tcPr>
            <w:tcW w:w="1686" w:type="dxa"/>
            <w:noWrap/>
            <w:vAlign w:val="center"/>
            <w:hideMark/>
          </w:tcPr>
          <w:p w:rsidR="00B25468" w:rsidRPr="00B25468" w:rsidRDefault="00B25468" w:rsidP="00B25468">
            <w:pPr>
              <w:spacing w:after="0" w:line="240" w:lineRule="auto"/>
              <w:ind w:left="-29" w:right="-112"/>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85% х2х2п.</w:t>
            </w:r>
          </w:p>
        </w:tc>
      </w:tr>
    </w:tbl>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Жим средним хватом 3п х 5р.</w:t>
      </w:r>
    </w:p>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Жим гантелями 4п х 8р.</w:t>
      </w:r>
    </w:p>
    <w:p w:rsidR="00B25468" w:rsidRPr="00B25468" w:rsidRDefault="00B25468" w:rsidP="00B25468">
      <w:pPr>
        <w:spacing w:after="0" w:line="240" w:lineRule="auto"/>
        <w:rPr>
          <w:rFonts w:ascii="Times New Roman" w:eastAsia="Times New Roman" w:hAnsi="Times New Roman" w:cs="Times New Roman"/>
          <w:i/>
          <w:sz w:val="24"/>
          <w:szCs w:val="24"/>
          <w:lang w:eastAsia="ru-RU"/>
        </w:rPr>
      </w:pPr>
      <w:r w:rsidRPr="00B25468">
        <w:rPr>
          <w:rFonts w:ascii="Times New Roman" w:eastAsia="Times New Roman" w:hAnsi="Times New Roman" w:cs="Times New Roman"/>
          <w:i/>
          <w:sz w:val="24"/>
          <w:szCs w:val="24"/>
          <w:lang w:eastAsia="ru-RU"/>
        </w:rPr>
        <w:t>Тренировка №2</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узким хватом 4п х 4-5р.</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 xml:space="preserve">Французский </w:t>
      </w:r>
      <w:proofErr w:type="gramStart"/>
      <w:r w:rsidRPr="00B25468">
        <w:rPr>
          <w:rFonts w:ascii="Times New Roman" w:eastAsia="Times New Roman" w:hAnsi="Times New Roman" w:cs="Times New Roman"/>
          <w:color w:val="000000"/>
          <w:sz w:val="24"/>
          <w:szCs w:val="24"/>
          <w:lang w:eastAsia="ru-RU"/>
        </w:rPr>
        <w:t>жим</w:t>
      </w:r>
      <w:proofErr w:type="gramEnd"/>
      <w:r w:rsidRPr="00B25468">
        <w:rPr>
          <w:rFonts w:ascii="Times New Roman" w:eastAsia="Times New Roman" w:hAnsi="Times New Roman" w:cs="Times New Roman"/>
          <w:color w:val="000000"/>
          <w:sz w:val="24"/>
          <w:szCs w:val="24"/>
          <w:lang w:eastAsia="ru-RU"/>
        </w:rPr>
        <w:t xml:space="preserve"> лежа 5п х 8р.</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Трицепс на блоке 3п х 10р.</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Подъем штанги на бицепс 4п х 8р.</w:t>
      </w:r>
    </w:p>
    <w:p w:rsidR="00B25468" w:rsidRPr="00B25468" w:rsidRDefault="00B25468" w:rsidP="00B25468">
      <w:pPr>
        <w:spacing w:after="0" w:line="240" w:lineRule="auto"/>
        <w:rPr>
          <w:rFonts w:ascii="Times New Roman" w:eastAsia="Times New Roman" w:hAnsi="Times New Roman" w:cs="Times New Roman"/>
          <w:b/>
          <w:i/>
          <w:sz w:val="24"/>
          <w:szCs w:val="24"/>
          <w:lang w:eastAsia="ru-RU"/>
        </w:rPr>
      </w:pPr>
      <w:r w:rsidRPr="00B25468">
        <w:rPr>
          <w:rFonts w:ascii="Times New Roman" w:eastAsia="Times New Roman" w:hAnsi="Times New Roman" w:cs="Times New Roman"/>
          <w:i/>
          <w:sz w:val="24"/>
          <w:szCs w:val="24"/>
          <w:lang w:eastAsia="ru-RU"/>
        </w:rPr>
        <w:t>Тренировка №3</w:t>
      </w:r>
    </w:p>
    <w:tbl>
      <w:tblPr>
        <w:tblW w:w="9883" w:type="dxa"/>
        <w:tblInd w:w="95" w:type="dxa"/>
        <w:tblLook w:val="04A0" w:firstRow="1" w:lastRow="0" w:firstColumn="1" w:lastColumn="0" w:noHBand="0" w:noVBand="1"/>
      </w:tblPr>
      <w:tblGrid>
        <w:gridCol w:w="2472"/>
        <w:gridCol w:w="1227"/>
        <w:gridCol w:w="992"/>
        <w:gridCol w:w="1223"/>
        <w:gridCol w:w="1418"/>
        <w:gridCol w:w="992"/>
        <w:gridCol w:w="1559"/>
      </w:tblGrid>
      <w:tr w:rsidR="00B25468" w:rsidRPr="00B25468" w:rsidTr="00B25468">
        <w:trPr>
          <w:trHeight w:val="375"/>
        </w:trPr>
        <w:tc>
          <w:tcPr>
            <w:tcW w:w="2472" w:type="dxa"/>
            <w:noWrap/>
            <w:vAlign w:val="bottom"/>
            <w:hideMark/>
          </w:tcPr>
          <w:p w:rsidR="00B25468" w:rsidRPr="00B25468" w:rsidRDefault="00B25468" w:rsidP="00B25468">
            <w:pPr>
              <w:spacing w:after="0" w:line="240" w:lineRule="auto"/>
              <w:rPr>
                <w:rFonts w:ascii="Calibri" w:eastAsia="Times New Roman" w:hAnsi="Calibri"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лежа</w:t>
            </w:r>
          </w:p>
        </w:tc>
        <w:tc>
          <w:tcPr>
            <w:tcW w:w="1227" w:type="dxa"/>
            <w:noWrap/>
            <w:vAlign w:val="center"/>
            <w:hideMark/>
          </w:tcPr>
          <w:p w:rsidR="00B25468" w:rsidRPr="00B25468" w:rsidRDefault="00B25468" w:rsidP="00B25468">
            <w:pPr>
              <w:spacing w:after="0" w:line="240" w:lineRule="auto"/>
              <w:ind w:left="-15" w:right="-106"/>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40% х10;</w:t>
            </w:r>
          </w:p>
        </w:tc>
        <w:tc>
          <w:tcPr>
            <w:tcW w:w="992" w:type="dxa"/>
            <w:noWrap/>
            <w:vAlign w:val="center"/>
            <w:hideMark/>
          </w:tcPr>
          <w:p w:rsidR="00B25468" w:rsidRPr="00B25468" w:rsidRDefault="00B25468" w:rsidP="00B25468">
            <w:pPr>
              <w:spacing w:after="0" w:line="240" w:lineRule="auto"/>
              <w:ind w:left="-110" w:right="-153"/>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50% х8;</w:t>
            </w:r>
          </w:p>
        </w:tc>
        <w:tc>
          <w:tcPr>
            <w:tcW w:w="1223" w:type="dxa"/>
            <w:noWrap/>
            <w:vAlign w:val="center"/>
            <w:hideMark/>
          </w:tcPr>
          <w:p w:rsidR="00B25468" w:rsidRPr="00B25468" w:rsidRDefault="00B25468" w:rsidP="00B25468">
            <w:pPr>
              <w:spacing w:after="0" w:line="240" w:lineRule="auto"/>
              <w:ind w:left="-63" w:right="-58"/>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60% х</w:t>
            </w:r>
            <w:proofErr w:type="gramStart"/>
            <w:r w:rsidRPr="00B25468">
              <w:rPr>
                <w:rFonts w:ascii="Times New Roman" w:eastAsia="Times New Roman" w:hAnsi="Times New Roman" w:cs="Times New Roman"/>
                <w:color w:val="000000"/>
                <w:sz w:val="24"/>
                <w:szCs w:val="24"/>
                <w:lang w:eastAsia="ru-RU"/>
              </w:rPr>
              <w:t>6</w:t>
            </w:r>
            <w:proofErr w:type="gramEnd"/>
            <w:r w:rsidRPr="00B25468">
              <w:rPr>
                <w:rFonts w:ascii="Times New Roman" w:eastAsia="Times New Roman" w:hAnsi="Times New Roman" w:cs="Times New Roman"/>
                <w:color w:val="000000"/>
                <w:sz w:val="24"/>
                <w:szCs w:val="24"/>
                <w:lang w:eastAsia="ru-RU"/>
              </w:rPr>
              <w:t>;</w:t>
            </w:r>
          </w:p>
        </w:tc>
        <w:tc>
          <w:tcPr>
            <w:tcW w:w="1418" w:type="dxa"/>
            <w:noWrap/>
            <w:vAlign w:val="center"/>
            <w:hideMark/>
          </w:tcPr>
          <w:p w:rsidR="00B25468" w:rsidRPr="00B25468" w:rsidRDefault="00B25468" w:rsidP="00B25468">
            <w:pPr>
              <w:spacing w:after="0" w:line="240" w:lineRule="auto"/>
              <w:ind w:left="-108" w:right="-124"/>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70% х5х3п;</w:t>
            </w:r>
          </w:p>
        </w:tc>
        <w:tc>
          <w:tcPr>
            <w:tcW w:w="992" w:type="dxa"/>
            <w:noWrap/>
            <w:vAlign w:val="center"/>
            <w:hideMark/>
          </w:tcPr>
          <w:p w:rsidR="00B25468" w:rsidRPr="00B25468" w:rsidRDefault="00B25468" w:rsidP="00B25468">
            <w:pPr>
              <w:spacing w:after="0" w:line="240" w:lineRule="auto"/>
              <w:ind w:left="-92" w:right="-155"/>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80% х3;</w:t>
            </w:r>
          </w:p>
        </w:tc>
        <w:tc>
          <w:tcPr>
            <w:tcW w:w="1559" w:type="dxa"/>
            <w:noWrap/>
            <w:vAlign w:val="center"/>
            <w:hideMark/>
          </w:tcPr>
          <w:p w:rsidR="00B25468" w:rsidRPr="00B25468" w:rsidRDefault="00B25468" w:rsidP="00B25468">
            <w:pPr>
              <w:spacing w:after="0" w:line="240" w:lineRule="auto"/>
              <w:ind w:left="-45" w:right="-95"/>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85% х2х</w:t>
            </w:r>
            <w:r w:rsidRPr="00B25468">
              <w:rPr>
                <w:rFonts w:ascii="Times New Roman" w:eastAsia="Times New Roman" w:hAnsi="Times New Roman" w:cs="Times New Roman"/>
                <w:color w:val="000000"/>
                <w:sz w:val="24"/>
                <w:szCs w:val="24"/>
                <w:lang w:val="en-US" w:eastAsia="ru-RU"/>
              </w:rPr>
              <w:t>3</w:t>
            </w:r>
            <w:r w:rsidRPr="00B25468">
              <w:rPr>
                <w:rFonts w:ascii="Times New Roman" w:eastAsia="Times New Roman" w:hAnsi="Times New Roman" w:cs="Times New Roman"/>
                <w:color w:val="000000"/>
                <w:sz w:val="24"/>
                <w:szCs w:val="24"/>
                <w:lang w:eastAsia="ru-RU"/>
              </w:rPr>
              <w:t>п.</w:t>
            </w:r>
          </w:p>
        </w:tc>
      </w:tr>
    </w:tbl>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на наклонной скамье 3п х 6р.</w:t>
      </w:r>
    </w:p>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Разведение гантелей в стороны сто</w:t>
      </w:r>
      <w:proofErr w:type="gramStart"/>
      <w:r w:rsidRPr="00B25468">
        <w:rPr>
          <w:rFonts w:ascii="Times New Roman" w:eastAsia="Times New Roman" w:hAnsi="Times New Roman" w:cs="Times New Roman"/>
          <w:sz w:val="24"/>
          <w:szCs w:val="24"/>
          <w:lang w:eastAsia="ru-RU"/>
        </w:rPr>
        <w:t>я(</w:t>
      </w:r>
      <w:proofErr w:type="gramEnd"/>
      <w:r w:rsidRPr="00B25468">
        <w:rPr>
          <w:rFonts w:ascii="Times New Roman" w:eastAsia="Times New Roman" w:hAnsi="Times New Roman" w:cs="Times New Roman"/>
          <w:sz w:val="24"/>
          <w:szCs w:val="24"/>
          <w:lang w:eastAsia="ru-RU"/>
        </w:rPr>
        <w:t>сидя) 4п х 8р.</w:t>
      </w:r>
    </w:p>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Тяга блока за голову 5п х 8р.</w:t>
      </w:r>
    </w:p>
    <w:p w:rsidR="00B25468" w:rsidRPr="00B25468" w:rsidRDefault="00B25468" w:rsidP="00B25468">
      <w:pPr>
        <w:spacing w:after="0" w:line="240" w:lineRule="auto"/>
        <w:rPr>
          <w:rFonts w:ascii="Times New Roman" w:eastAsia="Times New Roman" w:hAnsi="Times New Roman" w:cs="Times New Roman"/>
          <w:sz w:val="24"/>
          <w:szCs w:val="24"/>
          <w:lang w:eastAsia="ru-RU"/>
        </w:rPr>
      </w:pPr>
    </w:p>
    <w:p w:rsidR="00B25468" w:rsidRPr="00B25468" w:rsidRDefault="00B25468" w:rsidP="00B25468">
      <w:pPr>
        <w:spacing w:after="0" w:line="240" w:lineRule="auto"/>
        <w:rPr>
          <w:rFonts w:ascii="Times New Roman" w:eastAsia="Times New Roman" w:hAnsi="Times New Roman" w:cs="Times New Roman"/>
          <w:b/>
          <w:i/>
          <w:sz w:val="24"/>
          <w:szCs w:val="24"/>
          <w:lang w:eastAsia="ru-RU"/>
        </w:rPr>
      </w:pPr>
      <w:r w:rsidRPr="00B25468">
        <w:rPr>
          <w:rFonts w:ascii="Times New Roman" w:eastAsia="Times New Roman" w:hAnsi="Times New Roman" w:cs="Times New Roman"/>
          <w:b/>
          <w:i/>
          <w:sz w:val="24"/>
          <w:szCs w:val="24"/>
          <w:lang w:eastAsia="ru-RU"/>
        </w:rPr>
        <w:t>Неделя №10</w:t>
      </w:r>
    </w:p>
    <w:p w:rsidR="00B25468" w:rsidRPr="00B25468" w:rsidRDefault="00B25468" w:rsidP="00B25468">
      <w:pPr>
        <w:spacing w:after="0" w:line="240" w:lineRule="auto"/>
        <w:rPr>
          <w:rFonts w:ascii="Times New Roman" w:eastAsia="Times New Roman" w:hAnsi="Times New Roman" w:cs="Times New Roman"/>
          <w:b/>
          <w:i/>
          <w:sz w:val="24"/>
          <w:szCs w:val="24"/>
          <w:lang w:eastAsia="ru-RU"/>
        </w:rPr>
      </w:pPr>
      <w:r w:rsidRPr="00B25468">
        <w:rPr>
          <w:rFonts w:ascii="Times New Roman" w:eastAsia="Times New Roman" w:hAnsi="Times New Roman" w:cs="Times New Roman"/>
          <w:i/>
          <w:sz w:val="24"/>
          <w:szCs w:val="24"/>
          <w:lang w:eastAsia="ru-RU"/>
        </w:rPr>
        <w:t>Тренировка №1</w:t>
      </w:r>
    </w:p>
    <w:tbl>
      <w:tblPr>
        <w:tblW w:w="10015" w:type="dxa"/>
        <w:tblInd w:w="95" w:type="dxa"/>
        <w:tblLook w:val="04A0" w:firstRow="1" w:lastRow="0" w:firstColumn="1" w:lastColumn="0" w:noHBand="0" w:noVBand="1"/>
      </w:tblPr>
      <w:tblGrid>
        <w:gridCol w:w="2483"/>
        <w:gridCol w:w="1216"/>
        <w:gridCol w:w="992"/>
        <w:gridCol w:w="1223"/>
        <w:gridCol w:w="1124"/>
        <w:gridCol w:w="1417"/>
        <w:gridCol w:w="1560"/>
      </w:tblGrid>
      <w:tr w:rsidR="00B25468" w:rsidRPr="00B25468" w:rsidTr="00B25468">
        <w:trPr>
          <w:trHeight w:val="375"/>
        </w:trPr>
        <w:tc>
          <w:tcPr>
            <w:tcW w:w="2483" w:type="dxa"/>
            <w:noWrap/>
            <w:vAlign w:val="bottom"/>
            <w:hideMark/>
          </w:tcPr>
          <w:p w:rsidR="00B25468" w:rsidRPr="00B25468" w:rsidRDefault="00B25468" w:rsidP="00B25468">
            <w:pPr>
              <w:spacing w:after="0" w:line="240" w:lineRule="auto"/>
              <w:rPr>
                <w:rFonts w:ascii="Calibri" w:eastAsia="Times New Roman" w:hAnsi="Calibri"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лежа</w:t>
            </w:r>
          </w:p>
        </w:tc>
        <w:tc>
          <w:tcPr>
            <w:tcW w:w="1216" w:type="dxa"/>
            <w:noWrap/>
            <w:vAlign w:val="center"/>
            <w:hideMark/>
          </w:tcPr>
          <w:p w:rsidR="00B25468" w:rsidRPr="00B25468" w:rsidRDefault="00B25468" w:rsidP="00B25468">
            <w:pPr>
              <w:spacing w:after="0" w:line="240" w:lineRule="auto"/>
              <w:ind w:left="-26" w:right="-108"/>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40% х10;</w:t>
            </w:r>
          </w:p>
        </w:tc>
        <w:tc>
          <w:tcPr>
            <w:tcW w:w="992" w:type="dxa"/>
            <w:noWrap/>
            <w:vAlign w:val="center"/>
            <w:hideMark/>
          </w:tcPr>
          <w:p w:rsidR="00B25468" w:rsidRPr="00B25468" w:rsidRDefault="00B25468" w:rsidP="00B25468">
            <w:pPr>
              <w:spacing w:after="0" w:line="240" w:lineRule="auto"/>
              <w:ind w:left="-123" w:right="-138"/>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50% х8;</w:t>
            </w:r>
          </w:p>
        </w:tc>
        <w:tc>
          <w:tcPr>
            <w:tcW w:w="1223" w:type="dxa"/>
            <w:noWrap/>
            <w:vAlign w:val="center"/>
            <w:hideMark/>
          </w:tcPr>
          <w:p w:rsidR="00B25468" w:rsidRPr="00B25468" w:rsidRDefault="00B25468" w:rsidP="00B25468">
            <w:pPr>
              <w:spacing w:after="0" w:line="240" w:lineRule="auto"/>
              <w:ind w:left="-78" w:right="-41"/>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60% х</w:t>
            </w:r>
            <w:proofErr w:type="gramStart"/>
            <w:r w:rsidRPr="00B25468">
              <w:rPr>
                <w:rFonts w:ascii="Times New Roman" w:eastAsia="Times New Roman" w:hAnsi="Times New Roman" w:cs="Times New Roman"/>
                <w:color w:val="000000"/>
                <w:sz w:val="24"/>
                <w:szCs w:val="24"/>
                <w:lang w:eastAsia="ru-RU"/>
              </w:rPr>
              <w:t>6</w:t>
            </w:r>
            <w:proofErr w:type="gramEnd"/>
            <w:r w:rsidRPr="00B25468">
              <w:rPr>
                <w:rFonts w:ascii="Times New Roman" w:eastAsia="Times New Roman" w:hAnsi="Times New Roman" w:cs="Times New Roman"/>
                <w:color w:val="000000"/>
                <w:sz w:val="24"/>
                <w:szCs w:val="24"/>
                <w:lang w:eastAsia="ru-RU"/>
              </w:rPr>
              <w:t>;</w:t>
            </w:r>
          </w:p>
        </w:tc>
        <w:tc>
          <w:tcPr>
            <w:tcW w:w="1124" w:type="dxa"/>
            <w:noWrap/>
            <w:vAlign w:val="center"/>
            <w:hideMark/>
          </w:tcPr>
          <w:p w:rsidR="00B25468" w:rsidRPr="00B25468" w:rsidRDefault="00B25468" w:rsidP="00B25468">
            <w:pPr>
              <w:spacing w:after="0" w:line="240" w:lineRule="auto"/>
              <w:ind w:left="-34" w:right="-85"/>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70% х</w:t>
            </w:r>
            <w:proofErr w:type="gramStart"/>
            <w:r w:rsidRPr="00B25468">
              <w:rPr>
                <w:rFonts w:ascii="Times New Roman" w:eastAsia="Times New Roman" w:hAnsi="Times New Roman" w:cs="Times New Roman"/>
                <w:color w:val="000000"/>
                <w:sz w:val="24"/>
                <w:szCs w:val="24"/>
                <w:lang w:eastAsia="ru-RU"/>
              </w:rPr>
              <w:t>4</w:t>
            </w:r>
            <w:proofErr w:type="gramEnd"/>
            <w:r w:rsidRPr="00B25468">
              <w:rPr>
                <w:rFonts w:ascii="Times New Roman" w:eastAsia="Times New Roman" w:hAnsi="Times New Roman" w:cs="Times New Roman"/>
                <w:color w:val="000000"/>
                <w:sz w:val="24"/>
                <w:szCs w:val="24"/>
                <w:lang w:eastAsia="ru-RU"/>
              </w:rPr>
              <w:t>;</w:t>
            </w:r>
          </w:p>
        </w:tc>
        <w:tc>
          <w:tcPr>
            <w:tcW w:w="1417" w:type="dxa"/>
            <w:noWrap/>
            <w:vAlign w:val="center"/>
            <w:hideMark/>
          </w:tcPr>
          <w:p w:rsidR="00B25468" w:rsidRPr="00B25468" w:rsidRDefault="00B25468" w:rsidP="00B25468">
            <w:pPr>
              <w:spacing w:after="0" w:line="240" w:lineRule="auto"/>
              <w:ind w:left="-131" w:right="-152"/>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80% х3х2п;</w:t>
            </w:r>
          </w:p>
        </w:tc>
        <w:tc>
          <w:tcPr>
            <w:tcW w:w="1560" w:type="dxa"/>
            <w:noWrap/>
            <w:vAlign w:val="center"/>
            <w:hideMark/>
          </w:tcPr>
          <w:p w:rsidR="00B25468" w:rsidRPr="00B25468" w:rsidRDefault="00B25468" w:rsidP="00B25468">
            <w:pPr>
              <w:spacing w:after="0" w:line="240" w:lineRule="auto"/>
              <w:ind w:left="-64" w:right="-76"/>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85% х2х3п.</w:t>
            </w:r>
          </w:p>
        </w:tc>
      </w:tr>
    </w:tbl>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Разведение гантелей лежа 4п х 8р.</w:t>
      </w:r>
    </w:p>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lastRenderedPageBreak/>
        <w:t>Отжимания на брусьях 4п х 8р.</w:t>
      </w:r>
    </w:p>
    <w:p w:rsidR="00B25468" w:rsidRPr="00B25468" w:rsidRDefault="00B25468" w:rsidP="00B25468">
      <w:pPr>
        <w:spacing w:after="0" w:line="240" w:lineRule="auto"/>
        <w:rPr>
          <w:rFonts w:ascii="Times New Roman" w:eastAsia="Times New Roman" w:hAnsi="Times New Roman" w:cs="Times New Roman"/>
          <w:i/>
          <w:sz w:val="24"/>
          <w:szCs w:val="24"/>
          <w:lang w:eastAsia="ru-RU"/>
        </w:rPr>
      </w:pPr>
    </w:p>
    <w:p w:rsidR="00B25468" w:rsidRPr="00B25468" w:rsidRDefault="00B25468" w:rsidP="00B25468">
      <w:pPr>
        <w:spacing w:after="0" w:line="240" w:lineRule="auto"/>
        <w:rPr>
          <w:rFonts w:ascii="Times New Roman" w:eastAsia="Times New Roman" w:hAnsi="Times New Roman" w:cs="Times New Roman"/>
          <w:i/>
          <w:sz w:val="24"/>
          <w:szCs w:val="24"/>
          <w:lang w:eastAsia="ru-RU"/>
        </w:rPr>
      </w:pPr>
    </w:p>
    <w:p w:rsidR="00B25468" w:rsidRPr="00B25468" w:rsidRDefault="00B25468" w:rsidP="00B25468">
      <w:pPr>
        <w:spacing w:after="0" w:line="240" w:lineRule="auto"/>
        <w:rPr>
          <w:rFonts w:ascii="Times New Roman" w:eastAsia="Times New Roman" w:hAnsi="Times New Roman" w:cs="Times New Roman"/>
          <w:i/>
          <w:sz w:val="24"/>
          <w:szCs w:val="24"/>
          <w:lang w:eastAsia="ru-RU"/>
        </w:rPr>
      </w:pPr>
      <w:r w:rsidRPr="00B25468">
        <w:rPr>
          <w:rFonts w:ascii="Times New Roman" w:eastAsia="Times New Roman" w:hAnsi="Times New Roman" w:cs="Times New Roman"/>
          <w:i/>
          <w:sz w:val="24"/>
          <w:szCs w:val="24"/>
          <w:lang w:eastAsia="ru-RU"/>
        </w:rPr>
        <w:t>Тренировка №2</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узким хватом 4п х 4-5р.</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Тяга блока на трицепс 4п х 10р.</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Подъемы гантелей на бицепс 4п х 10р.</w:t>
      </w:r>
    </w:p>
    <w:p w:rsidR="00B25468" w:rsidRPr="00B25468" w:rsidRDefault="00B25468" w:rsidP="00B25468">
      <w:pPr>
        <w:spacing w:after="0" w:line="240" w:lineRule="auto"/>
        <w:rPr>
          <w:rFonts w:ascii="Times New Roman" w:eastAsia="Times New Roman" w:hAnsi="Times New Roman" w:cs="Times New Roman"/>
          <w:b/>
          <w:i/>
          <w:sz w:val="24"/>
          <w:szCs w:val="24"/>
          <w:lang w:eastAsia="ru-RU"/>
        </w:rPr>
      </w:pPr>
      <w:r w:rsidRPr="00B25468">
        <w:rPr>
          <w:rFonts w:ascii="Times New Roman" w:eastAsia="Times New Roman" w:hAnsi="Times New Roman" w:cs="Times New Roman"/>
          <w:i/>
          <w:sz w:val="24"/>
          <w:szCs w:val="24"/>
          <w:lang w:eastAsia="ru-RU"/>
        </w:rPr>
        <w:t>Тренировка №3</w:t>
      </w:r>
    </w:p>
    <w:tbl>
      <w:tblPr>
        <w:tblW w:w="9164" w:type="dxa"/>
        <w:tblInd w:w="95" w:type="dxa"/>
        <w:tblLook w:val="04A0" w:firstRow="1" w:lastRow="0" w:firstColumn="1" w:lastColumn="0" w:noHBand="0" w:noVBand="1"/>
      </w:tblPr>
      <w:tblGrid>
        <w:gridCol w:w="2484"/>
        <w:gridCol w:w="1215"/>
        <w:gridCol w:w="992"/>
        <w:gridCol w:w="1223"/>
        <w:gridCol w:w="1124"/>
        <w:gridCol w:w="2126"/>
      </w:tblGrid>
      <w:tr w:rsidR="00B25468" w:rsidRPr="00B25468" w:rsidTr="00B25468">
        <w:trPr>
          <w:trHeight w:val="375"/>
        </w:trPr>
        <w:tc>
          <w:tcPr>
            <w:tcW w:w="2484" w:type="dxa"/>
            <w:noWrap/>
            <w:vAlign w:val="bottom"/>
            <w:hideMark/>
          </w:tcPr>
          <w:p w:rsidR="00B25468" w:rsidRPr="00B25468" w:rsidRDefault="00B25468" w:rsidP="00B25468">
            <w:pPr>
              <w:spacing w:after="0" w:line="240" w:lineRule="auto"/>
              <w:rPr>
                <w:rFonts w:ascii="Calibri" w:eastAsia="Times New Roman" w:hAnsi="Calibri"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лежа</w:t>
            </w:r>
          </w:p>
        </w:tc>
        <w:tc>
          <w:tcPr>
            <w:tcW w:w="1215" w:type="dxa"/>
            <w:noWrap/>
            <w:vAlign w:val="center"/>
            <w:hideMark/>
          </w:tcPr>
          <w:p w:rsidR="00B25468" w:rsidRPr="00B25468" w:rsidRDefault="00B25468" w:rsidP="00B25468">
            <w:pPr>
              <w:spacing w:after="0" w:line="240" w:lineRule="auto"/>
              <w:ind w:left="-27" w:right="-92"/>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40% х10;</w:t>
            </w:r>
          </w:p>
        </w:tc>
        <w:tc>
          <w:tcPr>
            <w:tcW w:w="992" w:type="dxa"/>
            <w:noWrap/>
            <w:vAlign w:val="center"/>
            <w:hideMark/>
          </w:tcPr>
          <w:p w:rsidR="00B25468" w:rsidRPr="00B25468" w:rsidRDefault="00B25468" w:rsidP="00B25468">
            <w:pPr>
              <w:spacing w:after="0" w:line="240" w:lineRule="auto"/>
              <w:ind w:left="-124" w:right="-137"/>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50% х8;</w:t>
            </w:r>
          </w:p>
        </w:tc>
        <w:tc>
          <w:tcPr>
            <w:tcW w:w="1223" w:type="dxa"/>
            <w:noWrap/>
            <w:vAlign w:val="center"/>
            <w:hideMark/>
          </w:tcPr>
          <w:p w:rsidR="00B25468" w:rsidRPr="00B25468" w:rsidRDefault="00B25468" w:rsidP="00B25468">
            <w:pPr>
              <w:spacing w:after="0" w:line="240" w:lineRule="auto"/>
              <w:ind w:left="-79" w:right="-40"/>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60% х</w:t>
            </w:r>
            <w:proofErr w:type="gramStart"/>
            <w:r w:rsidRPr="00B25468">
              <w:rPr>
                <w:rFonts w:ascii="Times New Roman" w:eastAsia="Times New Roman" w:hAnsi="Times New Roman" w:cs="Times New Roman"/>
                <w:color w:val="000000"/>
                <w:sz w:val="24"/>
                <w:szCs w:val="24"/>
                <w:lang w:eastAsia="ru-RU"/>
              </w:rPr>
              <w:t>6</w:t>
            </w:r>
            <w:proofErr w:type="gramEnd"/>
            <w:r w:rsidRPr="00B25468">
              <w:rPr>
                <w:rFonts w:ascii="Times New Roman" w:eastAsia="Times New Roman" w:hAnsi="Times New Roman" w:cs="Times New Roman"/>
                <w:color w:val="000000"/>
                <w:sz w:val="24"/>
                <w:szCs w:val="24"/>
                <w:lang w:eastAsia="ru-RU"/>
              </w:rPr>
              <w:t>;</w:t>
            </w:r>
          </w:p>
        </w:tc>
        <w:tc>
          <w:tcPr>
            <w:tcW w:w="1124" w:type="dxa"/>
            <w:noWrap/>
            <w:vAlign w:val="center"/>
            <w:hideMark/>
          </w:tcPr>
          <w:p w:rsidR="00B25468" w:rsidRPr="00B25468" w:rsidRDefault="00B25468" w:rsidP="00B25468">
            <w:pPr>
              <w:spacing w:after="0" w:line="240" w:lineRule="auto"/>
              <w:ind w:left="-35" w:right="-84"/>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70% х5;</w:t>
            </w:r>
          </w:p>
        </w:tc>
        <w:tc>
          <w:tcPr>
            <w:tcW w:w="2126" w:type="dxa"/>
            <w:noWrap/>
            <w:vAlign w:val="center"/>
            <w:hideMark/>
          </w:tcPr>
          <w:p w:rsidR="00B25468" w:rsidRPr="00B25468" w:rsidRDefault="00B25468" w:rsidP="00B25468">
            <w:pPr>
              <w:spacing w:after="0" w:line="240" w:lineRule="auto"/>
              <w:ind w:left="-132" w:right="-82"/>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80% х макс</w:t>
            </w:r>
            <w:proofErr w:type="gramStart"/>
            <w:r w:rsidRPr="00B25468">
              <w:rPr>
                <w:rFonts w:ascii="Times New Roman" w:eastAsia="Times New Roman" w:hAnsi="Times New Roman" w:cs="Times New Roman"/>
                <w:color w:val="000000"/>
                <w:sz w:val="24"/>
                <w:szCs w:val="24"/>
                <w:lang w:eastAsia="ru-RU"/>
              </w:rPr>
              <w:t>.х</w:t>
            </w:r>
            <w:proofErr w:type="gramEnd"/>
            <w:r w:rsidRPr="00B25468">
              <w:rPr>
                <w:rFonts w:ascii="Times New Roman" w:eastAsia="Times New Roman" w:hAnsi="Times New Roman" w:cs="Times New Roman"/>
                <w:color w:val="000000"/>
                <w:sz w:val="24"/>
                <w:szCs w:val="24"/>
                <w:lang w:eastAsia="ru-RU"/>
              </w:rPr>
              <w:t>3п.</w:t>
            </w:r>
          </w:p>
        </w:tc>
      </w:tr>
    </w:tbl>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Тяга блока за голову 5п х 8р.</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Тяга штанги к подбородку 3п х 8р.</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Подтягивания широким хватом 3п х макс.</w:t>
      </w:r>
    </w:p>
    <w:p w:rsidR="00B25468" w:rsidRPr="00B25468" w:rsidRDefault="00B25468" w:rsidP="00B25468">
      <w:pPr>
        <w:spacing w:after="0" w:line="240" w:lineRule="auto"/>
        <w:rPr>
          <w:rFonts w:ascii="Times New Roman" w:eastAsia="Times New Roman" w:hAnsi="Times New Roman" w:cs="Times New Roman"/>
          <w:b/>
          <w:i/>
          <w:sz w:val="24"/>
          <w:szCs w:val="24"/>
          <w:lang w:eastAsia="ru-RU"/>
        </w:rPr>
      </w:pPr>
    </w:p>
    <w:p w:rsidR="00B25468" w:rsidRPr="00B25468" w:rsidRDefault="00B25468" w:rsidP="00B25468">
      <w:pPr>
        <w:spacing w:after="0" w:line="240" w:lineRule="auto"/>
        <w:rPr>
          <w:rFonts w:ascii="Times New Roman" w:eastAsia="Times New Roman" w:hAnsi="Times New Roman" w:cs="Times New Roman"/>
          <w:b/>
          <w:i/>
          <w:sz w:val="24"/>
          <w:szCs w:val="24"/>
          <w:lang w:eastAsia="ru-RU"/>
        </w:rPr>
      </w:pPr>
      <w:r w:rsidRPr="00B25468">
        <w:rPr>
          <w:rFonts w:ascii="Times New Roman" w:eastAsia="Times New Roman" w:hAnsi="Times New Roman" w:cs="Times New Roman"/>
          <w:b/>
          <w:i/>
          <w:sz w:val="24"/>
          <w:szCs w:val="24"/>
          <w:lang w:eastAsia="ru-RU"/>
        </w:rPr>
        <w:t>Неделя №11</w:t>
      </w:r>
    </w:p>
    <w:p w:rsidR="00B25468" w:rsidRPr="00B25468" w:rsidRDefault="00B25468" w:rsidP="00B25468">
      <w:pPr>
        <w:spacing w:after="0" w:line="240" w:lineRule="auto"/>
        <w:rPr>
          <w:rFonts w:ascii="Times New Roman" w:eastAsia="Times New Roman" w:hAnsi="Times New Roman" w:cs="Times New Roman"/>
          <w:b/>
          <w:i/>
          <w:sz w:val="24"/>
          <w:szCs w:val="24"/>
          <w:lang w:eastAsia="ru-RU"/>
        </w:rPr>
      </w:pPr>
      <w:r w:rsidRPr="00B25468">
        <w:rPr>
          <w:rFonts w:ascii="Times New Roman" w:eastAsia="Times New Roman" w:hAnsi="Times New Roman" w:cs="Times New Roman"/>
          <w:i/>
          <w:sz w:val="24"/>
          <w:szCs w:val="24"/>
          <w:lang w:eastAsia="ru-RU"/>
        </w:rPr>
        <w:t>Тренировка №1</w:t>
      </w:r>
    </w:p>
    <w:tbl>
      <w:tblPr>
        <w:tblW w:w="7038" w:type="dxa"/>
        <w:tblInd w:w="95" w:type="dxa"/>
        <w:tblLook w:val="04A0" w:firstRow="1" w:lastRow="0" w:firstColumn="1" w:lastColumn="0" w:noHBand="0" w:noVBand="1"/>
      </w:tblPr>
      <w:tblGrid>
        <w:gridCol w:w="2565"/>
        <w:gridCol w:w="1663"/>
        <w:gridCol w:w="1405"/>
        <w:gridCol w:w="1405"/>
      </w:tblGrid>
      <w:tr w:rsidR="00B25468" w:rsidRPr="00B25468" w:rsidTr="00B25468">
        <w:trPr>
          <w:trHeight w:val="375"/>
        </w:trPr>
        <w:tc>
          <w:tcPr>
            <w:tcW w:w="2565" w:type="dxa"/>
            <w:noWrap/>
            <w:vAlign w:val="bottom"/>
            <w:hideMark/>
          </w:tcPr>
          <w:p w:rsidR="00B25468" w:rsidRPr="00B25468" w:rsidRDefault="00B25468" w:rsidP="00B25468">
            <w:pPr>
              <w:spacing w:after="0" w:line="240" w:lineRule="auto"/>
              <w:rPr>
                <w:rFonts w:ascii="Calibri" w:eastAsia="Times New Roman" w:hAnsi="Calibri"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лежа</w:t>
            </w:r>
          </w:p>
        </w:tc>
        <w:tc>
          <w:tcPr>
            <w:tcW w:w="1663" w:type="dxa"/>
            <w:noWrap/>
            <w:vAlign w:val="center"/>
            <w:hideMark/>
          </w:tcPr>
          <w:p w:rsidR="00B25468" w:rsidRPr="00B25468" w:rsidRDefault="00B25468" w:rsidP="00B25468">
            <w:pPr>
              <w:spacing w:after="0" w:line="240" w:lineRule="auto"/>
              <w:ind w:left="-108" w:right="-137"/>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40% х10;</w:t>
            </w:r>
          </w:p>
        </w:tc>
        <w:tc>
          <w:tcPr>
            <w:tcW w:w="1405" w:type="dxa"/>
            <w:noWrap/>
            <w:vAlign w:val="center"/>
            <w:hideMark/>
          </w:tcPr>
          <w:p w:rsidR="00B25468" w:rsidRPr="00B25468" w:rsidRDefault="00B25468" w:rsidP="00B25468">
            <w:pPr>
              <w:spacing w:after="0" w:line="240" w:lineRule="auto"/>
              <w:ind w:left="-79" w:right="-24"/>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50% х8;</w:t>
            </w:r>
          </w:p>
        </w:tc>
        <w:tc>
          <w:tcPr>
            <w:tcW w:w="1405" w:type="dxa"/>
            <w:noWrap/>
            <w:vAlign w:val="center"/>
            <w:hideMark/>
          </w:tcPr>
          <w:p w:rsidR="00B25468" w:rsidRPr="00B25468" w:rsidRDefault="00B25468" w:rsidP="00B25468">
            <w:pPr>
              <w:spacing w:after="0" w:line="240" w:lineRule="auto"/>
              <w:ind w:left="-51" w:right="-52"/>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60% х</w:t>
            </w:r>
            <w:proofErr w:type="gramStart"/>
            <w:r w:rsidRPr="00B25468">
              <w:rPr>
                <w:rFonts w:ascii="Times New Roman" w:eastAsia="Times New Roman" w:hAnsi="Times New Roman" w:cs="Times New Roman"/>
                <w:color w:val="000000"/>
                <w:sz w:val="24"/>
                <w:szCs w:val="24"/>
                <w:lang w:eastAsia="ru-RU"/>
              </w:rPr>
              <w:t>6</w:t>
            </w:r>
            <w:proofErr w:type="gramEnd"/>
            <w:r w:rsidRPr="00B25468">
              <w:rPr>
                <w:rFonts w:ascii="Times New Roman" w:eastAsia="Times New Roman" w:hAnsi="Times New Roman" w:cs="Times New Roman"/>
                <w:color w:val="000000"/>
                <w:sz w:val="24"/>
                <w:szCs w:val="24"/>
                <w:lang w:eastAsia="ru-RU"/>
              </w:rPr>
              <w:t>;</w:t>
            </w:r>
          </w:p>
        </w:tc>
      </w:tr>
      <w:tr w:rsidR="00B25468" w:rsidRPr="00B25468" w:rsidTr="00B25468">
        <w:trPr>
          <w:trHeight w:val="375"/>
        </w:trPr>
        <w:tc>
          <w:tcPr>
            <w:tcW w:w="2565" w:type="dxa"/>
            <w:noWrap/>
            <w:vAlign w:val="bottom"/>
          </w:tcPr>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p>
        </w:tc>
        <w:tc>
          <w:tcPr>
            <w:tcW w:w="1663" w:type="dxa"/>
            <w:noWrap/>
            <w:vAlign w:val="center"/>
            <w:hideMark/>
          </w:tcPr>
          <w:p w:rsidR="00B25468" w:rsidRPr="00B25468" w:rsidRDefault="00B25468" w:rsidP="00B25468">
            <w:pPr>
              <w:spacing w:after="0" w:line="240" w:lineRule="auto"/>
              <w:ind w:left="-22" w:right="-119" w:firstLine="22"/>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70% х4х2п;</w:t>
            </w:r>
          </w:p>
        </w:tc>
        <w:tc>
          <w:tcPr>
            <w:tcW w:w="1405" w:type="dxa"/>
            <w:noWrap/>
            <w:vAlign w:val="center"/>
            <w:hideMark/>
          </w:tcPr>
          <w:p w:rsidR="00B25468" w:rsidRPr="00B25468" w:rsidRDefault="00B25468" w:rsidP="00B25468">
            <w:pPr>
              <w:spacing w:after="0" w:line="240" w:lineRule="auto"/>
              <w:ind w:right="-147"/>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80% х3;</w:t>
            </w:r>
          </w:p>
        </w:tc>
        <w:tc>
          <w:tcPr>
            <w:tcW w:w="1405" w:type="dxa"/>
            <w:noWrap/>
            <w:vAlign w:val="center"/>
            <w:hideMark/>
          </w:tcPr>
          <w:p w:rsidR="00B25468" w:rsidRPr="00B25468" w:rsidRDefault="00B25468" w:rsidP="00B25468">
            <w:pPr>
              <w:spacing w:after="0" w:line="240" w:lineRule="auto"/>
              <w:ind w:left="-69" w:right="-72"/>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90% х1х3п.</w:t>
            </w:r>
          </w:p>
        </w:tc>
      </w:tr>
    </w:tbl>
    <w:p w:rsidR="00B25468" w:rsidRPr="00B25468" w:rsidRDefault="00B25468" w:rsidP="00B25468">
      <w:pPr>
        <w:spacing w:after="0" w:line="240" w:lineRule="auto"/>
        <w:rPr>
          <w:rFonts w:ascii="Times New Roman" w:eastAsia="Times New Roman" w:hAnsi="Times New Roman" w:cs="Times New Roman"/>
          <w:sz w:val="24"/>
          <w:szCs w:val="24"/>
          <w:lang w:eastAsia="ru-RU"/>
        </w:rPr>
      </w:pPr>
      <w:proofErr w:type="gramStart"/>
      <w:r w:rsidRPr="00B25468">
        <w:rPr>
          <w:rFonts w:ascii="Times New Roman" w:eastAsia="Times New Roman" w:hAnsi="Times New Roman" w:cs="Times New Roman"/>
          <w:sz w:val="24"/>
          <w:szCs w:val="24"/>
          <w:lang w:eastAsia="ru-RU"/>
        </w:rPr>
        <w:t>Жим</w:t>
      </w:r>
      <w:proofErr w:type="gramEnd"/>
      <w:r w:rsidRPr="00B25468">
        <w:rPr>
          <w:rFonts w:ascii="Times New Roman" w:eastAsia="Times New Roman" w:hAnsi="Times New Roman" w:cs="Times New Roman"/>
          <w:sz w:val="24"/>
          <w:szCs w:val="24"/>
          <w:lang w:eastAsia="ru-RU"/>
        </w:rPr>
        <w:t xml:space="preserve"> лежа средним хватом 3п х 5р.</w:t>
      </w:r>
    </w:p>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Жим гантелями 3п х 8р.</w:t>
      </w:r>
    </w:p>
    <w:p w:rsidR="00B25468" w:rsidRPr="00B25468" w:rsidRDefault="00B25468" w:rsidP="00B25468">
      <w:pPr>
        <w:spacing w:after="0" w:line="240" w:lineRule="auto"/>
        <w:rPr>
          <w:rFonts w:ascii="Times New Roman" w:eastAsia="Times New Roman" w:hAnsi="Times New Roman" w:cs="Times New Roman"/>
          <w:i/>
          <w:sz w:val="24"/>
          <w:szCs w:val="24"/>
          <w:lang w:eastAsia="ru-RU"/>
        </w:rPr>
      </w:pPr>
      <w:r w:rsidRPr="00B25468">
        <w:rPr>
          <w:rFonts w:ascii="Times New Roman" w:eastAsia="Times New Roman" w:hAnsi="Times New Roman" w:cs="Times New Roman"/>
          <w:i/>
          <w:sz w:val="24"/>
          <w:szCs w:val="24"/>
          <w:lang w:eastAsia="ru-RU"/>
        </w:rPr>
        <w:t>Тренировка №2</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узким хватом 4п х 4-5р.</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 xml:space="preserve">Французский </w:t>
      </w:r>
      <w:proofErr w:type="gramStart"/>
      <w:r w:rsidRPr="00B25468">
        <w:rPr>
          <w:rFonts w:ascii="Times New Roman" w:eastAsia="Times New Roman" w:hAnsi="Times New Roman" w:cs="Times New Roman"/>
          <w:color w:val="000000"/>
          <w:sz w:val="24"/>
          <w:szCs w:val="24"/>
          <w:lang w:eastAsia="ru-RU"/>
        </w:rPr>
        <w:t>жим</w:t>
      </w:r>
      <w:proofErr w:type="gramEnd"/>
      <w:r w:rsidRPr="00B25468">
        <w:rPr>
          <w:rFonts w:ascii="Times New Roman" w:eastAsia="Times New Roman" w:hAnsi="Times New Roman" w:cs="Times New Roman"/>
          <w:color w:val="000000"/>
          <w:sz w:val="24"/>
          <w:szCs w:val="24"/>
          <w:lang w:eastAsia="ru-RU"/>
        </w:rPr>
        <w:t xml:space="preserve"> лежа 5п х 8р.</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Трицепс на блоке 3п х 10р.</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Подъем штанги на бицепс 4п х 8р.</w:t>
      </w:r>
    </w:p>
    <w:p w:rsidR="00B25468" w:rsidRPr="00B25468" w:rsidRDefault="00B25468" w:rsidP="00B25468">
      <w:pPr>
        <w:spacing w:after="0" w:line="240" w:lineRule="auto"/>
        <w:rPr>
          <w:rFonts w:ascii="Times New Roman" w:eastAsia="Times New Roman" w:hAnsi="Times New Roman" w:cs="Times New Roman"/>
          <w:b/>
          <w:i/>
          <w:sz w:val="24"/>
          <w:szCs w:val="24"/>
          <w:lang w:eastAsia="ru-RU"/>
        </w:rPr>
      </w:pPr>
      <w:r w:rsidRPr="00B25468">
        <w:rPr>
          <w:rFonts w:ascii="Times New Roman" w:eastAsia="Times New Roman" w:hAnsi="Times New Roman" w:cs="Times New Roman"/>
          <w:i/>
          <w:sz w:val="24"/>
          <w:szCs w:val="24"/>
          <w:lang w:eastAsia="ru-RU"/>
        </w:rPr>
        <w:t>Тренировка №3</w:t>
      </w:r>
    </w:p>
    <w:tbl>
      <w:tblPr>
        <w:tblW w:w="7319" w:type="dxa"/>
        <w:tblInd w:w="95" w:type="dxa"/>
        <w:tblLook w:val="04A0" w:firstRow="1" w:lastRow="0" w:firstColumn="1" w:lastColumn="0" w:noHBand="0" w:noVBand="1"/>
      </w:tblPr>
      <w:tblGrid>
        <w:gridCol w:w="2513"/>
        <w:gridCol w:w="1715"/>
        <w:gridCol w:w="1686"/>
        <w:gridCol w:w="1405"/>
      </w:tblGrid>
      <w:tr w:rsidR="00B25468" w:rsidRPr="00B25468" w:rsidTr="00B25468">
        <w:trPr>
          <w:trHeight w:val="375"/>
        </w:trPr>
        <w:tc>
          <w:tcPr>
            <w:tcW w:w="2513" w:type="dxa"/>
            <w:noWrap/>
            <w:vAlign w:val="bottom"/>
            <w:hideMark/>
          </w:tcPr>
          <w:p w:rsidR="00B25468" w:rsidRPr="00B25468" w:rsidRDefault="00B25468" w:rsidP="00B25468">
            <w:pPr>
              <w:spacing w:after="0" w:line="240" w:lineRule="auto"/>
              <w:rPr>
                <w:rFonts w:ascii="Calibri" w:eastAsia="Times New Roman" w:hAnsi="Calibri"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лежа</w:t>
            </w:r>
          </w:p>
        </w:tc>
        <w:tc>
          <w:tcPr>
            <w:tcW w:w="1715" w:type="dxa"/>
            <w:noWrap/>
            <w:vAlign w:val="center"/>
            <w:hideMark/>
          </w:tcPr>
          <w:p w:rsidR="00B25468" w:rsidRPr="00B25468" w:rsidRDefault="00B25468" w:rsidP="00B25468">
            <w:pPr>
              <w:spacing w:after="0" w:line="240" w:lineRule="auto"/>
              <w:ind w:left="-56" w:right="-356"/>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40% х10;</w:t>
            </w:r>
          </w:p>
        </w:tc>
        <w:tc>
          <w:tcPr>
            <w:tcW w:w="1686" w:type="dxa"/>
            <w:noWrap/>
            <w:vAlign w:val="center"/>
            <w:hideMark/>
          </w:tcPr>
          <w:p w:rsidR="00B25468" w:rsidRPr="00B25468" w:rsidRDefault="00B25468" w:rsidP="00B25468">
            <w:pPr>
              <w:spacing w:after="0" w:line="240" w:lineRule="auto"/>
              <w:ind w:right="-96"/>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50% х8;</w:t>
            </w:r>
          </w:p>
        </w:tc>
        <w:tc>
          <w:tcPr>
            <w:tcW w:w="1405" w:type="dxa"/>
            <w:noWrap/>
            <w:vAlign w:val="center"/>
            <w:hideMark/>
          </w:tcPr>
          <w:p w:rsidR="00B25468" w:rsidRPr="00B25468" w:rsidRDefault="00B25468" w:rsidP="00B25468">
            <w:pPr>
              <w:spacing w:after="0" w:line="240" w:lineRule="auto"/>
              <w:ind w:right="-134"/>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60% х</w:t>
            </w:r>
            <w:proofErr w:type="gramStart"/>
            <w:r w:rsidRPr="00B25468">
              <w:rPr>
                <w:rFonts w:ascii="Times New Roman" w:eastAsia="Times New Roman" w:hAnsi="Times New Roman" w:cs="Times New Roman"/>
                <w:color w:val="000000"/>
                <w:sz w:val="24"/>
                <w:szCs w:val="24"/>
                <w:lang w:eastAsia="ru-RU"/>
              </w:rPr>
              <w:t>6</w:t>
            </w:r>
            <w:proofErr w:type="gramEnd"/>
            <w:r w:rsidRPr="00B25468">
              <w:rPr>
                <w:rFonts w:ascii="Times New Roman" w:eastAsia="Times New Roman" w:hAnsi="Times New Roman" w:cs="Times New Roman"/>
                <w:color w:val="000000"/>
                <w:sz w:val="24"/>
                <w:szCs w:val="24"/>
                <w:lang w:eastAsia="ru-RU"/>
              </w:rPr>
              <w:t>;</w:t>
            </w:r>
          </w:p>
        </w:tc>
      </w:tr>
      <w:tr w:rsidR="00B25468" w:rsidRPr="00B25468" w:rsidTr="00B25468">
        <w:trPr>
          <w:trHeight w:val="375"/>
        </w:trPr>
        <w:tc>
          <w:tcPr>
            <w:tcW w:w="2513" w:type="dxa"/>
            <w:noWrap/>
            <w:vAlign w:val="bottom"/>
          </w:tcPr>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p>
        </w:tc>
        <w:tc>
          <w:tcPr>
            <w:tcW w:w="1715" w:type="dxa"/>
            <w:noWrap/>
            <w:vAlign w:val="center"/>
            <w:hideMark/>
          </w:tcPr>
          <w:p w:rsidR="00B25468" w:rsidRPr="00B25468" w:rsidRDefault="00B25468" w:rsidP="00B25468">
            <w:pPr>
              <w:spacing w:after="0" w:line="240" w:lineRule="auto"/>
              <w:ind w:right="-59"/>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70% х5х2п;</w:t>
            </w:r>
          </w:p>
        </w:tc>
        <w:tc>
          <w:tcPr>
            <w:tcW w:w="1686" w:type="dxa"/>
            <w:noWrap/>
            <w:vAlign w:val="center"/>
            <w:hideMark/>
          </w:tcPr>
          <w:p w:rsidR="00B25468" w:rsidRPr="00B25468" w:rsidRDefault="00B25468" w:rsidP="00B25468">
            <w:pPr>
              <w:spacing w:after="0" w:line="240" w:lineRule="auto"/>
              <w:ind w:right="-125"/>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80% х3х2п;</w:t>
            </w:r>
          </w:p>
        </w:tc>
        <w:tc>
          <w:tcPr>
            <w:tcW w:w="1405" w:type="dxa"/>
            <w:noWrap/>
            <w:vAlign w:val="center"/>
            <w:hideMark/>
          </w:tcPr>
          <w:p w:rsidR="00B25468" w:rsidRPr="00B25468" w:rsidRDefault="00B25468" w:rsidP="00B25468">
            <w:pPr>
              <w:spacing w:after="0" w:line="240" w:lineRule="auto"/>
              <w:ind w:right="-50"/>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85% х2х2п.</w:t>
            </w:r>
          </w:p>
        </w:tc>
      </w:tr>
    </w:tbl>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на наклонной скамье 3п х 6р.</w:t>
      </w:r>
    </w:p>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Разведение гантелей в стороны сто</w:t>
      </w:r>
      <w:proofErr w:type="gramStart"/>
      <w:r w:rsidRPr="00B25468">
        <w:rPr>
          <w:rFonts w:ascii="Times New Roman" w:eastAsia="Times New Roman" w:hAnsi="Times New Roman" w:cs="Times New Roman"/>
          <w:sz w:val="24"/>
          <w:szCs w:val="24"/>
          <w:lang w:eastAsia="ru-RU"/>
        </w:rPr>
        <w:t>я(</w:t>
      </w:r>
      <w:proofErr w:type="gramEnd"/>
      <w:r w:rsidRPr="00B25468">
        <w:rPr>
          <w:rFonts w:ascii="Times New Roman" w:eastAsia="Times New Roman" w:hAnsi="Times New Roman" w:cs="Times New Roman"/>
          <w:sz w:val="24"/>
          <w:szCs w:val="24"/>
          <w:lang w:eastAsia="ru-RU"/>
        </w:rPr>
        <w:t>сидя) 4п х 8р.</w:t>
      </w:r>
    </w:p>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Тяга блока за голову 4п х 8р</w:t>
      </w:r>
    </w:p>
    <w:p w:rsidR="00B25468" w:rsidRPr="00B25468" w:rsidRDefault="00B25468" w:rsidP="00B25468">
      <w:pPr>
        <w:spacing w:after="0" w:line="240" w:lineRule="auto"/>
        <w:rPr>
          <w:rFonts w:ascii="Times New Roman" w:eastAsia="Times New Roman" w:hAnsi="Times New Roman" w:cs="Times New Roman"/>
          <w:sz w:val="24"/>
          <w:szCs w:val="24"/>
          <w:lang w:eastAsia="ru-RU"/>
        </w:rPr>
      </w:pPr>
    </w:p>
    <w:p w:rsidR="00B25468" w:rsidRPr="00B25468" w:rsidRDefault="00B25468" w:rsidP="00B25468">
      <w:pPr>
        <w:spacing w:after="0" w:line="240" w:lineRule="auto"/>
        <w:rPr>
          <w:rFonts w:ascii="Times New Roman" w:eastAsia="Times New Roman" w:hAnsi="Times New Roman" w:cs="Times New Roman"/>
          <w:b/>
          <w:i/>
          <w:sz w:val="24"/>
          <w:szCs w:val="24"/>
          <w:lang w:eastAsia="ru-RU"/>
        </w:rPr>
      </w:pPr>
      <w:r w:rsidRPr="00B25468">
        <w:rPr>
          <w:rFonts w:ascii="Times New Roman" w:eastAsia="Times New Roman" w:hAnsi="Times New Roman" w:cs="Times New Roman"/>
          <w:b/>
          <w:i/>
          <w:sz w:val="24"/>
          <w:szCs w:val="24"/>
          <w:lang w:eastAsia="ru-RU"/>
        </w:rPr>
        <w:t>Неделя №12</w:t>
      </w:r>
    </w:p>
    <w:p w:rsidR="00B25468" w:rsidRPr="00B25468" w:rsidRDefault="00B25468" w:rsidP="00B25468">
      <w:pPr>
        <w:spacing w:after="0" w:line="240" w:lineRule="auto"/>
        <w:rPr>
          <w:rFonts w:ascii="Times New Roman" w:eastAsia="Times New Roman" w:hAnsi="Times New Roman" w:cs="Times New Roman"/>
          <w:b/>
          <w:i/>
          <w:sz w:val="24"/>
          <w:szCs w:val="24"/>
          <w:lang w:eastAsia="ru-RU"/>
        </w:rPr>
      </w:pPr>
      <w:r w:rsidRPr="00B25468">
        <w:rPr>
          <w:rFonts w:ascii="Times New Roman" w:eastAsia="Times New Roman" w:hAnsi="Times New Roman" w:cs="Times New Roman"/>
          <w:i/>
          <w:sz w:val="24"/>
          <w:szCs w:val="24"/>
          <w:lang w:eastAsia="ru-RU"/>
        </w:rPr>
        <w:t>Тренировка №1</w:t>
      </w:r>
    </w:p>
    <w:tbl>
      <w:tblPr>
        <w:tblW w:w="10002" w:type="dxa"/>
        <w:tblInd w:w="95" w:type="dxa"/>
        <w:tblLook w:val="04A0" w:firstRow="1" w:lastRow="0" w:firstColumn="1" w:lastColumn="0" w:noHBand="0" w:noVBand="1"/>
      </w:tblPr>
      <w:tblGrid>
        <w:gridCol w:w="2565"/>
        <w:gridCol w:w="1134"/>
        <w:gridCol w:w="1134"/>
        <w:gridCol w:w="1134"/>
        <w:gridCol w:w="1134"/>
        <w:gridCol w:w="1342"/>
        <w:gridCol w:w="1559"/>
      </w:tblGrid>
      <w:tr w:rsidR="00B25468" w:rsidRPr="00B25468" w:rsidTr="00B25468">
        <w:trPr>
          <w:trHeight w:val="375"/>
        </w:trPr>
        <w:tc>
          <w:tcPr>
            <w:tcW w:w="2565" w:type="dxa"/>
            <w:noWrap/>
            <w:vAlign w:val="bottom"/>
            <w:hideMark/>
          </w:tcPr>
          <w:p w:rsidR="00B25468" w:rsidRPr="00B25468" w:rsidRDefault="00B25468" w:rsidP="00B25468">
            <w:pPr>
              <w:spacing w:after="0" w:line="240" w:lineRule="auto"/>
              <w:rPr>
                <w:rFonts w:ascii="Calibri" w:eastAsia="Times New Roman" w:hAnsi="Calibri"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лежа</w:t>
            </w:r>
          </w:p>
        </w:tc>
        <w:tc>
          <w:tcPr>
            <w:tcW w:w="1134" w:type="dxa"/>
            <w:noWrap/>
            <w:vAlign w:val="center"/>
            <w:hideMark/>
          </w:tcPr>
          <w:p w:rsidR="00B25468" w:rsidRPr="00B25468" w:rsidRDefault="00B25468" w:rsidP="00B25468">
            <w:pPr>
              <w:spacing w:after="0" w:line="240" w:lineRule="auto"/>
              <w:ind w:left="-108" w:right="-137"/>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40% х10;</w:t>
            </w:r>
          </w:p>
        </w:tc>
        <w:tc>
          <w:tcPr>
            <w:tcW w:w="1134" w:type="dxa"/>
            <w:noWrap/>
            <w:vAlign w:val="center"/>
            <w:hideMark/>
          </w:tcPr>
          <w:p w:rsidR="00B25468" w:rsidRPr="00B25468" w:rsidRDefault="00B25468" w:rsidP="00B25468">
            <w:pPr>
              <w:spacing w:after="0" w:line="240" w:lineRule="auto"/>
              <w:ind w:right="-165"/>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50% х8;</w:t>
            </w:r>
          </w:p>
        </w:tc>
        <w:tc>
          <w:tcPr>
            <w:tcW w:w="1134" w:type="dxa"/>
            <w:noWrap/>
            <w:vAlign w:val="center"/>
            <w:hideMark/>
          </w:tcPr>
          <w:p w:rsidR="00B25468" w:rsidRPr="00B25468" w:rsidRDefault="00B25468" w:rsidP="00B25468">
            <w:pPr>
              <w:spacing w:after="0" w:line="240" w:lineRule="auto"/>
              <w:ind w:right="-52"/>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60% х</w:t>
            </w:r>
            <w:proofErr w:type="gramStart"/>
            <w:r w:rsidRPr="00B25468">
              <w:rPr>
                <w:rFonts w:ascii="Times New Roman" w:eastAsia="Times New Roman" w:hAnsi="Times New Roman" w:cs="Times New Roman"/>
                <w:color w:val="000000"/>
                <w:sz w:val="24"/>
                <w:szCs w:val="24"/>
                <w:lang w:eastAsia="ru-RU"/>
              </w:rPr>
              <w:t>6</w:t>
            </w:r>
            <w:proofErr w:type="gramEnd"/>
            <w:r w:rsidRPr="00B25468">
              <w:rPr>
                <w:rFonts w:ascii="Times New Roman" w:eastAsia="Times New Roman" w:hAnsi="Times New Roman" w:cs="Times New Roman"/>
                <w:color w:val="000000"/>
                <w:sz w:val="24"/>
                <w:szCs w:val="24"/>
                <w:lang w:eastAsia="ru-RU"/>
              </w:rPr>
              <w:t>;</w:t>
            </w:r>
          </w:p>
        </w:tc>
        <w:tc>
          <w:tcPr>
            <w:tcW w:w="1134" w:type="dxa"/>
            <w:noWrap/>
            <w:vAlign w:val="center"/>
            <w:hideMark/>
          </w:tcPr>
          <w:p w:rsidR="00B25468" w:rsidRPr="00B25468" w:rsidRDefault="00B25468" w:rsidP="00B25468">
            <w:pPr>
              <w:spacing w:after="0" w:line="240" w:lineRule="auto"/>
              <w:ind w:right="-81"/>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70% х5;</w:t>
            </w:r>
          </w:p>
        </w:tc>
        <w:tc>
          <w:tcPr>
            <w:tcW w:w="1342" w:type="dxa"/>
            <w:noWrap/>
            <w:vAlign w:val="center"/>
            <w:hideMark/>
          </w:tcPr>
          <w:p w:rsidR="00B25468" w:rsidRPr="00B25468" w:rsidRDefault="00B25468" w:rsidP="00B25468">
            <w:pPr>
              <w:spacing w:after="0" w:line="240" w:lineRule="auto"/>
              <w:ind w:right="-110"/>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80% х3;</w:t>
            </w:r>
          </w:p>
        </w:tc>
        <w:tc>
          <w:tcPr>
            <w:tcW w:w="1559" w:type="dxa"/>
            <w:noWrap/>
            <w:vAlign w:val="center"/>
            <w:hideMark/>
          </w:tcPr>
          <w:p w:rsidR="00B25468" w:rsidRPr="00B25468" w:rsidRDefault="00B25468" w:rsidP="00B25468">
            <w:pPr>
              <w:spacing w:after="0" w:line="240" w:lineRule="auto"/>
              <w:ind w:right="-34"/>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90% х1х3п.</w:t>
            </w:r>
          </w:p>
        </w:tc>
      </w:tr>
    </w:tbl>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Разведение гантелей лежа 4п х 8р.</w:t>
      </w:r>
    </w:p>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Отжимания на брусьях 3п х 8р.</w:t>
      </w:r>
    </w:p>
    <w:p w:rsidR="00B25468" w:rsidRPr="00B25468" w:rsidRDefault="00B25468" w:rsidP="00B25468">
      <w:pPr>
        <w:spacing w:after="0" w:line="240" w:lineRule="auto"/>
        <w:rPr>
          <w:rFonts w:ascii="Times New Roman" w:eastAsia="Times New Roman" w:hAnsi="Times New Roman" w:cs="Times New Roman"/>
          <w:i/>
          <w:sz w:val="24"/>
          <w:szCs w:val="24"/>
          <w:lang w:eastAsia="ru-RU"/>
        </w:rPr>
      </w:pPr>
      <w:r w:rsidRPr="00B25468">
        <w:rPr>
          <w:rFonts w:ascii="Times New Roman" w:eastAsia="Times New Roman" w:hAnsi="Times New Roman" w:cs="Times New Roman"/>
          <w:i/>
          <w:sz w:val="24"/>
          <w:szCs w:val="24"/>
          <w:lang w:eastAsia="ru-RU"/>
        </w:rPr>
        <w:t>Тренировка №2</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узким хватом 4п х 4-5р.</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Тяга блока на трицепс 4п х 10р.</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Подъемы гантелей на бицепс 4п х 10р.</w:t>
      </w:r>
    </w:p>
    <w:p w:rsidR="00B25468" w:rsidRPr="00B25468" w:rsidRDefault="00B25468" w:rsidP="00B25468">
      <w:pPr>
        <w:spacing w:after="0" w:line="240" w:lineRule="auto"/>
        <w:rPr>
          <w:rFonts w:ascii="Times New Roman" w:eastAsia="Times New Roman" w:hAnsi="Times New Roman" w:cs="Times New Roman"/>
          <w:b/>
          <w:i/>
          <w:sz w:val="24"/>
          <w:szCs w:val="24"/>
          <w:lang w:eastAsia="ru-RU"/>
        </w:rPr>
      </w:pPr>
      <w:r w:rsidRPr="00B25468">
        <w:rPr>
          <w:rFonts w:ascii="Times New Roman" w:eastAsia="Times New Roman" w:hAnsi="Times New Roman" w:cs="Times New Roman"/>
          <w:i/>
          <w:sz w:val="24"/>
          <w:szCs w:val="24"/>
          <w:lang w:eastAsia="ru-RU"/>
        </w:rPr>
        <w:t>Тренировка №3</w:t>
      </w:r>
    </w:p>
    <w:tbl>
      <w:tblPr>
        <w:tblW w:w="9936" w:type="dxa"/>
        <w:tblInd w:w="95" w:type="dxa"/>
        <w:tblLook w:val="04A0" w:firstRow="1" w:lastRow="0" w:firstColumn="1" w:lastColumn="0" w:noHBand="0" w:noVBand="1"/>
      </w:tblPr>
      <w:tblGrid>
        <w:gridCol w:w="2565"/>
        <w:gridCol w:w="1134"/>
        <w:gridCol w:w="1134"/>
        <w:gridCol w:w="1134"/>
        <w:gridCol w:w="1276"/>
        <w:gridCol w:w="1275"/>
        <w:gridCol w:w="1418"/>
      </w:tblGrid>
      <w:tr w:rsidR="00B25468" w:rsidRPr="00B25468" w:rsidTr="00B25468">
        <w:trPr>
          <w:trHeight w:val="375"/>
        </w:trPr>
        <w:tc>
          <w:tcPr>
            <w:tcW w:w="2565" w:type="dxa"/>
            <w:noWrap/>
            <w:vAlign w:val="bottom"/>
            <w:hideMark/>
          </w:tcPr>
          <w:p w:rsidR="00B25468" w:rsidRPr="00B25468" w:rsidRDefault="00B25468" w:rsidP="00B25468">
            <w:pPr>
              <w:spacing w:after="0" w:line="240" w:lineRule="auto"/>
              <w:rPr>
                <w:rFonts w:ascii="Calibri" w:eastAsia="Times New Roman" w:hAnsi="Calibri"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лежа</w:t>
            </w:r>
          </w:p>
        </w:tc>
        <w:tc>
          <w:tcPr>
            <w:tcW w:w="1134" w:type="dxa"/>
            <w:noWrap/>
            <w:vAlign w:val="center"/>
            <w:hideMark/>
          </w:tcPr>
          <w:p w:rsidR="00B25468" w:rsidRPr="00B25468" w:rsidRDefault="00B25468" w:rsidP="00B25468">
            <w:pPr>
              <w:spacing w:after="0" w:line="240" w:lineRule="auto"/>
              <w:ind w:left="-108" w:right="-137"/>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40% х10;</w:t>
            </w:r>
          </w:p>
        </w:tc>
        <w:tc>
          <w:tcPr>
            <w:tcW w:w="1134" w:type="dxa"/>
            <w:noWrap/>
            <w:vAlign w:val="center"/>
            <w:hideMark/>
          </w:tcPr>
          <w:p w:rsidR="00B25468" w:rsidRPr="00B25468" w:rsidRDefault="00B25468" w:rsidP="00B25468">
            <w:pPr>
              <w:spacing w:after="0" w:line="240" w:lineRule="auto"/>
              <w:ind w:right="-165"/>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50% х8;</w:t>
            </w:r>
          </w:p>
        </w:tc>
        <w:tc>
          <w:tcPr>
            <w:tcW w:w="1134" w:type="dxa"/>
            <w:noWrap/>
            <w:vAlign w:val="center"/>
            <w:hideMark/>
          </w:tcPr>
          <w:p w:rsidR="00B25468" w:rsidRPr="00B25468" w:rsidRDefault="00B25468" w:rsidP="00B25468">
            <w:pPr>
              <w:spacing w:after="0" w:line="240" w:lineRule="auto"/>
              <w:ind w:right="-52"/>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60% х</w:t>
            </w:r>
            <w:proofErr w:type="gramStart"/>
            <w:r w:rsidRPr="00B25468">
              <w:rPr>
                <w:rFonts w:ascii="Times New Roman" w:eastAsia="Times New Roman" w:hAnsi="Times New Roman" w:cs="Times New Roman"/>
                <w:color w:val="000000"/>
                <w:sz w:val="24"/>
                <w:szCs w:val="24"/>
                <w:lang w:eastAsia="ru-RU"/>
              </w:rPr>
              <w:t>6</w:t>
            </w:r>
            <w:proofErr w:type="gramEnd"/>
            <w:r w:rsidRPr="00B25468">
              <w:rPr>
                <w:rFonts w:ascii="Times New Roman" w:eastAsia="Times New Roman" w:hAnsi="Times New Roman" w:cs="Times New Roman"/>
                <w:color w:val="000000"/>
                <w:sz w:val="24"/>
                <w:szCs w:val="24"/>
                <w:lang w:eastAsia="ru-RU"/>
              </w:rPr>
              <w:t>;</w:t>
            </w:r>
          </w:p>
        </w:tc>
        <w:tc>
          <w:tcPr>
            <w:tcW w:w="1276" w:type="dxa"/>
            <w:noWrap/>
            <w:vAlign w:val="center"/>
            <w:hideMark/>
          </w:tcPr>
          <w:p w:rsidR="00B25468" w:rsidRPr="00B25468" w:rsidRDefault="00B25468" w:rsidP="00B25468">
            <w:pPr>
              <w:spacing w:after="0" w:line="240" w:lineRule="auto"/>
              <w:ind w:right="-81"/>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70% х5;</w:t>
            </w:r>
          </w:p>
        </w:tc>
        <w:tc>
          <w:tcPr>
            <w:tcW w:w="1275" w:type="dxa"/>
            <w:noWrap/>
            <w:vAlign w:val="center"/>
            <w:hideMark/>
          </w:tcPr>
          <w:p w:rsidR="00B25468" w:rsidRPr="00B25468" w:rsidRDefault="00B25468" w:rsidP="00B25468">
            <w:pPr>
              <w:spacing w:after="0" w:line="240" w:lineRule="auto"/>
              <w:ind w:right="-110"/>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80% х3;</w:t>
            </w:r>
          </w:p>
        </w:tc>
        <w:tc>
          <w:tcPr>
            <w:tcW w:w="1418" w:type="dxa"/>
            <w:noWrap/>
            <w:vAlign w:val="center"/>
            <w:hideMark/>
          </w:tcPr>
          <w:p w:rsidR="00B25468" w:rsidRPr="00B25468" w:rsidRDefault="00B25468" w:rsidP="00B25468">
            <w:pPr>
              <w:spacing w:after="0" w:line="240" w:lineRule="auto"/>
              <w:ind w:left="-108" w:right="-176"/>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85% х2х3п.</w:t>
            </w:r>
          </w:p>
        </w:tc>
      </w:tr>
    </w:tbl>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Тяга блока за голову 5п х 8р.</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Тяга штанги к подбородку 3п х 8р.</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Подтягивания широким хватом 3п х макс.</w:t>
      </w:r>
    </w:p>
    <w:p w:rsidR="00B25468" w:rsidRPr="00B25468" w:rsidRDefault="00B25468" w:rsidP="00B25468">
      <w:pPr>
        <w:spacing w:after="0" w:line="240" w:lineRule="auto"/>
        <w:rPr>
          <w:rFonts w:ascii="Times New Roman" w:eastAsia="Times New Roman" w:hAnsi="Times New Roman" w:cs="Times New Roman"/>
          <w:sz w:val="24"/>
          <w:szCs w:val="24"/>
          <w:lang w:eastAsia="ru-RU"/>
        </w:rPr>
      </w:pPr>
    </w:p>
    <w:p w:rsidR="00B25468" w:rsidRPr="00B25468" w:rsidRDefault="00B25468" w:rsidP="00B25468">
      <w:pPr>
        <w:spacing w:after="0" w:line="240" w:lineRule="auto"/>
        <w:rPr>
          <w:rFonts w:ascii="Times New Roman" w:eastAsia="Times New Roman" w:hAnsi="Times New Roman" w:cs="Times New Roman"/>
          <w:b/>
          <w:i/>
          <w:sz w:val="24"/>
          <w:szCs w:val="24"/>
          <w:lang w:eastAsia="ru-RU"/>
        </w:rPr>
      </w:pPr>
      <w:r w:rsidRPr="00B25468">
        <w:rPr>
          <w:rFonts w:ascii="Times New Roman" w:eastAsia="Times New Roman" w:hAnsi="Times New Roman" w:cs="Times New Roman"/>
          <w:b/>
          <w:i/>
          <w:sz w:val="24"/>
          <w:szCs w:val="24"/>
          <w:lang w:eastAsia="ru-RU"/>
        </w:rPr>
        <w:t>Неделя №13</w:t>
      </w:r>
    </w:p>
    <w:p w:rsidR="00B25468" w:rsidRPr="00B25468" w:rsidRDefault="00B25468" w:rsidP="00B25468">
      <w:pPr>
        <w:spacing w:after="0" w:line="240" w:lineRule="auto"/>
        <w:rPr>
          <w:rFonts w:ascii="Times New Roman" w:eastAsia="Times New Roman" w:hAnsi="Times New Roman" w:cs="Times New Roman"/>
          <w:b/>
          <w:i/>
          <w:sz w:val="24"/>
          <w:szCs w:val="24"/>
          <w:lang w:eastAsia="ru-RU"/>
        </w:rPr>
      </w:pPr>
      <w:r w:rsidRPr="00B25468">
        <w:rPr>
          <w:rFonts w:ascii="Times New Roman" w:eastAsia="Times New Roman" w:hAnsi="Times New Roman" w:cs="Times New Roman"/>
          <w:i/>
          <w:sz w:val="24"/>
          <w:szCs w:val="24"/>
          <w:lang w:eastAsia="ru-RU"/>
        </w:rPr>
        <w:t>Тренировка №1</w:t>
      </w:r>
    </w:p>
    <w:tbl>
      <w:tblPr>
        <w:tblW w:w="9652" w:type="dxa"/>
        <w:tblInd w:w="95" w:type="dxa"/>
        <w:tblLook w:val="04A0" w:firstRow="1" w:lastRow="0" w:firstColumn="1" w:lastColumn="0" w:noHBand="0" w:noVBand="1"/>
      </w:tblPr>
      <w:tblGrid>
        <w:gridCol w:w="2565"/>
        <w:gridCol w:w="1134"/>
        <w:gridCol w:w="1134"/>
        <w:gridCol w:w="1134"/>
        <w:gridCol w:w="1134"/>
        <w:gridCol w:w="1134"/>
        <w:gridCol w:w="1417"/>
      </w:tblGrid>
      <w:tr w:rsidR="00B25468" w:rsidRPr="00B25468" w:rsidTr="00B25468">
        <w:trPr>
          <w:trHeight w:val="375"/>
        </w:trPr>
        <w:tc>
          <w:tcPr>
            <w:tcW w:w="2565" w:type="dxa"/>
            <w:noWrap/>
            <w:vAlign w:val="bottom"/>
            <w:hideMark/>
          </w:tcPr>
          <w:p w:rsidR="00B25468" w:rsidRPr="00B25468" w:rsidRDefault="00B25468" w:rsidP="00B25468">
            <w:pPr>
              <w:spacing w:after="0" w:line="240" w:lineRule="auto"/>
              <w:rPr>
                <w:rFonts w:ascii="Calibri" w:eastAsia="Times New Roman" w:hAnsi="Calibri"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лежа</w:t>
            </w:r>
          </w:p>
        </w:tc>
        <w:tc>
          <w:tcPr>
            <w:tcW w:w="1134" w:type="dxa"/>
            <w:noWrap/>
            <w:vAlign w:val="center"/>
            <w:hideMark/>
          </w:tcPr>
          <w:p w:rsidR="00B25468" w:rsidRPr="00B25468" w:rsidRDefault="00B25468" w:rsidP="00B25468">
            <w:pPr>
              <w:spacing w:after="0" w:line="240" w:lineRule="auto"/>
              <w:ind w:left="-108" w:right="-137"/>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40% х10;</w:t>
            </w:r>
          </w:p>
        </w:tc>
        <w:tc>
          <w:tcPr>
            <w:tcW w:w="1134" w:type="dxa"/>
            <w:noWrap/>
            <w:vAlign w:val="center"/>
            <w:hideMark/>
          </w:tcPr>
          <w:p w:rsidR="00B25468" w:rsidRPr="00B25468" w:rsidRDefault="00B25468" w:rsidP="00B25468">
            <w:pPr>
              <w:spacing w:after="0" w:line="240" w:lineRule="auto"/>
              <w:ind w:right="-165"/>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50% х8;</w:t>
            </w:r>
          </w:p>
        </w:tc>
        <w:tc>
          <w:tcPr>
            <w:tcW w:w="1134" w:type="dxa"/>
            <w:noWrap/>
            <w:vAlign w:val="center"/>
            <w:hideMark/>
          </w:tcPr>
          <w:p w:rsidR="00B25468" w:rsidRPr="00B25468" w:rsidRDefault="00B25468" w:rsidP="00B25468">
            <w:pPr>
              <w:spacing w:after="0" w:line="240" w:lineRule="auto"/>
              <w:ind w:right="-52"/>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60% х</w:t>
            </w:r>
            <w:proofErr w:type="gramStart"/>
            <w:r w:rsidRPr="00B25468">
              <w:rPr>
                <w:rFonts w:ascii="Times New Roman" w:eastAsia="Times New Roman" w:hAnsi="Times New Roman" w:cs="Times New Roman"/>
                <w:color w:val="000000"/>
                <w:sz w:val="24"/>
                <w:szCs w:val="24"/>
                <w:lang w:eastAsia="ru-RU"/>
              </w:rPr>
              <w:t>6</w:t>
            </w:r>
            <w:proofErr w:type="gramEnd"/>
            <w:r w:rsidRPr="00B25468">
              <w:rPr>
                <w:rFonts w:ascii="Times New Roman" w:eastAsia="Times New Roman" w:hAnsi="Times New Roman" w:cs="Times New Roman"/>
                <w:color w:val="000000"/>
                <w:sz w:val="24"/>
                <w:szCs w:val="24"/>
                <w:lang w:eastAsia="ru-RU"/>
              </w:rPr>
              <w:t>;</w:t>
            </w:r>
          </w:p>
        </w:tc>
        <w:tc>
          <w:tcPr>
            <w:tcW w:w="1134" w:type="dxa"/>
            <w:noWrap/>
            <w:vAlign w:val="center"/>
            <w:hideMark/>
          </w:tcPr>
          <w:p w:rsidR="00B25468" w:rsidRPr="00B25468" w:rsidRDefault="00B25468" w:rsidP="00B25468">
            <w:pPr>
              <w:spacing w:after="0" w:line="240" w:lineRule="auto"/>
              <w:ind w:right="-81"/>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70% х5;</w:t>
            </w:r>
          </w:p>
        </w:tc>
        <w:tc>
          <w:tcPr>
            <w:tcW w:w="1134" w:type="dxa"/>
            <w:noWrap/>
            <w:vAlign w:val="center"/>
            <w:hideMark/>
          </w:tcPr>
          <w:p w:rsidR="00B25468" w:rsidRPr="00B25468" w:rsidRDefault="00B25468" w:rsidP="00B25468">
            <w:pPr>
              <w:spacing w:after="0" w:line="240" w:lineRule="auto"/>
              <w:ind w:right="-110"/>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80% х3;</w:t>
            </w:r>
          </w:p>
        </w:tc>
        <w:tc>
          <w:tcPr>
            <w:tcW w:w="1417" w:type="dxa"/>
            <w:noWrap/>
            <w:vAlign w:val="center"/>
            <w:hideMark/>
          </w:tcPr>
          <w:p w:rsidR="00B25468" w:rsidRPr="00B25468" w:rsidRDefault="00B25468" w:rsidP="00B25468">
            <w:pPr>
              <w:spacing w:after="0" w:line="240" w:lineRule="auto"/>
              <w:ind w:left="-108" w:right="-176"/>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90% х1х3п.</w:t>
            </w:r>
          </w:p>
        </w:tc>
      </w:tr>
    </w:tbl>
    <w:p w:rsidR="00B25468" w:rsidRPr="00B25468" w:rsidRDefault="00B25468" w:rsidP="00B25468">
      <w:pPr>
        <w:spacing w:after="0" w:line="240" w:lineRule="auto"/>
        <w:rPr>
          <w:rFonts w:ascii="Times New Roman" w:eastAsia="Times New Roman" w:hAnsi="Times New Roman" w:cs="Times New Roman"/>
          <w:sz w:val="24"/>
          <w:szCs w:val="24"/>
          <w:lang w:eastAsia="ru-RU"/>
        </w:rPr>
      </w:pPr>
      <w:proofErr w:type="gramStart"/>
      <w:r w:rsidRPr="00B25468">
        <w:rPr>
          <w:rFonts w:ascii="Times New Roman" w:eastAsia="Times New Roman" w:hAnsi="Times New Roman" w:cs="Times New Roman"/>
          <w:sz w:val="24"/>
          <w:szCs w:val="24"/>
          <w:lang w:eastAsia="ru-RU"/>
        </w:rPr>
        <w:lastRenderedPageBreak/>
        <w:t>Жим</w:t>
      </w:r>
      <w:proofErr w:type="gramEnd"/>
      <w:r w:rsidRPr="00B25468">
        <w:rPr>
          <w:rFonts w:ascii="Times New Roman" w:eastAsia="Times New Roman" w:hAnsi="Times New Roman" w:cs="Times New Roman"/>
          <w:sz w:val="24"/>
          <w:szCs w:val="24"/>
          <w:lang w:eastAsia="ru-RU"/>
        </w:rPr>
        <w:t xml:space="preserve"> лежа средним хватом 3п х 4р.</w:t>
      </w:r>
    </w:p>
    <w:p w:rsidR="00B25468" w:rsidRPr="00B25468" w:rsidRDefault="00B25468" w:rsidP="00B25468">
      <w:pPr>
        <w:spacing w:after="0" w:line="240" w:lineRule="auto"/>
        <w:rPr>
          <w:rFonts w:ascii="Times New Roman" w:eastAsia="Times New Roman" w:hAnsi="Times New Roman" w:cs="Times New Roman"/>
          <w:i/>
          <w:sz w:val="24"/>
          <w:szCs w:val="24"/>
          <w:lang w:eastAsia="ru-RU"/>
        </w:rPr>
      </w:pPr>
      <w:r w:rsidRPr="00B25468">
        <w:rPr>
          <w:rFonts w:ascii="Times New Roman" w:eastAsia="Times New Roman" w:hAnsi="Times New Roman" w:cs="Times New Roman"/>
          <w:i/>
          <w:sz w:val="24"/>
          <w:szCs w:val="24"/>
          <w:lang w:eastAsia="ru-RU"/>
        </w:rPr>
        <w:t>Тренировка №2</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узким хватом 4п х 4р.</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Трицепс на блоке 4п х 8р.</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Подъем штанги на бицепс 4п х 8р.</w:t>
      </w:r>
    </w:p>
    <w:p w:rsidR="00B25468" w:rsidRPr="00B25468" w:rsidRDefault="00B25468" w:rsidP="00B25468">
      <w:pPr>
        <w:spacing w:after="0" w:line="240" w:lineRule="auto"/>
        <w:rPr>
          <w:rFonts w:ascii="Times New Roman" w:eastAsia="Times New Roman" w:hAnsi="Times New Roman" w:cs="Times New Roman"/>
          <w:b/>
          <w:i/>
          <w:sz w:val="24"/>
          <w:szCs w:val="24"/>
          <w:lang w:eastAsia="ru-RU"/>
        </w:rPr>
      </w:pPr>
      <w:r w:rsidRPr="00B25468">
        <w:rPr>
          <w:rFonts w:ascii="Times New Roman" w:eastAsia="Times New Roman" w:hAnsi="Times New Roman" w:cs="Times New Roman"/>
          <w:i/>
          <w:sz w:val="24"/>
          <w:szCs w:val="24"/>
          <w:lang w:eastAsia="ru-RU"/>
        </w:rPr>
        <w:t>Тренировка №3</w:t>
      </w:r>
    </w:p>
    <w:tbl>
      <w:tblPr>
        <w:tblW w:w="9741" w:type="dxa"/>
        <w:tblInd w:w="95" w:type="dxa"/>
        <w:tblLook w:val="04A0" w:firstRow="1" w:lastRow="0" w:firstColumn="1" w:lastColumn="0" w:noHBand="0" w:noVBand="1"/>
      </w:tblPr>
      <w:tblGrid>
        <w:gridCol w:w="2565"/>
        <w:gridCol w:w="1134"/>
        <w:gridCol w:w="1134"/>
        <w:gridCol w:w="1081"/>
        <w:gridCol w:w="1134"/>
        <w:gridCol w:w="1134"/>
        <w:gridCol w:w="1559"/>
      </w:tblGrid>
      <w:tr w:rsidR="00B25468" w:rsidRPr="00B25468" w:rsidTr="00B25468">
        <w:trPr>
          <w:trHeight w:val="375"/>
        </w:trPr>
        <w:tc>
          <w:tcPr>
            <w:tcW w:w="2565" w:type="dxa"/>
            <w:noWrap/>
            <w:vAlign w:val="bottom"/>
            <w:hideMark/>
          </w:tcPr>
          <w:p w:rsidR="00B25468" w:rsidRPr="00B25468" w:rsidRDefault="00B25468" w:rsidP="00B25468">
            <w:pPr>
              <w:spacing w:after="0" w:line="240" w:lineRule="auto"/>
              <w:rPr>
                <w:rFonts w:ascii="Calibri" w:eastAsia="Times New Roman" w:hAnsi="Calibri"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лежа</w:t>
            </w:r>
          </w:p>
        </w:tc>
        <w:tc>
          <w:tcPr>
            <w:tcW w:w="1134" w:type="dxa"/>
            <w:noWrap/>
            <w:vAlign w:val="center"/>
            <w:hideMark/>
          </w:tcPr>
          <w:p w:rsidR="00B25468" w:rsidRPr="00B25468" w:rsidRDefault="00B25468" w:rsidP="00B25468">
            <w:pPr>
              <w:spacing w:after="0" w:line="240" w:lineRule="auto"/>
              <w:ind w:left="-108" w:right="-137"/>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40% х10;</w:t>
            </w:r>
          </w:p>
        </w:tc>
        <w:tc>
          <w:tcPr>
            <w:tcW w:w="1134" w:type="dxa"/>
            <w:noWrap/>
            <w:vAlign w:val="center"/>
            <w:hideMark/>
          </w:tcPr>
          <w:p w:rsidR="00B25468" w:rsidRPr="00B25468" w:rsidRDefault="00B25468" w:rsidP="00B25468">
            <w:pPr>
              <w:spacing w:after="0" w:line="240" w:lineRule="auto"/>
              <w:ind w:right="-165"/>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50% х8;</w:t>
            </w:r>
          </w:p>
        </w:tc>
        <w:tc>
          <w:tcPr>
            <w:tcW w:w="1081" w:type="dxa"/>
            <w:noWrap/>
            <w:vAlign w:val="center"/>
            <w:hideMark/>
          </w:tcPr>
          <w:p w:rsidR="00B25468" w:rsidRPr="00B25468" w:rsidRDefault="00B25468" w:rsidP="00B25468">
            <w:pPr>
              <w:spacing w:after="0" w:line="240" w:lineRule="auto"/>
              <w:ind w:left="-108" w:right="-194"/>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60% х</w:t>
            </w:r>
            <w:proofErr w:type="gramStart"/>
            <w:r w:rsidRPr="00B25468">
              <w:rPr>
                <w:rFonts w:ascii="Times New Roman" w:eastAsia="Times New Roman" w:hAnsi="Times New Roman" w:cs="Times New Roman"/>
                <w:color w:val="000000"/>
                <w:sz w:val="24"/>
                <w:szCs w:val="24"/>
                <w:lang w:eastAsia="ru-RU"/>
              </w:rPr>
              <w:t>6</w:t>
            </w:r>
            <w:proofErr w:type="gramEnd"/>
            <w:r w:rsidRPr="00B25468">
              <w:rPr>
                <w:rFonts w:ascii="Times New Roman" w:eastAsia="Times New Roman" w:hAnsi="Times New Roman" w:cs="Times New Roman"/>
                <w:color w:val="000000"/>
                <w:sz w:val="24"/>
                <w:szCs w:val="24"/>
                <w:lang w:eastAsia="ru-RU"/>
              </w:rPr>
              <w:t>;</w:t>
            </w:r>
          </w:p>
        </w:tc>
        <w:tc>
          <w:tcPr>
            <w:tcW w:w="1134" w:type="dxa"/>
            <w:noWrap/>
            <w:vAlign w:val="center"/>
            <w:hideMark/>
          </w:tcPr>
          <w:p w:rsidR="00B25468" w:rsidRPr="00B25468" w:rsidRDefault="00B25468" w:rsidP="00B25468">
            <w:pPr>
              <w:spacing w:after="0" w:line="240" w:lineRule="auto"/>
              <w:ind w:right="-81"/>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70% х5;</w:t>
            </w:r>
          </w:p>
        </w:tc>
        <w:tc>
          <w:tcPr>
            <w:tcW w:w="1134" w:type="dxa"/>
            <w:noWrap/>
            <w:vAlign w:val="center"/>
            <w:hideMark/>
          </w:tcPr>
          <w:p w:rsidR="00B25468" w:rsidRPr="00B25468" w:rsidRDefault="00B25468" w:rsidP="00B25468">
            <w:pPr>
              <w:spacing w:after="0" w:line="240" w:lineRule="auto"/>
              <w:ind w:right="-110"/>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80% х3;</w:t>
            </w:r>
          </w:p>
        </w:tc>
        <w:tc>
          <w:tcPr>
            <w:tcW w:w="1559" w:type="dxa"/>
            <w:noWrap/>
            <w:vAlign w:val="center"/>
            <w:hideMark/>
          </w:tcPr>
          <w:p w:rsidR="00B25468" w:rsidRPr="00B25468" w:rsidRDefault="00B25468" w:rsidP="00B25468">
            <w:pPr>
              <w:spacing w:after="0" w:line="240" w:lineRule="auto"/>
              <w:ind w:right="-176"/>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90% х1х3п.</w:t>
            </w:r>
          </w:p>
        </w:tc>
      </w:tr>
    </w:tbl>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на наклонной скамье 3п х 5р.</w:t>
      </w:r>
    </w:p>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Разведение гантелей в стороны сто</w:t>
      </w:r>
      <w:proofErr w:type="gramStart"/>
      <w:r w:rsidRPr="00B25468">
        <w:rPr>
          <w:rFonts w:ascii="Times New Roman" w:eastAsia="Times New Roman" w:hAnsi="Times New Roman" w:cs="Times New Roman"/>
          <w:sz w:val="24"/>
          <w:szCs w:val="24"/>
          <w:lang w:eastAsia="ru-RU"/>
        </w:rPr>
        <w:t>я(</w:t>
      </w:r>
      <w:proofErr w:type="gramEnd"/>
      <w:r w:rsidRPr="00B25468">
        <w:rPr>
          <w:rFonts w:ascii="Times New Roman" w:eastAsia="Times New Roman" w:hAnsi="Times New Roman" w:cs="Times New Roman"/>
          <w:sz w:val="24"/>
          <w:szCs w:val="24"/>
          <w:lang w:eastAsia="ru-RU"/>
        </w:rPr>
        <w:t>сидя) 4п х 8р.</w:t>
      </w:r>
    </w:p>
    <w:p w:rsidR="00B25468" w:rsidRPr="00B25468" w:rsidRDefault="00B25468" w:rsidP="00B25468">
      <w:pPr>
        <w:spacing w:after="0" w:line="240" w:lineRule="auto"/>
        <w:rPr>
          <w:rFonts w:ascii="Times New Roman" w:eastAsia="Times New Roman" w:hAnsi="Times New Roman" w:cs="Times New Roman"/>
          <w:b/>
          <w:i/>
          <w:sz w:val="24"/>
          <w:szCs w:val="24"/>
          <w:lang w:eastAsia="ru-RU"/>
        </w:rPr>
      </w:pPr>
      <w:r w:rsidRPr="00B25468">
        <w:rPr>
          <w:rFonts w:ascii="Times New Roman" w:eastAsia="Times New Roman" w:hAnsi="Times New Roman" w:cs="Times New Roman"/>
          <w:b/>
          <w:i/>
          <w:sz w:val="24"/>
          <w:szCs w:val="24"/>
          <w:lang w:eastAsia="ru-RU"/>
        </w:rPr>
        <w:t>Неделя №14</w:t>
      </w:r>
    </w:p>
    <w:p w:rsidR="00B25468" w:rsidRPr="00B25468" w:rsidRDefault="00B25468" w:rsidP="00B25468">
      <w:pPr>
        <w:spacing w:after="0" w:line="240" w:lineRule="auto"/>
        <w:rPr>
          <w:rFonts w:ascii="Times New Roman" w:eastAsia="Times New Roman" w:hAnsi="Times New Roman" w:cs="Times New Roman"/>
          <w:b/>
          <w:i/>
          <w:sz w:val="24"/>
          <w:szCs w:val="24"/>
          <w:lang w:eastAsia="ru-RU"/>
        </w:rPr>
      </w:pPr>
      <w:r w:rsidRPr="00B25468">
        <w:rPr>
          <w:rFonts w:ascii="Times New Roman" w:eastAsia="Times New Roman" w:hAnsi="Times New Roman" w:cs="Times New Roman"/>
          <w:i/>
          <w:sz w:val="24"/>
          <w:szCs w:val="24"/>
          <w:lang w:eastAsia="ru-RU"/>
        </w:rPr>
        <w:t>Тренировка №1</w:t>
      </w:r>
    </w:p>
    <w:tbl>
      <w:tblPr>
        <w:tblW w:w="6817" w:type="dxa"/>
        <w:tblInd w:w="95" w:type="dxa"/>
        <w:tblLook w:val="04A0" w:firstRow="1" w:lastRow="0" w:firstColumn="1" w:lastColumn="0" w:noHBand="0" w:noVBand="1"/>
      </w:tblPr>
      <w:tblGrid>
        <w:gridCol w:w="2565"/>
        <w:gridCol w:w="1134"/>
        <w:gridCol w:w="1134"/>
        <w:gridCol w:w="992"/>
        <w:gridCol w:w="992"/>
      </w:tblGrid>
      <w:tr w:rsidR="00B25468" w:rsidRPr="00B25468" w:rsidTr="00B25468">
        <w:trPr>
          <w:trHeight w:val="375"/>
        </w:trPr>
        <w:tc>
          <w:tcPr>
            <w:tcW w:w="2565" w:type="dxa"/>
            <w:noWrap/>
            <w:vAlign w:val="bottom"/>
            <w:hideMark/>
          </w:tcPr>
          <w:p w:rsidR="00B25468" w:rsidRPr="00B25468" w:rsidRDefault="00B25468" w:rsidP="00B25468">
            <w:pPr>
              <w:spacing w:after="0" w:line="240" w:lineRule="auto"/>
              <w:rPr>
                <w:rFonts w:ascii="Calibri" w:eastAsia="Times New Roman" w:hAnsi="Calibri"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лежа</w:t>
            </w:r>
          </w:p>
        </w:tc>
        <w:tc>
          <w:tcPr>
            <w:tcW w:w="1134" w:type="dxa"/>
            <w:noWrap/>
            <w:vAlign w:val="center"/>
            <w:hideMark/>
          </w:tcPr>
          <w:p w:rsidR="00B25468" w:rsidRPr="00B25468" w:rsidRDefault="00B25468" w:rsidP="00B25468">
            <w:pPr>
              <w:spacing w:after="0" w:line="240" w:lineRule="auto"/>
              <w:ind w:left="-108" w:right="-137"/>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40% х10;</w:t>
            </w:r>
          </w:p>
        </w:tc>
        <w:tc>
          <w:tcPr>
            <w:tcW w:w="1134" w:type="dxa"/>
            <w:noWrap/>
            <w:vAlign w:val="center"/>
            <w:hideMark/>
          </w:tcPr>
          <w:p w:rsidR="00B25468" w:rsidRPr="00B25468" w:rsidRDefault="00B25468" w:rsidP="00B25468">
            <w:pPr>
              <w:spacing w:after="0" w:line="240" w:lineRule="auto"/>
              <w:ind w:right="-24"/>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50% х8;</w:t>
            </w:r>
          </w:p>
        </w:tc>
        <w:tc>
          <w:tcPr>
            <w:tcW w:w="992" w:type="dxa"/>
            <w:noWrap/>
            <w:vAlign w:val="center"/>
            <w:hideMark/>
          </w:tcPr>
          <w:p w:rsidR="00B25468" w:rsidRPr="00B25468" w:rsidRDefault="00B25468" w:rsidP="00B25468">
            <w:pPr>
              <w:spacing w:after="0" w:line="240" w:lineRule="auto"/>
              <w:ind w:left="-108" w:right="-52"/>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60% х</w:t>
            </w:r>
            <w:proofErr w:type="gramStart"/>
            <w:r w:rsidRPr="00B25468">
              <w:rPr>
                <w:rFonts w:ascii="Times New Roman" w:eastAsia="Times New Roman" w:hAnsi="Times New Roman" w:cs="Times New Roman"/>
                <w:color w:val="000000"/>
                <w:sz w:val="24"/>
                <w:szCs w:val="24"/>
                <w:lang w:eastAsia="ru-RU"/>
              </w:rPr>
              <w:t>6</w:t>
            </w:r>
            <w:proofErr w:type="gramEnd"/>
            <w:r w:rsidRPr="00B25468">
              <w:rPr>
                <w:rFonts w:ascii="Times New Roman" w:eastAsia="Times New Roman" w:hAnsi="Times New Roman" w:cs="Times New Roman"/>
                <w:color w:val="000000"/>
                <w:sz w:val="24"/>
                <w:szCs w:val="24"/>
                <w:lang w:eastAsia="ru-RU"/>
              </w:rPr>
              <w:t>;</w:t>
            </w:r>
          </w:p>
        </w:tc>
        <w:tc>
          <w:tcPr>
            <w:tcW w:w="992" w:type="dxa"/>
            <w:noWrap/>
            <w:vAlign w:val="center"/>
            <w:hideMark/>
          </w:tcPr>
          <w:p w:rsidR="00B25468" w:rsidRPr="00B25468" w:rsidRDefault="00B25468" w:rsidP="00B25468">
            <w:pPr>
              <w:spacing w:after="0" w:line="240" w:lineRule="auto"/>
              <w:ind w:left="-108" w:right="-81"/>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70% х5;</w:t>
            </w:r>
          </w:p>
        </w:tc>
      </w:tr>
      <w:tr w:rsidR="00B25468" w:rsidRPr="00B25468" w:rsidTr="00B25468">
        <w:trPr>
          <w:trHeight w:val="375"/>
        </w:trPr>
        <w:tc>
          <w:tcPr>
            <w:tcW w:w="2565" w:type="dxa"/>
            <w:noWrap/>
            <w:vAlign w:val="bottom"/>
          </w:tcPr>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p>
        </w:tc>
        <w:tc>
          <w:tcPr>
            <w:tcW w:w="1134" w:type="dxa"/>
            <w:noWrap/>
            <w:vAlign w:val="center"/>
            <w:hideMark/>
          </w:tcPr>
          <w:p w:rsidR="00B25468" w:rsidRPr="00B25468" w:rsidRDefault="00B25468" w:rsidP="00B25468">
            <w:pPr>
              <w:spacing w:after="0" w:line="240" w:lineRule="auto"/>
              <w:ind w:right="-110"/>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80% х3;</w:t>
            </w:r>
          </w:p>
        </w:tc>
        <w:tc>
          <w:tcPr>
            <w:tcW w:w="1134" w:type="dxa"/>
            <w:noWrap/>
            <w:vAlign w:val="center"/>
            <w:hideMark/>
          </w:tcPr>
          <w:p w:rsidR="00B25468" w:rsidRPr="00B25468" w:rsidRDefault="00B25468" w:rsidP="00B25468">
            <w:pPr>
              <w:spacing w:after="0" w:line="240" w:lineRule="auto"/>
              <w:ind w:left="-107" w:right="-34"/>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90% х1х2п;</w:t>
            </w:r>
          </w:p>
        </w:tc>
        <w:tc>
          <w:tcPr>
            <w:tcW w:w="992" w:type="dxa"/>
            <w:noWrap/>
            <w:vAlign w:val="center"/>
            <w:hideMark/>
          </w:tcPr>
          <w:p w:rsidR="00B25468" w:rsidRPr="00B25468" w:rsidRDefault="00B25468" w:rsidP="00B25468">
            <w:pPr>
              <w:spacing w:after="0" w:line="240" w:lineRule="auto"/>
              <w:ind w:left="-107" w:right="-101"/>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95% х1х3п.</w:t>
            </w:r>
          </w:p>
        </w:tc>
        <w:tc>
          <w:tcPr>
            <w:tcW w:w="992" w:type="dxa"/>
            <w:noWrap/>
            <w:vAlign w:val="center"/>
          </w:tcPr>
          <w:p w:rsidR="00B25468" w:rsidRPr="00B25468" w:rsidRDefault="00B25468" w:rsidP="00B25468">
            <w:pPr>
              <w:spacing w:after="0" w:line="240" w:lineRule="auto"/>
              <w:ind w:left="-108" w:right="-81"/>
              <w:jc w:val="center"/>
              <w:rPr>
                <w:rFonts w:ascii="Times New Roman" w:eastAsia="Times New Roman" w:hAnsi="Times New Roman" w:cs="Times New Roman"/>
                <w:color w:val="000000"/>
                <w:sz w:val="24"/>
                <w:szCs w:val="24"/>
                <w:lang w:eastAsia="ru-RU"/>
              </w:rPr>
            </w:pPr>
          </w:p>
        </w:tc>
      </w:tr>
    </w:tbl>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Разведение гантелей лежа 4п х 8р.</w:t>
      </w:r>
    </w:p>
    <w:p w:rsidR="00B25468" w:rsidRPr="00B25468" w:rsidRDefault="00B25468" w:rsidP="00B25468">
      <w:pPr>
        <w:spacing w:after="0" w:line="240" w:lineRule="auto"/>
        <w:rPr>
          <w:rFonts w:ascii="Times New Roman" w:eastAsia="Times New Roman" w:hAnsi="Times New Roman" w:cs="Times New Roman"/>
          <w:i/>
          <w:sz w:val="24"/>
          <w:szCs w:val="24"/>
          <w:lang w:eastAsia="ru-RU"/>
        </w:rPr>
      </w:pPr>
      <w:r w:rsidRPr="00B25468">
        <w:rPr>
          <w:rFonts w:ascii="Times New Roman" w:eastAsia="Times New Roman" w:hAnsi="Times New Roman" w:cs="Times New Roman"/>
          <w:i/>
          <w:sz w:val="24"/>
          <w:szCs w:val="24"/>
          <w:lang w:eastAsia="ru-RU"/>
        </w:rPr>
        <w:t>Тренировка №2</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узким хватом 4п х 4р.</w:t>
      </w:r>
    </w:p>
    <w:p w:rsidR="00B25468" w:rsidRPr="00B25468" w:rsidRDefault="00B25468" w:rsidP="00B25468">
      <w:pPr>
        <w:spacing w:after="0" w:line="240" w:lineRule="auto"/>
        <w:rPr>
          <w:rFonts w:ascii="Times New Roman" w:eastAsia="Times New Roman" w:hAnsi="Times New Roman" w:cs="Times New Roman"/>
          <w:i/>
          <w:sz w:val="24"/>
          <w:szCs w:val="24"/>
          <w:lang w:eastAsia="ru-RU"/>
        </w:rPr>
      </w:pPr>
      <w:r w:rsidRPr="00B25468">
        <w:rPr>
          <w:rFonts w:ascii="Times New Roman" w:eastAsia="Times New Roman" w:hAnsi="Times New Roman" w:cs="Times New Roman"/>
          <w:color w:val="000000"/>
          <w:sz w:val="24"/>
          <w:szCs w:val="24"/>
          <w:lang w:eastAsia="ru-RU"/>
        </w:rPr>
        <w:t>Тяга блока на трицепс 4п х 10р.</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i/>
          <w:sz w:val="24"/>
          <w:szCs w:val="24"/>
          <w:lang w:eastAsia="ru-RU"/>
        </w:rPr>
        <w:t>Тренировка №3</w:t>
      </w:r>
    </w:p>
    <w:tbl>
      <w:tblPr>
        <w:tblW w:w="8518" w:type="dxa"/>
        <w:tblInd w:w="95" w:type="dxa"/>
        <w:tblLook w:val="04A0" w:firstRow="1" w:lastRow="0" w:firstColumn="1" w:lastColumn="0" w:noHBand="0" w:noVBand="1"/>
      </w:tblPr>
      <w:tblGrid>
        <w:gridCol w:w="2565"/>
        <w:gridCol w:w="1134"/>
        <w:gridCol w:w="1134"/>
        <w:gridCol w:w="1134"/>
        <w:gridCol w:w="1134"/>
        <w:gridCol w:w="1417"/>
      </w:tblGrid>
      <w:tr w:rsidR="00B25468" w:rsidRPr="00B25468" w:rsidTr="00B25468">
        <w:trPr>
          <w:trHeight w:val="375"/>
        </w:trPr>
        <w:tc>
          <w:tcPr>
            <w:tcW w:w="2565" w:type="dxa"/>
            <w:noWrap/>
            <w:vAlign w:val="bottom"/>
            <w:hideMark/>
          </w:tcPr>
          <w:p w:rsidR="00B25468" w:rsidRPr="00B25468" w:rsidRDefault="00B25468" w:rsidP="00B25468">
            <w:pPr>
              <w:spacing w:after="0" w:line="240" w:lineRule="auto"/>
              <w:rPr>
                <w:rFonts w:ascii="Calibri" w:eastAsia="Times New Roman" w:hAnsi="Calibri"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лежа</w:t>
            </w:r>
          </w:p>
        </w:tc>
        <w:tc>
          <w:tcPr>
            <w:tcW w:w="1134" w:type="dxa"/>
            <w:noWrap/>
            <w:vAlign w:val="center"/>
            <w:hideMark/>
          </w:tcPr>
          <w:p w:rsidR="00B25468" w:rsidRPr="00B25468" w:rsidRDefault="00B25468" w:rsidP="00B25468">
            <w:pPr>
              <w:spacing w:after="0" w:line="240" w:lineRule="auto"/>
              <w:ind w:left="-108" w:right="-137"/>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40% х10;</w:t>
            </w:r>
          </w:p>
        </w:tc>
        <w:tc>
          <w:tcPr>
            <w:tcW w:w="1134" w:type="dxa"/>
            <w:noWrap/>
            <w:vAlign w:val="center"/>
            <w:hideMark/>
          </w:tcPr>
          <w:p w:rsidR="00B25468" w:rsidRPr="00B25468" w:rsidRDefault="00B25468" w:rsidP="00B25468">
            <w:pPr>
              <w:spacing w:after="0" w:line="240" w:lineRule="auto"/>
              <w:ind w:right="-165"/>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50% х8;</w:t>
            </w:r>
          </w:p>
        </w:tc>
        <w:tc>
          <w:tcPr>
            <w:tcW w:w="1134" w:type="dxa"/>
            <w:noWrap/>
            <w:vAlign w:val="center"/>
            <w:hideMark/>
          </w:tcPr>
          <w:p w:rsidR="00B25468" w:rsidRPr="00B25468" w:rsidRDefault="00B25468" w:rsidP="00B25468">
            <w:pPr>
              <w:spacing w:after="0" w:line="240" w:lineRule="auto"/>
              <w:ind w:right="-52"/>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60% х</w:t>
            </w:r>
            <w:proofErr w:type="gramStart"/>
            <w:r w:rsidRPr="00B25468">
              <w:rPr>
                <w:rFonts w:ascii="Times New Roman" w:eastAsia="Times New Roman" w:hAnsi="Times New Roman" w:cs="Times New Roman"/>
                <w:color w:val="000000"/>
                <w:sz w:val="24"/>
                <w:szCs w:val="24"/>
                <w:lang w:eastAsia="ru-RU"/>
              </w:rPr>
              <w:t>6</w:t>
            </w:r>
            <w:proofErr w:type="gramEnd"/>
            <w:r w:rsidRPr="00B25468">
              <w:rPr>
                <w:rFonts w:ascii="Times New Roman" w:eastAsia="Times New Roman" w:hAnsi="Times New Roman" w:cs="Times New Roman"/>
                <w:color w:val="000000"/>
                <w:sz w:val="24"/>
                <w:szCs w:val="24"/>
                <w:lang w:eastAsia="ru-RU"/>
              </w:rPr>
              <w:t>;</w:t>
            </w:r>
          </w:p>
        </w:tc>
        <w:tc>
          <w:tcPr>
            <w:tcW w:w="1134" w:type="dxa"/>
            <w:noWrap/>
            <w:vAlign w:val="center"/>
            <w:hideMark/>
          </w:tcPr>
          <w:p w:rsidR="00B25468" w:rsidRPr="00B25468" w:rsidRDefault="00B25468" w:rsidP="00B25468">
            <w:pPr>
              <w:spacing w:after="0" w:line="240" w:lineRule="auto"/>
              <w:ind w:right="-81"/>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70% х5;</w:t>
            </w:r>
          </w:p>
        </w:tc>
        <w:tc>
          <w:tcPr>
            <w:tcW w:w="1417" w:type="dxa"/>
            <w:noWrap/>
            <w:vAlign w:val="center"/>
            <w:hideMark/>
          </w:tcPr>
          <w:p w:rsidR="00B25468" w:rsidRPr="00B25468" w:rsidRDefault="00B25468" w:rsidP="00B25468">
            <w:pPr>
              <w:spacing w:after="0" w:line="240" w:lineRule="auto"/>
              <w:ind w:left="-108" w:right="-147"/>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80% х3х3п.</w:t>
            </w:r>
          </w:p>
        </w:tc>
      </w:tr>
    </w:tbl>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Тяга блока за голову 5п х 8р.</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Подтягивания широким хватом 3п х макс.</w:t>
      </w:r>
    </w:p>
    <w:p w:rsidR="00B25468" w:rsidRPr="00B25468" w:rsidRDefault="00B25468" w:rsidP="00B25468">
      <w:pPr>
        <w:spacing w:after="0" w:line="240" w:lineRule="auto"/>
        <w:rPr>
          <w:rFonts w:ascii="Times New Roman" w:eastAsia="Times New Roman" w:hAnsi="Times New Roman" w:cs="Times New Roman"/>
          <w:sz w:val="24"/>
          <w:szCs w:val="24"/>
          <w:lang w:eastAsia="ru-RU"/>
        </w:rPr>
      </w:pPr>
    </w:p>
    <w:p w:rsidR="00B25468" w:rsidRPr="00B25468" w:rsidRDefault="00B25468" w:rsidP="00B25468">
      <w:pPr>
        <w:spacing w:after="0" w:line="240" w:lineRule="auto"/>
        <w:rPr>
          <w:rFonts w:ascii="Times New Roman" w:eastAsia="Times New Roman" w:hAnsi="Times New Roman" w:cs="Times New Roman"/>
          <w:b/>
          <w:i/>
          <w:sz w:val="24"/>
          <w:szCs w:val="24"/>
          <w:lang w:eastAsia="ru-RU"/>
        </w:rPr>
      </w:pPr>
      <w:r w:rsidRPr="00B25468">
        <w:rPr>
          <w:rFonts w:ascii="Times New Roman" w:eastAsia="Times New Roman" w:hAnsi="Times New Roman" w:cs="Times New Roman"/>
          <w:b/>
          <w:i/>
          <w:sz w:val="24"/>
          <w:szCs w:val="24"/>
          <w:lang w:eastAsia="ru-RU"/>
        </w:rPr>
        <w:t>Неделя №15</w:t>
      </w:r>
    </w:p>
    <w:p w:rsidR="00B25468" w:rsidRPr="00B25468" w:rsidRDefault="00B25468" w:rsidP="00B25468">
      <w:pPr>
        <w:spacing w:after="0" w:line="240" w:lineRule="auto"/>
        <w:rPr>
          <w:rFonts w:ascii="Times New Roman" w:eastAsia="Times New Roman" w:hAnsi="Times New Roman" w:cs="Times New Roman"/>
          <w:b/>
          <w:i/>
          <w:sz w:val="24"/>
          <w:szCs w:val="24"/>
          <w:lang w:eastAsia="ru-RU"/>
        </w:rPr>
      </w:pPr>
      <w:r w:rsidRPr="00B25468">
        <w:rPr>
          <w:rFonts w:ascii="Times New Roman" w:eastAsia="Times New Roman" w:hAnsi="Times New Roman" w:cs="Times New Roman"/>
          <w:i/>
          <w:sz w:val="24"/>
          <w:szCs w:val="24"/>
          <w:lang w:eastAsia="ru-RU"/>
        </w:rPr>
        <w:t>Тренировка №1</w:t>
      </w:r>
    </w:p>
    <w:tbl>
      <w:tblPr>
        <w:tblW w:w="6676" w:type="dxa"/>
        <w:tblInd w:w="95" w:type="dxa"/>
        <w:tblLook w:val="04A0" w:firstRow="1" w:lastRow="0" w:firstColumn="1" w:lastColumn="0" w:noHBand="0" w:noVBand="1"/>
      </w:tblPr>
      <w:tblGrid>
        <w:gridCol w:w="2565"/>
        <w:gridCol w:w="1134"/>
        <w:gridCol w:w="992"/>
        <w:gridCol w:w="992"/>
        <w:gridCol w:w="993"/>
      </w:tblGrid>
      <w:tr w:rsidR="00B25468" w:rsidRPr="00B25468" w:rsidTr="00B25468">
        <w:trPr>
          <w:trHeight w:val="375"/>
        </w:trPr>
        <w:tc>
          <w:tcPr>
            <w:tcW w:w="2565" w:type="dxa"/>
            <w:noWrap/>
            <w:vAlign w:val="bottom"/>
            <w:hideMark/>
          </w:tcPr>
          <w:p w:rsidR="00B25468" w:rsidRPr="00B25468" w:rsidRDefault="00B25468" w:rsidP="00B25468">
            <w:pPr>
              <w:spacing w:after="0" w:line="240" w:lineRule="auto"/>
              <w:rPr>
                <w:rFonts w:ascii="Calibri" w:eastAsia="Times New Roman" w:hAnsi="Calibri"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лежа</w:t>
            </w:r>
          </w:p>
        </w:tc>
        <w:tc>
          <w:tcPr>
            <w:tcW w:w="1134" w:type="dxa"/>
            <w:noWrap/>
            <w:vAlign w:val="center"/>
            <w:hideMark/>
          </w:tcPr>
          <w:p w:rsidR="00B25468" w:rsidRPr="00B25468" w:rsidRDefault="00B25468" w:rsidP="00B25468">
            <w:pPr>
              <w:spacing w:after="0" w:line="240" w:lineRule="auto"/>
              <w:ind w:right="-137"/>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40% х10;</w:t>
            </w:r>
          </w:p>
        </w:tc>
        <w:tc>
          <w:tcPr>
            <w:tcW w:w="992" w:type="dxa"/>
            <w:noWrap/>
            <w:vAlign w:val="center"/>
            <w:hideMark/>
          </w:tcPr>
          <w:p w:rsidR="00B25468" w:rsidRPr="00B25468" w:rsidRDefault="00B25468" w:rsidP="00B25468">
            <w:pPr>
              <w:spacing w:after="0" w:line="240" w:lineRule="auto"/>
              <w:ind w:left="-79" w:right="-165"/>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50% х8;</w:t>
            </w:r>
          </w:p>
        </w:tc>
        <w:tc>
          <w:tcPr>
            <w:tcW w:w="992" w:type="dxa"/>
            <w:noWrap/>
            <w:vAlign w:val="center"/>
            <w:hideMark/>
          </w:tcPr>
          <w:p w:rsidR="00B25468" w:rsidRPr="00B25468" w:rsidRDefault="00B25468" w:rsidP="00B25468">
            <w:pPr>
              <w:spacing w:after="0" w:line="240" w:lineRule="auto"/>
              <w:ind w:left="-51" w:right="-52"/>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60% х</w:t>
            </w:r>
            <w:proofErr w:type="gramStart"/>
            <w:r w:rsidRPr="00B25468">
              <w:rPr>
                <w:rFonts w:ascii="Times New Roman" w:eastAsia="Times New Roman" w:hAnsi="Times New Roman" w:cs="Times New Roman"/>
                <w:color w:val="000000"/>
                <w:sz w:val="24"/>
                <w:szCs w:val="24"/>
                <w:lang w:eastAsia="ru-RU"/>
              </w:rPr>
              <w:t>6</w:t>
            </w:r>
            <w:proofErr w:type="gramEnd"/>
            <w:r w:rsidRPr="00B25468">
              <w:rPr>
                <w:rFonts w:ascii="Times New Roman" w:eastAsia="Times New Roman" w:hAnsi="Times New Roman" w:cs="Times New Roman"/>
                <w:color w:val="000000"/>
                <w:sz w:val="24"/>
                <w:szCs w:val="24"/>
                <w:lang w:eastAsia="ru-RU"/>
              </w:rPr>
              <w:t>;</w:t>
            </w:r>
          </w:p>
        </w:tc>
        <w:tc>
          <w:tcPr>
            <w:tcW w:w="993" w:type="dxa"/>
            <w:noWrap/>
            <w:vAlign w:val="center"/>
            <w:hideMark/>
          </w:tcPr>
          <w:p w:rsidR="00B25468" w:rsidRPr="00B25468" w:rsidRDefault="00B25468" w:rsidP="00B25468">
            <w:pPr>
              <w:spacing w:after="0" w:line="240" w:lineRule="auto"/>
              <w:ind w:left="-22" w:right="-81"/>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70% х5;</w:t>
            </w:r>
          </w:p>
        </w:tc>
      </w:tr>
      <w:tr w:rsidR="00B25468" w:rsidRPr="00B25468" w:rsidTr="00B25468">
        <w:trPr>
          <w:trHeight w:val="375"/>
        </w:trPr>
        <w:tc>
          <w:tcPr>
            <w:tcW w:w="2565" w:type="dxa"/>
            <w:noWrap/>
            <w:vAlign w:val="bottom"/>
          </w:tcPr>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p>
        </w:tc>
        <w:tc>
          <w:tcPr>
            <w:tcW w:w="1134" w:type="dxa"/>
            <w:noWrap/>
            <w:vAlign w:val="center"/>
            <w:hideMark/>
          </w:tcPr>
          <w:p w:rsidR="00B25468" w:rsidRPr="00B25468" w:rsidRDefault="00B25468" w:rsidP="00B25468">
            <w:pPr>
              <w:spacing w:after="0" w:line="240" w:lineRule="auto"/>
              <w:ind w:left="-135" w:right="-110"/>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80% х3;</w:t>
            </w:r>
          </w:p>
        </w:tc>
        <w:tc>
          <w:tcPr>
            <w:tcW w:w="992" w:type="dxa"/>
            <w:noWrap/>
            <w:vAlign w:val="center"/>
            <w:hideMark/>
          </w:tcPr>
          <w:p w:rsidR="00B25468" w:rsidRPr="00B25468" w:rsidRDefault="00B25468" w:rsidP="00B25468">
            <w:pPr>
              <w:spacing w:after="0" w:line="240" w:lineRule="auto"/>
              <w:ind w:left="-106" w:right="-139"/>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90% х</w:t>
            </w:r>
            <w:proofErr w:type="gramStart"/>
            <w:r w:rsidRPr="00B25468">
              <w:rPr>
                <w:rFonts w:ascii="Times New Roman" w:eastAsia="Times New Roman" w:hAnsi="Times New Roman" w:cs="Times New Roman"/>
                <w:color w:val="000000"/>
                <w:sz w:val="24"/>
                <w:szCs w:val="24"/>
                <w:lang w:eastAsia="ru-RU"/>
              </w:rPr>
              <w:t>1</w:t>
            </w:r>
            <w:proofErr w:type="gramEnd"/>
            <w:r w:rsidRPr="00B25468">
              <w:rPr>
                <w:rFonts w:ascii="Times New Roman" w:eastAsia="Times New Roman" w:hAnsi="Times New Roman" w:cs="Times New Roman"/>
                <w:color w:val="000000"/>
                <w:sz w:val="24"/>
                <w:szCs w:val="24"/>
                <w:lang w:eastAsia="ru-RU"/>
              </w:rPr>
              <w:t>;</w:t>
            </w:r>
          </w:p>
        </w:tc>
        <w:tc>
          <w:tcPr>
            <w:tcW w:w="992" w:type="dxa"/>
            <w:noWrap/>
            <w:vAlign w:val="center"/>
            <w:hideMark/>
          </w:tcPr>
          <w:p w:rsidR="00B25468" w:rsidRPr="00B25468" w:rsidRDefault="00B25468" w:rsidP="00B25468">
            <w:pPr>
              <w:spacing w:after="0" w:line="240" w:lineRule="auto"/>
              <w:ind w:left="-77" w:right="-26"/>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95% х</w:t>
            </w:r>
            <w:proofErr w:type="gramStart"/>
            <w:r w:rsidRPr="00B25468">
              <w:rPr>
                <w:rFonts w:ascii="Times New Roman" w:eastAsia="Times New Roman" w:hAnsi="Times New Roman" w:cs="Times New Roman"/>
                <w:color w:val="000000"/>
                <w:sz w:val="24"/>
                <w:szCs w:val="24"/>
                <w:lang w:eastAsia="ru-RU"/>
              </w:rPr>
              <w:t>1</w:t>
            </w:r>
            <w:proofErr w:type="gramEnd"/>
            <w:r w:rsidRPr="00B25468">
              <w:rPr>
                <w:rFonts w:ascii="Times New Roman" w:eastAsia="Times New Roman" w:hAnsi="Times New Roman" w:cs="Times New Roman"/>
                <w:color w:val="000000"/>
                <w:sz w:val="24"/>
                <w:szCs w:val="24"/>
                <w:lang w:eastAsia="ru-RU"/>
              </w:rPr>
              <w:t>;</w:t>
            </w:r>
          </w:p>
        </w:tc>
        <w:tc>
          <w:tcPr>
            <w:tcW w:w="993" w:type="dxa"/>
            <w:noWrap/>
            <w:vAlign w:val="center"/>
            <w:hideMark/>
          </w:tcPr>
          <w:p w:rsidR="00B25468" w:rsidRPr="00B25468" w:rsidRDefault="00B25468" w:rsidP="00B25468">
            <w:pPr>
              <w:spacing w:after="0" w:line="240" w:lineRule="auto"/>
              <w:ind w:left="-49" w:right="-54"/>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97% х</w:t>
            </w:r>
            <w:proofErr w:type="gramStart"/>
            <w:r w:rsidRPr="00B25468">
              <w:rPr>
                <w:rFonts w:ascii="Times New Roman" w:eastAsia="Times New Roman" w:hAnsi="Times New Roman" w:cs="Times New Roman"/>
                <w:color w:val="000000"/>
                <w:sz w:val="24"/>
                <w:szCs w:val="24"/>
                <w:lang w:eastAsia="ru-RU"/>
              </w:rPr>
              <w:t>1</w:t>
            </w:r>
            <w:proofErr w:type="gramEnd"/>
            <w:r w:rsidRPr="00B25468">
              <w:rPr>
                <w:rFonts w:ascii="Times New Roman" w:eastAsia="Times New Roman" w:hAnsi="Times New Roman" w:cs="Times New Roman"/>
                <w:color w:val="000000"/>
                <w:sz w:val="24"/>
                <w:szCs w:val="24"/>
                <w:lang w:eastAsia="ru-RU"/>
              </w:rPr>
              <w:t>.</w:t>
            </w:r>
          </w:p>
        </w:tc>
      </w:tr>
    </w:tbl>
    <w:p w:rsidR="00B25468" w:rsidRPr="00B25468" w:rsidRDefault="00B25468" w:rsidP="00B25468">
      <w:pPr>
        <w:spacing w:after="0" w:line="240" w:lineRule="auto"/>
        <w:rPr>
          <w:rFonts w:ascii="Times New Roman" w:eastAsia="Times New Roman" w:hAnsi="Times New Roman" w:cs="Times New Roman"/>
          <w:i/>
          <w:sz w:val="24"/>
          <w:szCs w:val="24"/>
          <w:lang w:val="en-US" w:eastAsia="ru-RU"/>
        </w:rPr>
      </w:pPr>
      <w:r w:rsidRPr="00B25468">
        <w:rPr>
          <w:rFonts w:ascii="Times New Roman" w:eastAsia="Times New Roman" w:hAnsi="Times New Roman" w:cs="Times New Roman"/>
          <w:i/>
          <w:sz w:val="24"/>
          <w:szCs w:val="24"/>
          <w:lang w:eastAsia="ru-RU"/>
        </w:rPr>
        <w:t>Тренировка №2</w:t>
      </w:r>
    </w:p>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узким хватом 4п х 4-5р.</w:t>
      </w:r>
    </w:p>
    <w:p w:rsidR="00B25468" w:rsidRPr="00B25468" w:rsidRDefault="00B25468" w:rsidP="00B25468">
      <w:pPr>
        <w:spacing w:after="0" w:line="240" w:lineRule="auto"/>
        <w:rPr>
          <w:rFonts w:ascii="Times New Roman" w:eastAsia="Times New Roman" w:hAnsi="Times New Roman" w:cs="Times New Roman"/>
          <w:b/>
          <w:i/>
          <w:sz w:val="24"/>
          <w:szCs w:val="24"/>
          <w:lang w:eastAsia="ru-RU"/>
        </w:rPr>
      </w:pPr>
      <w:r w:rsidRPr="00B25468">
        <w:rPr>
          <w:rFonts w:ascii="Times New Roman" w:eastAsia="Times New Roman" w:hAnsi="Times New Roman" w:cs="Times New Roman"/>
          <w:i/>
          <w:sz w:val="24"/>
          <w:szCs w:val="24"/>
          <w:lang w:eastAsia="ru-RU"/>
        </w:rPr>
        <w:t>Тренировка №3</w:t>
      </w:r>
    </w:p>
    <w:tbl>
      <w:tblPr>
        <w:tblW w:w="9721" w:type="dxa"/>
        <w:tblInd w:w="95" w:type="dxa"/>
        <w:tblLook w:val="04A0" w:firstRow="1" w:lastRow="0" w:firstColumn="1" w:lastColumn="0" w:noHBand="0" w:noVBand="1"/>
      </w:tblPr>
      <w:tblGrid>
        <w:gridCol w:w="2565"/>
        <w:gridCol w:w="1134"/>
        <w:gridCol w:w="1134"/>
        <w:gridCol w:w="1134"/>
        <w:gridCol w:w="1134"/>
        <w:gridCol w:w="1061"/>
        <w:gridCol w:w="1559"/>
      </w:tblGrid>
      <w:tr w:rsidR="00B25468" w:rsidRPr="00B25468" w:rsidTr="00B25468">
        <w:trPr>
          <w:trHeight w:val="375"/>
        </w:trPr>
        <w:tc>
          <w:tcPr>
            <w:tcW w:w="2565" w:type="dxa"/>
            <w:noWrap/>
            <w:vAlign w:val="bottom"/>
            <w:hideMark/>
          </w:tcPr>
          <w:p w:rsidR="00B25468" w:rsidRPr="00B25468" w:rsidRDefault="00B25468" w:rsidP="00B25468">
            <w:pPr>
              <w:spacing w:after="0" w:line="240" w:lineRule="auto"/>
              <w:rPr>
                <w:rFonts w:ascii="Calibri" w:eastAsia="Times New Roman" w:hAnsi="Calibri"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лежа</w:t>
            </w:r>
          </w:p>
        </w:tc>
        <w:tc>
          <w:tcPr>
            <w:tcW w:w="1134" w:type="dxa"/>
            <w:noWrap/>
            <w:vAlign w:val="center"/>
            <w:hideMark/>
          </w:tcPr>
          <w:p w:rsidR="00B25468" w:rsidRPr="00B25468" w:rsidRDefault="00B25468" w:rsidP="00B25468">
            <w:pPr>
              <w:spacing w:after="0" w:line="240" w:lineRule="auto"/>
              <w:ind w:left="-108" w:right="-137"/>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40% х10;</w:t>
            </w:r>
          </w:p>
        </w:tc>
        <w:tc>
          <w:tcPr>
            <w:tcW w:w="1134" w:type="dxa"/>
            <w:noWrap/>
            <w:vAlign w:val="center"/>
            <w:hideMark/>
          </w:tcPr>
          <w:p w:rsidR="00B25468" w:rsidRPr="00B25468" w:rsidRDefault="00B25468" w:rsidP="00B25468">
            <w:pPr>
              <w:spacing w:after="0" w:line="240" w:lineRule="auto"/>
              <w:ind w:right="-24"/>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50% х8;</w:t>
            </w:r>
          </w:p>
        </w:tc>
        <w:tc>
          <w:tcPr>
            <w:tcW w:w="1134" w:type="dxa"/>
            <w:noWrap/>
            <w:vAlign w:val="center"/>
            <w:hideMark/>
          </w:tcPr>
          <w:p w:rsidR="00B25468" w:rsidRPr="00B25468" w:rsidRDefault="00B25468" w:rsidP="00B25468">
            <w:pPr>
              <w:spacing w:after="0" w:line="240" w:lineRule="auto"/>
              <w:ind w:right="-52"/>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60% х</w:t>
            </w:r>
            <w:proofErr w:type="gramStart"/>
            <w:r w:rsidRPr="00B25468">
              <w:rPr>
                <w:rFonts w:ascii="Times New Roman" w:eastAsia="Times New Roman" w:hAnsi="Times New Roman" w:cs="Times New Roman"/>
                <w:color w:val="000000"/>
                <w:sz w:val="24"/>
                <w:szCs w:val="24"/>
                <w:lang w:eastAsia="ru-RU"/>
              </w:rPr>
              <w:t>6</w:t>
            </w:r>
            <w:proofErr w:type="gramEnd"/>
            <w:r w:rsidRPr="00B25468">
              <w:rPr>
                <w:rFonts w:ascii="Times New Roman" w:eastAsia="Times New Roman" w:hAnsi="Times New Roman" w:cs="Times New Roman"/>
                <w:color w:val="000000"/>
                <w:sz w:val="24"/>
                <w:szCs w:val="24"/>
                <w:lang w:eastAsia="ru-RU"/>
              </w:rPr>
              <w:t>;</w:t>
            </w:r>
          </w:p>
        </w:tc>
        <w:tc>
          <w:tcPr>
            <w:tcW w:w="1134" w:type="dxa"/>
            <w:noWrap/>
            <w:vAlign w:val="center"/>
            <w:hideMark/>
          </w:tcPr>
          <w:p w:rsidR="00B25468" w:rsidRPr="00B25468" w:rsidRDefault="00B25468" w:rsidP="00B25468">
            <w:pPr>
              <w:spacing w:after="0" w:line="240" w:lineRule="auto"/>
              <w:ind w:right="-81"/>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70% х5;</w:t>
            </w:r>
          </w:p>
        </w:tc>
        <w:tc>
          <w:tcPr>
            <w:tcW w:w="1061" w:type="dxa"/>
            <w:noWrap/>
            <w:vAlign w:val="center"/>
            <w:hideMark/>
          </w:tcPr>
          <w:p w:rsidR="00B25468" w:rsidRPr="00B25468" w:rsidRDefault="00B25468" w:rsidP="00B25468">
            <w:pPr>
              <w:spacing w:after="0" w:line="240" w:lineRule="auto"/>
              <w:ind w:right="-110"/>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80% х3;</w:t>
            </w:r>
          </w:p>
        </w:tc>
        <w:tc>
          <w:tcPr>
            <w:tcW w:w="1559" w:type="dxa"/>
            <w:noWrap/>
            <w:vAlign w:val="center"/>
            <w:hideMark/>
          </w:tcPr>
          <w:p w:rsidR="00B25468" w:rsidRPr="00B25468" w:rsidRDefault="00B25468" w:rsidP="00B25468">
            <w:pPr>
              <w:spacing w:after="0" w:line="240" w:lineRule="auto"/>
              <w:ind w:right="-34"/>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85% х2х2п.</w:t>
            </w:r>
          </w:p>
        </w:tc>
      </w:tr>
    </w:tbl>
    <w:p w:rsidR="00B25468" w:rsidRPr="00B25468" w:rsidRDefault="00B25468" w:rsidP="00B25468">
      <w:pPr>
        <w:spacing w:after="0" w:line="240" w:lineRule="auto"/>
        <w:rPr>
          <w:rFonts w:ascii="Times New Roman" w:eastAsia="Times New Roman" w:hAnsi="Times New Roman" w:cs="Times New Roman"/>
          <w:sz w:val="24"/>
          <w:szCs w:val="24"/>
          <w:lang w:eastAsia="ru-RU"/>
        </w:rPr>
      </w:pPr>
    </w:p>
    <w:p w:rsidR="00B25468" w:rsidRPr="00B25468" w:rsidRDefault="00B25468" w:rsidP="00B25468">
      <w:pPr>
        <w:spacing w:after="0" w:line="240" w:lineRule="auto"/>
        <w:rPr>
          <w:rFonts w:ascii="Times New Roman" w:eastAsia="Times New Roman" w:hAnsi="Times New Roman" w:cs="Times New Roman"/>
          <w:b/>
          <w:i/>
          <w:sz w:val="24"/>
          <w:szCs w:val="24"/>
          <w:lang w:eastAsia="ru-RU"/>
        </w:rPr>
      </w:pPr>
      <w:r w:rsidRPr="00B25468">
        <w:rPr>
          <w:rFonts w:ascii="Times New Roman" w:eastAsia="Times New Roman" w:hAnsi="Times New Roman" w:cs="Times New Roman"/>
          <w:b/>
          <w:i/>
          <w:sz w:val="24"/>
          <w:szCs w:val="24"/>
          <w:lang w:eastAsia="ru-RU"/>
        </w:rPr>
        <w:t>Неделя №16</w:t>
      </w:r>
    </w:p>
    <w:p w:rsidR="00B25468" w:rsidRPr="00B25468" w:rsidRDefault="00B25468" w:rsidP="00B25468">
      <w:pPr>
        <w:spacing w:after="0" w:line="240" w:lineRule="auto"/>
        <w:rPr>
          <w:rFonts w:ascii="Times New Roman" w:eastAsia="Times New Roman" w:hAnsi="Times New Roman" w:cs="Times New Roman"/>
          <w:b/>
          <w:i/>
          <w:sz w:val="24"/>
          <w:szCs w:val="24"/>
          <w:lang w:eastAsia="ru-RU"/>
        </w:rPr>
      </w:pPr>
      <w:r w:rsidRPr="00B25468">
        <w:rPr>
          <w:rFonts w:ascii="Times New Roman" w:eastAsia="Times New Roman" w:hAnsi="Times New Roman" w:cs="Times New Roman"/>
          <w:i/>
          <w:sz w:val="24"/>
          <w:szCs w:val="24"/>
          <w:lang w:eastAsia="ru-RU"/>
        </w:rPr>
        <w:t>Тренировка №1</w:t>
      </w:r>
    </w:p>
    <w:tbl>
      <w:tblPr>
        <w:tblW w:w="10013" w:type="dxa"/>
        <w:tblInd w:w="95" w:type="dxa"/>
        <w:tblLook w:val="04A0" w:firstRow="1" w:lastRow="0" w:firstColumn="1" w:lastColumn="0" w:noHBand="0" w:noVBand="1"/>
      </w:tblPr>
      <w:tblGrid>
        <w:gridCol w:w="2565"/>
        <w:gridCol w:w="1134"/>
        <w:gridCol w:w="1134"/>
        <w:gridCol w:w="1134"/>
        <w:gridCol w:w="1352"/>
        <w:gridCol w:w="1134"/>
        <w:gridCol w:w="1560"/>
      </w:tblGrid>
      <w:tr w:rsidR="00B25468" w:rsidRPr="00B25468" w:rsidTr="00B25468">
        <w:trPr>
          <w:trHeight w:val="375"/>
        </w:trPr>
        <w:tc>
          <w:tcPr>
            <w:tcW w:w="2565" w:type="dxa"/>
            <w:noWrap/>
            <w:vAlign w:val="bottom"/>
            <w:hideMark/>
          </w:tcPr>
          <w:p w:rsidR="00B25468" w:rsidRPr="00B25468" w:rsidRDefault="00B25468" w:rsidP="00B25468">
            <w:pPr>
              <w:spacing w:after="0" w:line="240" w:lineRule="auto"/>
              <w:rPr>
                <w:rFonts w:ascii="Calibri" w:eastAsia="Times New Roman" w:hAnsi="Calibri"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лежа</w:t>
            </w:r>
          </w:p>
        </w:tc>
        <w:tc>
          <w:tcPr>
            <w:tcW w:w="1134" w:type="dxa"/>
            <w:noWrap/>
            <w:vAlign w:val="center"/>
            <w:hideMark/>
          </w:tcPr>
          <w:p w:rsidR="00B25468" w:rsidRPr="00B25468" w:rsidRDefault="00B25468" w:rsidP="00B25468">
            <w:pPr>
              <w:spacing w:after="0" w:line="240" w:lineRule="auto"/>
              <w:ind w:left="-108" w:right="-137"/>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40% х10;</w:t>
            </w:r>
          </w:p>
        </w:tc>
        <w:tc>
          <w:tcPr>
            <w:tcW w:w="1134" w:type="dxa"/>
            <w:noWrap/>
            <w:vAlign w:val="center"/>
            <w:hideMark/>
          </w:tcPr>
          <w:p w:rsidR="00B25468" w:rsidRPr="00B25468" w:rsidRDefault="00B25468" w:rsidP="00B25468">
            <w:pPr>
              <w:spacing w:after="0" w:line="240" w:lineRule="auto"/>
              <w:ind w:right="-24"/>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50% х8;</w:t>
            </w:r>
          </w:p>
        </w:tc>
        <w:tc>
          <w:tcPr>
            <w:tcW w:w="1134" w:type="dxa"/>
            <w:noWrap/>
            <w:vAlign w:val="center"/>
            <w:hideMark/>
          </w:tcPr>
          <w:p w:rsidR="00B25468" w:rsidRPr="00B25468" w:rsidRDefault="00B25468" w:rsidP="00B25468">
            <w:pPr>
              <w:spacing w:after="0" w:line="240" w:lineRule="auto"/>
              <w:ind w:right="-52"/>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60% х</w:t>
            </w:r>
            <w:proofErr w:type="gramStart"/>
            <w:r w:rsidRPr="00B25468">
              <w:rPr>
                <w:rFonts w:ascii="Times New Roman" w:eastAsia="Times New Roman" w:hAnsi="Times New Roman" w:cs="Times New Roman"/>
                <w:color w:val="000000"/>
                <w:sz w:val="24"/>
                <w:szCs w:val="24"/>
                <w:lang w:eastAsia="ru-RU"/>
              </w:rPr>
              <w:t>6</w:t>
            </w:r>
            <w:proofErr w:type="gramEnd"/>
            <w:r w:rsidRPr="00B25468">
              <w:rPr>
                <w:rFonts w:ascii="Times New Roman" w:eastAsia="Times New Roman" w:hAnsi="Times New Roman" w:cs="Times New Roman"/>
                <w:color w:val="000000"/>
                <w:sz w:val="24"/>
                <w:szCs w:val="24"/>
                <w:lang w:eastAsia="ru-RU"/>
              </w:rPr>
              <w:t>;</w:t>
            </w:r>
          </w:p>
        </w:tc>
        <w:tc>
          <w:tcPr>
            <w:tcW w:w="1352" w:type="dxa"/>
            <w:noWrap/>
            <w:vAlign w:val="center"/>
            <w:hideMark/>
          </w:tcPr>
          <w:p w:rsidR="00B25468" w:rsidRPr="00B25468" w:rsidRDefault="00B25468" w:rsidP="00B25468">
            <w:pPr>
              <w:spacing w:after="0" w:line="240" w:lineRule="auto"/>
              <w:ind w:right="-81"/>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70% х5;</w:t>
            </w:r>
          </w:p>
        </w:tc>
        <w:tc>
          <w:tcPr>
            <w:tcW w:w="1134" w:type="dxa"/>
            <w:noWrap/>
            <w:vAlign w:val="center"/>
            <w:hideMark/>
          </w:tcPr>
          <w:p w:rsidR="00B25468" w:rsidRPr="00B25468" w:rsidRDefault="00B25468" w:rsidP="00B25468">
            <w:pPr>
              <w:spacing w:after="0" w:line="240" w:lineRule="auto"/>
              <w:ind w:right="-110"/>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80% х3;</w:t>
            </w:r>
          </w:p>
        </w:tc>
        <w:tc>
          <w:tcPr>
            <w:tcW w:w="1560" w:type="dxa"/>
            <w:noWrap/>
            <w:vAlign w:val="center"/>
            <w:hideMark/>
          </w:tcPr>
          <w:p w:rsidR="00B25468" w:rsidRPr="00B25468" w:rsidRDefault="00B25468" w:rsidP="00B25468">
            <w:pPr>
              <w:spacing w:after="0" w:line="240" w:lineRule="auto"/>
              <w:ind w:right="-34"/>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85% х2х2п.</w:t>
            </w:r>
          </w:p>
        </w:tc>
      </w:tr>
    </w:tbl>
    <w:p w:rsidR="00B25468" w:rsidRPr="00B25468" w:rsidRDefault="00B25468" w:rsidP="00B25468">
      <w:pPr>
        <w:spacing w:after="0" w:line="240" w:lineRule="auto"/>
        <w:rPr>
          <w:rFonts w:ascii="Times New Roman" w:eastAsia="Times New Roman" w:hAnsi="Times New Roman" w:cs="Times New Roman"/>
          <w:b/>
          <w:i/>
          <w:sz w:val="24"/>
          <w:szCs w:val="24"/>
          <w:lang w:eastAsia="ru-RU"/>
        </w:rPr>
      </w:pPr>
      <w:r w:rsidRPr="00B25468">
        <w:rPr>
          <w:rFonts w:ascii="Times New Roman" w:eastAsia="Times New Roman" w:hAnsi="Times New Roman" w:cs="Times New Roman"/>
          <w:i/>
          <w:sz w:val="24"/>
          <w:szCs w:val="24"/>
          <w:lang w:eastAsia="ru-RU"/>
        </w:rPr>
        <w:t>Тренировка №2</w:t>
      </w:r>
    </w:p>
    <w:tbl>
      <w:tblPr>
        <w:tblW w:w="6250" w:type="dxa"/>
        <w:tblInd w:w="95" w:type="dxa"/>
        <w:tblLook w:val="04A0" w:firstRow="1" w:lastRow="0" w:firstColumn="1" w:lastColumn="0" w:noHBand="0" w:noVBand="1"/>
      </w:tblPr>
      <w:tblGrid>
        <w:gridCol w:w="2565"/>
        <w:gridCol w:w="992"/>
        <w:gridCol w:w="1134"/>
        <w:gridCol w:w="1559"/>
      </w:tblGrid>
      <w:tr w:rsidR="00B25468" w:rsidRPr="00B25468" w:rsidTr="00B25468">
        <w:trPr>
          <w:trHeight w:val="375"/>
        </w:trPr>
        <w:tc>
          <w:tcPr>
            <w:tcW w:w="2565" w:type="dxa"/>
            <w:noWrap/>
            <w:vAlign w:val="bottom"/>
            <w:hideMark/>
          </w:tcPr>
          <w:p w:rsidR="00B25468" w:rsidRPr="00B25468" w:rsidRDefault="00B25468" w:rsidP="00B25468">
            <w:pPr>
              <w:spacing w:after="0" w:line="240" w:lineRule="auto"/>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Жим штанги лежа</w:t>
            </w:r>
          </w:p>
        </w:tc>
        <w:tc>
          <w:tcPr>
            <w:tcW w:w="992" w:type="dxa"/>
            <w:noWrap/>
            <w:vAlign w:val="bottom"/>
            <w:hideMark/>
          </w:tcPr>
          <w:p w:rsidR="00B25468" w:rsidRPr="00B25468" w:rsidRDefault="00B25468" w:rsidP="00B25468">
            <w:pPr>
              <w:spacing w:after="0" w:line="240" w:lineRule="auto"/>
              <w:ind w:left="-108" w:right="-137"/>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40%х8;</w:t>
            </w:r>
          </w:p>
        </w:tc>
        <w:tc>
          <w:tcPr>
            <w:tcW w:w="1134" w:type="dxa"/>
            <w:noWrap/>
            <w:vAlign w:val="bottom"/>
            <w:hideMark/>
          </w:tcPr>
          <w:p w:rsidR="00B25468" w:rsidRPr="00B25468" w:rsidRDefault="00B25468" w:rsidP="00B25468">
            <w:pPr>
              <w:spacing w:after="0" w:line="240" w:lineRule="auto"/>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50%х</w:t>
            </w:r>
            <w:proofErr w:type="gramStart"/>
            <w:r w:rsidRPr="00B25468">
              <w:rPr>
                <w:rFonts w:ascii="Times New Roman" w:eastAsia="Times New Roman" w:hAnsi="Times New Roman" w:cs="Times New Roman"/>
                <w:color w:val="000000"/>
                <w:sz w:val="24"/>
                <w:szCs w:val="24"/>
                <w:lang w:eastAsia="ru-RU"/>
              </w:rPr>
              <w:t>6</w:t>
            </w:r>
            <w:proofErr w:type="gramEnd"/>
            <w:r w:rsidRPr="00B25468">
              <w:rPr>
                <w:rFonts w:ascii="Times New Roman" w:eastAsia="Times New Roman" w:hAnsi="Times New Roman" w:cs="Times New Roman"/>
                <w:color w:val="000000"/>
                <w:sz w:val="24"/>
                <w:szCs w:val="24"/>
                <w:lang w:eastAsia="ru-RU"/>
              </w:rPr>
              <w:t>;</w:t>
            </w:r>
          </w:p>
        </w:tc>
        <w:tc>
          <w:tcPr>
            <w:tcW w:w="1559" w:type="dxa"/>
            <w:noWrap/>
            <w:vAlign w:val="bottom"/>
            <w:hideMark/>
          </w:tcPr>
          <w:p w:rsidR="00B25468" w:rsidRPr="00B25468" w:rsidRDefault="00B25468" w:rsidP="00B25468">
            <w:pPr>
              <w:spacing w:after="0" w:line="240" w:lineRule="auto"/>
              <w:ind w:left="-54" w:right="-49"/>
              <w:jc w:val="center"/>
              <w:rPr>
                <w:rFonts w:ascii="Times New Roman" w:eastAsia="Times New Roman" w:hAnsi="Times New Roman" w:cs="Times New Roman"/>
                <w:color w:val="000000"/>
                <w:sz w:val="24"/>
                <w:szCs w:val="24"/>
                <w:lang w:eastAsia="ru-RU"/>
              </w:rPr>
            </w:pPr>
            <w:r w:rsidRPr="00B25468">
              <w:rPr>
                <w:rFonts w:ascii="Times New Roman" w:eastAsia="Times New Roman" w:hAnsi="Times New Roman" w:cs="Times New Roman"/>
                <w:color w:val="000000"/>
                <w:sz w:val="24"/>
                <w:szCs w:val="24"/>
                <w:lang w:eastAsia="ru-RU"/>
              </w:rPr>
              <w:t>60%х</w:t>
            </w:r>
            <w:r w:rsidRPr="00B25468">
              <w:rPr>
                <w:rFonts w:ascii="Times New Roman" w:eastAsia="Times New Roman" w:hAnsi="Times New Roman" w:cs="Times New Roman"/>
                <w:color w:val="000000"/>
                <w:sz w:val="24"/>
                <w:szCs w:val="24"/>
                <w:lang w:val="en-US" w:eastAsia="ru-RU"/>
              </w:rPr>
              <w:t>4x3</w:t>
            </w:r>
            <w:r w:rsidRPr="00B25468">
              <w:rPr>
                <w:rFonts w:ascii="Times New Roman" w:eastAsia="Times New Roman" w:hAnsi="Times New Roman" w:cs="Times New Roman"/>
                <w:color w:val="000000"/>
                <w:sz w:val="24"/>
                <w:szCs w:val="24"/>
                <w:lang w:eastAsia="ru-RU"/>
              </w:rPr>
              <w:t>п.</w:t>
            </w:r>
          </w:p>
        </w:tc>
      </w:tr>
    </w:tbl>
    <w:p w:rsidR="00B25468" w:rsidRPr="00B25468" w:rsidRDefault="00B25468" w:rsidP="00B25468">
      <w:pPr>
        <w:spacing w:after="0" w:line="240" w:lineRule="auto"/>
        <w:rPr>
          <w:rFonts w:ascii="Times New Roman" w:eastAsia="Times New Roman" w:hAnsi="Times New Roman" w:cs="Times New Roman"/>
          <w:sz w:val="24"/>
          <w:szCs w:val="24"/>
          <w:lang w:eastAsia="ru-RU"/>
        </w:rPr>
      </w:pPr>
    </w:p>
    <w:p w:rsidR="00B25468" w:rsidRPr="00B25468" w:rsidRDefault="00B25468" w:rsidP="00B25468">
      <w:pPr>
        <w:spacing w:after="0" w:line="240" w:lineRule="auto"/>
        <w:rPr>
          <w:rFonts w:ascii="Times New Roman" w:eastAsia="Times New Roman" w:hAnsi="Times New Roman" w:cs="Times New Roman"/>
          <w:sz w:val="24"/>
          <w:szCs w:val="24"/>
          <w:lang w:eastAsia="ru-RU"/>
        </w:rPr>
      </w:pPr>
      <w:r w:rsidRPr="00B25468">
        <w:rPr>
          <w:rFonts w:ascii="Times New Roman" w:eastAsia="Times New Roman" w:hAnsi="Times New Roman" w:cs="Times New Roman"/>
          <w:sz w:val="24"/>
          <w:szCs w:val="24"/>
          <w:lang w:eastAsia="ru-RU"/>
        </w:rPr>
        <w:t>Запланированные соревнования</w:t>
      </w:r>
    </w:p>
    <w:p w:rsidR="00B25468" w:rsidRPr="00B25468" w:rsidRDefault="00B25468" w:rsidP="00B25468">
      <w:pPr>
        <w:spacing w:after="0" w:line="240" w:lineRule="auto"/>
        <w:ind w:left="360"/>
        <w:jc w:val="right"/>
        <w:rPr>
          <w:rFonts w:ascii="Times New Roman" w:eastAsia="Times New Roman" w:hAnsi="Times New Roman" w:cs="Times New Roman"/>
          <w:b/>
          <w:sz w:val="28"/>
          <w:szCs w:val="20"/>
          <w:lang w:eastAsia="ru-RU"/>
        </w:rPr>
      </w:pPr>
      <w:r w:rsidRPr="00B25468">
        <w:rPr>
          <w:rFonts w:ascii="Times New Roman" w:eastAsia="Times New Roman" w:hAnsi="Times New Roman" w:cs="Times New Roman"/>
          <w:b/>
          <w:sz w:val="24"/>
          <w:szCs w:val="24"/>
          <w:lang w:eastAsia="ru-RU"/>
        </w:rPr>
        <w:br w:type="page"/>
      </w:r>
    </w:p>
    <w:p w:rsidR="00B61CF2" w:rsidRDefault="00B61CF2"/>
    <w:sectPr w:rsidR="00B61CF2" w:rsidSect="00247600">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41114"/>
    <w:multiLevelType w:val="hybridMultilevel"/>
    <w:tmpl w:val="CB46CE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6C51A33"/>
    <w:multiLevelType w:val="hybridMultilevel"/>
    <w:tmpl w:val="BCE2E1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76B7DAE"/>
    <w:multiLevelType w:val="hybridMultilevel"/>
    <w:tmpl w:val="9F82C382"/>
    <w:lvl w:ilvl="0" w:tplc="6EF05686">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406520C4"/>
    <w:multiLevelType w:val="hybridMultilevel"/>
    <w:tmpl w:val="4E0EF2FA"/>
    <w:lvl w:ilvl="0" w:tplc="6EF05686">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92C5660"/>
    <w:multiLevelType w:val="hybridMultilevel"/>
    <w:tmpl w:val="C128C73E"/>
    <w:lvl w:ilvl="0" w:tplc="6EF05686">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563D1F45"/>
    <w:multiLevelType w:val="hybridMultilevel"/>
    <w:tmpl w:val="0450E91A"/>
    <w:lvl w:ilvl="0" w:tplc="3D684AAC">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57C26925"/>
    <w:multiLevelType w:val="hybridMultilevel"/>
    <w:tmpl w:val="E4AC2178"/>
    <w:lvl w:ilvl="0" w:tplc="6EF05686">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58115F8A"/>
    <w:multiLevelType w:val="hybridMultilevel"/>
    <w:tmpl w:val="E5F68DC2"/>
    <w:lvl w:ilvl="0" w:tplc="6EF05686">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64E57259"/>
    <w:multiLevelType w:val="hybridMultilevel"/>
    <w:tmpl w:val="11C299F0"/>
    <w:lvl w:ilvl="0" w:tplc="6EF05686">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683213FB"/>
    <w:multiLevelType w:val="hybridMultilevel"/>
    <w:tmpl w:val="90EAD82A"/>
    <w:lvl w:ilvl="0" w:tplc="6EF05686">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7B6A691A"/>
    <w:multiLevelType w:val="hybridMultilevel"/>
    <w:tmpl w:val="B8C60BEC"/>
    <w:lvl w:ilvl="0" w:tplc="6EF05686">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lvlOverride w:ilvl="2"/>
    <w:lvlOverride w:ilvl="3"/>
    <w:lvlOverride w:ilvl="4"/>
    <w:lvlOverride w:ilvl="5"/>
    <w:lvlOverride w:ilvl="6"/>
    <w:lvlOverride w:ilvl="7"/>
    <w:lvlOverride w:ilvl="8"/>
  </w:num>
  <w:num w:numId="3">
    <w:abstractNumId w:val="10"/>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9"/>
    <w:lvlOverride w:ilvl="0"/>
    <w:lvlOverride w:ilvl="1"/>
    <w:lvlOverride w:ilvl="2"/>
    <w:lvlOverride w:ilvl="3"/>
    <w:lvlOverride w:ilvl="4"/>
    <w:lvlOverride w:ilvl="5"/>
    <w:lvlOverride w:ilvl="6"/>
    <w:lvlOverride w:ilvl="7"/>
    <w:lvlOverride w:ilvl="8"/>
  </w:num>
  <w:num w:numId="6">
    <w:abstractNumId w:val="2"/>
    <w:lvlOverride w:ilvl="0"/>
    <w:lvlOverride w:ilvl="1"/>
    <w:lvlOverride w:ilvl="2"/>
    <w:lvlOverride w:ilvl="3"/>
    <w:lvlOverride w:ilvl="4"/>
    <w:lvlOverride w:ilvl="5"/>
    <w:lvlOverride w:ilvl="6"/>
    <w:lvlOverride w:ilvl="7"/>
    <w:lvlOverride w:ilvl="8"/>
  </w:num>
  <w:num w:numId="7">
    <w:abstractNumId w:val="6"/>
    <w:lvlOverride w:ilvl="0"/>
    <w:lvlOverride w:ilvl="1"/>
    <w:lvlOverride w:ilvl="2"/>
    <w:lvlOverride w:ilvl="3"/>
    <w:lvlOverride w:ilvl="4"/>
    <w:lvlOverride w:ilvl="5"/>
    <w:lvlOverride w:ilvl="6"/>
    <w:lvlOverride w:ilvl="7"/>
    <w:lvlOverride w:ilvl="8"/>
  </w:num>
  <w:num w:numId="8">
    <w:abstractNumId w:val="8"/>
    <w:lvlOverride w:ilvl="0"/>
    <w:lvlOverride w:ilvl="1"/>
    <w:lvlOverride w:ilvl="2"/>
    <w:lvlOverride w:ilvl="3"/>
    <w:lvlOverride w:ilvl="4"/>
    <w:lvlOverride w:ilvl="5"/>
    <w:lvlOverride w:ilvl="6"/>
    <w:lvlOverride w:ilvl="7"/>
    <w:lvlOverride w:ilvl="8"/>
  </w:num>
  <w:num w:numId="9">
    <w:abstractNumId w:val="4"/>
    <w:lvlOverride w:ilvl="0"/>
    <w:lvlOverride w:ilvl="1"/>
    <w:lvlOverride w:ilvl="2"/>
    <w:lvlOverride w:ilvl="3"/>
    <w:lvlOverride w:ilvl="4"/>
    <w:lvlOverride w:ilvl="5"/>
    <w:lvlOverride w:ilvl="6"/>
    <w:lvlOverride w:ilvl="7"/>
    <w:lvlOverride w:ilvl="8"/>
  </w:num>
  <w:num w:numId="10">
    <w:abstractNumId w:val="0"/>
    <w:lvlOverride w:ilvl="0"/>
    <w:lvlOverride w:ilvl="1"/>
    <w:lvlOverride w:ilvl="2"/>
    <w:lvlOverride w:ilvl="3"/>
    <w:lvlOverride w:ilvl="4"/>
    <w:lvlOverride w:ilvl="5"/>
    <w:lvlOverride w:ilvl="6"/>
    <w:lvlOverride w:ilvl="7"/>
    <w:lvlOverride w:ilvl="8"/>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468"/>
    <w:rsid w:val="00247600"/>
    <w:rsid w:val="00B25468"/>
    <w:rsid w:val="00B61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25468"/>
    <w:pPr>
      <w:keepNext/>
      <w:spacing w:after="0" w:line="240" w:lineRule="auto"/>
      <w:outlineLvl w:val="0"/>
    </w:pPr>
    <w:rPr>
      <w:rFonts w:ascii="Times New Roman" w:eastAsia="Times New Roman" w:hAnsi="Times New Roman" w:cs="Times New Roman"/>
      <w:b/>
      <w:sz w:val="28"/>
      <w:szCs w:val="20"/>
      <w:lang w:eastAsia="ru-RU"/>
    </w:rPr>
  </w:style>
  <w:style w:type="paragraph" w:styleId="2">
    <w:name w:val="heading 2"/>
    <w:basedOn w:val="a"/>
    <w:next w:val="a"/>
    <w:link w:val="20"/>
    <w:semiHidden/>
    <w:unhideWhenUsed/>
    <w:qFormat/>
    <w:rsid w:val="00B25468"/>
    <w:pPr>
      <w:keepNext/>
      <w:spacing w:after="0" w:line="240" w:lineRule="auto"/>
      <w:jc w:val="both"/>
      <w:outlineLvl w:val="1"/>
    </w:pPr>
    <w:rPr>
      <w:rFonts w:ascii="Times New Roman" w:eastAsia="Times New Roman" w:hAnsi="Times New Roman" w:cs="Times New Roman"/>
      <w:b/>
      <w:sz w:val="32"/>
      <w:szCs w:val="20"/>
      <w:lang w:eastAsia="ru-RU"/>
    </w:rPr>
  </w:style>
  <w:style w:type="paragraph" w:styleId="3">
    <w:name w:val="heading 3"/>
    <w:basedOn w:val="a"/>
    <w:next w:val="a"/>
    <w:link w:val="30"/>
    <w:semiHidden/>
    <w:unhideWhenUsed/>
    <w:qFormat/>
    <w:rsid w:val="00B25468"/>
    <w:pPr>
      <w:keepNext/>
      <w:spacing w:after="0" w:line="240" w:lineRule="auto"/>
      <w:jc w:val="center"/>
      <w:outlineLvl w:val="2"/>
    </w:pPr>
    <w:rPr>
      <w:rFonts w:ascii="Times New Roman" w:eastAsia="Times New Roman" w:hAnsi="Times New Roman" w:cs="Times New Roman"/>
      <w:i/>
      <w:sz w:val="32"/>
      <w:szCs w:val="20"/>
      <w:u w:val="single"/>
      <w:lang w:eastAsia="ru-RU"/>
    </w:rPr>
  </w:style>
  <w:style w:type="paragraph" w:styleId="4">
    <w:name w:val="heading 4"/>
    <w:basedOn w:val="a"/>
    <w:next w:val="a"/>
    <w:link w:val="40"/>
    <w:semiHidden/>
    <w:unhideWhenUsed/>
    <w:qFormat/>
    <w:rsid w:val="00B25468"/>
    <w:pPr>
      <w:keepNext/>
      <w:spacing w:after="0" w:line="240" w:lineRule="auto"/>
      <w:jc w:val="center"/>
      <w:outlineLvl w:val="3"/>
    </w:pPr>
    <w:rPr>
      <w:rFonts w:ascii="Times New Roman" w:eastAsia="Times New Roman" w:hAnsi="Times New Roman" w:cs="Times New Roman"/>
      <w:i/>
      <w:sz w:val="28"/>
      <w:szCs w:val="20"/>
      <w:lang w:eastAsia="ru-RU"/>
    </w:rPr>
  </w:style>
  <w:style w:type="paragraph" w:styleId="5">
    <w:name w:val="heading 5"/>
    <w:aliases w:val="Знак6"/>
    <w:basedOn w:val="a"/>
    <w:next w:val="a"/>
    <w:link w:val="50"/>
    <w:semiHidden/>
    <w:unhideWhenUsed/>
    <w:qFormat/>
    <w:rsid w:val="00B25468"/>
    <w:pPr>
      <w:keepNext/>
      <w:spacing w:after="0" w:line="240" w:lineRule="auto"/>
      <w:ind w:firstLine="720"/>
      <w:jc w:val="center"/>
      <w:outlineLvl w:val="4"/>
    </w:pPr>
    <w:rPr>
      <w:rFonts w:ascii="Times New Roman" w:eastAsia="Times New Roman" w:hAnsi="Times New Roman" w:cs="Times New Roman"/>
      <w:sz w:val="28"/>
      <w:szCs w:val="20"/>
      <w:u w:val="single"/>
      <w:lang w:eastAsia="ru-RU"/>
    </w:rPr>
  </w:style>
  <w:style w:type="paragraph" w:styleId="6">
    <w:name w:val="heading 6"/>
    <w:aliases w:val="Знак5"/>
    <w:basedOn w:val="a"/>
    <w:next w:val="a"/>
    <w:link w:val="60"/>
    <w:semiHidden/>
    <w:unhideWhenUsed/>
    <w:qFormat/>
    <w:rsid w:val="00B25468"/>
    <w:pPr>
      <w:keepNext/>
      <w:spacing w:after="0" w:line="240" w:lineRule="auto"/>
      <w:jc w:val="center"/>
      <w:outlineLvl w:val="5"/>
    </w:pPr>
    <w:rPr>
      <w:rFonts w:ascii="Times New Roman" w:eastAsia="Times New Roman" w:hAnsi="Times New Roman" w:cs="Times New Roman"/>
      <w:b/>
      <w:sz w:val="32"/>
      <w:szCs w:val="20"/>
      <w:u w:val="single"/>
      <w:lang w:eastAsia="ru-RU"/>
    </w:rPr>
  </w:style>
  <w:style w:type="paragraph" w:styleId="7">
    <w:name w:val="heading 7"/>
    <w:basedOn w:val="a"/>
    <w:next w:val="a"/>
    <w:link w:val="70"/>
    <w:semiHidden/>
    <w:unhideWhenUsed/>
    <w:qFormat/>
    <w:rsid w:val="00B25468"/>
    <w:pPr>
      <w:keepNext/>
      <w:spacing w:after="0" w:line="240" w:lineRule="auto"/>
      <w:ind w:left="5760" w:firstLine="720"/>
      <w:jc w:val="center"/>
      <w:outlineLvl w:val="6"/>
    </w:pPr>
    <w:rPr>
      <w:rFonts w:ascii="Times New Roman" w:eastAsia="Times New Roman" w:hAnsi="Times New Roman" w:cs="Times New Roman"/>
      <w:b/>
      <w:i/>
      <w:sz w:val="32"/>
      <w:szCs w:val="20"/>
      <w:u w:val="single"/>
      <w:lang w:eastAsia="ru-RU"/>
    </w:rPr>
  </w:style>
  <w:style w:type="paragraph" w:styleId="8">
    <w:name w:val="heading 8"/>
    <w:basedOn w:val="a"/>
    <w:next w:val="a"/>
    <w:link w:val="80"/>
    <w:semiHidden/>
    <w:unhideWhenUsed/>
    <w:qFormat/>
    <w:rsid w:val="00B25468"/>
    <w:pPr>
      <w:keepNext/>
      <w:spacing w:after="0" w:line="240" w:lineRule="auto"/>
      <w:ind w:left="-567"/>
      <w:outlineLvl w:val="7"/>
    </w:pPr>
    <w:rPr>
      <w:rFonts w:ascii="Times New Roman" w:eastAsia="Times New Roman" w:hAnsi="Times New Roman" w:cs="Times New Roman"/>
      <w:b/>
      <w:i/>
      <w:sz w:val="28"/>
      <w:szCs w:val="20"/>
      <w:u w:val="single"/>
      <w:lang w:eastAsia="ru-RU"/>
    </w:rPr>
  </w:style>
  <w:style w:type="paragraph" w:styleId="9">
    <w:name w:val="heading 9"/>
    <w:basedOn w:val="a"/>
    <w:next w:val="a"/>
    <w:link w:val="90"/>
    <w:semiHidden/>
    <w:unhideWhenUsed/>
    <w:qFormat/>
    <w:rsid w:val="00B25468"/>
    <w:pPr>
      <w:keepNext/>
      <w:spacing w:after="0" w:line="240" w:lineRule="auto"/>
      <w:ind w:left="1440" w:hanging="1440"/>
      <w:jc w:val="right"/>
      <w:outlineLvl w:val="8"/>
    </w:pPr>
    <w:rPr>
      <w:rFonts w:ascii="Times New Roman" w:eastAsia="Times New Roman" w:hAnsi="Times New Roman" w:cs="Times New Roman"/>
      <w:b/>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5468"/>
    <w:rPr>
      <w:rFonts w:ascii="Times New Roman" w:eastAsia="Times New Roman" w:hAnsi="Times New Roman" w:cs="Times New Roman"/>
      <w:b/>
      <w:sz w:val="28"/>
      <w:szCs w:val="20"/>
      <w:lang w:eastAsia="ru-RU"/>
    </w:rPr>
  </w:style>
  <w:style w:type="character" w:customStyle="1" w:styleId="20">
    <w:name w:val="Заголовок 2 Знак"/>
    <w:basedOn w:val="a0"/>
    <w:link w:val="2"/>
    <w:semiHidden/>
    <w:rsid w:val="00B25468"/>
    <w:rPr>
      <w:rFonts w:ascii="Times New Roman" w:eastAsia="Times New Roman" w:hAnsi="Times New Roman" w:cs="Times New Roman"/>
      <w:b/>
      <w:sz w:val="32"/>
      <w:szCs w:val="20"/>
      <w:lang w:eastAsia="ru-RU"/>
    </w:rPr>
  </w:style>
  <w:style w:type="character" w:customStyle="1" w:styleId="30">
    <w:name w:val="Заголовок 3 Знак"/>
    <w:basedOn w:val="a0"/>
    <w:link w:val="3"/>
    <w:semiHidden/>
    <w:rsid w:val="00B25468"/>
    <w:rPr>
      <w:rFonts w:ascii="Times New Roman" w:eastAsia="Times New Roman" w:hAnsi="Times New Roman" w:cs="Times New Roman"/>
      <w:i/>
      <w:sz w:val="32"/>
      <w:szCs w:val="20"/>
      <w:u w:val="single"/>
      <w:lang w:eastAsia="ru-RU"/>
    </w:rPr>
  </w:style>
  <w:style w:type="character" w:customStyle="1" w:styleId="40">
    <w:name w:val="Заголовок 4 Знак"/>
    <w:basedOn w:val="a0"/>
    <w:link w:val="4"/>
    <w:semiHidden/>
    <w:rsid w:val="00B25468"/>
    <w:rPr>
      <w:rFonts w:ascii="Times New Roman" w:eastAsia="Times New Roman" w:hAnsi="Times New Roman" w:cs="Times New Roman"/>
      <w:i/>
      <w:sz w:val="28"/>
      <w:szCs w:val="20"/>
      <w:lang w:eastAsia="ru-RU"/>
    </w:rPr>
  </w:style>
  <w:style w:type="character" w:customStyle="1" w:styleId="50">
    <w:name w:val="Заголовок 5 Знак"/>
    <w:aliases w:val="Знак6 Знак"/>
    <w:basedOn w:val="a0"/>
    <w:link w:val="5"/>
    <w:semiHidden/>
    <w:rsid w:val="00B25468"/>
    <w:rPr>
      <w:rFonts w:ascii="Times New Roman" w:eastAsia="Times New Roman" w:hAnsi="Times New Roman" w:cs="Times New Roman"/>
      <w:sz w:val="28"/>
      <w:szCs w:val="20"/>
      <w:u w:val="single"/>
      <w:lang w:eastAsia="ru-RU"/>
    </w:rPr>
  </w:style>
  <w:style w:type="character" w:customStyle="1" w:styleId="60">
    <w:name w:val="Заголовок 6 Знак"/>
    <w:aliases w:val="Знак5 Знак"/>
    <w:basedOn w:val="a0"/>
    <w:link w:val="6"/>
    <w:semiHidden/>
    <w:rsid w:val="00B25468"/>
    <w:rPr>
      <w:rFonts w:ascii="Times New Roman" w:eastAsia="Times New Roman" w:hAnsi="Times New Roman" w:cs="Times New Roman"/>
      <w:b/>
      <w:sz w:val="32"/>
      <w:szCs w:val="20"/>
      <w:u w:val="single"/>
      <w:lang w:eastAsia="ru-RU"/>
    </w:rPr>
  </w:style>
  <w:style w:type="character" w:customStyle="1" w:styleId="70">
    <w:name w:val="Заголовок 7 Знак"/>
    <w:basedOn w:val="a0"/>
    <w:link w:val="7"/>
    <w:semiHidden/>
    <w:rsid w:val="00B25468"/>
    <w:rPr>
      <w:rFonts w:ascii="Times New Roman" w:eastAsia="Times New Roman" w:hAnsi="Times New Roman" w:cs="Times New Roman"/>
      <w:b/>
      <w:i/>
      <w:sz w:val="32"/>
      <w:szCs w:val="20"/>
      <w:u w:val="single"/>
      <w:lang w:eastAsia="ru-RU"/>
    </w:rPr>
  </w:style>
  <w:style w:type="character" w:customStyle="1" w:styleId="80">
    <w:name w:val="Заголовок 8 Знак"/>
    <w:basedOn w:val="a0"/>
    <w:link w:val="8"/>
    <w:semiHidden/>
    <w:rsid w:val="00B25468"/>
    <w:rPr>
      <w:rFonts w:ascii="Times New Roman" w:eastAsia="Times New Roman" w:hAnsi="Times New Roman" w:cs="Times New Roman"/>
      <w:b/>
      <w:i/>
      <w:sz w:val="28"/>
      <w:szCs w:val="20"/>
      <w:u w:val="single"/>
      <w:lang w:eastAsia="ru-RU"/>
    </w:rPr>
  </w:style>
  <w:style w:type="character" w:customStyle="1" w:styleId="90">
    <w:name w:val="Заголовок 9 Знак"/>
    <w:basedOn w:val="a0"/>
    <w:link w:val="9"/>
    <w:semiHidden/>
    <w:rsid w:val="00B25468"/>
    <w:rPr>
      <w:rFonts w:ascii="Times New Roman" w:eastAsia="Times New Roman" w:hAnsi="Times New Roman" w:cs="Times New Roman"/>
      <w:b/>
      <w:i/>
      <w:sz w:val="28"/>
      <w:szCs w:val="20"/>
      <w:lang w:eastAsia="ru-RU"/>
    </w:rPr>
  </w:style>
  <w:style w:type="numbering" w:customStyle="1" w:styleId="11">
    <w:name w:val="Нет списка1"/>
    <w:next w:val="a2"/>
    <w:uiPriority w:val="99"/>
    <w:semiHidden/>
    <w:unhideWhenUsed/>
    <w:rsid w:val="00B25468"/>
  </w:style>
  <w:style w:type="character" w:customStyle="1" w:styleId="51">
    <w:name w:val="Заголовок 5 Знак1"/>
    <w:aliases w:val="Знак6 Знак1"/>
    <w:basedOn w:val="a0"/>
    <w:semiHidden/>
    <w:rsid w:val="00B25468"/>
    <w:rPr>
      <w:rFonts w:asciiTheme="majorHAnsi" w:eastAsiaTheme="majorEastAsia" w:hAnsiTheme="majorHAnsi" w:cstheme="majorBidi"/>
      <w:b/>
      <w:color w:val="243F60" w:themeColor="accent1" w:themeShade="7F"/>
      <w:sz w:val="28"/>
    </w:rPr>
  </w:style>
  <w:style w:type="character" w:customStyle="1" w:styleId="61">
    <w:name w:val="Заголовок 6 Знак1"/>
    <w:aliases w:val="Знак5 Знак1"/>
    <w:basedOn w:val="a0"/>
    <w:semiHidden/>
    <w:rsid w:val="00B25468"/>
    <w:rPr>
      <w:rFonts w:asciiTheme="majorHAnsi" w:eastAsiaTheme="majorEastAsia" w:hAnsiTheme="majorHAnsi" w:cstheme="majorBidi"/>
      <w:b/>
      <w:i/>
      <w:iCs/>
      <w:color w:val="243F60" w:themeColor="accent1" w:themeShade="7F"/>
      <w:sz w:val="28"/>
    </w:rPr>
  </w:style>
  <w:style w:type="paragraph" w:styleId="a3">
    <w:name w:val="Normal (Web)"/>
    <w:basedOn w:val="a"/>
    <w:semiHidden/>
    <w:unhideWhenUsed/>
    <w:rsid w:val="00B25468"/>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a4">
    <w:name w:val="header"/>
    <w:basedOn w:val="a"/>
    <w:link w:val="a5"/>
    <w:uiPriority w:val="99"/>
    <w:semiHidden/>
    <w:unhideWhenUsed/>
    <w:rsid w:val="00B25468"/>
    <w:pPr>
      <w:tabs>
        <w:tab w:val="center" w:pos="4677"/>
        <w:tab w:val="right" w:pos="9355"/>
      </w:tabs>
      <w:spacing w:after="0" w:line="240" w:lineRule="auto"/>
    </w:pPr>
    <w:rPr>
      <w:rFonts w:ascii="Times New Roman" w:eastAsia="Times New Roman" w:hAnsi="Times New Roman" w:cs="Times New Roman"/>
      <w:b/>
      <w:sz w:val="28"/>
      <w:szCs w:val="20"/>
      <w:lang w:eastAsia="ru-RU"/>
    </w:rPr>
  </w:style>
  <w:style w:type="character" w:customStyle="1" w:styleId="a5">
    <w:name w:val="Верхний колонтитул Знак"/>
    <w:basedOn w:val="a0"/>
    <w:link w:val="a4"/>
    <w:uiPriority w:val="99"/>
    <w:semiHidden/>
    <w:rsid w:val="00B25468"/>
    <w:rPr>
      <w:rFonts w:ascii="Times New Roman" w:eastAsia="Times New Roman" w:hAnsi="Times New Roman" w:cs="Times New Roman"/>
      <w:b/>
      <w:sz w:val="28"/>
      <w:szCs w:val="20"/>
      <w:lang w:eastAsia="ru-RU"/>
    </w:rPr>
  </w:style>
  <w:style w:type="paragraph" w:styleId="a6">
    <w:name w:val="footer"/>
    <w:basedOn w:val="a"/>
    <w:link w:val="a7"/>
    <w:uiPriority w:val="99"/>
    <w:semiHidden/>
    <w:unhideWhenUsed/>
    <w:rsid w:val="00B25468"/>
    <w:pPr>
      <w:tabs>
        <w:tab w:val="center" w:pos="4677"/>
        <w:tab w:val="right" w:pos="9355"/>
      </w:tabs>
      <w:spacing w:after="0" w:line="240" w:lineRule="auto"/>
    </w:pPr>
    <w:rPr>
      <w:rFonts w:ascii="Times New Roman" w:eastAsia="Times New Roman" w:hAnsi="Times New Roman" w:cs="Times New Roman"/>
      <w:b/>
      <w:sz w:val="28"/>
      <w:szCs w:val="20"/>
      <w:lang w:eastAsia="ru-RU"/>
    </w:rPr>
  </w:style>
  <w:style w:type="character" w:customStyle="1" w:styleId="a7">
    <w:name w:val="Нижний колонтитул Знак"/>
    <w:basedOn w:val="a0"/>
    <w:link w:val="a6"/>
    <w:uiPriority w:val="99"/>
    <w:semiHidden/>
    <w:rsid w:val="00B25468"/>
    <w:rPr>
      <w:rFonts w:ascii="Times New Roman" w:eastAsia="Times New Roman" w:hAnsi="Times New Roman" w:cs="Times New Roman"/>
      <w:b/>
      <w:sz w:val="28"/>
      <w:szCs w:val="20"/>
      <w:lang w:eastAsia="ru-RU"/>
    </w:rPr>
  </w:style>
  <w:style w:type="paragraph" w:styleId="a8">
    <w:name w:val="Title"/>
    <w:basedOn w:val="a"/>
    <w:link w:val="a9"/>
    <w:qFormat/>
    <w:rsid w:val="00B25468"/>
    <w:pPr>
      <w:spacing w:after="0" w:line="240" w:lineRule="auto"/>
      <w:jc w:val="center"/>
    </w:pPr>
    <w:rPr>
      <w:rFonts w:ascii="Times New Roman" w:eastAsia="Times New Roman" w:hAnsi="Times New Roman" w:cs="Times New Roman"/>
      <w:b/>
      <w:bCs/>
      <w:sz w:val="20"/>
      <w:szCs w:val="20"/>
      <w:lang w:eastAsia="ru-RU"/>
    </w:rPr>
  </w:style>
  <w:style w:type="character" w:customStyle="1" w:styleId="a9">
    <w:name w:val="Название Знак"/>
    <w:basedOn w:val="a0"/>
    <w:link w:val="a8"/>
    <w:rsid w:val="00B25468"/>
    <w:rPr>
      <w:rFonts w:ascii="Times New Roman" w:eastAsia="Times New Roman" w:hAnsi="Times New Roman" w:cs="Times New Roman"/>
      <w:b/>
      <w:bCs/>
      <w:sz w:val="20"/>
      <w:szCs w:val="20"/>
      <w:lang w:eastAsia="ru-RU"/>
    </w:rPr>
  </w:style>
  <w:style w:type="paragraph" w:styleId="aa">
    <w:name w:val="Body Text"/>
    <w:basedOn w:val="a"/>
    <w:link w:val="ab"/>
    <w:semiHidden/>
    <w:unhideWhenUsed/>
    <w:rsid w:val="00B25468"/>
    <w:pPr>
      <w:widowControl w:val="0"/>
      <w:spacing w:after="0" w:line="264" w:lineRule="auto"/>
      <w:jc w:val="both"/>
    </w:pPr>
    <w:rPr>
      <w:rFonts w:ascii="Times New Roman" w:eastAsia="Times New Roman" w:hAnsi="Times New Roman" w:cs="Times New Roman"/>
      <w:sz w:val="26"/>
      <w:szCs w:val="28"/>
      <w:lang w:eastAsia="ru-RU"/>
    </w:rPr>
  </w:style>
  <w:style w:type="character" w:customStyle="1" w:styleId="ab">
    <w:name w:val="Основной текст Знак"/>
    <w:basedOn w:val="a0"/>
    <w:link w:val="aa"/>
    <w:semiHidden/>
    <w:rsid w:val="00B25468"/>
    <w:rPr>
      <w:rFonts w:ascii="Times New Roman" w:eastAsia="Times New Roman" w:hAnsi="Times New Roman" w:cs="Times New Roman"/>
      <w:sz w:val="26"/>
      <w:szCs w:val="28"/>
      <w:lang w:eastAsia="ru-RU"/>
    </w:rPr>
  </w:style>
  <w:style w:type="paragraph" w:styleId="ac">
    <w:name w:val="Body Text Indent"/>
    <w:basedOn w:val="a"/>
    <w:link w:val="ad"/>
    <w:semiHidden/>
    <w:unhideWhenUsed/>
    <w:rsid w:val="00B25468"/>
    <w:pPr>
      <w:spacing w:after="120" w:line="240" w:lineRule="auto"/>
      <w:ind w:left="283"/>
    </w:pPr>
    <w:rPr>
      <w:rFonts w:ascii="Times New Roman" w:eastAsia="Times New Roman" w:hAnsi="Times New Roman" w:cs="Times New Roman"/>
      <w:b/>
      <w:sz w:val="28"/>
      <w:szCs w:val="20"/>
      <w:lang w:eastAsia="ru-RU"/>
    </w:rPr>
  </w:style>
  <w:style w:type="character" w:customStyle="1" w:styleId="ad">
    <w:name w:val="Основной текст с отступом Знак"/>
    <w:basedOn w:val="a0"/>
    <w:link w:val="ac"/>
    <w:semiHidden/>
    <w:rsid w:val="00B25468"/>
    <w:rPr>
      <w:rFonts w:ascii="Times New Roman" w:eastAsia="Times New Roman" w:hAnsi="Times New Roman" w:cs="Times New Roman"/>
      <w:b/>
      <w:sz w:val="28"/>
      <w:szCs w:val="20"/>
      <w:lang w:eastAsia="ru-RU"/>
    </w:rPr>
  </w:style>
  <w:style w:type="paragraph" w:styleId="31">
    <w:name w:val="Body Text Indent 3"/>
    <w:basedOn w:val="a"/>
    <w:link w:val="32"/>
    <w:semiHidden/>
    <w:unhideWhenUsed/>
    <w:rsid w:val="00B25468"/>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semiHidden/>
    <w:rsid w:val="00B25468"/>
    <w:rPr>
      <w:rFonts w:ascii="Times New Roman" w:eastAsia="Times New Roman" w:hAnsi="Times New Roman" w:cs="Times New Roman"/>
      <w:sz w:val="16"/>
      <w:szCs w:val="16"/>
      <w:lang w:eastAsia="ru-RU"/>
    </w:rPr>
  </w:style>
  <w:style w:type="paragraph" w:customStyle="1" w:styleId="ae">
    <w:name w:val="Стиль"/>
    <w:rsid w:val="00B25468"/>
    <w:pPr>
      <w:widowControl w:val="0"/>
      <w:autoSpaceDE w:val="0"/>
      <w:autoSpaceDN w:val="0"/>
      <w:adjustRightInd w:val="0"/>
      <w:spacing w:after="0" w:line="240" w:lineRule="auto"/>
    </w:pPr>
    <w:rPr>
      <w:rFonts w:ascii="Arial" w:eastAsia="SimSun" w:hAnsi="Arial" w:cs="Arial"/>
      <w:sz w:val="24"/>
      <w:szCs w:val="24"/>
      <w:lang w:eastAsia="zh-CN"/>
    </w:rPr>
  </w:style>
  <w:style w:type="character" w:customStyle="1" w:styleId="apple-converted-space">
    <w:name w:val="apple-converted-space"/>
    <w:basedOn w:val="a0"/>
    <w:rsid w:val="00B25468"/>
  </w:style>
  <w:style w:type="table" w:styleId="af">
    <w:name w:val="Table Grid"/>
    <w:basedOn w:val="a1"/>
    <w:uiPriority w:val="59"/>
    <w:rsid w:val="00B2546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25468"/>
    <w:pPr>
      <w:keepNext/>
      <w:spacing w:after="0" w:line="240" w:lineRule="auto"/>
      <w:outlineLvl w:val="0"/>
    </w:pPr>
    <w:rPr>
      <w:rFonts w:ascii="Times New Roman" w:eastAsia="Times New Roman" w:hAnsi="Times New Roman" w:cs="Times New Roman"/>
      <w:b/>
      <w:sz w:val="28"/>
      <w:szCs w:val="20"/>
      <w:lang w:eastAsia="ru-RU"/>
    </w:rPr>
  </w:style>
  <w:style w:type="paragraph" w:styleId="2">
    <w:name w:val="heading 2"/>
    <w:basedOn w:val="a"/>
    <w:next w:val="a"/>
    <w:link w:val="20"/>
    <w:semiHidden/>
    <w:unhideWhenUsed/>
    <w:qFormat/>
    <w:rsid w:val="00B25468"/>
    <w:pPr>
      <w:keepNext/>
      <w:spacing w:after="0" w:line="240" w:lineRule="auto"/>
      <w:jc w:val="both"/>
      <w:outlineLvl w:val="1"/>
    </w:pPr>
    <w:rPr>
      <w:rFonts w:ascii="Times New Roman" w:eastAsia="Times New Roman" w:hAnsi="Times New Roman" w:cs="Times New Roman"/>
      <w:b/>
      <w:sz w:val="32"/>
      <w:szCs w:val="20"/>
      <w:lang w:eastAsia="ru-RU"/>
    </w:rPr>
  </w:style>
  <w:style w:type="paragraph" w:styleId="3">
    <w:name w:val="heading 3"/>
    <w:basedOn w:val="a"/>
    <w:next w:val="a"/>
    <w:link w:val="30"/>
    <w:semiHidden/>
    <w:unhideWhenUsed/>
    <w:qFormat/>
    <w:rsid w:val="00B25468"/>
    <w:pPr>
      <w:keepNext/>
      <w:spacing w:after="0" w:line="240" w:lineRule="auto"/>
      <w:jc w:val="center"/>
      <w:outlineLvl w:val="2"/>
    </w:pPr>
    <w:rPr>
      <w:rFonts w:ascii="Times New Roman" w:eastAsia="Times New Roman" w:hAnsi="Times New Roman" w:cs="Times New Roman"/>
      <w:i/>
      <w:sz w:val="32"/>
      <w:szCs w:val="20"/>
      <w:u w:val="single"/>
      <w:lang w:eastAsia="ru-RU"/>
    </w:rPr>
  </w:style>
  <w:style w:type="paragraph" w:styleId="4">
    <w:name w:val="heading 4"/>
    <w:basedOn w:val="a"/>
    <w:next w:val="a"/>
    <w:link w:val="40"/>
    <w:semiHidden/>
    <w:unhideWhenUsed/>
    <w:qFormat/>
    <w:rsid w:val="00B25468"/>
    <w:pPr>
      <w:keepNext/>
      <w:spacing w:after="0" w:line="240" w:lineRule="auto"/>
      <w:jc w:val="center"/>
      <w:outlineLvl w:val="3"/>
    </w:pPr>
    <w:rPr>
      <w:rFonts w:ascii="Times New Roman" w:eastAsia="Times New Roman" w:hAnsi="Times New Roman" w:cs="Times New Roman"/>
      <w:i/>
      <w:sz w:val="28"/>
      <w:szCs w:val="20"/>
      <w:lang w:eastAsia="ru-RU"/>
    </w:rPr>
  </w:style>
  <w:style w:type="paragraph" w:styleId="5">
    <w:name w:val="heading 5"/>
    <w:aliases w:val="Знак6"/>
    <w:basedOn w:val="a"/>
    <w:next w:val="a"/>
    <w:link w:val="50"/>
    <w:semiHidden/>
    <w:unhideWhenUsed/>
    <w:qFormat/>
    <w:rsid w:val="00B25468"/>
    <w:pPr>
      <w:keepNext/>
      <w:spacing w:after="0" w:line="240" w:lineRule="auto"/>
      <w:ind w:firstLine="720"/>
      <w:jc w:val="center"/>
      <w:outlineLvl w:val="4"/>
    </w:pPr>
    <w:rPr>
      <w:rFonts w:ascii="Times New Roman" w:eastAsia="Times New Roman" w:hAnsi="Times New Roman" w:cs="Times New Roman"/>
      <w:sz w:val="28"/>
      <w:szCs w:val="20"/>
      <w:u w:val="single"/>
      <w:lang w:eastAsia="ru-RU"/>
    </w:rPr>
  </w:style>
  <w:style w:type="paragraph" w:styleId="6">
    <w:name w:val="heading 6"/>
    <w:aliases w:val="Знак5"/>
    <w:basedOn w:val="a"/>
    <w:next w:val="a"/>
    <w:link w:val="60"/>
    <w:semiHidden/>
    <w:unhideWhenUsed/>
    <w:qFormat/>
    <w:rsid w:val="00B25468"/>
    <w:pPr>
      <w:keepNext/>
      <w:spacing w:after="0" w:line="240" w:lineRule="auto"/>
      <w:jc w:val="center"/>
      <w:outlineLvl w:val="5"/>
    </w:pPr>
    <w:rPr>
      <w:rFonts w:ascii="Times New Roman" w:eastAsia="Times New Roman" w:hAnsi="Times New Roman" w:cs="Times New Roman"/>
      <w:b/>
      <w:sz w:val="32"/>
      <w:szCs w:val="20"/>
      <w:u w:val="single"/>
      <w:lang w:eastAsia="ru-RU"/>
    </w:rPr>
  </w:style>
  <w:style w:type="paragraph" w:styleId="7">
    <w:name w:val="heading 7"/>
    <w:basedOn w:val="a"/>
    <w:next w:val="a"/>
    <w:link w:val="70"/>
    <w:semiHidden/>
    <w:unhideWhenUsed/>
    <w:qFormat/>
    <w:rsid w:val="00B25468"/>
    <w:pPr>
      <w:keepNext/>
      <w:spacing w:after="0" w:line="240" w:lineRule="auto"/>
      <w:ind w:left="5760" w:firstLine="720"/>
      <w:jc w:val="center"/>
      <w:outlineLvl w:val="6"/>
    </w:pPr>
    <w:rPr>
      <w:rFonts w:ascii="Times New Roman" w:eastAsia="Times New Roman" w:hAnsi="Times New Roman" w:cs="Times New Roman"/>
      <w:b/>
      <w:i/>
      <w:sz w:val="32"/>
      <w:szCs w:val="20"/>
      <w:u w:val="single"/>
      <w:lang w:eastAsia="ru-RU"/>
    </w:rPr>
  </w:style>
  <w:style w:type="paragraph" w:styleId="8">
    <w:name w:val="heading 8"/>
    <w:basedOn w:val="a"/>
    <w:next w:val="a"/>
    <w:link w:val="80"/>
    <w:semiHidden/>
    <w:unhideWhenUsed/>
    <w:qFormat/>
    <w:rsid w:val="00B25468"/>
    <w:pPr>
      <w:keepNext/>
      <w:spacing w:after="0" w:line="240" w:lineRule="auto"/>
      <w:ind w:left="-567"/>
      <w:outlineLvl w:val="7"/>
    </w:pPr>
    <w:rPr>
      <w:rFonts w:ascii="Times New Roman" w:eastAsia="Times New Roman" w:hAnsi="Times New Roman" w:cs="Times New Roman"/>
      <w:b/>
      <w:i/>
      <w:sz w:val="28"/>
      <w:szCs w:val="20"/>
      <w:u w:val="single"/>
      <w:lang w:eastAsia="ru-RU"/>
    </w:rPr>
  </w:style>
  <w:style w:type="paragraph" w:styleId="9">
    <w:name w:val="heading 9"/>
    <w:basedOn w:val="a"/>
    <w:next w:val="a"/>
    <w:link w:val="90"/>
    <w:semiHidden/>
    <w:unhideWhenUsed/>
    <w:qFormat/>
    <w:rsid w:val="00B25468"/>
    <w:pPr>
      <w:keepNext/>
      <w:spacing w:after="0" w:line="240" w:lineRule="auto"/>
      <w:ind w:left="1440" w:hanging="1440"/>
      <w:jc w:val="right"/>
      <w:outlineLvl w:val="8"/>
    </w:pPr>
    <w:rPr>
      <w:rFonts w:ascii="Times New Roman" w:eastAsia="Times New Roman" w:hAnsi="Times New Roman" w:cs="Times New Roman"/>
      <w:b/>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5468"/>
    <w:rPr>
      <w:rFonts w:ascii="Times New Roman" w:eastAsia="Times New Roman" w:hAnsi="Times New Roman" w:cs="Times New Roman"/>
      <w:b/>
      <w:sz w:val="28"/>
      <w:szCs w:val="20"/>
      <w:lang w:eastAsia="ru-RU"/>
    </w:rPr>
  </w:style>
  <w:style w:type="character" w:customStyle="1" w:styleId="20">
    <w:name w:val="Заголовок 2 Знак"/>
    <w:basedOn w:val="a0"/>
    <w:link w:val="2"/>
    <w:semiHidden/>
    <w:rsid w:val="00B25468"/>
    <w:rPr>
      <w:rFonts w:ascii="Times New Roman" w:eastAsia="Times New Roman" w:hAnsi="Times New Roman" w:cs="Times New Roman"/>
      <w:b/>
      <w:sz w:val="32"/>
      <w:szCs w:val="20"/>
      <w:lang w:eastAsia="ru-RU"/>
    </w:rPr>
  </w:style>
  <w:style w:type="character" w:customStyle="1" w:styleId="30">
    <w:name w:val="Заголовок 3 Знак"/>
    <w:basedOn w:val="a0"/>
    <w:link w:val="3"/>
    <w:semiHidden/>
    <w:rsid w:val="00B25468"/>
    <w:rPr>
      <w:rFonts w:ascii="Times New Roman" w:eastAsia="Times New Roman" w:hAnsi="Times New Roman" w:cs="Times New Roman"/>
      <w:i/>
      <w:sz w:val="32"/>
      <w:szCs w:val="20"/>
      <w:u w:val="single"/>
      <w:lang w:eastAsia="ru-RU"/>
    </w:rPr>
  </w:style>
  <w:style w:type="character" w:customStyle="1" w:styleId="40">
    <w:name w:val="Заголовок 4 Знак"/>
    <w:basedOn w:val="a0"/>
    <w:link w:val="4"/>
    <w:semiHidden/>
    <w:rsid w:val="00B25468"/>
    <w:rPr>
      <w:rFonts w:ascii="Times New Roman" w:eastAsia="Times New Roman" w:hAnsi="Times New Roman" w:cs="Times New Roman"/>
      <w:i/>
      <w:sz w:val="28"/>
      <w:szCs w:val="20"/>
      <w:lang w:eastAsia="ru-RU"/>
    </w:rPr>
  </w:style>
  <w:style w:type="character" w:customStyle="1" w:styleId="50">
    <w:name w:val="Заголовок 5 Знак"/>
    <w:aliases w:val="Знак6 Знак"/>
    <w:basedOn w:val="a0"/>
    <w:link w:val="5"/>
    <w:semiHidden/>
    <w:rsid w:val="00B25468"/>
    <w:rPr>
      <w:rFonts w:ascii="Times New Roman" w:eastAsia="Times New Roman" w:hAnsi="Times New Roman" w:cs="Times New Roman"/>
      <w:sz w:val="28"/>
      <w:szCs w:val="20"/>
      <w:u w:val="single"/>
      <w:lang w:eastAsia="ru-RU"/>
    </w:rPr>
  </w:style>
  <w:style w:type="character" w:customStyle="1" w:styleId="60">
    <w:name w:val="Заголовок 6 Знак"/>
    <w:aliases w:val="Знак5 Знак"/>
    <w:basedOn w:val="a0"/>
    <w:link w:val="6"/>
    <w:semiHidden/>
    <w:rsid w:val="00B25468"/>
    <w:rPr>
      <w:rFonts w:ascii="Times New Roman" w:eastAsia="Times New Roman" w:hAnsi="Times New Roman" w:cs="Times New Roman"/>
      <w:b/>
      <w:sz w:val="32"/>
      <w:szCs w:val="20"/>
      <w:u w:val="single"/>
      <w:lang w:eastAsia="ru-RU"/>
    </w:rPr>
  </w:style>
  <w:style w:type="character" w:customStyle="1" w:styleId="70">
    <w:name w:val="Заголовок 7 Знак"/>
    <w:basedOn w:val="a0"/>
    <w:link w:val="7"/>
    <w:semiHidden/>
    <w:rsid w:val="00B25468"/>
    <w:rPr>
      <w:rFonts w:ascii="Times New Roman" w:eastAsia="Times New Roman" w:hAnsi="Times New Roman" w:cs="Times New Roman"/>
      <w:b/>
      <w:i/>
      <w:sz w:val="32"/>
      <w:szCs w:val="20"/>
      <w:u w:val="single"/>
      <w:lang w:eastAsia="ru-RU"/>
    </w:rPr>
  </w:style>
  <w:style w:type="character" w:customStyle="1" w:styleId="80">
    <w:name w:val="Заголовок 8 Знак"/>
    <w:basedOn w:val="a0"/>
    <w:link w:val="8"/>
    <w:semiHidden/>
    <w:rsid w:val="00B25468"/>
    <w:rPr>
      <w:rFonts w:ascii="Times New Roman" w:eastAsia="Times New Roman" w:hAnsi="Times New Roman" w:cs="Times New Roman"/>
      <w:b/>
      <w:i/>
      <w:sz w:val="28"/>
      <w:szCs w:val="20"/>
      <w:u w:val="single"/>
      <w:lang w:eastAsia="ru-RU"/>
    </w:rPr>
  </w:style>
  <w:style w:type="character" w:customStyle="1" w:styleId="90">
    <w:name w:val="Заголовок 9 Знак"/>
    <w:basedOn w:val="a0"/>
    <w:link w:val="9"/>
    <w:semiHidden/>
    <w:rsid w:val="00B25468"/>
    <w:rPr>
      <w:rFonts w:ascii="Times New Roman" w:eastAsia="Times New Roman" w:hAnsi="Times New Roman" w:cs="Times New Roman"/>
      <w:b/>
      <w:i/>
      <w:sz w:val="28"/>
      <w:szCs w:val="20"/>
      <w:lang w:eastAsia="ru-RU"/>
    </w:rPr>
  </w:style>
  <w:style w:type="numbering" w:customStyle="1" w:styleId="11">
    <w:name w:val="Нет списка1"/>
    <w:next w:val="a2"/>
    <w:uiPriority w:val="99"/>
    <w:semiHidden/>
    <w:unhideWhenUsed/>
    <w:rsid w:val="00B25468"/>
  </w:style>
  <w:style w:type="character" w:customStyle="1" w:styleId="51">
    <w:name w:val="Заголовок 5 Знак1"/>
    <w:aliases w:val="Знак6 Знак1"/>
    <w:basedOn w:val="a0"/>
    <w:semiHidden/>
    <w:rsid w:val="00B25468"/>
    <w:rPr>
      <w:rFonts w:asciiTheme="majorHAnsi" w:eastAsiaTheme="majorEastAsia" w:hAnsiTheme="majorHAnsi" w:cstheme="majorBidi"/>
      <w:b/>
      <w:color w:val="243F60" w:themeColor="accent1" w:themeShade="7F"/>
      <w:sz w:val="28"/>
    </w:rPr>
  </w:style>
  <w:style w:type="character" w:customStyle="1" w:styleId="61">
    <w:name w:val="Заголовок 6 Знак1"/>
    <w:aliases w:val="Знак5 Знак1"/>
    <w:basedOn w:val="a0"/>
    <w:semiHidden/>
    <w:rsid w:val="00B25468"/>
    <w:rPr>
      <w:rFonts w:asciiTheme="majorHAnsi" w:eastAsiaTheme="majorEastAsia" w:hAnsiTheme="majorHAnsi" w:cstheme="majorBidi"/>
      <w:b/>
      <w:i/>
      <w:iCs/>
      <w:color w:val="243F60" w:themeColor="accent1" w:themeShade="7F"/>
      <w:sz w:val="28"/>
    </w:rPr>
  </w:style>
  <w:style w:type="paragraph" w:styleId="a3">
    <w:name w:val="Normal (Web)"/>
    <w:basedOn w:val="a"/>
    <w:semiHidden/>
    <w:unhideWhenUsed/>
    <w:rsid w:val="00B25468"/>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a4">
    <w:name w:val="header"/>
    <w:basedOn w:val="a"/>
    <w:link w:val="a5"/>
    <w:uiPriority w:val="99"/>
    <w:semiHidden/>
    <w:unhideWhenUsed/>
    <w:rsid w:val="00B25468"/>
    <w:pPr>
      <w:tabs>
        <w:tab w:val="center" w:pos="4677"/>
        <w:tab w:val="right" w:pos="9355"/>
      </w:tabs>
      <w:spacing w:after="0" w:line="240" w:lineRule="auto"/>
    </w:pPr>
    <w:rPr>
      <w:rFonts w:ascii="Times New Roman" w:eastAsia="Times New Roman" w:hAnsi="Times New Roman" w:cs="Times New Roman"/>
      <w:b/>
      <w:sz w:val="28"/>
      <w:szCs w:val="20"/>
      <w:lang w:eastAsia="ru-RU"/>
    </w:rPr>
  </w:style>
  <w:style w:type="character" w:customStyle="1" w:styleId="a5">
    <w:name w:val="Верхний колонтитул Знак"/>
    <w:basedOn w:val="a0"/>
    <w:link w:val="a4"/>
    <w:uiPriority w:val="99"/>
    <w:semiHidden/>
    <w:rsid w:val="00B25468"/>
    <w:rPr>
      <w:rFonts w:ascii="Times New Roman" w:eastAsia="Times New Roman" w:hAnsi="Times New Roman" w:cs="Times New Roman"/>
      <w:b/>
      <w:sz w:val="28"/>
      <w:szCs w:val="20"/>
      <w:lang w:eastAsia="ru-RU"/>
    </w:rPr>
  </w:style>
  <w:style w:type="paragraph" w:styleId="a6">
    <w:name w:val="footer"/>
    <w:basedOn w:val="a"/>
    <w:link w:val="a7"/>
    <w:uiPriority w:val="99"/>
    <w:semiHidden/>
    <w:unhideWhenUsed/>
    <w:rsid w:val="00B25468"/>
    <w:pPr>
      <w:tabs>
        <w:tab w:val="center" w:pos="4677"/>
        <w:tab w:val="right" w:pos="9355"/>
      </w:tabs>
      <w:spacing w:after="0" w:line="240" w:lineRule="auto"/>
    </w:pPr>
    <w:rPr>
      <w:rFonts w:ascii="Times New Roman" w:eastAsia="Times New Roman" w:hAnsi="Times New Roman" w:cs="Times New Roman"/>
      <w:b/>
      <w:sz w:val="28"/>
      <w:szCs w:val="20"/>
      <w:lang w:eastAsia="ru-RU"/>
    </w:rPr>
  </w:style>
  <w:style w:type="character" w:customStyle="1" w:styleId="a7">
    <w:name w:val="Нижний колонтитул Знак"/>
    <w:basedOn w:val="a0"/>
    <w:link w:val="a6"/>
    <w:uiPriority w:val="99"/>
    <w:semiHidden/>
    <w:rsid w:val="00B25468"/>
    <w:rPr>
      <w:rFonts w:ascii="Times New Roman" w:eastAsia="Times New Roman" w:hAnsi="Times New Roman" w:cs="Times New Roman"/>
      <w:b/>
      <w:sz w:val="28"/>
      <w:szCs w:val="20"/>
      <w:lang w:eastAsia="ru-RU"/>
    </w:rPr>
  </w:style>
  <w:style w:type="paragraph" w:styleId="a8">
    <w:name w:val="Title"/>
    <w:basedOn w:val="a"/>
    <w:link w:val="a9"/>
    <w:qFormat/>
    <w:rsid w:val="00B25468"/>
    <w:pPr>
      <w:spacing w:after="0" w:line="240" w:lineRule="auto"/>
      <w:jc w:val="center"/>
    </w:pPr>
    <w:rPr>
      <w:rFonts w:ascii="Times New Roman" w:eastAsia="Times New Roman" w:hAnsi="Times New Roman" w:cs="Times New Roman"/>
      <w:b/>
      <w:bCs/>
      <w:sz w:val="20"/>
      <w:szCs w:val="20"/>
      <w:lang w:eastAsia="ru-RU"/>
    </w:rPr>
  </w:style>
  <w:style w:type="character" w:customStyle="1" w:styleId="a9">
    <w:name w:val="Название Знак"/>
    <w:basedOn w:val="a0"/>
    <w:link w:val="a8"/>
    <w:rsid w:val="00B25468"/>
    <w:rPr>
      <w:rFonts w:ascii="Times New Roman" w:eastAsia="Times New Roman" w:hAnsi="Times New Roman" w:cs="Times New Roman"/>
      <w:b/>
      <w:bCs/>
      <w:sz w:val="20"/>
      <w:szCs w:val="20"/>
      <w:lang w:eastAsia="ru-RU"/>
    </w:rPr>
  </w:style>
  <w:style w:type="paragraph" w:styleId="aa">
    <w:name w:val="Body Text"/>
    <w:basedOn w:val="a"/>
    <w:link w:val="ab"/>
    <w:semiHidden/>
    <w:unhideWhenUsed/>
    <w:rsid w:val="00B25468"/>
    <w:pPr>
      <w:widowControl w:val="0"/>
      <w:spacing w:after="0" w:line="264" w:lineRule="auto"/>
      <w:jc w:val="both"/>
    </w:pPr>
    <w:rPr>
      <w:rFonts w:ascii="Times New Roman" w:eastAsia="Times New Roman" w:hAnsi="Times New Roman" w:cs="Times New Roman"/>
      <w:sz w:val="26"/>
      <w:szCs w:val="28"/>
      <w:lang w:eastAsia="ru-RU"/>
    </w:rPr>
  </w:style>
  <w:style w:type="character" w:customStyle="1" w:styleId="ab">
    <w:name w:val="Основной текст Знак"/>
    <w:basedOn w:val="a0"/>
    <w:link w:val="aa"/>
    <w:semiHidden/>
    <w:rsid w:val="00B25468"/>
    <w:rPr>
      <w:rFonts w:ascii="Times New Roman" w:eastAsia="Times New Roman" w:hAnsi="Times New Roman" w:cs="Times New Roman"/>
      <w:sz w:val="26"/>
      <w:szCs w:val="28"/>
      <w:lang w:eastAsia="ru-RU"/>
    </w:rPr>
  </w:style>
  <w:style w:type="paragraph" w:styleId="ac">
    <w:name w:val="Body Text Indent"/>
    <w:basedOn w:val="a"/>
    <w:link w:val="ad"/>
    <w:semiHidden/>
    <w:unhideWhenUsed/>
    <w:rsid w:val="00B25468"/>
    <w:pPr>
      <w:spacing w:after="120" w:line="240" w:lineRule="auto"/>
      <w:ind w:left="283"/>
    </w:pPr>
    <w:rPr>
      <w:rFonts w:ascii="Times New Roman" w:eastAsia="Times New Roman" w:hAnsi="Times New Roman" w:cs="Times New Roman"/>
      <w:b/>
      <w:sz w:val="28"/>
      <w:szCs w:val="20"/>
      <w:lang w:eastAsia="ru-RU"/>
    </w:rPr>
  </w:style>
  <w:style w:type="character" w:customStyle="1" w:styleId="ad">
    <w:name w:val="Основной текст с отступом Знак"/>
    <w:basedOn w:val="a0"/>
    <w:link w:val="ac"/>
    <w:semiHidden/>
    <w:rsid w:val="00B25468"/>
    <w:rPr>
      <w:rFonts w:ascii="Times New Roman" w:eastAsia="Times New Roman" w:hAnsi="Times New Roman" w:cs="Times New Roman"/>
      <w:b/>
      <w:sz w:val="28"/>
      <w:szCs w:val="20"/>
      <w:lang w:eastAsia="ru-RU"/>
    </w:rPr>
  </w:style>
  <w:style w:type="paragraph" w:styleId="31">
    <w:name w:val="Body Text Indent 3"/>
    <w:basedOn w:val="a"/>
    <w:link w:val="32"/>
    <w:semiHidden/>
    <w:unhideWhenUsed/>
    <w:rsid w:val="00B25468"/>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semiHidden/>
    <w:rsid w:val="00B25468"/>
    <w:rPr>
      <w:rFonts w:ascii="Times New Roman" w:eastAsia="Times New Roman" w:hAnsi="Times New Roman" w:cs="Times New Roman"/>
      <w:sz w:val="16"/>
      <w:szCs w:val="16"/>
      <w:lang w:eastAsia="ru-RU"/>
    </w:rPr>
  </w:style>
  <w:style w:type="paragraph" w:customStyle="1" w:styleId="ae">
    <w:name w:val="Стиль"/>
    <w:rsid w:val="00B25468"/>
    <w:pPr>
      <w:widowControl w:val="0"/>
      <w:autoSpaceDE w:val="0"/>
      <w:autoSpaceDN w:val="0"/>
      <w:adjustRightInd w:val="0"/>
      <w:spacing w:after="0" w:line="240" w:lineRule="auto"/>
    </w:pPr>
    <w:rPr>
      <w:rFonts w:ascii="Arial" w:eastAsia="SimSun" w:hAnsi="Arial" w:cs="Arial"/>
      <w:sz w:val="24"/>
      <w:szCs w:val="24"/>
      <w:lang w:eastAsia="zh-CN"/>
    </w:rPr>
  </w:style>
  <w:style w:type="character" w:customStyle="1" w:styleId="apple-converted-space">
    <w:name w:val="apple-converted-space"/>
    <w:basedOn w:val="a0"/>
    <w:rsid w:val="00B25468"/>
  </w:style>
  <w:style w:type="table" w:styleId="af">
    <w:name w:val="Table Grid"/>
    <w:basedOn w:val="a1"/>
    <w:uiPriority w:val="59"/>
    <w:rsid w:val="00B2546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81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12195</Words>
  <Characters>69512</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3</cp:revision>
  <dcterms:created xsi:type="dcterms:W3CDTF">2015-03-17T07:44:00Z</dcterms:created>
  <dcterms:modified xsi:type="dcterms:W3CDTF">2015-03-17T07:48:00Z</dcterms:modified>
</cp:coreProperties>
</file>