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86" w:rsidRPr="00550986" w:rsidRDefault="00550986" w:rsidP="00550986">
      <w:pPr>
        <w:spacing w:after="0"/>
        <w:jc w:val="center"/>
        <w:rPr>
          <w:rFonts w:ascii="Times New Roman" w:hAnsi="Times New Roman" w:cs="Times New Roman"/>
          <w:sz w:val="24"/>
          <w:szCs w:val="24"/>
        </w:rPr>
      </w:pPr>
      <w:r w:rsidRPr="00550986">
        <w:rPr>
          <w:rFonts w:ascii="Times New Roman" w:hAnsi="Times New Roman" w:cs="Times New Roman"/>
          <w:sz w:val="24"/>
          <w:szCs w:val="24"/>
        </w:rPr>
        <w:t xml:space="preserve">МУНИЦИПАЛЬНОЕ БЮДЖЕТНОЕ ОБЩЕОБРАЗОВАТЕЛЬНОЕ УЧРЕЖДЕНИЕ </w:t>
      </w:r>
    </w:p>
    <w:p w:rsidR="00550986" w:rsidRPr="00550986" w:rsidRDefault="00550986" w:rsidP="00550986">
      <w:pPr>
        <w:spacing w:after="0"/>
        <w:jc w:val="center"/>
        <w:rPr>
          <w:rFonts w:ascii="Times New Roman" w:hAnsi="Times New Roman" w:cs="Times New Roman"/>
          <w:sz w:val="24"/>
          <w:szCs w:val="24"/>
        </w:rPr>
      </w:pPr>
      <w:r w:rsidRPr="00550986">
        <w:rPr>
          <w:rFonts w:ascii="Times New Roman" w:hAnsi="Times New Roman" w:cs="Times New Roman"/>
          <w:sz w:val="24"/>
          <w:szCs w:val="24"/>
        </w:rPr>
        <w:t>«СРЕДНЯЯ ОБЩЕОБРАЗОВАТЕЛЬНАЯ ШКОЛА №1» Г. УСИНСКА</w:t>
      </w:r>
    </w:p>
    <w:p w:rsidR="00550986" w:rsidRPr="00550986" w:rsidRDefault="00550986" w:rsidP="00550986">
      <w:pPr>
        <w:spacing w:after="0"/>
        <w:rPr>
          <w:rFonts w:ascii="Times New Roman" w:hAnsi="Times New Roman" w:cs="Times New Roman"/>
          <w:sz w:val="24"/>
          <w:szCs w:val="24"/>
        </w:rPr>
      </w:pPr>
    </w:p>
    <w:p w:rsidR="00550986" w:rsidRPr="00550986" w:rsidRDefault="00550986" w:rsidP="00550986">
      <w:pPr>
        <w:spacing w:after="0"/>
        <w:rPr>
          <w:rFonts w:ascii="Times New Roman" w:hAnsi="Times New Roman" w:cs="Times New Roman"/>
          <w:sz w:val="20"/>
          <w:szCs w:val="20"/>
        </w:rPr>
      </w:pPr>
    </w:p>
    <w:p w:rsidR="00550986" w:rsidRPr="00550986" w:rsidRDefault="00550986" w:rsidP="00550986">
      <w:pPr>
        <w:spacing w:after="0"/>
        <w:rPr>
          <w:rFonts w:ascii="Times New Roman" w:hAnsi="Times New Roman" w:cs="Times New Roman"/>
        </w:rPr>
      </w:pPr>
    </w:p>
    <w:tbl>
      <w:tblPr>
        <w:tblW w:w="9889" w:type="dxa"/>
        <w:tblLook w:val="01E0"/>
      </w:tblPr>
      <w:tblGrid>
        <w:gridCol w:w="5370"/>
        <w:gridCol w:w="4519"/>
      </w:tblGrid>
      <w:tr w:rsidR="00550986" w:rsidRPr="00550986" w:rsidTr="00550986">
        <w:tc>
          <w:tcPr>
            <w:tcW w:w="5370" w:type="dxa"/>
            <w:hideMark/>
          </w:tcPr>
          <w:p w:rsidR="00550986" w:rsidRPr="00550986" w:rsidRDefault="00550986" w:rsidP="00550986">
            <w:pPr>
              <w:pStyle w:val="aa"/>
              <w:spacing w:line="276" w:lineRule="auto"/>
              <w:jc w:val="left"/>
              <w:rPr>
                <w:b w:val="0"/>
                <w:szCs w:val="24"/>
              </w:rPr>
            </w:pPr>
            <w:r w:rsidRPr="00550986">
              <w:rPr>
                <w:b w:val="0"/>
              </w:rPr>
              <w:t>Принято</w:t>
            </w:r>
          </w:p>
          <w:p w:rsidR="00550986" w:rsidRPr="00550986" w:rsidRDefault="00550986" w:rsidP="00550986">
            <w:pPr>
              <w:pStyle w:val="aa"/>
              <w:spacing w:line="276" w:lineRule="auto"/>
              <w:jc w:val="left"/>
              <w:rPr>
                <w:b w:val="0"/>
              </w:rPr>
            </w:pPr>
            <w:r w:rsidRPr="00550986">
              <w:rPr>
                <w:b w:val="0"/>
              </w:rPr>
              <w:t xml:space="preserve">Педагогическим советом школы </w:t>
            </w:r>
          </w:p>
          <w:p w:rsidR="00550986" w:rsidRPr="00550986" w:rsidRDefault="00550986" w:rsidP="00550986">
            <w:pPr>
              <w:pStyle w:val="aa"/>
              <w:spacing w:line="276" w:lineRule="auto"/>
              <w:jc w:val="left"/>
              <w:rPr>
                <w:b w:val="0"/>
              </w:rPr>
            </w:pPr>
            <w:r w:rsidRPr="00550986">
              <w:rPr>
                <w:b w:val="0"/>
              </w:rPr>
              <w:t>30.08.2013 г.</w:t>
            </w:r>
          </w:p>
          <w:p w:rsidR="00550986" w:rsidRPr="00550986" w:rsidRDefault="00550986" w:rsidP="00550986">
            <w:pPr>
              <w:pStyle w:val="aa"/>
              <w:spacing w:line="276" w:lineRule="auto"/>
              <w:jc w:val="left"/>
              <w:rPr>
                <w:b w:val="0"/>
              </w:rPr>
            </w:pPr>
            <w:r w:rsidRPr="00550986">
              <w:rPr>
                <w:b w:val="0"/>
              </w:rPr>
              <w:t>Протокол №1</w:t>
            </w:r>
          </w:p>
        </w:tc>
        <w:tc>
          <w:tcPr>
            <w:tcW w:w="4519" w:type="dxa"/>
            <w:hideMark/>
          </w:tcPr>
          <w:p w:rsidR="00550986" w:rsidRPr="00550986" w:rsidRDefault="00550986" w:rsidP="00550986">
            <w:pPr>
              <w:pStyle w:val="aa"/>
              <w:spacing w:line="276" w:lineRule="auto"/>
              <w:jc w:val="left"/>
              <w:rPr>
                <w:b w:val="0"/>
                <w:szCs w:val="24"/>
              </w:rPr>
            </w:pPr>
            <w:r w:rsidRPr="00550986">
              <w:rPr>
                <w:b w:val="0"/>
              </w:rPr>
              <w:t>Утверждаю</w:t>
            </w:r>
          </w:p>
          <w:p w:rsidR="00550986" w:rsidRPr="00550986" w:rsidRDefault="00550986" w:rsidP="00550986">
            <w:pPr>
              <w:pStyle w:val="aa"/>
              <w:spacing w:line="276" w:lineRule="auto"/>
              <w:jc w:val="left"/>
              <w:rPr>
                <w:b w:val="0"/>
              </w:rPr>
            </w:pPr>
            <w:r w:rsidRPr="00550986">
              <w:rPr>
                <w:b w:val="0"/>
              </w:rPr>
              <w:t>Директор школы</w:t>
            </w:r>
          </w:p>
          <w:p w:rsidR="00550986" w:rsidRPr="00550986" w:rsidRDefault="00550986" w:rsidP="00550986">
            <w:pPr>
              <w:pStyle w:val="aa"/>
              <w:spacing w:line="276" w:lineRule="auto"/>
              <w:jc w:val="right"/>
              <w:rPr>
                <w:b w:val="0"/>
              </w:rPr>
            </w:pPr>
            <w:r w:rsidRPr="00550986">
              <w:rPr>
                <w:b w:val="0"/>
              </w:rPr>
              <w:t xml:space="preserve">Т.И. Каракчиева </w:t>
            </w:r>
          </w:p>
          <w:p w:rsidR="00550986" w:rsidRPr="00550986" w:rsidRDefault="00550986" w:rsidP="00550986">
            <w:pPr>
              <w:pStyle w:val="aa"/>
              <w:spacing w:line="276" w:lineRule="auto"/>
              <w:jc w:val="left"/>
              <w:rPr>
                <w:b w:val="0"/>
              </w:rPr>
            </w:pPr>
            <w:r w:rsidRPr="00550986">
              <w:rPr>
                <w:b w:val="0"/>
              </w:rPr>
              <w:t>Приказ от 30.08.2013 г. № 664</w:t>
            </w:r>
          </w:p>
        </w:tc>
      </w:tr>
    </w:tbl>
    <w:p w:rsidR="0093322E" w:rsidRPr="00E3054D" w:rsidRDefault="0093322E" w:rsidP="0093322E">
      <w:pPr>
        <w:spacing w:after="0" w:line="240" w:lineRule="auto"/>
        <w:ind w:firstLine="1350"/>
        <w:outlineLvl w:val="0"/>
        <w:rPr>
          <w:rFonts w:ascii="Times New Roman" w:eastAsia="Times New Roman" w:hAnsi="Times New Roman" w:cs="Arial"/>
          <w:b/>
          <w:bCs/>
          <w:kern w:val="28"/>
          <w:sz w:val="24"/>
          <w:szCs w:val="24"/>
          <w:u w:val="single"/>
        </w:rPr>
      </w:pPr>
    </w:p>
    <w:p w:rsidR="0093322E" w:rsidRPr="00E3054D" w:rsidRDefault="0093322E" w:rsidP="0093322E">
      <w:pPr>
        <w:spacing w:after="0" w:line="240" w:lineRule="auto"/>
        <w:ind w:firstLine="1350"/>
        <w:outlineLvl w:val="0"/>
        <w:rPr>
          <w:rFonts w:ascii="Times New Roman" w:eastAsia="Times New Roman" w:hAnsi="Times New Roman" w:cs="Arial"/>
          <w:b/>
          <w:bCs/>
          <w:kern w:val="28"/>
          <w:sz w:val="32"/>
          <w:szCs w:val="32"/>
          <w:u w:val="single"/>
        </w:rPr>
      </w:pPr>
    </w:p>
    <w:p w:rsidR="0093322E" w:rsidRPr="00E3054D" w:rsidRDefault="0093322E" w:rsidP="0093322E">
      <w:pPr>
        <w:spacing w:after="0" w:line="240" w:lineRule="auto"/>
        <w:ind w:firstLine="1350"/>
        <w:outlineLvl w:val="0"/>
        <w:rPr>
          <w:rFonts w:ascii="Times New Roman" w:eastAsia="Times New Roman" w:hAnsi="Times New Roman" w:cs="Arial"/>
          <w:bCs/>
          <w:kern w:val="28"/>
          <w:sz w:val="32"/>
          <w:szCs w:val="32"/>
        </w:rPr>
      </w:pPr>
    </w:p>
    <w:p w:rsidR="00550986" w:rsidRDefault="00550986" w:rsidP="00550986">
      <w:pPr>
        <w:spacing w:after="240" w:line="240" w:lineRule="auto"/>
        <w:jc w:val="center"/>
        <w:outlineLvl w:val="0"/>
        <w:rPr>
          <w:rFonts w:ascii="Times New Roman" w:eastAsia="Times New Roman" w:hAnsi="Times New Roman" w:cs="Arial"/>
          <w:bCs/>
          <w:kern w:val="28"/>
          <w:sz w:val="48"/>
          <w:szCs w:val="32"/>
        </w:rPr>
      </w:pPr>
    </w:p>
    <w:p w:rsidR="00550986" w:rsidRDefault="00550986" w:rsidP="00550986">
      <w:pPr>
        <w:spacing w:after="240" w:line="240" w:lineRule="auto"/>
        <w:jc w:val="center"/>
        <w:outlineLvl w:val="0"/>
        <w:rPr>
          <w:rFonts w:ascii="Times New Roman" w:eastAsia="Times New Roman" w:hAnsi="Times New Roman" w:cs="Arial"/>
          <w:bCs/>
          <w:kern w:val="28"/>
          <w:sz w:val="48"/>
          <w:szCs w:val="32"/>
        </w:rPr>
      </w:pPr>
      <w:r>
        <w:rPr>
          <w:rFonts w:ascii="Times New Roman" w:eastAsia="Times New Roman" w:hAnsi="Times New Roman" w:cs="Arial"/>
          <w:bCs/>
          <w:kern w:val="28"/>
          <w:sz w:val="48"/>
          <w:szCs w:val="32"/>
        </w:rPr>
        <w:t>Рабочая</w:t>
      </w:r>
      <w:r w:rsidR="0093322E">
        <w:rPr>
          <w:rFonts w:ascii="Times New Roman" w:eastAsia="Times New Roman" w:hAnsi="Times New Roman" w:cs="Arial"/>
          <w:bCs/>
          <w:kern w:val="28"/>
          <w:sz w:val="48"/>
          <w:szCs w:val="32"/>
        </w:rPr>
        <w:t xml:space="preserve"> </w:t>
      </w:r>
      <w:r w:rsidR="0093322E" w:rsidRPr="00E3054D">
        <w:rPr>
          <w:rFonts w:ascii="Times New Roman" w:eastAsia="Times New Roman" w:hAnsi="Times New Roman" w:cs="Arial"/>
          <w:bCs/>
          <w:kern w:val="28"/>
          <w:sz w:val="48"/>
          <w:szCs w:val="32"/>
        </w:rPr>
        <w:t>программа</w:t>
      </w:r>
      <w:r>
        <w:rPr>
          <w:rFonts w:ascii="Times New Roman" w:eastAsia="Times New Roman" w:hAnsi="Times New Roman" w:cs="Arial"/>
          <w:bCs/>
          <w:kern w:val="28"/>
          <w:sz w:val="48"/>
          <w:szCs w:val="32"/>
        </w:rPr>
        <w:t xml:space="preserve"> </w:t>
      </w:r>
    </w:p>
    <w:p w:rsidR="0093322E" w:rsidRPr="00550986" w:rsidRDefault="0093322E" w:rsidP="00550986">
      <w:pPr>
        <w:spacing w:after="240" w:line="240" w:lineRule="auto"/>
        <w:jc w:val="center"/>
        <w:outlineLvl w:val="0"/>
        <w:rPr>
          <w:rFonts w:ascii="Times New Roman" w:eastAsia="Times New Roman" w:hAnsi="Times New Roman" w:cs="Arial"/>
          <w:kern w:val="28"/>
          <w:sz w:val="48"/>
          <w:szCs w:val="32"/>
        </w:rPr>
      </w:pPr>
      <w:r>
        <w:rPr>
          <w:rFonts w:ascii="Times New Roman" w:eastAsia="Times New Roman" w:hAnsi="Times New Roman" w:cs="Arial"/>
          <w:bCs/>
          <w:kern w:val="28"/>
          <w:sz w:val="48"/>
          <w:szCs w:val="32"/>
        </w:rPr>
        <w:t>«Школа безопасности»</w:t>
      </w:r>
    </w:p>
    <w:p w:rsidR="00550986" w:rsidRPr="00550986" w:rsidRDefault="00550986" w:rsidP="0093322E">
      <w:pPr>
        <w:spacing w:after="240" w:line="240" w:lineRule="auto"/>
        <w:jc w:val="center"/>
        <w:outlineLvl w:val="0"/>
        <w:rPr>
          <w:rFonts w:ascii="Times New Roman" w:eastAsia="Times New Roman" w:hAnsi="Times New Roman" w:cs="Arial"/>
          <w:kern w:val="28"/>
          <w:sz w:val="28"/>
          <w:szCs w:val="28"/>
        </w:rPr>
      </w:pPr>
      <w:r w:rsidRPr="00550986">
        <w:rPr>
          <w:rFonts w:ascii="Times New Roman" w:eastAsia="Times New Roman" w:hAnsi="Times New Roman" w:cs="Arial"/>
          <w:bCs/>
          <w:kern w:val="28"/>
          <w:sz w:val="28"/>
          <w:szCs w:val="28"/>
        </w:rPr>
        <w:t>(внеурочная деятельность)</w:t>
      </w:r>
    </w:p>
    <w:p w:rsidR="0093322E" w:rsidRPr="00E3054D" w:rsidRDefault="0093322E" w:rsidP="0093322E">
      <w:pPr>
        <w:spacing w:after="0" w:line="240" w:lineRule="auto"/>
        <w:rPr>
          <w:rFonts w:ascii="Times New Roman" w:eastAsia="Times New Roman" w:hAnsi="Times New Roman" w:cs="Times New Roman"/>
          <w:sz w:val="48"/>
          <w:szCs w:val="48"/>
        </w:rPr>
      </w:pPr>
    </w:p>
    <w:p w:rsidR="00550986" w:rsidRDefault="00550986" w:rsidP="0093322E">
      <w:pPr>
        <w:spacing w:line="240" w:lineRule="auto"/>
        <w:jc w:val="right"/>
        <w:rPr>
          <w:rFonts w:ascii="Times New Roman" w:hAnsi="Times New Roman" w:cs="Times New Roman"/>
          <w:sz w:val="24"/>
          <w:szCs w:val="24"/>
        </w:rPr>
      </w:pPr>
    </w:p>
    <w:p w:rsidR="0093322E" w:rsidRPr="00C563E2" w:rsidRDefault="0093322E" w:rsidP="0093322E">
      <w:pPr>
        <w:spacing w:line="240" w:lineRule="auto"/>
        <w:jc w:val="right"/>
        <w:rPr>
          <w:rFonts w:ascii="Times New Roman" w:hAnsi="Times New Roman" w:cs="Times New Roman"/>
          <w:sz w:val="24"/>
          <w:szCs w:val="24"/>
        </w:rPr>
      </w:pPr>
      <w:r>
        <w:rPr>
          <w:rFonts w:ascii="Times New Roman" w:hAnsi="Times New Roman" w:cs="Times New Roman"/>
          <w:sz w:val="24"/>
          <w:szCs w:val="24"/>
        </w:rPr>
        <w:t>Социальное направление</w:t>
      </w:r>
    </w:p>
    <w:p w:rsidR="0093322E" w:rsidRPr="00C563E2" w:rsidRDefault="0093322E" w:rsidP="0093322E">
      <w:pPr>
        <w:spacing w:line="240" w:lineRule="auto"/>
        <w:jc w:val="right"/>
        <w:rPr>
          <w:rFonts w:ascii="Times New Roman" w:hAnsi="Times New Roman" w:cs="Times New Roman"/>
          <w:sz w:val="24"/>
          <w:szCs w:val="24"/>
        </w:rPr>
      </w:pPr>
      <w:r>
        <w:rPr>
          <w:rFonts w:ascii="Times New Roman" w:hAnsi="Times New Roman" w:cs="Times New Roman"/>
          <w:sz w:val="24"/>
          <w:szCs w:val="24"/>
        </w:rPr>
        <w:t>для обучающихся 6,5 - 11</w:t>
      </w:r>
      <w:r w:rsidRPr="00C563E2">
        <w:rPr>
          <w:rFonts w:ascii="Times New Roman" w:hAnsi="Times New Roman" w:cs="Times New Roman"/>
          <w:sz w:val="24"/>
          <w:szCs w:val="24"/>
        </w:rPr>
        <w:t xml:space="preserve"> лет</w:t>
      </w:r>
    </w:p>
    <w:p w:rsidR="0093322E" w:rsidRPr="00C563E2" w:rsidRDefault="0093322E" w:rsidP="0093322E">
      <w:pPr>
        <w:spacing w:line="240" w:lineRule="auto"/>
        <w:jc w:val="right"/>
        <w:rPr>
          <w:rFonts w:ascii="Times New Roman" w:hAnsi="Times New Roman" w:cs="Times New Roman"/>
          <w:sz w:val="24"/>
          <w:szCs w:val="24"/>
        </w:rPr>
      </w:pPr>
      <w:r>
        <w:rPr>
          <w:rFonts w:ascii="Times New Roman" w:hAnsi="Times New Roman" w:cs="Times New Roman"/>
          <w:sz w:val="24"/>
          <w:szCs w:val="24"/>
        </w:rPr>
        <w:t>4</w:t>
      </w:r>
      <w:r w:rsidRPr="00C563E2">
        <w:rPr>
          <w:rFonts w:ascii="Times New Roman" w:hAnsi="Times New Roman" w:cs="Times New Roman"/>
          <w:sz w:val="24"/>
          <w:szCs w:val="24"/>
        </w:rPr>
        <w:t xml:space="preserve"> год</w:t>
      </w:r>
      <w:r>
        <w:rPr>
          <w:rFonts w:ascii="Times New Roman" w:hAnsi="Times New Roman" w:cs="Times New Roman"/>
          <w:sz w:val="24"/>
          <w:szCs w:val="24"/>
        </w:rPr>
        <w:t>а</w:t>
      </w:r>
      <w:r w:rsidRPr="00C563E2">
        <w:rPr>
          <w:rFonts w:ascii="Times New Roman" w:hAnsi="Times New Roman" w:cs="Times New Roman"/>
          <w:sz w:val="24"/>
          <w:szCs w:val="24"/>
        </w:rPr>
        <w:t xml:space="preserve"> обучения</w:t>
      </w:r>
    </w:p>
    <w:p w:rsidR="0093322E" w:rsidRPr="00C563E2" w:rsidRDefault="0093322E" w:rsidP="0093322E">
      <w:pPr>
        <w:spacing w:line="240" w:lineRule="auto"/>
        <w:jc w:val="right"/>
        <w:rPr>
          <w:rFonts w:ascii="Times New Roman" w:hAnsi="Times New Roman" w:cs="Times New Roman"/>
          <w:sz w:val="24"/>
          <w:szCs w:val="24"/>
        </w:rPr>
      </w:pPr>
    </w:p>
    <w:p w:rsidR="0093322E" w:rsidRPr="00C563E2" w:rsidRDefault="0093322E" w:rsidP="0093322E">
      <w:pPr>
        <w:spacing w:line="240" w:lineRule="auto"/>
        <w:jc w:val="right"/>
        <w:rPr>
          <w:rFonts w:ascii="Times New Roman" w:hAnsi="Times New Roman" w:cs="Times New Roman"/>
          <w:sz w:val="24"/>
          <w:szCs w:val="24"/>
        </w:rPr>
      </w:pPr>
      <w:r>
        <w:rPr>
          <w:rFonts w:ascii="Times New Roman" w:hAnsi="Times New Roman" w:cs="Times New Roman"/>
          <w:sz w:val="24"/>
          <w:szCs w:val="24"/>
        </w:rPr>
        <w:t>С</w:t>
      </w:r>
      <w:r w:rsidRPr="00C563E2">
        <w:rPr>
          <w:rFonts w:ascii="Times New Roman" w:hAnsi="Times New Roman" w:cs="Times New Roman"/>
          <w:sz w:val="24"/>
          <w:szCs w:val="24"/>
        </w:rPr>
        <w:t xml:space="preserve">оставитель: </w:t>
      </w:r>
      <w:r w:rsidR="00282F5F">
        <w:rPr>
          <w:rFonts w:ascii="Times New Roman" w:hAnsi="Times New Roman" w:cs="Times New Roman"/>
          <w:sz w:val="24"/>
          <w:szCs w:val="24"/>
        </w:rPr>
        <w:t>Гусев Н.В.</w:t>
      </w:r>
      <w:r w:rsidRPr="00C563E2">
        <w:rPr>
          <w:rFonts w:ascii="Times New Roman" w:hAnsi="Times New Roman" w:cs="Times New Roman"/>
          <w:sz w:val="24"/>
          <w:szCs w:val="24"/>
        </w:rPr>
        <w:t>,</w:t>
      </w:r>
    </w:p>
    <w:p w:rsidR="0093322E" w:rsidRPr="00C563E2" w:rsidRDefault="0093322E" w:rsidP="0093322E">
      <w:pPr>
        <w:spacing w:line="240" w:lineRule="auto"/>
        <w:jc w:val="right"/>
        <w:rPr>
          <w:rFonts w:ascii="Times New Roman" w:hAnsi="Times New Roman" w:cs="Times New Roman"/>
          <w:sz w:val="24"/>
          <w:szCs w:val="24"/>
        </w:rPr>
      </w:pPr>
      <w:r w:rsidRPr="00C563E2">
        <w:rPr>
          <w:rFonts w:ascii="Times New Roman" w:hAnsi="Times New Roman" w:cs="Times New Roman"/>
          <w:sz w:val="24"/>
          <w:szCs w:val="24"/>
        </w:rPr>
        <w:t>педагог дополнительного образования</w:t>
      </w:r>
    </w:p>
    <w:p w:rsidR="0093322E" w:rsidRDefault="0093322E" w:rsidP="0093322E">
      <w:pPr>
        <w:spacing w:line="240" w:lineRule="auto"/>
        <w:jc w:val="center"/>
        <w:rPr>
          <w:rFonts w:ascii="Times New Roman" w:hAnsi="Times New Roman" w:cs="Times New Roman"/>
          <w:sz w:val="24"/>
          <w:szCs w:val="24"/>
        </w:rPr>
      </w:pPr>
    </w:p>
    <w:p w:rsidR="0093322E" w:rsidRPr="00C563E2" w:rsidRDefault="0093322E" w:rsidP="0093322E">
      <w:pPr>
        <w:spacing w:line="240" w:lineRule="auto"/>
        <w:jc w:val="center"/>
        <w:rPr>
          <w:rFonts w:ascii="Times New Roman" w:hAnsi="Times New Roman" w:cs="Times New Roman"/>
          <w:sz w:val="24"/>
          <w:szCs w:val="24"/>
        </w:rPr>
      </w:pPr>
    </w:p>
    <w:p w:rsidR="0093322E" w:rsidRPr="00C563E2" w:rsidRDefault="0093322E" w:rsidP="0093322E">
      <w:pPr>
        <w:spacing w:line="240" w:lineRule="auto"/>
        <w:rPr>
          <w:rFonts w:ascii="Times New Roman" w:hAnsi="Times New Roman" w:cs="Times New Roman"/>
          <w:sz w:val="24"/>
          <w:szCs w:val="24"/>
        </w:rPr>
      </w:pPr>
    </w:p>
    <w:p w:rsidR="0093322E" w:rsidRPr="00C563E2" w:rsidRDefault="0093322E" w:rsidP="0093322E">
      <w:pPr>
        <w:spacing w:line="240" w:lineRule="auto"/>
        <w:rPr>
          <w:rFonts w:ascii="Times New Roman" w:hAnsi="Times New Roman" w:cs="Times New Roman"/>
          <w:sz w:val="24"/>
          <w:szCs w:val="24"/>
        </w:rPr>
      </w:pPr>
    </w:p>
    <w:p w:rsidR="0093322E" w:rsidRDefault="0093322E" w:rsidP="0093322E">
      <w:pPr>
        <w:spacing w:line="240" w:lineRule="auto"/>
        <w:jc w:val="center"/>
        <w:rPr>
          <w:rFonts w:ascii="Times New Roman" w:hAnsi="Times New Roman" w:cs="Times New Roman"/>
          <w:sz w:val="24"/>
          <w:szCs w:val="24"/>
        </w:rPr>
      </w:pPr>
    </w:p>
    <w:p w:rsidR="0093322E" w:rsidRDefault="0093322E" w:rsidP="0093322E">
      <w:pPr>
        <w:spacing w:line="240" w:lineRule="auto"/>
        <w:jc w:val="center"/>
        <w:rPr>
          <w:rFonts w:ascii="Times New Roman" w:hAnsi="Times New Roman" w:cs="Times New Roman"/>
          <w:sz w:val="24"/>
          <w:szCs w:val="24"/>
        </w:rPr>
      </w:pPr>
    </w:p>
    <w:p w:rsidR="0093322E" w:rsidRPr="00C563E2" w:rsidRDefault="0093322E" w:rsidP="0093322E">
      <w:pPr>
        <w:spacing w:line="240" w:lineRule="auto"/>
        <w:jc w:val="center"/>
        <w:rPr>
          <w:rFonts w:ascii="Times New Roman" w:hAnsi="Times New Roman" w:cs="Times New Roman"/>
          <w:sz w:val="24"/>
          <w:szCs w:val="24"/>
        </w:rPr>
      </w:pPr>
      <w:r w:rsidRPr="00C563E2">
        <w:rPr>
          <w:rFonts w:ascii="Times New Roman" w:hAnsi="Times New Roman" w:cs="Times New Roman"/>
          <w:sz w:val="24"/>
          <w:szCs w:val="24"/>
        </w:rPr>
        <w:t>г. Усинск</w:t>
      </w:r>
    </w:p>
    <w:p w:rsidR="0093322E" w:rsidRPr="00C563E2" w:rsidRDefault="0093322E" w:rsidP="0093322E">
      <w:pPr>
        <w:spacing w:line="240" w:lineRule="auto"/>
        <w:jc w:val="center"/>
        <w:rPr>
          <w:rFonts w:ascii="Times New Roman" w:hAnsi="Times New Roman" w:cs="Times New Roman"/>
          <w:sz w:val="24"/>
          <w:szCs w:val="24"/>
        </w:rPr>
      </w:pPr>
      <w:r>
        <w:rPr>
          <w:rFonts w:ascii="Times New Roman" w:hAnsi="Times New Roman" w:cs="Times New Roman"/>
          <w:sz w:val="24"/>
          <w:szCs w:val="24"/>
        </w:rPr>
        <w:t>2013</w:t>
      </w:r>
      <w:r w:rsidRPr="00C563E2">
        <w:rPr>
          <w:rFonts w:ascii="Times New Roman" w:hAnsi="Times New Roman" w:cs="Times New Roman"/>
          <w:sz w:val="24"/>
          <w:szCs w:val="24"/>
        </w:rPr>
        <w:t xml:space="preserve"> год</w:t>
      </w:r>
    </w:p>
    <w:p w:rsidR="009911F0" w:rsidRPr="00073DE8" w:rsidRDefault="009911F0" w:rsidP="004C430C">
      <w:pPr>
        <w:pStyle w:val="a3"/>
        <w:numPr>
          <w:ilvl w:val="0"/>
          <w:numId w:val="1"/>
        </w:numPr>
        <w:spacing w:after="0" w:line="240" w:lineRule="auto"/>
        <w:ind w:left="0"/>
        <w:jc w:val="center"/>
        <w:rPr>
          <w:rFonts w:ascii="Times New Roman" w:hAnsi="Times New Roman" w:cs="Times New Roman"/>
          <w:b/>
          <w:bCs/>
          <w:sz w:val="24"/>
          <w:szCs w:val="24"/>
          <w:u w:val="single"/>
        </w:rPr>
      </w:pPr>
      <w:r w:rsidRPr="00073DE8">
        <w:rPr>
          <w:rFonts w:ascii="Times New Roman" w:hAnsi="Times New Roman" w:cs="Times New Roman"/>
          <w:b/>
          <w:bCs/>
          <w:sz w:val="24"/>
          <w:szCs w:val="24"/>
          <w:u w:val="single"/>
        </w:rPr>
        <w:lastRenderedPageBreak/>
        <w:t>Пояснительная записка.</w:t>
      </w:r>
    </w:p>
    <w:p w:rsidR="0093322E" w:rsidRPr="004E1375" w:rsidRDefault="00BB4513" w:rsidP="0093322E">
      <w:pPr>
        <w:autoSpaceDE w:val="0"/>
        <w:autoSpaceDN w:val="0"/>
        <w:adjustRightInd w:val="0"/>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sz w:val="24"/>
          <w:szCs w:val="24"/>
        </w:rPr>
        <w:t>Программа курса «</w:t>
      </w:r>
      <w:r w:rsidR="008F6EF3" w:rsidRPr="0093322E">
        <w:rPr>
          <w:rFonts w:ascii="Times New Roman" w:hAnsi="Times New Roman" w:cs="Times New Roman"/>
          <w:color w:val="191919"/>
          <w:sz w:val="24"/>
          <w:szCs w:val="24"/>
        </w:rPr>
        <w:t>Школа</w:t>
      </w:r>
      <w:r w:rsidRPr="0093322E">
        <w:rPr>
          <w:rFonts w:ascii="Times New Roman" w:hAnsi="Times New Roman" w:cs="Times New Roman"/>
          <w:color w:val="191919"/>
          <w:sz w:val="24"/>
          <w:szCs w:val="24"/>
        </w:rPr>
        <w:t xml:space="preserve"> безопасности</w:t>
      </w:r>
      <w:r w:rsidRPr="0093322E">
        <w:rPr>
          <w:rFonts w:ascii="Times New Roman" w:hAnsi="Times New Roman" w:cs="Times New Roman"/>
          <w:sz w:val="24"/>
          <w:szCs w:val="24"/>
        </w:rPr>
        <w:t xml:space="preserve">» </w:t>
      </w:r>
      <w:r w:rsidRPr="0093322E">
        <w:rPr>
          <w:rFonts w:ascii="Times New Roman" w:hAnsi="Times New Roman" w:cs="Times New Roman"/>
          <w:color w:val="191919"/>
          <w:sz w:val="24"/>
          <w:szCs w:val="24"/>
        </w:rPr>
        <w:t>составлена</w:t>
      </w:r>
      <w:r w:rsidR="00073DE8" w:rsidRPr="0093322E">
        <w:rPr>
          <w:rFonts w:ascii="Times New Roman" w:hAnsi="Times New Roman" w:cs="Times New Roman"/>
          <w:color w:val="191919"/>
          <w:sz w:val="24"/>
          <w:szCs w:val="24"/>
        </w:rPr>
        <w:t xml:space="preserve"> </w:t>
      </w:r>
      <w:r w:rsidR="00073DE8" w:rsidRPr="0093322E">
        <w:rPr>
          <w:rFonts w:ascii="Times New Roman" w:hAnsi="Times New Roman" w:cs="Times New Roman"/>
          <w:sz w:val="24"/>
          <w:szCs w:val="24"/>
        </w:rPr>
        <w:t>в соответствии с требованиями Федерального государственного образовательного стандарта нового поколения,</w:t>
      </w:r>
      <w:r w:rsidRPr="0093322E">
        <w:rPr>
          <w:rFonts w:ascii="Times New Roman" w:hAnsi="Times New Roman" w:cs="Times New Roman"/>
          <w:color w:val="191919"/>
          <w:sz w:val="24"/>
          <w:szCs w:val="24"/>
        </w:rPr>
        <w:t xml:space="preserve"> на основе програ</w:t>
      </w:r>
      <w:r w:rsidR="00227E73" w:rsidRPr="0093322E">
        <w:rPr>
          <w:rFonts w:ascii="Times New Roman" w:hAnsi="Times New Roman" w:cs="Times New Roman"/>
          <w:color w:val="191919"/>
          <w:sz w:val="24"/>
          <w:szCs w:val="24"/>
        </w:rPr>
        <w:t>ммы внеурочной деятельности «Я -</w:t>
      </w:r>
      <w:r w:rsidRPr="0093322E">
        <w:rPr>
          <w:rFonts w:ascii="Times New Roman" w:hAnsi="Times New Roman" w:cs="Times New Roman"/>
          <w:color w:val="191919"/>
          <w:sz w:val="24"/>
          <w:szCs w:val="24"/>
        </w:rPr>
        <w:t xml:space="preserve"> пешеход и пассажир»</w:t>
      </w:r>
      <w:r w:rsidR="00073DE8" w:rsidRPr="0093322E">
        <w:rPr>
          <w:rFonts w:ascii="Times New Roman" w:hAnsi="Times New Roman" w:cs="Times New Roman"/>
          <w:color w:val="191919"/>
          <w:sz w:val="24"/>
          <w:szCs w:val="24"/>
        </w:rPr>
        <w:t xml:space="preserve">, </w:t>
      </w:r>
      <w:r w:rsidRPr="0093322E">
        <w:rPr>
          <w:rFonts w:ascii="Times New Roman" w:hAnsi="Times New Roman" w:cs="Times New Roman"/>
          <w:color w:val="191919"/>
          <w:sz w:val="24"/>
          <w:szCs w:val="24"/>
        </w:rPr>
        <w:t xml:space="preserve"> автор Я.Ф. Виноградова. Программа составлена </w:t>
      </w:r>
      <w:r w:rsidRPr="0093322E">
        <w:rPr>
          <w:rFonts w:ascii="Times New Roman" w:hAnsi="Times New Roman" w:cs="Times New Roman"/>
          <w:sz w:val="24"/>
          <w:szCs w:val="24"/>
        </w:rPr>
        <w:t xml:space="preserve">и направлена на обучение правилам дорожного движения (ПДД) и основам безопасного поведения на дорогах и разработана в соответствии с требованиями </w:t>
      </w:r>
      <w:r w:rsidRPr="004E1375">
        <w:rPr>
          <w:rFonts w:ascii="Times New Roman" w:hAnsi="Times New Roman" w:cs="Times New Roman"/>
          <w:sz w:val="24"/>
          <w:szCs w:val="24"/>
        </w:rPr>
        <w:t>Законов РФ «Об образовании</w:t>
      </w:r>
      <w:r w:rsidR="0093322E" w:rsidRPr="004E1375">
        <w:rPr>
          <w:rFonts w:ascii="Times New Roman" w:hAnsi="Times New Roman" w:cs="Times New Roman"/>
          <w:sz w:val="24"/>
          <w:szCs w:val="24"/>
        </w:rPr>
        <w:t xml:space="preserve"> в Российской Федерации</w:t>
      </w:r>
      <w:r w:rsidRPr="004E1375">
        <w:rPr>
          <w:rFonts w:ascii="Times New Roman" w:hAnsi="Times New Roman" w:cs="Times New Roman"/>
          <w:sz w:val="24"/>
          <w:szCs w:val="24"/>
        </w:rPr>
        <w:t>», «О безопасности дорожного движения», с целью организации работы по предупреждению детского дорожно-транспортного травматизма и улучшени</w:t>
      </w:r>
      <w:r w:rsidR="008F6EF3" w:rsidRPr="004E1375">
        <w:rPr>
          <w:rFonts w:ascii="Times New Roman" w:hAnsi="Times New Roman" w:cs="Times New Roman"/>
          <w:sz w:val="24"/>
          <w:szCs w:val="24"/>
        </w:rPr>
        <w:t>я качества обучения школьников п</w:t>
      </w:r>
      <w:r w:rsidRPr="004E1375">
        <w:rPr>
          <w:rFonts w:ascii="Times New Roman" w:hAnsi="Times New Roman" w:cs="Times New Roman"/>
          <w:sz w:val="24"/>
          <w:szCs w:val="24"/>
        </w:rPr>
        <w:t>равилам дорожного движения.</w:t>
      </w:r>
      <w:r w:rsidRPr="004E1375">
        <w:rPr>
          <w:rFonts w:ascii="Times New Roman" w:eastAsia="Calibri" w:hAnsi="Times New Roman" w:cs="Times New Roman"/>
          <w:b/>
          <w:snapToGrid w:val="0"/>
          <w:sz w:val="24"/>
          <w:szCs w:val="24"/>
        </w:rPr>
        <w:t xml:space="preserve"> </w:t>
      </w:r>
      <w:r w:rsidR="00227E73" w:rsidRPr="004E1375">
        <w:rPr>
          <w:rFonts w:ascii="Times New Roman" w:hAnsi="Times New Roman" w:cs="Times New Roman"/>
          <w:sz w:val="24"/>
          <w:szCs w:val="24"/>
        </w:rPr>
        <w:t>Основная идея курса -</w:t>
      </w:r>
      <w:r w:rsidRPr="004E1375">
        <w:rPr>
          <w:rFonts w:ascii="Times New Roman" w:hAnsi="Times New Roman" w:cs="Times New Roman"/>
          <w:sz w:val="24"/>
          <w:szCs w:val="24"/>
        </w:rPr>
        <w:t xml:space="preserve"> формирование представлений о правилах дорожного движения и навыков безопасного поведения на улицах и дорогах.</w:t>
      </w:r>
    </w:p>
    <w:p w:rsidR="0093322E" w:rsidRPr="004E1375" w:rsidRDefault="00F7762D" w:rsidP="0093322E">
      <w:pPr>
        <w:autoSpaceDE w:val="0"/>
        <w:autoSpaceDN w:val="0"/>
        <w:adjustRightInd w:val="0"/>
        <w:spacing w:after="0" w:line="240" w:lineRule="auto"/>
        <w:ind w:firstLine="567"/>
        <w:jc w:val="both"/>
        <w:rPr>
          <w:rFonts w:ascii="Times New Roman" w:hAnsi="Times New Roman" w:cs="Times New Roman"/>
          <w:sz w:val="24"/>
          <w:szCs w:val="24"/>
        </w:rPr>
      </w:pPr>
      <w:r w:rsidRPr="004E1375">
        <w:rPr>
          <w:rFonts w:ascii="Times New Roman" w:hAnsi="Times New Roman" w:cs="Times New Roman"/>
          <w:sz w:val="24"/>
          <w:szCs w:val="24"/>
        </w:rPr>
        <w:t xml:space="preserve">Курс введен в часть учебного плана внеурочной деятельности, формируемого образовательным учреждением в рамках </w:t>
      </w:r>
      <w:r w:rsidR="00227E73" w:rsidRPr="004E1375">
        <w:rPr>
          <w:rFonts w:ascii="Times New Roman" w:hAnsi="Times New Roman" w:cs="Times New Roman"/>
          <w:sz w:val="24"/>
          <w:szCs w:val="24"/>
        </w:rPr>
        <w:t xml:space="preserve">социального </w:t>
      </w:r>
      <w:r w:rsidRPr="004E1375">
        <w:rPr>
          <w:rFonts w:ascii="Times New Roman" w:hAnsi="Times New Roman" w:cs="Times New Roman"/>
          <w:sz w:val="24"/>
          <w:szCs w:val="24"/>
        </w:rPr>
        <w:t>направления.</w:t>
      </w:r>
    </w:p>
    <w:p w:rsidR="00F7762D" w:rsidRPr="0093322E" w:rsidRDefault="00F7762D" w:rsidP="0093322E">
      <w:pPr>
        <w:autoSpaceDE w:val="0"/>
        <w:autoSpaceDN w:val="0"/>
        <w:adjustRightInd w:val="0"/>
        <w:spacing w:after="0" w:line="240" w:lineRule="auto"/>
        <w:ind w:firstLine="567"/>
        <w:jc w:val="both"/>
        <w:rPr>
          <w:rFonts w:ascii="Times New Roman" w:hAnsi="Times New Roman" w:cs="Times New Roman"/>
          <w:color w:val="191919"/>
          <w:sz w:val="24"/>
          <w:szCs w:val="24"/>
        </w:rPr>
      </w:pPr>
      <w:r w:rsidRPr="004E1375">
        <w:rPr>
          <w:rFonts w:ascii="Times New Roman" w:hAnsi="Times New Roman" w:cs="Times New Roman"/>
          <w:sz w:val="24"/>
          <w:szCs w:val="24"/>
        </w:rPr>
        <w:t xml:space="preserve">Программа данного курса представляет систему </w:t>
      </w:r>
      <w:r w:rsidR="00227E73" w:rsidRPr="004E1375">
        <w:rPr>
          <w:rFonts w:ascii="Times New Roman" w:hAnsi="Times New Roman" w:cs="Times New Roman"/>
          <w:sz w:val="24"/>
          <w:szCs w:val="24"/>
        </w:rPr>
        <w:t>социальных</w:t>
      </w:r>
      <w:r w:rsidR="0093322E" w:rsidRPr="004E1375">
        <w:rPr>
          <w:rFonts w:ascii="Times New Roman" w:hAnsi="Times New Roman" w:cs="Times New Roman"/>
          <w:sz w:val="24"/>
          <w:szCs w:val="24"/>
        </w:rPr>
        <w:t xml:space="preserve"> </w:t>
      </w:r>
      <w:r w:rsidRPr="004E1375">
        <w:rPr>
          <w:rFonts w:ascii="Times New Roman" w:hAnsi="Times New Roman" w:cs="Times New Roman"/>
          <w:sz w:val="24"/>
          <w:szCs w:val="24"/>
        </w:rPr>
        <w:t xml:space="preserve">занятий для обучающихся начальных классов и рассчитана на </w:t>
      </w:r>
      <w:r w:rsidR="0093322E" w:rsidRPr="004E1375">
        <w:rPr>
          <w:rFonts w:ascii="Times New Roman" w:hAnsi="Times New Roman" w:cs="Times New Roman"/>
          <w:sz w:val="24"/>
          <w:szCs w:val="24"/>
        </w:rPr>
        <w:t>четыре</w:t>
      </w:r>
      <w:r w:rsidRPr="004E1375">
        <w:rPr>
          <w:rFonts w:ascii="Times New Roman" w:hAnsi="Times New Roman" w:cs="Times New Roman"/>
          <w:sz w:val="24"/>
          <w:szCs w:val="24"/>
        </w:rPr>
        <w:t xml:space="preserve"> года обучения. Первый год обучения - </w:t>
      </w:r>
      <w:r w:rsidR="00D60020" w:rsidRPr="004E1375">
        <w:rPr>
          <w:rFonts w:ascii="Times New Roman" w:hAnsi="Times New Roman" w:cs="Times New Roman"/>
          <w:sz w:val="24"/>
          <w:szCs w:val="24"/>
        </w:rPr>
        <w:t xml:space="preserve">33 </w:t>
      </w:r>
      <w:r w:rsidR="0093322E" w:rsidRPr="004E1375">
        <w:rPr>
          <w:rFonts w:ascii="Times New Roman" w:hAnsi="Times New Roman" w:cs="Times New Roman"/>
          <w:sz w:val="24"/>
          <w:szCs w:val="24"/>
        </w:rPr>
        <w:t xml:space="preserve">часа (1 час в неделю), второй, </w:t>
      </w:r>
      <w:r w:rsidR="00D60020" w:rsidRPr="004E1375">
        <w:rPr>
          <w:rFonts w:ascii="Times New Roman" w:hAnsi="Times New Roman" w:cs="Times New Roman"/>
          <w:sz w:val="24"/>
          <w:szCs w:val="24"/>
        </w:rPr>
        <w:t>третий</w:t>
      </w:r>
      <w:r w:rsidR="0093322E" w:rsidRPr="004E1375">
        <w:rPr>
          <w:rFonts w:ascii="Times New Roman" w:hAnsi="Times New Roman" w:cs="Times New Roman"/>
          <w:sz w:val="24"/>
          <w:szCs w:val="24"/>
        </w:rPr>
        <w:t>, четвертый</w:t>
      </w:r>
      <w:r w:rsidR="00D60020" w:rsidRPr="004E1375">
        <w:rPr>
          <w:rFonts w:ascii="Times New Roman" w:hAnsi="Times New Roman" w:cs="Times New Roman"/>
          <w:sz w:val="24"/>
          <w:szCs w:val="24"/>
        </w:rPr>
        <w:t xml:space="preserve"> года обучения</w:t>
      </w:r>
      <w:r w:rsidRPr="004E1375">
        <w:rPr>
          <w:rFonts w:ascii="Times New Roman" w:hAnsi="Times New Roman" w:cs="Times New Roman"/>
          <w:sz w:val="24"/>
          <w:szCs w:val="24"/>
        </w:rPr>
        <w:t xml:space="preserve"> – 34 часа (1 час в неделю). Программа первого, второго, третьего</w:t>
      </w:r>
      <w:r w:rsidR="0093322E" w:rsidRPr="004E1375">
        <w:rPr>
          <w:rFonts w:ascii="Times New Roman" w:hAnsi="Times New Roman" w:cs="Times New Roman"/>
          <w:sz w:val="24"/>
          <w:szCs w:val="24"/>
        </w:rPr>
        <w:t xml:space="preserve">, четвертого </w:t>
      </w:r>
      <w:r w:rsidRPr="004E1375">
        <w:rPr>
          <w:rFonts w:ascii="Times New Roman" w:hAnsi="Times New Roman" w:cs="Times New Roman"/>
          <w:sz w:val="24"/>
          <w:szCs w:val="24"/>
        </w:rPr>
        <w:t>года обучения</w:t>
      </w:r>
      <w:r w:rsidRPr="0093322E">
        <w:rPr>
          <w:rFonts w:ascii="Times New Roman" w:hAnsi="Times New Roman" w:cs="Times New Roman"/>
          <w:sz w:val="24"/>
          <w:szCs w:val="24"/>
        </w:rPr>
        <w:t xml:space="preserve"> реализована в рамках программы «Внеурочной деятельности» в соответствии с образовательным планом.</w:t>
      </w:r>
    </w:p>
    <w:p w:rsidR="00D60020" w:rsidRPr="0093322E" w:rsidRDefault="00D60020" w:rsidP="0093322E">
      <w:pPr>
        <w:pStyle w:val="1"/>
        <w:ind w:firstLine="567"/>
        <w:jc w:val="both"/>
      </w:pPr>
      <w:r w:rsidRPr="0093322E">
        <w:rPr>
          <w:b/>
        </w:rPr>
        <w:t>Актуальность программы внеурочной деятельности</w:t>
      </w:r>
      <w:r w:rsidRPr="0093322E">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безопасности жизнедеятельности ребёнка, спосо</w:t>
      </w:r>
      <w:r w:rsidR="0093322E">
        <w:t xml:space="preserve">бных решать современные задачи </w:t>
      </w:r>
      <w:r w:rsidRPr="0093322E">
        <w:t>в целях своей безопасности.</w:t>
      </w:r>
    </w:p>
    <w:p w:rsidR="0093322E" w:rsidRDefault="00D60020" w:rsidP="0093322E">
      <w:pPr>
        <w:pStyle w:val="1"/>
        <w:ind w:firstLine="567"/>
        <w:jc w:val="both"/>
        <w:rPr>
          <w:spacing w:val="-4"/>
        </w:rPr>
      </w:pPr>
      <w:r w:rsidRPr="0093322E">
        <w:t xml:space="preserve">В системе воспитания подрастающего поколения особая роль принадлежит познанию себя и познанию окружающего мира. </w:t>
      </w:r>
      <w:r w:rsidRPr="0093322E">
        <w:rPr>
          <w:spacing w:val="-3"/>
        </w:rPr>
        <w:t xml:space="preserve">Умение видеть и понимать опасность, которая исходит </w:t>
      </w:r>
      <w:proofErr w:type="gramStart"/>
      <w:r w:rsidRPr="0093322E">
        <w:rPr>
          <w:spacing w:val="-3"/>
        </w:rPr>
        <w:t>из</w:t>
      </w:r>
      <w:proofErr w:type="gramEnd"/>
      <w:r w:rsidRPr="0093322E">
        <w:rPr>
          <w:spacing w:val="-3"/>
        </w:rPr>
        <w:t xml:space="preserve"> </w:t>
      </w:r>
      <w:proofErr w:type="gramStart"/>
      <w:r w:rsidRPr="0093322E">
        <w:rPr>
          <w:spacing w:val="-3"/>
        </w:rPr>
        <w:t>вне</w:t>
      </w:r>
      <w:proofErr w:type="gramEnd"/>
      <w:r w:rsidRPr="0093322E">
        <w:rPr>
          <w:spacing w:val="-3"/>
        </w:rPr>
        <w:t xml:space="preserve"> и от себя самого, способствует </w:t>
      </w:r>
      <w:r w:rsidRPr="0093322E">
        <w:rPr>
          <w:spacing w:val="-4"/>
        </w:rPr>
        <w:t xml:space="preserve">воспитанию чувства </w:t>
      </w:r>
      <w:proofErr w:type="spellStart"/>
      <w:r w:rsidRPr="0093322E">
        <w:rPr>
          <w:spacing w:val="-4"/>
        </w:rPr>
        <w:t>самосохранённости</w:t>
      </w:r>
      <w:proofErr w:type="spellEnd"/>
      <w:r w:rsidRPr="0093322E">
        <w:rPr>
          <w:spacing w:val="-4"/>
        </w:rPr>
        <w:t>, развитию возможности защитится самому и оказать помощь другим, воспитывает целеустремленность, усидчивость, чувство взаимопомощи, дает возможность творческой самореализации личности.</w:t>
      </w:r>
    </w:p>
    <w:p w:rsidR="0093322E" w:rsidRDefault="00D60020" w:rsidP="0093322E">
      <w:pPr>
        <w:pStyle w:val="1"/>
        <w:ind w:firstLine="567"/>
        <w:jc w:val="both"/>
      </w:pPr>
      <w:r w:rsidRPr="0093322E">
        <w:t xml:space="preserve">Занятия </w:t>
      </w:r>
      <w:r w:rsidR="00073DE8" w:rsidRPr="0093322E">
        <w:t xml:space="preserve">по этому курсу </w:t>
      </w:r>
      <w:r w:rsidRPr="0093322E">
        <w:t>являются эф</w:t>
      </w:r>
      <w:r w:rsidR="0093322E">
        <w:t xml:space="preserve">фективным средством приобщения </w:t>
      </w:r>
      <w:r w:rsidRPr="0093322E">
        <w:t>детей к методам личной безопасности. Знания, умения, навыки  воспитанники демонстрируют своим сверстникам, выставляя свои работы.</w:t>
      </w:r>
    </w:p>
    <w:p w:rsidR="0093322E" w:rsidRDefault="00D60020" w:rsidP="0093322E">
      <w:pPr>
        <w:pStyle w:val="1"/>
        <w:ind w:firstLine="567"/>
        <w:jc w:val="both"/>
      </w:pPr>
      <w:proofErr w:type="gramStart"/>
      <w:r w:rsidRPr="0093322E">
        <w:rPr>
          <w:b/>
          <w:bCs/>
        </w:rPr>
        <w:t>Цел</w:t>
      </w:r>
      <w:r w:rsidR="00073DE8" w:rsidRPr="0093322E">
        <w:rPr>
          <w:b/>
          <w:bCs/>
        </w:rPr>
        <w:t>ь:</w:t>
      </w:r>
      <w:r w:rsidRPr="0093322E">
        <w:t xml:space="preserve"> соз</w:t>
      </w:r>
      <w:r w:rsidR="00073DE8" w:rsidRPr="0093322E">
        <w:t>дание условий для воспитания у обу</w:t>
      </w:r>
      <w:r w:rsidRPr="0093322E">
        <w:t>ча</w:t>
      </w:r>
      <w:r w:rsidR="00073DE8" w:rsidRPr="0093322E">
        <w:t>ю</w:t>
      </w:r>
      <w:r w:rsidRPr="0093322E">
        <w:t xml:space="preserve">щихся </w:t>
      </w:r>
      <w:r w:rsidR="0093322E">
        <w:t>со</w:t>
      </w:r>
      <w:r w:rsidRPr="0093322E">
        <w:t>ответственного отношения к личной и общественной безопасности и формирование у них опыта безопасной жизнедеятельности.</w:t>
      </w:r>
      <w:proofErr w:type="gramEnd"/>
    </w:p>
    <w:p w:rsidR="00D60020" w:rsidRPr="0093322E" w:rsidRDefault="00073DE8" w:rsidP="0093322E">
      <w:pPr>
        <w:pStyle w:val="1"/>
        <w:ind w:firstLine="567"/>
        <w:jc w:val="both"/>
        <w:rPr>
          <w:spacing w:val="-4"/>
        </w:rPr>
      </w:pPr>
      <w:r w:rsidRPr="0093322E">
        <w:rPr>
          <w:b/>
          <w:bCs/>
        </w:rPr>
        <w:t>Основные задачи</w:t>
      </w:r>
      <w:r w:rsidR="00D60020" w:rsidRPr="0093322E">
        <w:rPr>
          <w:b/>
          <w:bCs/>
        </w:rPr>
        <w:t>:</w:t>
      </w:r>
    </w:p>
    <w:p w:rsidR="00D60020" w:rsidRPr="0093322E" w:rsidRDefault="00D60020" w:rsidP="007774DC">
      <w:pPr>
        <w:pStyle w:val="a3"/>
        <w:numPr>
          <w:ilvl w:val="0"/>
          <w:numId w:val="5"/>
        </w:numPr>
        <w:shd w:val="clear" w:color="auto" w:fill="FFFFFF"/>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обучать умению распознавать и оценивать опасности окружающей среды;</w:t>
      </w:r>
    </w:p>
    <w:p w:rsidR="00D60020" w:rsidRPr="0093322E" w:rsidRDefault="00D60020" w:rsidP="007774DC">
      <w:pPr>
        <w:pStyle w:val="a3"/>
        <w:numPr>
          <w:ilvl w:val="0"/>
          <w:numId w:val="5"/>
        </w:numPr>
        <w:shd w:val="clear" w:color="auto" w:fill="FFFFFF"/>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раскрывать систему знаний об опасностях различного происхождения, мерах по их предотвращению, ликвидации их последствий;</w:t>
      </w:r>
    </w:p>
    <w:p w:rsidR="00D60020" w:rsidRPr="0093322E" w:rsidRDefault="00D60020" w:rsidP="007774DC">
      <w:pPr>
        <w:pStyle w:val="a3"/>
        <w:numPr>
          <w:ilvl w:val="0"/>
          <w:numId w:val="5"/>
        </w:numPr>
        <w:shd w:val="clear" w:color="auto" w:fill="FFFFFF"/>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прививать навыки защиты и самозащиты, помощи и взаимопомощи в ситуациях, опасных для их физического, психологического здоровья и жизни;</w:t>
      </w:r>
    </w:p>
    <w:p w:rsidR="009911F0" w:rsidRPr="0093322E" w:rsidRDefault="00073DE8" w:rsidP="007774DC">
      <w:pPr>
        <w:pStyle w:val="a3"/>
        <w:numPr>
          <w:ilvl w:val="0"/>
          <w:numId w:val="5"/>
        </w:numPr>
        <w:shd w:val="clear" w:color="auto" w:fill="FFFFFF"/>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 </w:t>
      </w:r>
      <w:r w:rsidR="00D60020" w:rsidRPr="0093322E">
        <w:rPr>
          <w:rFonts w:ascii="Times New Roman" w:eastAsia="Times New Roman" w:hAnsi="Times New Roman" w:cs="Times New Roman"/>
          <w:sz w:val="24"/>
          <w:szCs w:val="24"/>
        </w:rPr>
        <w:t>формировать систему знаний о здоровье и здоровом образе жизни.</w:t>
      </w:r>
    </w:p>
    <w:p w:rsidR="002B2C3A" w:rsidRPr="0093322E" w:rsidRDefault="002B2C3A" w:rsidP="0093322E">
      <w:pPr>
        <w:spacing w:after="0" w:line="240" w:lineRule="auto"/>
        <w:ind w:firstLine="567"/>
        <w:jc w:val="both"/>
        <w:rPr>
          <w:rFonts w:ascii="Times New Roman" w:eastAsia="Times New Roman" w:hAnsi="Times New Roman" w:cs="Times New Roman"/>
          <w:b/>
          <w:bCs/>
          <w:sz w:val="24"/>
          <w:szCs w:val="24"/>
        </w:rPr>
      </w:pPr>
      <w:r w:rsidRPr="0093322E">
        <w:rPr>
          <w:rFonts w:ascii="Times New Roman" w:eastAsia="Times New Roman" w:hAnsi="Times New Roman" w:cs="Times New Roman"/>
          <w:b/>
          <w:bCs/>
          <w:sz w:val="24"/>
          <w:szCs w:val="24"/>
        </w:rPr>
        <w:t xml:space="preserve">Ценностные ориентиры содержания </w:t>
      </w:r>
      <w:r w:rsidR="00073DE8" w:rsidRPr="0093322E">
        <w:rPr>
          <w:rFonts w:ascii="Times New Roman" w:eastAsia="Times New Roman" w:hAnsi="Times New Roman" w:cs="Times New Roman"/>
          <w:b/>
          <w:bCs/>
          <w:sz w:val="24"/>
          <w:szCs w:val="24"/>
        </w:rPr>
        <w:t xml:space="preserve">курса </w:t>
      </w:r>
      <w:r w:rsidRPr="0093322E">
        <w:rPr>
          <w:rFonts w:ascii="Times New Roman" w:eastAsia="Times New Roman" w:hAnsi="Times New Roman" w:cs="Times New Roman"/>
          <w:b/>
          <w:bCs/>
          <w:sz w:val="24"/>
          <w:szCs w:val="24"/>
        </w:rPr>
        <w:t>способствуют:</w:t>
      </w:r>
    </w:p>
    <w:p w:rsidR="002B2C3A" w:rsidRPr="0093322E" w:rsidRDefault="00073DE8" w:rsidP="007774DC">
      <w:pPr>
        <w:pStyle w:val="a3"/>
        <w:numPr>
          <w:ilvl w:val="0"/>
          <w:numId w:val="6"/>
        </w:num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умственному развитию – обу</w:t>
      </w:r>
      <w:r w:rsidR="002B2C3A" w:rsidRPr="0093322E">
        <w:rPr>
          <w:rFonts w:ascii="Times New Roman" w:eastAsia="Times New Roman" w:hAnsi="Times New Roman" w:cs="Times New Roman"/>
          <w:sz w:val="24"/>
          <w:szCs w:val="24"/>
        </w:rPr>
        <w:t>ча</w:t>
      </w:r>
      <w:r w:rsidRPr="0093322E">
        <w:rPr>
          <w:rFonts w:ascii="Times New Roman" w:eastAsia="Times New Roman" w:hAnsi="Times New Roman" w:cs="Times New Roman"/>
          <w:sz w:val="24"/>
          <w:szCs w:val="24"/>
        </w:rPr>
        <w:t>ю</w:t>
      </w:r>
      <w:r w:rsidR="002B2C3A" w:rsidRPr="0093322E">
        <w:rPr>
          <w:rFonts w:ascii="Times New Roman" w:eastAsia="Times New Roman" w:hAnsi="Times New Roman" w:cs="Times New Roman"/>
          <w:sz w:val="24"/>
          <w:szCs w:val="24"/>
        </w:rPr>
        <w:t>щиеся получают и закрепляют знания по П</w:t>
      </w:r>
      <w:r w:rsidR="00C9461C" w:rsidRPr="0093322E">
        <w:rPr>
          <w:rFonts w:ascii="Times New Roman" w:eastAsia="Times New Roman" w:hAnsi="Times New Roman" w:cs="Times New Roman"/>
          <w:sz w:val="24"/>
          <w:szCs w:val="24"/>
        </w:rPr>
        <w:t>ДД</w:t>
      </w:r>
      <w:r w:rsidR="002B2C3A" w:rsidRPr="0093322E">
        <w:rPr>
          <w:rFonts w:ascii="Times New Roman" w:eastAsia="Times New Roman" w:hAnsi="Times New Roman" w:cs="Times New Roman"/>
          <w:sz w:val="24"/>
          <w:szCs w:val="24"/>
        </w:rPr>
        <w:t>,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2B2C3A" w:rsidRPr="0093322E" w:rsidRDefault="002B2C3A" w:rsidP="007774DC">
      <w:pPr>
        <w:pStyle w:val="a3"/>
        <w:numPr>
          <w:ilvl w:val="0"/>
          <w:numId w:val="6"/>
        </w:num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нравственному воспитанию – на занятиях у </w:t>
      </w:r>
      <w:r w:rsidR="00C9461C"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 формируется культура поведения в кругу сверстников и в семье, закрепляются навыки соблюдения П</w:t>
      </w:r>
      <w:r w:rsidR="00C9461C" w:rsidRPr="0093322E">
        <w:rPr>
          <w:rFonts w:ascii="Times New Roman" w:eastAsia="Times New Roman" w:hAnsi="Times New Roman" w:cs="Times New Roman"/>
          <w:sz w:val="24"/>
          <w:szCs w:val="24"/>
        </w:rPr>
        <w:t>ДД</w:t>
      </w:r>
      <w:r w:rsidRPr="0093322E">
        <w:rPr>
          <w:rFonts w:ascii="Times New Roman" w:eastAsia="Times New Roman" w:hAnsi="Times New Roman" w:cs="Times New Roman"/>
          <w:sz w:val="24"/>
          <w:szCs w:val="24"/>
        </w:rPr>
        <w:t>, желание оказывать помощь пожилы</w:t>
      </w:r>
      <w:r w:rsidR="00C9461C" w:rsidRPr="0093322E">
        <w:rPr>
          <w:rFonts w:ascii="Times New Roman" w:eastAsia="Times New Roman" w:hAnsi="Times New Roman" w:cs="Times New Roman"/>
          <w:sz w:val="24"/>
          <w:szCs w:val="24"/>
        </w:rPr>
        <w:t>м людям по мере необходимости. Обу</w:t>
      </w:r>
      <w:r w:rsidRPr="0093322E">
        <w:rPr>
          <w:rFonts w:ascii="Times New Roman" w:eastAsia="Times New Roman" w:hAnsi="Times New Roman" w:cs="Times New Roman"/>
          <w:sz w:val="24"/>
          <w:szCs w:val="24"/>
        </w:rPr>
        <w:t>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щиеся учатся безопасности жизнедеятельности в окружающей среде, уважению к людям;</w:t>
      </w:r>
    </w:p>
    <w:p w:rsidR="002B2C3A" w:rsidRPr="0093322E" w:rsidRDefault="002B2C3A" w:rsidP="007774DC">
      <w:pPr>
        <w:pStyle w:val="a3"/>
        <w:numPr>
          <w:ilvl w:val="0"/>
          <w:numId w:val="6"/>
        </w:num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lastRenderedPageBreak/>
        <w:t xml:space="preserve">эстетическому воспитанию – </w:t>
      </w:r>
      <w:proofErr w:type="gramStart"/>
      <w:r w:rsidR="00C9461C"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щиеся</w:t>
      </w:r>
      <w:proofErr w:type="gramEnd"/>
      <w:r w:rsidRPr="0093322E">
        <w:rPr>
          <w:rFonts w:ascii="Times New Roman" w:eastAsia="Times New Roman" w:hAnsi="Times New Roman" w:cs="Times New Roman"/>
          <w:sz w:val="24"/>
          <w:szCs w:val="24"/>
        </w:rPr>
        <w:t xml:space="preserve"> участвуют в конкурсах рисунков, плакатов, литературных викторинах, фотоконкурсах. На занятиях работают с красочным наглядным материалом;</w:t>
      </w:r>
    </w:p>
    <w:p w:rsidR="002B2C3A" w:rsidRPr="0093322E" w:rsidRDefault="002B2C3A" w:rsidP="007774DC">
      <w:pPr>
        <w:pStyle w:val="a3"/>
        <w:numPr>
          <w:ilvl w:val="0"/>
          <w:numId w:val="6"/>
        </w:num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трудовому воспитанию –</w:t>
      </w:r>
      <w:r w:rsidR="00C9461C" w:rsidRPr="0093322E">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D60020" w:rsidRPr="0093322E" w:rsidRDefault="002B2C3A" w:rsidP="007774DC">
      <w:pPr>
        <w:pStyle w:val="a3"/>
        <w:numPr>
          <w:ilvl w:val="0"/>
          <w:numId w:val="6"/>
        </w:num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физическому воспитанию – на каждом занятии с детьми проводятся подвижные игры и различные двигательные игровые задания по темам.</w:t>
      </w:r>
    </w:p>
    <w:p w:rsidR="00D60020" w:rsidRPr="0093322E" w:rsidRDefault="00C9461C" w:rsidP="0093322E">
      <w:pPr>
        <w:spacing w:after="0" w:line="240" w:lineRule="auto"/>
        <w:ind w:firstLine="567"/>
        <w:jc w:val="both"/>
        <w:rPr>
          <w:rFonts w:ascii="Times New Roman" w:hAnsi="Times New Roman" w:cs="Times New Roman"/>
          <w:b/>
          <w:bCs/>
          <w:sz w:val="24"/>
          <w:szCs w:val="24"/>
        </w:rPr>
      </w:pPr>
      <w:r w:rsidRPr="0093322E">
        <w:rPr>
          <w:rFonts w:ascii="Times New Roman" w:hAnsi="Times New Roman" w:cs="Times New Roman"/>
          <w:b/>
          <w:bCs/>
          <w:sz w:val="24"/>
          <w:szCs w:val="24"/>
        </w:rPr>
        <w:t>Особенности организации учебного процесса.</w:t>
      </w:r>
    </w:p>
    <w:p w:rsidR="009911F0" w:rsidRPr="0093322E" w:rsidRDefault="00C9461C" w:rsidP="0093322E">
      <w:pPr>
        <w:pStyle w:val="a7"/>
        <w:ind w:firstLine="567"/>
        <w:jc w:val="both"/>
        <w:rPr>
          <w:sz w:val="24"/>
          <w:szCs w:val="24"/>
        </w:rPr>
      </w:pPr>
      <w:r w:rsidRPr="0093322E">
        <w:rPr>
          <w:sz w:val="24"/>
          <w:szCs w:val="24"/>
        </w:rPr>
        <w:t>Пр</w:t>
      </w:r>
      <w:r w:rsidR="009911F0" w:rsidRPr="0093322E">
        <w:rPr>
          <w:sz w:val="24"/>
          <w:szCs w:val="24"/>
        </w:rPr>
        <w:t xml:space="preserve">ограмма ориентирована на применение широкого комплекса различного дополнительного материала по сохранению жизни </w:t>
      </w:r>
      <w:proofErr w:type="gramStart"/>
      <w:r w:rsidR="009911F0" w:rsidRPr="0093322E">
        <w:rPr>
          <w:sz w:val="24"/>
          <w:szCs w:val="24"/>
        </w:rPr>
        <w:t>обучающихся</w:t>
      </w:r>
      <w:proofErr w:type="gramEnd"/>
      <w:r w:rsidR="009911F0" w:rsidRPr="0093322E">
        <w:rPr>
          <w:sz w:val="24"/>
          <w:szCs w:val="24"/>
        </w:rPr>
        <w:t>.</w:t>
      </w:r>
    </w:p>
    <w:p w:rsidR="0093322E" w:rsidRDefault="009911F0" w:rsidP="0093322E">
      <w:pPr>
        <w:pStyle w:val="a7"/>
        <w:ind w:firstLine="567"/>
        <w:jc w:val="both"/>
        <w:rPr>
          <w:sz w:val="24"/>
          <w:szCs w:val="24"/>
        </w:rPr>
      </w:pPr>
      <w:r w:rsidRPr="0093322E">
        <w:rPr>
          <w:sz w:val="24"/>
          <w:szCs w:val="24"/>
        </w:rPr>
        <w:t xml:space="preserve">Программой предусмотрено, чтобы каждое занятие было направлено на овладение основами жизнедеятельности, на приобщение </w:t>
      </w:r>
      <w:proofErr w:type="gramStart"/>
      <w:r w:rsidRPr="0093322E">
        <w:rPr>
          <w:sz w:val="24"/>
          <w:szCs w:val="24"/>
        </w:rPr>
        <w:t>обучающихся</w:t>
      </w:r>
      <w:proofErr w:type="gramEnd"/>
      <w:r w:rsidRPr="0093322E">
        <w:rPr>
          <w:sz w:val="24"/>
          <w:szCs w:val="24"/>
        </w:rPr>
        <w:t xml:space="preserve"> к активной позн</w:t>
      </w:r>
      <w:r w:rsidR="0093322E">
        <w:rPr>
          <w:sz w:val="24"/>
          <w:szCs w:val="24"/>
        </w:rPr>
        <w:t>авательной и творческой работе.</w:t>
      </w:r>
    </w:p>
    <w:p w:rsidR="009911F0" w:rsidRPr="0093322E" w:rsidRDefault="009911F0" w:rsidP="0093322E">
      <w:pPr>
        <w:pStyle w:val="a7"/>
        <w:ind w:firstLine="567"/>
        <w:jc w:val="both"/>
        <w:rPr>
          <w:sz w:val="24"/>
          <w:szCs w:val="24"/>
        </w:rPr>
      </w:pPr>
      <w:r w:rsidRPr="0093322E">
        <w:rPr>
          <w:sz w:val="24"/>
          <w:szCs w:val="24"/>
        </w:rPr>
        <w:t>Образовательный процесс имеет ряд преимуществ:</w:t>
      </w:r>
    </w:p>
    <w:p w:rsidR="009911F0" w:rsidRPr="0093322E" w:rsidRDefault="009911F0" w:rsidP="007774DC">
      <w:pPr>
        <w:pStyle w:val="31"/>
        <w:numPr>
          <w:ilvl w:val="0"/>
          <w:numId w:val="7"/>
        </w:numPr>
        <w:jc w:val="both"/>
      </w:pPr>
      <w:r w:rsidRPr="0093322E">
        <w:t>занятия в свободное время;</w:t>
      </w:r>
    </w:p>
    <w:p w:rsidR="009911F0" w:rsidRPr="0093322E" w:rsidRDefault="009911F0" w:rsidP="007774DC">
      <w:pPr>
        <w:pStyle w:val="31"/>
        <w:numPr>
          <w:ilvl w:val="0"/>
          <w:numId w:val="7"/>
        </w:numPr>
        <w:jc w:val="both"/>
      </w:pPr>
      <w:r w:rsidRPr="0093322E">
        <w:t>обучение организовано на добровольных началах всех сторон (обучающиеся, родители, педагоги);</w:t>
      </w:r>
    </w:p>
    <w:p w:rsidR="009911F0" w:rsidRPr="0093322E" w:rsidRDefault="009911F0" w:rsidP="007774DC">
      <w:pPr>
        <w:pStyle w:val="31"/>
        <w:numPr>
          <w:ilvl w:val="0"/>
          <w:numId w:val="7"/>
        </w:numPr>
        <w:jc w:val="both"/>
      </w:pPr>
      <w:proofErr w:type="gramStart"/>
      <w:r w:rsidRPr="0093322E">
        <w:t>обучающимся</w:t>
      </w:r>
      <w:proofErr w:type="gramEnd"/>
      <w:r w:rsidRPr="0093322E">
        <w:t xml:space="preserve"> предоставляется возможность удовлетворения своих интересов и сочетания разли</w:t>
      </w:r>
      <w:r w:rsidR="00054B6A">
        <w:t>чных направлений и форм занятия.</w:t>
      </w:r>
    </w:p>
    <w:p w:rsidR="00162E08" w:rsidRPr="0093322E" w:rsidRDefault="00162E08" w:rsidP="0093322E">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iCs/>
          <w:sz w:val="24"/>
          <w:szCs w:val="24"/>
        </w:rPr>
        <w:t>Основные принципы реализации программы:</w:t>
      </w:r>
    </w:p>
    <w:p w:rsidR="00162E08" w:rsidRPr="0093322E" w:rsidRDefault="00162E08" w:rsidP="0093322E">
      <w:p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1</w:t>
      </w:r>
      <w:r w:rsidRPr="0093322E">
        <w:rPr>
          <w:rFonts w:ascii="Times New Roman" w:eastAsia="Times New Roman" w:hAnsi="Times New Roman" w:cs="Times New Roman"/>
          <w:i/>
          <w:iCs/>
          <w:sz w:val="24"/>
          <w:szCs w:val="24"/>
        </w:rPr>
        <w:t>. Принцип индивидуального и дифференцированного подхода</w:t>
      </w:r>
      <w:r w:rsidRPr="0093322E">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предполагает учёт лично</w:t>
      </w:r>
      <w:r w:rsidR="00C9461C" w:rsidRPr="0093322E">
        <w:rPr>
          <w:rFonts w:ascii="Times New Roman" w:eastAsia="Times New Roman" w:hAnsi="Times New Roman" w:cs="Times New Roman"/>
          <w:sz w:val="24"/>
          <w:szCs w:val="24"/>
        </w:rPr>
        <w:t>стных, возрастных особенностей обу</w:t>
      </w:r>
      <w:r w:rsidRPr="0093322E">
        <w:rPr>
          <w:rFonts w:ascii="Times New Roman" w:eastAsia="Times New Roman" w:hAnsi="Times New Roman" w:cs="Times New Roman"/>
          <w:sz w:val="24"/>
          <w:szCs w:val="24"/>
        </w:rPr>
        <w:t>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 начальных классов и уровня их психического и физического развития.</w:t>
      </w:r>
    </w:p>
    <w:p w:rsidR="00162E08" w:rsidRPr="0093322E" w:rsidRDefault="00162E08" w:rsidP="0093322E">
      <w:p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2</w:t>
      </w:r>
      <w:r w:rsidRPr="0093322E">
        <w:rPr>
          <w:rFonts w:ascii="Times New Roman" w:eastAsia="Times New Roman" w:hAnsi="Times New Roman" w:cs="Times New Roman"/>
          <w:i/>
          <w:iCs/>
          <w:sz w:val="24"/>
          <w:szCs w:val="24"/>
        </w:rPr>
        <w:t>. Принцип взаимодействия “Дети – дорожная среда”.</w:t>
      </w:r>
      <w:r w:rsidRPr="0093322E">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w:t>
      </w:r>
    </w:p>
    <w:p w:rsidR="00162E08" w:rsidRPr="0093322E" w:rsidRDefault="00162E08" w:rsidP="0093322E">
      <w:p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 xml:space="preserve">3. </w:t>
      </w:r>
      <w:r w:rsidRPr="0093322E">
        <w:rPr>
          <w:rFonts w:ascii="Times New Roman" w:eastAsia="Times New Roman" w:hAnsi="Times New Roman" w:cs="Times New Roman"/>
          <w:i/>
          <w:iCs/>
          <w:sz w:val="24"/>
          <w:szCs w:val="24"/>
        </w:rPr>
        <w:t xml:space="preserve">Принцип взаимосвязи причин опасного поведения и его последствия. </w:t>
      </w:r>
      <w:r w:rsidR="00C9461C" w:rsidRPr="0093322E">
        <w:rPr>
          <w:rFonts w:ascii="Times New Roman" w:eastAsia="Times New Roman" w:hAnsi="Times New Roman" w:cs="Times New Roman"/>
          <w:sz w:val="24"/>
          <w:szCs w:val="24"/>
        </w:rPr>
        <w:t>Обу</w:t>
      </w:r>
      <w:r w:rsidRPr="0093322E">
        <w:rPr>
          <w:rFonts w:ascii="Times New Roman" w:eastAsia="Times New Roman" w:hAnsi="Times New Roman" w:cs="Times New Roman"/>
          <w:sz w:val="24"/>
          <w:szCs w:val="24"/>
        </w:rPr>
        <w:t>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щиеся должны знать, какие опасности могут подстерегать их в дорожной среде.</w:t>
      </w:r>
    </w:p>
    <w:p w:rsidR="00162E08" w:rsidRPr="0093322E" w:rsidRDefault="00162E08" w:rsidP="0093322E">
      <w:p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 xml:space="preserve">4. </w:t>
      </w:r>
      <w:r w:rsidRPr="0093322E">
        <w:rPr>
          <w:rFonts w:ascii="Times New Roman" w:eastAsia="Times New Roman" w:hAnsi="Times New Roman" w:cs="Times New Roman"/>
          <w:i/>
          <w:iCs/>
          <w:sz w:val="24"/>
          <w:szCs w:val="24"/>
        </w:rPr>
        <w:t>Принцип возрастной безопасности.</w:t>
      </w:r>
      <w:r w:rsidRPr="0093322E">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p>
    <w:p w:rsidR="00162E08" w:rsidRPr="0093322E" w:rsidRDefault="00162E08" w:rsidP="0093322E">
      <w:pPr>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 xml:space="preserve">5. </w:t>
      </w:r>
      <w:r w:rsidRPr="0093322E">
        <w:rPr>
          <w:rFonts w:ascii="Times New Roman" w:eastAsia="Times New Roman" w:hAnsi="Times New Roman" w:cs="Times New Roman"/>
          <w:i/>
          <w:iCs/>
          <w:sz w:val="24"/>
          <w:szCs w:val="24"/>
        </w:rPr>
        <w:t>Принцип социальной безопасности.</w:t>
      </w:r>
      <w:r w:rsidRPr="0093322E">
        <w:rPr>
          <w:rFonts w:ascii="Times New Roman" w:eastAsia="Times New Roman" w:hAnsi="Times New Roman" w:cs="Times New Roman"/>
          <w:b/>
          <w:bCs/>
          <w:sz w:val="24"/>
          <w:szCs w:val="24"/>
        </w:rPr>
        <w:t xml:space="preserve"> </w:t>
      </w:r>
      <w:r w:rsidR="00C9461C" w:rsidRPr="0093322E">
        <w:rPr>
          <w:rFonts w:ascii="Times New Roman" w:eastAsia="Times New Roman" w:hAnsi="Times New Roman" w:cs="Times New Roman"/>
          <w:sz w:val="24"/>
          <w:szCs w:val="24"/>
        </w:rPr>
        <w:t>Обу</w:t>
      </w:r>
      <w:r w:rsidRPr="0093322E">
        <w:rPr>
          <w:rFonts w:ascii="Times New Roman" w:eastAsia="Times New Roman" w:hAnsi="Times New Roman" w:cs="Times New Roman"/>
          <w:sz w:val="24"/>
          <w:szCs w:val="24"/>
        </w:rPr>
        <w:t>ча</w:t>
      </w:r>
      <w:r w:rsidR="00C9461C"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w:t>
      </w:r>
      <w:r w:rsidR="00BD69C1">
        <w:rPr>
          <w:rFonts w:ascii="Times New Roman" w:eastAsia="Times New Roman" w:hAnsi="Times New Roman" w:cs="Times New Roman"/>
          <w:sz w:val="24"/>
          <w:szCs w:val="24"/>
        </w:rPr>
        <w:t xml:space="preserve">еправильные действия школьника </w:t>
      </w:r>
      <w:r w:rsidRPr="0093322E">
        <w:rPr>
          <w:rFonts w:ascii="Times New Roman" w:eastAsia="Times New Roman" w:hAnsi="Times New Roman" w:cs="Times New Roman"/>
          <w:sz w:val="24"/>
          <w:szCs w:val="24"/>
        </w:rPr>
        <w:t>на улице и дороге опасны и для него самого, и для окружающих.</w:t>
      </w:r>
    </w:p>
    <w:p w:rsidR="00162E08" w:rsidRPr="0093322E" w:rsidRDefault="00162E08" w:rsidP="0093322E">
      <w:pPr>
        <w:tabs>
          <w:tab w:val="left" w:pos="981"/>
        </w:tabs>
        <w:spacing w:after="0" w:line="240" w:lineRule="auto"/>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 xml:space="preserve">6. </w:t>
      </w:r>
      <w:r w:rsidRPr="0093322E">
        <w:rPr>
          <w:rFonts w:ascii="Times New Roman" w:eastAsia="Times New Roman" w:hAnsi="Times New Roman" w:cs="Times New Roman"/>
          <w:i/>
          <w:iCs/>
          <w:sz w:val="24"/>
          <w:szCs w:val="24"/>
        </w:rPr>
        <w:t>Принцип самоорганизации, саморегуляции и самовоспитания.</w:t>
      </w:r>
      <w:r w:rsidRPr="0093322E">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Этот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BD69C1" w:rsidRDefault="00AC721B" w:rsidP="00BD69C1">
      <w:pPr>
        <w:spacing w:after="0" w:line="240" w:lineRule="auto"/>
        <w:ind w:firstLine="567"/>
        <w:rPr>
          <w:rFonts w:ascii="Times New Roman" w:hAnsi="Times New Roman" w:cs="Times New Roman"/>
          <w:b/>
          <w:sz w:val="24"/>
          <w:szCs w:val="24"/>
        </w:rPr>
      </w:pPr>
      <w:r w:rsidRPr="0093322E">
        <w:rPr>
          <w:rFonts w:ascii="Times New Roman" w:hAnsi="Times New Roman" w:cs="Times New Roman"/>
          <w:b/>
          <w:sz w:val="24"/>
          <w:szCs w:val="24"/>
        </w:rPr>
        <w:t>Условия реализации программы</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При обучении школьников начальных классов наиболее целесообразны следующие </w:t>
      </w:r>
      <w:r w:rsidR="00AC721B" w:rsidRPr="0093322E">
        <w:rPr>
          <w:rFonts w:ascii="Times New Roman" w:eastAsia="Times New Roman" w:hAnsi="Times New Roman" w:cs="Times New Roman"/>
          <w:sz w:val="24"/>
          <w:szCs w:val="24"/>
        </w:rPr>
        <w:t>формы проведений занятий (</w:t>
      </w:r>
      <w:r w:rsidR="00AC721B" w:rsidRPr="0093322E">
        <w:rPr>
          <w:rFonts w:ascii="Times New Roman" w:hAnsi="Times New Roman" w:cs="Times New Roman"/>
          <w:sz w:val="24"/>
          <w:szCs w:val="24"/>
        </w:rPr>
        <w:t>тематические занятия; игровые тренинги; разбор дорожных ситуаций на настольных играх; конкурсы, соревнования, КВН, викторины; изготовление наглядных пособий для занятий по правилам дорожного движения; выпуск стенгазет</w:t>
      </w:r>
      <w:r w:rsidR="00BD69C1">
        <w:rPr>
          <w:rFonts w:ascii="Times New Roman" w:hAnsi="Times New Roman" w:cs="Times New Roman"/>
          <w:sz w:val="24"/>
          <w:szCs w:val="24"/>
        </w:rPr>
        <w:t xml:space="preserve">; </w:t>
      </w:r>
      <w:r w:rsidR="00AC721B" w:rsidRPr="0093322E">
        <w:rPr>
          <w:rFonts w:ascii="Times New Roman" w:hAnsi="Times New Roman" w:cs="Times New Roman"/>
          <w:sz w:val="24"/>
          <w:szCs w:val="24"/>
        </w:rPr>
        <w:t xml:space="preserve">разработка проектов по ПДД; </w:t>
      </w:r>
      <w:r w:rsidR="00AC721B" w:rsidRPr="0093322E">
        <w:rPr>
          <w:rFonts w:ascii="Times New Roman" w:eastAsia="Times New Roman" w:hAnsi="Times New Roman" w:cs="Times New Roman"/>
          <w:sz w:val="24"/>
          <w:szCs w:val="24"/>
        </w:rPr>
        <w:t>встреча с работниками ГИБДД;</w:t>
      </w:r>
      <w:r w:rsidR="00AC721B" w:rsidRPr="0093322E">
        <w:rPr>
          <w:rFonts w:ascii="Times New Roman" w:hAnsi="Times New Roman" w:cs="Times New Roman"/>
          <w:sz w:val="24"/>
          <w:szCs w:val="24"/>
        </w:rPr>
        <w:t xml:space="preserve"> просмотр видеофильмов</w:t>
      </w:r>
      <w:r w:rsidR="00AC721B" w:rsidRPr="0093322E">
        <w:rPr>
          <w:rFonts w:ascii="Times New Roman" w:eastAsia="Times New Roman" w:hAnsi="Times New Roman" w:cs="Times New Roman"/>
          <w:sz w:val="24"/>
          <w:szCs w:val="24"/>
        </w:rPr>
        <w:t>),</w:t>
      </w:r>
      <w:r w:rsidR="00BD69C1">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 xml:space="preserve">устные методы изложения знаний по основам безопасности жизнедеятельности: рассказ, </w:t>
      </w:r>
      <w:r w:rsidRPr="0093322E">
        <w:rPr>
          <w:rFonts w:ascii="Times New Roman" w:eastAsia="Times New Roman" w:hAnsi="Times New Roman" w:cs="Times New Roman"/>
          <w:sz w:val="24"/>
          <w:szCs w:val="24"/>
        </w:rPr>
        <w:lastRenderedPageBreak/>
        <w:t xml:space="preserve">рассказ-объяснение, беседа, самостоятельная работа с учебными </w:t>
      </w:r>
      <w:r w:rsidR="00BD69C1">
        <w:rPr>
          <w:rFonts w:ascii="Times New Roman" w:eastAsia="Times New Roman" w:hAnsi="Times New Roman" w:cs="Times New Roman"/>
          <w:sz w:val="24"/>
          <w:szCs w:val="24"/>
        </w:rPr>
        <w:t>пособиями (книжками-тетрадями).</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К</w:t>
      </w:r>
      <w:r w:rsidR="00BD69C1">
        <w:rPr>
          <w:rFonts w:ascii="Times New Roman" w:eastAsia="Times New Roman" w:hAnsi="Times New Roman" w:cs="Times New Roman"/>
          <w:sz w:val="24"/>
          <w:szCs w:val="24"/>
        </w:rPr>
        <w:t xml:space="preserve"> </w:t>
      </w:r>
      <w:r w:rsidRPr="0093322E">
        <w:rPr>
          <w:rFonts w:ascii="Times New Roman" w:eastAsia="Times New Roman" w:hAnsi="Times New Roman" w:cs="Times New Roman"/>
          <w:b/>
          <w:bCs/>
          <w:sz w:val="24"/>
          <w:szCs w:val="24"/>
        </w:rPr>
        <w:t>рассказу</w:t>
      </w:r>
      <w:r w:rsidR="00BD69C1">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 xml:space="preserve">педагог обращается, когда нужно сообщить </w:t>
      </w:r>
      <w:proofErr w:type="gramStart"/>
      <w:r w:rsidR="002D2445"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щимся</w:t>
      </w:r>
      <w:proofErr w:type="gramEnd"/>
      <w:r w:rsidRPr="0093322E">
        <w:rPr>
          <w:rFonts w:ascii="Times New Roman" w:eastAsia="Times New Roman" w:hAnsi="Times New Roman" w:cs="Times New Roman"/>
          <w:sz w:val="24"/>
          <w:szCs w:val="24"/>
        </w:rPr>
        <w:t xml:space="preserve"> новые знания, факты, события, т.е. то, что они не могут наблюдать непосредственно.</w:t>
      </w:r>
      <w:r w:rsidR="00BD69C1">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Например, исторические справки по дорожной, пожарной или бытово</w:t>
      </w:r>
      <w:r w:rsidR="00BD69C1">
        <w:rPr>
          <w:rFonts w:ascii="Times New Roman" w:eastAsia="Times New Roman" w:hAnsi="Times New Roman" w:cs="Times New Roman"/>
          <w:sz w:val="24"/>
          <w:szCs w:val="24"/>
        </w:rPr>
        <w:t xml:space="preserve">й тематике. Содержание рассказа </w:t>
      </w:r>
      <w:r w:rsidRPr="0093322E">
        <w:rPr>
          <w:rFonts w:ascii="Times New Roman" w:eastAsia="Times New Roman" w:hAnsi="Times New Roman" w:cs="Times New Roman"/>
          <w:sz w:val="24"/>
          <w:szCs w:val="24"/>
        </w:rPr>
        <w:t>должно опираться на имеющийся личный опыт детей, который педагог расширяет и обогащает новыми элементами. В рассказе используются логические приемы сравнения, сопоставления, обобщения. Рассказ, как правило, сопровождается показом иллюстраций, рисунков в учебнике или рабочей тетради, записью новых слов</w:t>
      </w:r>
      <w:r w:rsidR="002D2445" w:rsidRPr="0093322E">
        <w:rPr>
          <w:rFonts w:ascii="Times New Roman" w:eastAsia="Times New Roman" w:hAnsi="Times New Roman" w:cs="Times New Roman"/>
          <w:sz w:val="24"/>
          <w:szCs w:val="24"/>
        </w:rPr>
        <w:t>.</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Рассказ-объяснение</w:t>
      </w:r>
      <w:r w:rsidR="00BD69C1">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необходимо применять, когда нужно раскрыть логическую последовательность, обнаружить зависимости между изучаемым объектом и явлениями в окружающей среде (например, между переходом дороги и зеленым сигналом светофора, между природным явлением и особенностями поведения человека при нём и т, д.). В рассказе-объяснении педагог постоянно дает установку на необходимость больше видеть вокруг, бы</w:t>
      </w:r>
      <w:r w:rsidR="00BD69C1">
        <w:rPr>
          <w:rFonts w:ascii="Times New Roman" w:eastAsia="Times New Roman" w:hAnsi="Times New Roman" w:cs="Times New Roman"/>
          <w:sz w:val="24"/>
          <w:szCs w:val="24"/>
        </w:rPr>
        <w:t>ть внимательными и осторожными.</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Так, наблюдая происходящее на улице, в природе, в месте скопления людей ребенок должен уметь выделить все основные признаки предметов (а не только их цвет, величину), т.е. представить всю картину, событие целиком. Целостное восприят</w:t>
      </w:r>
      <w:r w:rsidR="00BD69C1">
        <w:rPr>
          <w:rFonts w:ascii="Times New Roman" w:eastAsia="Times New Roman" w:hAnsi="Times New Roman" w:cs="Times New Roman"/>
          <w:sz w:val="24"/>
          <w:szCs w:val="24"/>
        </w:rPr>
        <w:t xml:space="preserve">ие закрепляется в памяти в виде </w:t>
      </w:r>
      <w:r w:rsidRPr="0093322E">
        <w:rPr>
          <w:rFonts w:ascii="Times New Roman" w:eastAsia="Times New Roman" w:hAnsi="Times New Roman" w:cs="Times New Roman"/>
          <w:sz w:val="24"/>
          <w:szCs w:val="24"/>
        </w:rPr>
        <w:t>образов и способствует работе воображения и мышления.</w:t>
      </w:r>
    </w:p>
    <w:p w:rsidR="00BD69C1" w:rsidRDefault="00BD69C1" w:rsidP="00BD69C1">
      <w:pPr>
        <w:spacing w:after="0" w:line="240" w:lineRule="auto"/>
        <w:ind w:firstLine="567"/>
        <w:jc w:val="both"/>
        <w:rPr>
          <w:rFonts w:ascii="Times New Roman" w:eastAsia="Times New Roman" w:hAnsi="Times New Roman" w:cs="Times New Roman"/>
          <w:sz w:val="24"/>
          <w:szCs w:val="24"/>
        </w:rPr>
      </w:pPr>
      <w:r w:rsidRPr="004E1375">
        <w:rPr>
          <w:rFonts w:ascii="Times New Roman" w:eastAsia="Times New Roman" w:hAnsi="Times New Roman" w:cs="Times New Roman"/>
          <w:b/>
          <w:bCs/>
          <w:sz w:val="24"/>
          <w:szCs w:val="24"/>
        </w:rPr>
        <w:t>Проблемный диалог (подводящий или побуждающий)</w:t>
      </w:r>
      <w:r w:rsidR="00D60020" w:rsidRPr="004E1375">
        <w:rPr>
          <w:rFonts w:ascii="Times New Roman" w:eastAsia="Times New Roman" w:hAnsi="Times New Roman" w:cs="Times New Roman"/>
          <w:b/>
          <w:bCs/>
          <w:sz w:val="24"/>
          <w:szCs w:val="24"/>
        </w:rPr>
        <w:t>.</w:t>
      </w:r>
      <w:r w:rsidRPr="004E1375">
        <w:rPr>
          <w:rFonts w:ascii="Times New Roman" w:eastAsia="Times New Roman" w:hAnsi="Times New Roman" w:cs="Times New Roman"/>
          <w:b/>
          <w:bCs/>
          <w:sz w:val="24"/>
          <w:szCs w:val="24"/>
        </w:rPr>
        <w:t xml:space="preserve"> </w:t>
      </w:r>
      <w:r w:rsidR="00D60020" w:rsidRPr="004E1375">
        <w:rPr>
          <w:rFonts w:ascii="Times New Roman" w:eastAsia="Times New Roman" w:hAnsi="Times New Roman" w:cs="Times New Roman"/>
          <w:sz w:val="24"/>
          <w:szCs w:val="24"/>
        </w:rPr>
        <w:t>Этот метод педагог</w:t>
      </w:r>
      <w:r w:rsidR="00D60020" w:rsidRPr="0093322E">
        <w:rPr>
          <w:rFonts w:ascii="Times New Roman" w:eastAsia="Times New Roman" w:hAnsi="Times New Roman" w:cs="Times New Roman"/>
          <w:sz w:val="24"/>
          <w:szCs w:val="24"/>
        </w:rPr>
        <w:t xml:space="preserve"> использует, о</w:t>
      </w:r>
      <w:r>
        <w:rPr>
          <w:rFonts w:ascii="Times New Roman" w:eastAsia="Times New Roman" w:hAnsi="Times New Roman" w:cs="Times New Roman"/>
          <w:sz w:val="24"/>
          <w:szCs w:val="24"/>
        </w:rPr>
        <w:t xml:space="preserve">пираясь на уже имеющиеся знания </w:t>
      </w:r>
      <w:r w:rsidR="00D60020" w:rsidRPr="0093322E">
        <w:rPr>
          <w:rFonts w:ascii="Times New Roman" w:eastAsia="Times New Roman" w:hAnsi="Times New Roman" w:cs="Times New Roman"/>
          <w:sz w:val="24"/>
          <w:szCs w:val="24"/>
        </w:rPr>
        <w:t>и личный опыт школьников, подводит их с помощью вопросов к пониманию нового учебного материала, углубляет и развив</w:t>
      </w:r>
      <w:r>
        <w:rPr>
          <w:rFonts w:ascii="Times New Roman" w:eastAsia="Times New Roman" w:hAnsi="Times New Roman" w:cs="Times New Roman"/>
          <w:sz w:val="24"/>
          <w:szCs w:val="24"/>
        </w:rPr>
        <w:t>ает их знания, умения и навыки.</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Если педагог умело ставит вопросы, он побуждает </w:t>
      </w:r>
      <w:r w:rsidR="00BD69C1">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BD69C1">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 xml:space="preserve">щихся вспоминать известные им знания о действиях в различных условиях путем самостоятельных размышлений, выводов и обобщений. </w:t>
      </w:r>
      <w:r w:rsidR="00BD69C1">
        <w:rPr>
          <w:rFonts w:ascii="Times New Roman" w:eastAsia="Times New Roman" w:hAnsi="Times New Roman" w:cs="Times New Roman"/>
          <w:sz w:val="24"/>
          <w:szCs w:val="24"/>
        </w:rPr>
        <w:t>На</w:t>
      </w:r>
      <w:r w:rsidRPr="0093322E">
        <w:rPr>
          <w:rFonts w:ascii="Times New Roman" w:eastAsia="Times New Roman" w:hAnsi="Times New Roman" w:cs="Times New Roman"/>
          <w:sz w:val="24"/>
          <w:szCs w:val="24"/>
        </w:rPr>
        <w:t xml:space="preserve"> основе </w:t>
      </w:r>
      <w:r w:rsidR="00BD69C1">
        <w:rPr>
          <w:rFonts w:ascii="Times New Roman" w:eastAsia="Times New Roman" w:hAnsi="Times New Roman" w:cs="Times New Roman"/>
          <w:sz w:val="24"/>
          <w:szCs w:val="24"/>
        </w:rPr>
        <w:t>диалога</w:t>
      </w:r>
      <w:r w:rsidRPr="0093322E">
        <w:rPr>
          <w:rFonts w:ascii="Times New Roman" w:eastAsia="Times New Roman" w:hAnsi="Times New Roman" w:cs="Times New Roman"/>
          <w:sz w:val="24"/>
          <w:szCs w:val="24"/>
        </w:rPr>
        <w:t xml:space="preserve"> </w:t>
      </w:r>
      <w:r w:rsidR="00BD69C1">
        <w:rPr>
          <w:rFonts w:ascii="Times New Roman" w:eastAsia="Times New Roman" w:hAnsi="Times New Roman" w:cs="Times New Roman"/>
          <w:sz w:val="24"/>
          <w:szCs w:val="24"/>
        </w:rPr>
        <w:t>он активизирует их мышление.</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Беседа может строиться </w:t>
      </w:r>
      <w:proofErr w:type="spellStart"/>
      <w:r w:rsidRPr="0093322E">
        <w:rPr>
          <w:rFonts w:ascii="Times New Roman" w:eastAsia="Times New Roman" w:hAnsi="Times New Roman" w:cs="Times New Roman"/>
          <w:sz w:val="24"/>
          <w:szCs w:val="24"/>
        </w:rPr>
        <w:t>дедуктивно</w:t>
      </w:r>
      <w:proofErr w:type="spellEnd"/>
      <w:r w:rsidRPr="0093322E">
        <w:rPr>
          <w:rFonts w:ascii="Times New Roman" w:eastAsia="Times New Roman" w:hAnsi="Times New Roman" w:cs="Times New Roman"/>
          <w:sz w:val="24"/>
          <w:szCs w:val="24"/>
        </w:rPr>
        <w:t xml:space="preserve"> (от и</w:t>
      </w:r>
      <w:r w:rsidR="00BD69C1">
        <w:rPr>
          <w:rFonts w:ascii="Times New Roman" w:eastAsia="Times New Roman" w:hAnsi="Times New Roman" w:cs="Times New Roman"/>
          <w:sz w:val="24"/>
          <w:szCs w:val="24"/>
        </w:rPr>
        <w:t xml:space="preserve">звестных общих правил к частным </w:t>
      </w:r>
      <w:r w:rsidRPr="0093322E">
        <w:rPr>
          <w:rFonts w:ascii="Times New Roman" w:eastAsia="Times New Roman" w:hAnsi="Times New Roman" w:cs="Times New Roman"/>
          <w:sz w:val="24"/>
          <w:szCs w:val="24"/>
        </w:rPr>
        <w:t xml:space="preserve">заключениям) или индуктивно (от отдельных фактов, понятий к общим выводам). Беседа помогает объединить изучение </w:t>
      </w:r>
      <w:r w:rsidR="00BD69C1">
        <w:rPr>
          <w:rFonts w:ascii="Times New Roman" w:eastAsia="Times New Roman" w:hAnsi="Times New Roman" w:cs="Times New Roman"/>
          <w:sz w:val="24"/>
          <w:szCs w:val="24"/>
        </w:rPr>
        <w:t>нового материала с закреплением и проверкой пройденного.</w:t>
      </w:r>
    </w:p>
    <w:p w:rsidR="00BD69C1" w:rsidRDefault="00BD69C1" w:rsidP="00BD69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подводящем диалоге</w:t>
      </w:r>
      <w:r w:rsidR="00D60020" w:rsidRPr="0093322E">
        <w:rPr>
          <w:rFonts w:ascii="Times New Roman" w:eastAsia="Times New Roman" w:hAnsi="Times New Roman" w:cs="Times New Roman"/>
          <w:sz w:val="24"/>
          <w:szCs w:val="24"/>
        </w:rPr>
        <w:t xml:space="preserve"> важно продумывать вопросы. Один</w:t>
      </w:r>
      <w:r>
        <w:rPr>
          <w:rFonts w:ascii="Times New Roman" w:eastAsia="Times New Roman" w:hAnsi="Times New Roman" w:cs="Times New Roman"/>
          <w:sz w:val="24"/>
          <w:szCs w:val="24"/>
        </w:rPr>
        <w:t xml:space="preserve"> из них может быть направлен на </w:t>
      </w:r>
      <w:r w:rsidR="00D60020" w:rsidRPr="0093322E">
        <w:rPr>
          <w:rFonts w:ascii="Times New Roman" w:eastAsia="Times New Roman" w:hAnsi="Times New Roman" w:cs="Times New Roman"/>
          <w:sz w:val="24"/>
          <w:szCs w:val="24"/>
        </w:rPr>
        <w:t xml:space="preserve">факты, примеры опасного поведения, а другой </w:t>
      </w:r>
      <w:r>
        <w:rPr>
          <w:rFonts w:ascii="Times New Roman" w:eastAsia="Times New Roman" w:hAnsi="Times New Roman" w:cs="Times New Roman"/>
          <w:sz w:val="24"/>
          <w:szCs w:val="24"/>
        </w:rPr>
        <w:t xml:space="preserve">— актуализирует знания и личный </w:t>
      </w:r>
      <w:r w:rsidR="00D60020" w:rsidRPr="0093322E">
        <w:rPr>
          <w:rFonts w:ascii="Times New Roman" w:eastAsia="Times New Roman" w:hAnsi="Times New Roman" w:cs="Times New Roman"/>
          <w:sz w:val="24"/>
          <w:szCs w:val="24"/>
        </w:rPr>
        <w:t xml:space="preserve">опыт </w:t>
      </w:r>
      <w:r>
        <w:rPr>
          <w:rFonts w:ascii="Times New Roman" w:eastAsia="Times New Roman" w:hAnsi="Times New Roman" w:cs="Times New Roman"/>
          <w:sz w:val="24"/>
          <w:szCs w:val="24"/>
        </w:rPr>
        <w:t>об</w:t>
      </w:r>
      <w:r w:rsidR="00D60020" w:rsidRPr="0093322E">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00D60020" w:rsidRPr="0093322E">
        <w:rPr>
          <w:rFonts w:ascii="Times New Roman" w:eastAsia="Times New Roman" w:hAnsi="Times New Roman" w:cs="Times New Roman"/>
          <w:sz w:val="24"/>
          <w:szCs w:val="24"/>
        </w:rPr>
        <w:t>щихся. Вопросы необходимы и для выявления новых связей между понятиями</w:t>
      </w:r>
      <w:r>
        <w:rPr>
          <w:rFonts w:ascii="Times New Roman" w:eastAsia="Times New Roman" w:hAnsi="Times New Roman" w:cs="Times New Roman"/>
          <w:sz w:val="24"/>
          <w:szCs w:val="24"/>
        </w:rPr>
        <w:t>, явлениями в окружающей среде.</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В </w:t>
      </w:r>
      <w:r w:rsidR="00BD69C1">
        <w:rPr>
          <w:rFonts w:ascii="Times New Roman" w:eastAsia="Times New Roman" w:hAnsi="Times New Roman" w:cs="Times New Roman"/>
          <w:sz w:val="24"/>
          <w:szCs w:val="24"/>
        </w:rPr>
        <w:t>диалоге</w:t>
      </w:r>
      <w:r w:rsidRPr="0093322E">
        <w:rPr>
          <w:rFonts w:ascii="Times New Roman" w:eastAsia="Times New Roman" w:hAnsi="Times New Roman" w:cs="Times New Roman"/>
          <w:sz w:val="24"/>
          <w:szCs w:val="24"/>
        </w:rPr>
        <w:t xml:space="preserve"> педагог должен поддерживать постоянный контакт с </w:t>
      </w:r>
      <w:proofErr w:type="gramStart"/>
      <w:r w:rsidR="002D2445"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00BD69C1">
        <w:rPr>
          <w:rFonts w:ascii="Times New Roman" w:eastAsia="Times New Roman" w:hAnsi="Times New Roman" w:cs="Times New Roman"/>
          <w:sz w:val="24"/>
          <w:szCs w:val="24"/>
        </w:rPr>
        <w:t>щимися</w:t>
      </w:r>
      <w:proofErr w:type="gramEnd"/>
      <w:r w:rsidR="00BD69C1">
        <w:rPr>
          <w:rFonts w:ascii="Times New Roman" w:eastAsia="Times New Roman" w:hAnsi="Times New Roman" w:cs="Times New Roman"/>
          <w:sz w:val="24"/>
          <w:szCs w:val="24"/>
        </w:rPr>
        <w:t xml:space="preserve">. Для </w:t>
      </w:r>
      <w:r w:rsidRPr="004E1375">
        <w:rPr>
          <w:rFonts w:ascii="Times New Roman" w:eastAsia="Times New Roman" w:hAnsi="Times New Roman" w:cs="Times New Roman"/>
          <w:sz w:val="24"/>
          <w:szCs w:val="24"/>
        </w:rPr>
        <w:t>этого их ответы и вопросы следует внимательно</w:t>
      </w:r>
      <w:r w:rsidR="00BD69C1" w:rsidRPr="004E1375">
        <w:rPr>
          <w:rFonts w:ascii="Times New Roman" w:eastAsia="Times New Roman" w:hAnsi="Times New Roman" w:cs="Times New Roman"/>
          <w:sz w:val="24"/>
          <w:szCs w:val="24"/>
        </w:rPr>
        <w:t xml:space="preserve"> выслушивать. Правильные ответы </w:t>
      </w:r>
      <w:r w:rsidRPr="004E1375">
        <w:rPr>
          <w:rFonts w:ascii="Times New Roman" w:eastAsia="Times New Roman" w:hAnsi="Times New Roman" w:cs="Times New Roman"/>
          <w:sz w:val="24"/>
          <w:szCs w:val="24"/>
        </w:rPr>
        <w:t xml:space="preserve">одобрять похвалой, неправильные, неполные — </w:t>
      </w:r>
      <w:r w:rsidR="00BD69C1" w:rsidRPr="004E1375">
        <w:rPr>
          <w:rFonts w:ascii="Times New Roman" w:eastAsia="Times New Roman" w:hAnsi="Times New Roman" w:cs="Times New Roman"/>
          <w:sz w:val="24"/>
          <w:szCs w:val="24"/>
        </w:rPr>
        <w:t xml:space="preserve">исправлять с помощью правильных ответов сильных обучающихся так, чтобы ребенок </w:t>
      </w:r>
      <w:proofErr w:type="gramStart"/>
      <w:r w:rsidR="00BD69C1" w:rsidRPr="004E1375">
        <w:rPr>
          <w:rFonts w:ascii="Times New Roman" w:eastAsia="Times New Roman" w:hAnsi="Times New Roman" w:cs="Times New Roman"/>
          <w:sz w:val="24"/>
          <w:szCs w:val="24"/>
        </w:rPr>
        <w:t>понял</w:t>
      </w:r>
      <w:proofErr w:type="gramEnd"/>
      <w:r w:rsidR="00BD69C1" w:rsidRPr="004E1375">
        <w:rPr>
          <w:rFonts w:ascii="Times New Roman" w:eastAsia="Times New Roman" w:hAnsi="Times New Roman" w:cs="Times New Roman"/>
          <w:sz w:val="24"/>
          <w:szCs w:val="24"/>
        </w:rPr>
        <w:t xml:space="preserve"> в чем ошибся</w:t>
      </w:r>
      <w:r w:rsidRPr="004E1375">
        <w:rPr>
          <w:rFonts w:ascii="Times New Roman" w:eastAsia="Times New Roman" w:hAnsi="Times New Roman" w:cs="Times New Roman"/>
          <w:sz w:val="24"/>
          <w:szCs w:val="24"/>
        </w:rPr>
        <w:t>. Можно</w:t>
      </w:r>
      <w:r w:rsidRPr="0093322E">
        <w:rPr>
          <w:rFonts w:ascii="Times New Roman" w:eastAsia="Times New Roman" w:hAnsi="Times New Roman" w:cs="Times New Roman"/>
          <w:sz w:val="24"/>
          <w:szCs w:val="24"/>
        </w:rPr>
        <w:t xml:space="preserve"> предложить каждому </w:t>
      </w:r>
      <w:r w:rsidR="00BD69C1">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BD69C1">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 xml:space="preserve">щемуся самому найти </w:t>
      </w:r>
      <w:r w:rsidR="00BD69C1">
        <w:rPr>
          <w:rFonts w:ascii="Times New Roman" w:eastAsia="Times New Roman" w:hAnsi="Times New Roman" w:cs="Times New Roman"/>
          <w:sz w:val="24"/>
          <w:szCs w:val="24"/>
        </w:rPr>
        <w:t xml:space="preserve">неточности и ошибки в ответе. И </w:t>
      </w:r>
      <w:r w:rsidRPr="0093322E">
        <w:rPr>
          <w:rFonts w:ascii="Times New Roman" w:eastAsia="Times New Roman" w:hAnsi="Times New Roman" w:cs="Times New Roman"/>
          <w:sz w:val="24"/>
          <w:szCs w:val="24"/>
        </w:rPr>
        <w:t xml:space="preserve">лишь когда тот не сумеет этого сделать, надо призвать на помощь других </w:t>
      </w:r>
      <w:r w:rsidR="00BD69C1">
        <w:rPr>
          <w:rFonts w:ascii="Times New Roman" w:eastAsia="Times New Roman" w:hAnsi="Times New Roman" w:cs="Times New Roman"/>
          <w:sz w:val="24"/>
          <w:szCs w:val="24"/>
        </w:rPr>
        <w:t>учеников</w:t>
      </w:r>
      <w:r w:rsidRPr="0093322E">
        <w:rPr>
          <w:rFonts w:ascii="Times New Roman" w:eastAsia="Times New Roman" w:hAnsi="Times New Roman" w:cs="Times New Roman"/>
          <w:sz w:val="24"/>
          <w:szCs w:val="24"/>
        </w:rPr>
        <w:t>.</w:t>
      </w:r>
      <w:r w:rsidR="00BD69C1">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Так, если ребенка спросить, что нарисовано на картинке, он перечислит изображенные предметы. Но можно задать вопрос иначе: «Что делают пешеходы и водители на картинке?» Мысль ребенка направляется на установление связей, действий между ними. Если попросить школьника п</w:t>
      </w:r>
      <w:r w:rsidR="00BD69C1">
        <w:rPr>
          <w:rFonts w:ascii="Times New Roman" w:eastAsia="Times New Roman" w:hAnsi="Times New Roman" w:cs="Times New Roman"/>
          <w:sz w:val="24"/>
          <w:szCs w:val="24"/>
        </w:rPr>
        <w:t xml:space="preserve">ридумать название для картинки, </w:t>
      </w:r>
      <w:r w:rsidRPr="0093322E">
        <w:rPr>
          <w:rFonts w:ascii="Times New Roman" w:eastAsia="Times New Roman" w:hAnsi="Times New Roman" w:cs="Times New Roman"/>
          <w:sz w:val="24"/>
          <w:szCs w:val="24"/>
        </w:rPr>
        <w:t xml:space="preserve">задача усложнится. </w:t>
      </w:r>
      <w:proofErr w:type="gramStart"/>
      <w:r w:rsidR="002D2445" w:rsidRPr="0093322E">
        <w:rPr>
          <w:rFonts w:ascii="Times New Roman" w:eastAsia="Times New Roman" w:hAnsi="Times New Roman" w:cs="Times New Roman"/>
          <w:sz w:val="24"/>
          <w:szCs w:val="24"/>
        </w:rPr>
        <w:t>Обу</w:t>
      </w:r>
      <w:r w:rsidRPr="0093322E">
        <w:rPr>
          <w:rFonts w:ascii="Times New Roman" w:eastAsia="Times New Roman" w:hAnsi="Times New Roman" w:cs="Times New Roman"/>
          <w:sz w:val="24"/>
          <w:szCs w:val="24"/>
        </w:rPr>
        <w:t>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щийся</w:t>
      </w:r>
      <w:proofErr w:type="gramEnd"/>
      <w:r w:rsidRPr="0093322E">
        <w:rPr>
          <w:rFonts w:ascii="Times New Roman" w:eastAsia="Times New Roman" w:hAnsi="Times New Roman" w:cs="Times New Roman"/>
          <w:sz w:val="24"/>
          <w:szCs w:val="24"/>
        </w:rPr>
        <w:t xml:space="preserve"> сопоставляет предметы и их признаки между собой, определяет главное в сюжете </w:t>
      </w:r>
      <w:r w:rsidR="002D2445" w:rsidRPr="0093322E">
        <w:rPr>
          <w:rFonts w:ascii="Times New Roman" w:eastAsia="Times New Roman" w:hAnsi="Times New Roman" w:cs="Times New Roman"/>
          <w:sz w:val="24"/>
          <w:szCs w:val="24"/>
        </w:rPr>
        <w:t>и придумывает название.</w:t>
      </w:r>
    </w:p>
    <w:p w:rsidR="00BD69C1"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Работа с иллюстративным (наглядным) материалом.</w:t>
      </w:r>
      <w:r w:rsidR="00BD69C1">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 xml:space="preserve">Это самостоятельная работа </w:t>
      </w:r>
      <w:proofErr w:type="gramStart"/>
      <w:r w:rsidR="002D2445"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w:t>
      </w:r>
      <w:proofErr w:type="gramEnd"/>
      <w:r w:rsidRPr="0093322E">
        <w:rPr>
          <w:rFonts w:ascii="Times New Roman" w:eastAsia="Times New Roman" w:hAnsi="Times New Roman" w:cs="Times New Roman"/>
          <w:sz w:val="24"/>
          <w:szCs w:val="24"/>
        </w:rPr>
        <w:t>. Они записывают</w:t>
      </w:r>
      <w:r w:rsidR="00BD69C1">
        <w:rPr>
          <w:rFonts w:ascii="Times New Roman" w:eastAsia="Times New Roman" w:hAnsi="Times New Roman" w:cs="Times New Roman"/>
          <w:sz w:val="24"/>
          <w:szCs w:val="24"/>
        </w:rPr>
        <w:t xml:space="preserve"> новые слова и термины, изучают </w:t>
      </w:r>
      <w:r w:rsidRPr="0093322E">
        <w:rPr>
          <w:rFonts w:ascii="Times New Roman" w:eastAsia="Times New Roman" w:hAnsi="Times New Roman" w:cs="Times New Roman"/>
          <w:sz w:val="24"/>
          <w:szCs w:val="24"/>
        </w:rPr>
        <w:t>учебный материал, сюжетные картинки и отдельные рисунки, ищут ответы на поставленные вопросы, выполняют задания педаго</w:t>
      </w:r>
      <w:r w:rsidR="00BD69C1">
        <w:rPr>
          <w:rFonts w:ascii="Times New Roman" w:eastAsia="Times New Roman" w:hAnsi="Times New Roman" w:cs="Times New Roman"/>
          <w:sz w:val="24"/>
          <w:szCs w:val="24"/>
        </w:rPr>
        <w:t xml:space="preserve">га. Если ребенок самостоятельно </w:t>
      </w:r>
      <w:r w:rsidRPr="0093322E">
        <w:rPr>
          <w:rFonts w:ascii="Times New Roman" w:eastAsia="Times New Roman" w:hAnsi="Times New Roman" w:cs="Times New Roman"/>
          <w:sz w:val="24"/>
          <w:szCs w:val="24"/>
        </w:rPr>
        <w:t>рисует, раскрашивает, отгадывает, он лучше зап</w:t>
      </w:r>
      <w:r w:rsidR="00BD69C1">
        <w:rPr>
          <w:rFonts w:ascii="Times New Roman" w:eastAsia="Times New Roman" w:hAnsi="Times New Roman" w:cs="Times New Roman"/>
          <w:sz w:val="24"/>
          <w:szCs w:val="24"/>
        </w:rPr>
        <w:t>оминает и осмысливает материал.</w:t>
      </w:r>
    </w:p>
    <w:p w:rsidR="0039528D"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lastRenderedPageBreak/>
        <w:t xml:space="preserve">Рассматривая иллюстрации и слушая рассказ педагога, дети расширяют личные наблюдения за реальными картинами жизни. Это достигается обсуждением действий водителя, пешехода, пассажира; пожарного, спасателя, медицинского работника. Педагог просит </w:t>
      </w:r>
      <w:proofErr w:type="gramStart"/>
      <w:r w:rsidR="00BD69C1">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BD69C1">
        <w:rPr>
          <w:rFonts w:ascii="Times New Roman" w:eastAsia="Times New Roman" w:hAnsi="Times New Roman" w:cs="Times New Roman"/>
          <w:sz w:val="24"/>
          <w:szCs w:val="24"/>
        </w:rPr>
        <w:t>ющихся</w:t>
      </w:r>
      <w:proofErr w:type="gramEnd"/>
      <w:r w:rsidR="00BD69C1">
        <w:rPr>
          <w:rFonts w:ascii="Times New Roman" w:eastAsia="Times New Roman" w:hAnsi="Times New Roman" w:cs="Times New Roman"/>
          <w:sz w:val="24"/>
          <w:szCs w:val="24"/>
        </w:rPr>
        <w:t xml:space="preserve"> объяснить, </w:t>
      </w:r>
      <w:r w:rsidRPr="0093322E">
        <w:rPr>
          <w:rFonts w:ascii="Times New Roman" w:eastAsia="Times New Roman" w:hAnsi="Times New Roman" w:cs="Times New Roman"/>
          <w:sz w:val="24"/>
          <w:szCs w:val="24"/>
        </w:rPr>
        <w:t>почему они поступают именно так, а не иначе. Ставится вопрос о взаимосвязи между предметами, объектами, явлениями в рассматриваемой обстановке. То есть младших школьников необходимо постепенно учить оперировать отвлеченными понятиями.</w:t>
      </w:r>
    </w:p>
    <w:p w:rsidR="0039528D"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Игра.</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Познавательные игры с детьми проводят преимущественно по правилам. Сначала формируют зада</w:t>
      </w:r>
      <w:r w:rsidR="0039528D">
        <w:rPr>
          <w:rFonts w:ascii="Times New Roman" w:eastAsia="Times New Roman" w:hAnsi="Times New Roman" w:cs="Times New Roman"/>
          <w:sz w:val="24"/>
          <w:szCs w:val="24"/>
        </w:rPr>
        <w:t xml:space="preserve">ние, потом — способ выполнения. </w:t>
      </w:r>
      <w:r w:rsidRPr="0093322E">
        <w:rPr>
          <w:rFonts w:ascii="Times New Roman" w:eastAsia="Times New Roman" w:hAnsi="Times New Roman" w:cs="Times New Roman"/>
          <w:sz w:val="24"/>
          <w:szCs w:val="24"/>
        </w:rPr>
        <w:t>Чаще всего используют</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b/>
          <w:bCs/>
          <w:sz w:val="24"/>
          <w:szCs w:val="24"/>
        </w:rPr>
        <w:t>игры-упражнения,</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 xml:space="preserve">многократно повторяемые и направленные на формирование умений и навыков безопасно вести </w:t>
      </w:r>
      <w:r w:rsidR="0039528D">
        <w:rPr>
          <w:rFonts w:ascii="Times New Roman" w:eastAsia="Times New Roman" w:hAnsi="Times New Roman" w:cs="Times New Roman"/>
          <w:sz w:val="24"/>
          <w:szCs w:val="24"/>
        </w:rPr>
        <w:t xml:space="preserve">себя дома, в школе, на улицах и </w:t>
      </w:r>
      <w:r w:rsidRPr="0093322E">
        <w:rPr>
          <w:rFonts w:ascii="Times New Roman" w:eastAsia="Times New Roman" w:hAnsi="Times New Roman" w:cs="Times New Roman"/>
          <w:sz w:val="24"/>
          <w:szCs w:val="24"/>
        </w:rPr>
        <w:t>дорогах, в привычных и непривычных условиях. Упражнения могут быть индивидуальными и групповыми.</w:t>
      </w:r>
    </w:p>
    <w:p w:rsidR="0039528D"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Индивидуальные упражнения</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применяют для отработки двигательных навыков у малоподвижных детей.</w:t>
      </w:r>
    </w:p>
    <w:p w:rsidR="0039528D"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Вводные упражнения</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предполагают точн</w:t>
      </w:r>
      <w:r w:rsidR="0039528D">
        <w:rPr>
          <w:rFonts w:ascii="Times New Roman" w:eastAsia="Times New Roman" w:hAnsi="Times New Roman" w:cs="Times New Roman"/>
          <w:sz w:val="24"/>
          <w:szCs w:val="24"/>
        </w:rPr>
        <w:t xml:space="preserve">ое воспроизведение тех или иных </w:t>
      </w:r>
      <w:r w:rsidRPr="0093322E">
        <w:rPr>
          <w:rFonts w:ascii="Times New Roman" w:eastAsia="Times New Roman" w:hAnsi="Times New Roman" w:cs="Times New Roman"/>
          <w:sz w:val="24"/>
          <w:szCs w:val="24"/>
        </w:rPr>
        <w:t xml:space="preserve">действий после показа педагогом. Сначала с каждым </w:t>
      </w:r>
      <w:r w:rsidR="0039528D">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39528D">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щимся отрабатывают элементы действий, потом эти же действия дают последовательно, затем сравнивают</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с образцом (эталоном).</w:t>
      </w:r>
    </w:p>
    <w:p w:rsidR="0039528D" w:rsidRDefault="00D60020" w:rsidP="0039528D">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Тренировочные упражнения</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имеют целью п</w:t>
      </w:r>
      <w:r w:rsidR="0039528D">
        <w:rPr>
          <w:rFonts w:ascii="Times New Roman" w:eastAsia="Times New Roman" w:hAnsi="Times New Roman" w:cs="Times New Roman"/>
          <w:sz w:val="24"/>
          <w:szCs w:val="24"/>
        </w:rPr>
        <w:t xml:space="preserve">овторить усвоенные действия для </w:t>
      </w:r>
      <w:r w:rsidRPr="0093322E">
        <w:rPr>
          <w:rFonts w:ascii="Times New Roman" w:eastAsia="Times New Roman" w:hAnsi="Times New Roman" w:cs="Times New Roman"/>
          <w:sz w:val="24"/>
          <w:szCs w:val="24"/>
        </w:rPr>
        <w:t>поддержания уже сфо</w:t>
      </w:r>
      <w:r w:rsidR="0039528D">
        <w:rPr>
          <w:rFonts w:ascii="Times New Roman" w:eastAsia="Times New Roman" w:hAnsi="Times New Roman" w:cs="Times New Roman"/>
          <w:sz w:val="24"/>
          <w:szCs w:val="24"/>
        </w:rPr>
        <w:t xml:space="preserve">рмировавшихся умений и навыков. </w:t>
      </w:r>
      <w:r w:rsidRPr="0093322E">
        <w:rPr>
          <w:rFonts w:ascii="Times New Roman" w:eastAsia="Times New Roman" w:hAnsi="Times New Roman" w:cs="Times New Roman"/>
          <w:sz w:val="24"/>
          <w:szCs w:val="24"/>
        </w:rPr>
        <w:t>Таким образом, игры-упражнения нужны дл</w:t>
      </w:r>
      <w:r w:rsidR="0039528D">
        <w:rPr>
          <w:rFonts w:ascii="Times New Roman" w:eastAsia="Times New Roman" w:hAnsi="Times New Roman" w:cs="Times New Roman"/>
          <w:sz w:val="24"/>
          <w:szCs w:val="24"/>
        </w:rPr>
        <w:t xml:space="preserve">я развития координации движений </w:t>
      </w:r>
      <w:r w:rsidRPr="0093322E">
        <w:rPr>
          <w:rFonts w:ascii="Times New Roman" w:eastAsia="Times New Roman" w:hAnsi="Times New Roman" w:cs="Times New Roman"/>
          <w:sz w:val="24"/>
          <w:szCs w:val="24"/>
        </w:rPr>
        <w:t>в реальной обстановке. Постепенное усложнение сознательного многократного повторения действий помогает сформировать безопасное поведение</w:t>
      </w:r>
      <w:r w:rsidR="002D2445" w:rsidRPr="0093322E">
        <w:rPr>
          <w:rFonts w:ascii="Times New Roman" w:eastAsia="Times New Roman" w:hAnsi="Times New Roman" w:cs="Times New Roman"/>
          <w:sz w:val="24"/>
          <w:szCs w:val="24"/>
        </w:rPr>
        <w:t xml:space="preserve"> 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 на улицах, дорогах и в быту.</w:t>
      </w:r>
    </w:p>
    <w:p w:rsidR="0039528D" w:rsidRDefault="00D60020" w:rsidP="00BD69C1">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Ролевая игра.</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Она всегда носит эмоционал</w:t>
      </w:r>
      <w:r w:rsidR="0039528D">
        <w:rPr>
          <w:rFonts w:ascii="Times New Roman" w:eastAsia="Times New Roman" w:hAnsi="Times New Roman" w:cs="Times New Roman"/>
          <w:sz w:val="24"/>
          <w:szCs w:val="24"/>
        </w:rPr>
        <w:t xml:space="preserve">ьный характер, что способствует </w:t>
      </w:r>
      <w:r w:rsidRPr="0093322E">
        <w:rPr>
          <w:rFonts w:ascii="Times New Roman" w:eastAsia="Times New Roman" w:hAnsi="Times New Roman" w:cs="Times New Roman"/>
          <w:sz w:val="24"/>
          <w:szCs w:val="24"/>
        </w:rPr>
        <w:t xml:space="preserve">более прочному запоминанию правильных безопасных действий. При распределении ролей (водителя, пешехода, пассажира, пожарного, спасателя) </w:t>
      </w:r>
      <w:proofErr w:type="gramStart"/>
      <w:r w:rsidRPr="0093322E">
        <w:rPr>
          <w:rFonts w:ascii="Times New Roman" w:eastAsia="Times New Roman" w:hAnsi="Times New Roman" w:cs="Times New Roman"/>
          <w:sz w:val="24"/>
          <w:szCs w:val="24"/>
        </w:rPr>
        <w:t>у</w:t>
      </w:r>
      <w:proofErr w:type="gramEnd"/>
      <w:r w:rsidRPr="0093322E">
        <w:rPr>
          <w:rFonts w:ascii="Times New Roman" w:eastAsia="Times New Roman" w:hAnsi="Times New Roman" w:cs="Times New Roman"/>
          <w:sz w:val="24"/>
          <w:szCs w:val="24"/>
        </w:rPr>
        <w:t xml:space="preserve"> </w:t>
      </w:r>
      <w:r w:rsidR="002D2445"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w:t>
      </w:r>
      <w:r w:rsidR="0039528D">
        <w:rPr>
          <w:rFonts w:ascii="Times New Roman" w:eastAsia="Times New Roman" w:hAnsi="Times New Roman" w:cs="Times New Roman"/>
          <w:sz w:val="24"/>
          <w:szCs w:val="24"/>
        </w:rPr>
        <w:t xml:space="preserve"> развивается воображение. </w:t>
      </w:r>
      <w:r w:rsidRPr="0093322E">
        <w:rPr>
          <w:rFonts w:ascii="Times New Roman" w:eastAsia="Times New Roman" w:hAnsi="Times New Roman" w:cs="Times New Roman"/>
          <w:sz w:val="24"/>
          <w:szCs w:val="24"/>
        </w:rPr>
        <w:t>Они начинают подчиняться определенн</w:t>
      </w:r>
      <w:r w:rsidR="0039528D">
        <w:rPr>
          <w:rFonts w:ascii="Times New Roman" w:eastAsia="Times New Roman" w:hAnsi="Times New Roman" w:cs="Times New Roman"/>
          <w:sz w:val="24"/>
          <w:szCs w:val="24"/>
        </w:rPr>
        <w:t xml:space="preserve">ым правилам, связанным с ролью. </w:t>
      </w:r>
      <w:r w:rsidRPr="0093322E">
        <w:rPr>
          <w:rFonts w:ascii="Times New Roman" w:eastAsia="Times New Roman" w:hAnsi="Times New Roman" w:cs="Times New Roman"/>
          <w:sz w:val="24"/>
          <w:szCs w:val="24"/>
        </w:rPr>
        <w:t>Важно наблюдать за отношением ребенка к роли. В ней поведение ребенка существенно перестраивается. Оно становится произвольным, т.е. контролируется и</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сопоставляетс</w:t>
      </w:r>
      <w:r w:rsidR="0039528D">
        <w:rPr>
          <w:rFonts w:ascii="Times New Roman" w:eastAsia="Times New Roman" w:hAnsi="Times New Roman" w:cs="Times New Roman"/>
          <w:sz w:val="24"/>
          <w:szCs w:val="24"/>
        </w:rPr>
        <w:t xml:space="preserve">я с эталоном. </w:t>
      </w:r>
      <w:r w:rsidRPr="0093322E">
        <w:rPr>
          <w:rFonts w:ascii="Times New Roman" w:eastAsia="Times New Roman" w:hAnsi="Times New Roman" w:cs="Times New Roman"/>
          <w:sz w:val="24"/>
          <w:szCs w:val="24"/>
        </w:rPr>
        <w:t>Организуя игры, следует иметь в виду, что функц</w:t>
      </w:r>
      <w:r w:rsidR="0039528D">
        <w:rPr>
          <w:rFonts w:ascii="Times New Roman" w:eastAsia="Times New Roman" w:hAnsi="Times New Roman" w:cs="Times New Roman"/>
          <w:sz w:val="24"/>
          <w:szCs w:val="24"/>
        </w:rPr>
        <w:t xml:space="preserve">ия самоконтроля у детей развита </w:t>
      </w:r>
      <w:r w:rsidRPr="0093322E">
        <w:rPr>
          <w:rFonts w:ascii="Times New Roman" w:eastAsia="Times New Roman" w:hAnsi="Times New Roman" w:cs="Times New Roman"/>
          <w:sz w:val="24"/>
          <w:szCs w:val="24"/>
        </w:rPr>
        <w:t>слабо. Поэтому ребенку нужна постоянная поддержка п</w:t>
      </w:r>
      <w:r w:rsidR="0039528D">
        <w:rPr>
          <w:rFonts w:ascii="Times New Roman" w:eastAsia="Times New Roman" w:hAnsi="Times New Roman" w:cs="Times New Roman"/>
          <w:sz w:val="24"/>
          <w:szCs w:val="24"/>
        </w:rPr>
        <w:t xml:space="preserve">едагога и участников игры. </w:t>
      </w:r>
      <w:r w:rsidR="002D2445" w:rsidRPr="0093322E">
        <w:rPr>
          <w:rFonts w:ascii="Times New Roman" w:eastAsia="Times New Roman" w:hAnsi="Times New Roman" w:cs="Times New Roman"/>
          <w:sz w:val="24"/>
          <w:szCs w:val="24"/>
        </w:rPr>
        <w:t>В 3 классе</w:t>
      </w:r>
      <w:r w:rsidRPr="0093322E">
        <w:rPr>
          <w:rFonts w:ascii="Times New Roman" w:eastAsia="Times New Roman" w:hAnsi="Times New Roman" w:cs="Times New Roman"/>
          <w:sz w:val="24"/>
          <w:szCs w:val="24"/>
        </w:rPr>
        <w:t xml:space="preserve"> в игру можно вводить моделирование различных нестандартных ситуаций для самостоятельного поиска выхода из опасных условий, анализа и оценки ошибочных,</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неправильных и, наоборот, правильных и безопасных действий.</w:t>
      </w:r>
    </w:p>
    <w:p w:rsidR="0039528D" w:rsidRDefault="00D60020" w:rsidP="0039528D">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b/>
          <w:bCs/>
          <w:sz w:val="24"/>
          <w:szCs w:val="24"/>
        </w:rPr>
        <w:t>Экскурсия.</w:t>
      </w:r>
      <w:r w:rsidR="0039528D">
        <w:rPr>
          <w:rFonts w:ascii="Times New Roman" w:eastAsia="Times New Roman" w:hAnsi="Times New Roman" w:cs="Times New Roman"/>
          <w:b/>
          <w:bCs/>
          <w:sz w:val="24"/>
          <w:szCs w:val="24"/>
        </w:rPr>
        <w:t xml:space="preserve"> </w:t>
      </w:r>
      <w:r w:rsidRPr="0093322E">
        <w:rPr>
          <w:rFonts w:ascii="Times New Roman" w:eastAsia="Times New Roman" w:hAnsi="Times New Roman" w:cs="Times New Roman"/>
          <w:sz w:val="24"/>
          <w:szCs w:val="24"/>
        </w:rPr>
        <w:t xml:space="preserve">Она проводится для ознакомления с окружающей средой и закрепления учебного материала. Экскурсии могут быть пешие, автобусные и на маршрутном транспорте. Во время остановок педагог обращает внимание </w:t>
      </w:r>
      <w:r w:rsidR="002D2445" w:rsidRPr="0093322E">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2D2445" w:rsidRPr="0093322E">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 на опасные места по маршруту движения в школу, вокруг школы, объекты, представляющие опасность, закрыв</w:t>
      </w:r>
      <w:r w:rsidR="0039528D">
        <w:rPr>
          <w:rFonts w:ascii="Times New Roman" w:eastAsia="Times New Roman" w:hAnsi="Times New Roman" w:cs="Times New Roman"/>
          <w:sz w:val="24"/>
          <w:szCs w:val="24"/>
        </w:rPr>
        <w:t xml:space="preserve">ающие обзор, сезонные изменения </w:t>
      </w:r>
      <w:r w:rsidRPr="0093322E">
        <w:rPr>
          <w:rFonts w:ascii="Times New Roman" w:eastAsia="Times New Roman" w:hAnsi="Times New Roman" w:cs="Times New Roman"/>
          <w:sz w:val="24"/>
          <w:szCs w:val="24"/>
        </w:rPr>
        <w:t>дорожных условий; показывает действия пешеходов, водителей и пассажиров, дорожную разметку, указа</w:t>
      </w:r>
      <w:r w:rsidR="0039528D">
        <w:rPr>
          <w:rFonts w:ascii="Times New Roman" w:eastAsia="Times New Roman" w:hAnsi="Times New Roman" w:cs="Times New Roman"/>
          <w:sz w:val="24"/>
          <w:szCs w:val="24"/>
        </w:rPr>
        <w:t xml:space="preserve">тельные знаки, светофоры и т.д. </w:t>
      </w:r>
      <w:r w:rsidRPr="0093322E">
        <w:rPr>
          <w:rFonts w:ascii="Times New Roman" w:eastAsia="Times New Roman" w:hAnsi="Times New Roman" w:cs="Times New Roman"/>
          <w:sz w:val="24"/>
          <w:szCs w:val="24"/>
        </w:rPr>
        <w:t>Педагог просит детей прислушаться к зв</w:t>
      </w:r>
      <w:r w:rsidR="0039528D">
        <w:rPr>
          <w:rFonts w:ascii="Times New Roman" w:eastAsia="Times New Roman" w:hAnsi="Times New Roman" w:cs="Times New Roman"/>
          <w:sz w:val="24"/>
          <w:szCs w:val="24"/>
        </w:rPr>
        <w:t xml:space="preserve">укам, шумам, сигналам машин, по </w:t>
      </w:r>
      <w:r w:rsidRPr="0093322E">
        <w:rPr>
          <w:rFonts w:ascii="Times New Roman" w:eastAsia="Times New Roman" w:hAnsi="Times New Roman" w:cs="Times New Roman"/>
          <w:sz w:val="24"/>
          <w:szCs w:val="24"/>
        </w:rPr>
        <w:t>которым надо уметь различать движущиеся транспортные средства. Важно пок</w:t>
      </w:r>
      <w:r w:rsidR="0039528D">
        <w:rPr>
          <w:rFonts w:ascii="Times New Roman" w:eastAsia="Times New Roman" w:hAnsi="Times New Roman" w:cs="Times New Roman"/>
          <w:sz w:val="24"/>
          <w:szCs w:val="24"/>
        </w:rPr>
        <w:t xml:space="preserve">азать, </w:t>
      </w:r>
      <w:r w:rsidRPr="0093322E">
        <w:rPr>
          <w:rFonts w:ascii="Times New Roman" w:eastAsia="Times New Roman" w:hAnsi="Times New Roman" w:cs="Times New Roman"/>
          <w:sz w:val="24"/>
          <w:szCs w:val="24"/>
        </w:rPr>
        <w:t>где нельзя переходить улицы и дороги: вблизи крутых поворотов, при наличии препятствий, ограничивающих обзор дороги; на нерегулируемых перекрестках с интенсивным движением и большим числом прилегающих дорог, проездов, выездов; где нельзя гулять, играть, нах</w:t>
      </w:r>
      <w:r w:rsidR="0039528D">
        <w:rPr>
          <w:rFonts w:ascii="Times New Roman" w:eastAsia="Times New Roman" w:hAnsi="Times New Roman" w:cs="Times New Roman"/>
          <w:sz w:val="24"/>
          <w:szCs w:val="24"/>
        </w:rPr>
        <w:t xml:space="preserve">одиться длительное время и т.д. </w:t>
      </w:r>
      <w:r w:rsidRPr="0093322E">
        <w:rPr>
          <w:rFonts w:ascii="Times New Roman" w:eastAsia="Times New Roman" w:hAnsi="Times New Roman" w:cs="Times New Roman"/>
          <w:sz w:val="24"/>
          <w:szCs w:val="24"/>
        </w:rPr>
        <w:t>На экскурсиях дети приобщаются к природной, техногенной и социал</w:t>
      </w:r>
      <w:r w:rsidR="0039528D">
        <w:rPr>
          <w:rFonts w:ascii="Times New Roman" w:eastAsia="Times New Roman" w:hAnsi="Times New Roman" w:cs="Times New Roman"/>
          <w:sz w:val="24"/>
          <w:szCs w:val="24"/>
        </w:rPr>
        <w:t xml:space="preserve">ьной среде, осознают значимость </w:t>
      </w:r>
      <w:r w:rsidRPr="0093322E">
        <w:rPr>
          <w:rFonts w:ascii="Times New Roman" w:eastAsia="Times New Roman" w:hAnsi="Times New Roman" w:cs="Times New Roman"/>
          <w:sz w:val="24"/>
          <w:szCs w:val="24"/>
        </w:rPr>
        <w:t>усвоенных знан</w:t>
      </w:r>
      <w:r w:rsidR="0039528D">
        <w:rPr>
          <w:rFonts w:ascii="Times New Roman" w:eastAsia="Times New Roman" w:hAnsi="Times New Roman" w:cs="Times New Roman"/>
          <w:sz w:val="24"/>
          <w:szCs w:val="24"/>
        </w:rPr>
        <w:t xml:space="preserve">ий, умений, навыков и привычек. </w:t>
      </w:r>
    </w:p>
    <w:p w:rsidR="0039528D" w:rsidRDefault="00D60020" w:rsidP="0039528D">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Формирование у младших школьников навыков безопасного поведения изо дня в день возможно как в образова</w:t>
      </w:r>
      <w:r w:rsidR="0039528D">
        <w:rPr>
          <w:rFonts w:ascii="Times New Roman" w:eastAsia="Times New Roman" w:hAnsi="Times New Roman" w:cs="Times New Roman"/>
          <w:sz w:val="24"/>
          <w:szCs w:val="24"/>
        </w:rPr>
        <w:t xml:space="preserve">тельном процессе, реализуемом в </w:t>
      </w:r>
      <w:r w:rsidRPr="0093322E">
        <w:rPr>
          <w:rFonts w:ascii="Times New Roman" w:eastAsia="Times New Roman" w:hAnsi="Times New Roman" w:cs="Times New Roman"/>
          <w:sz w:val="24"/>
          <w:szCs w:val="24"/>
        </w:rPr>
        <w:t>форме традиционного урока, так и в других формах дидактических з</w:t>
      </w:r>
      <w:r w:rsidR="0039528D">
        <w:rPr>
          <w:rFonts w:ascii="Times New Roman" w:eastAsia="Times New Roman" w:hAnsi="Times New Roman" w:cs="Times New Roman"/>
          <w:sz w:val="24"/>
          <w:szCs w:val="24"/>
        </w:rPr>
        <w:t xml:space="preserve">анятий с применением инноваций. </w:t>
      </w:r>
      <w:r w:rsidRPr="0093322E">
        <w:rPr>
          <w:rFonts w:ascii="Times New Roman" w:eastAsia="Times New Roman" w:hAnsi="Times New Roman" w:cs="Times New Roman"/>
          <w:sz w:val="24"/>
          <w:szCs w:val="24"/>
        </w:rPr>
        <w:t xml:space="preserve">В этом </w:t>
      </w:r>
      <w:r w:rsidRPr="0093322E">
        <w:rPr>
          <w:rFonts w:ascii="Times New Roman" w:eastAsia="Times New Roman" w:hAnsi="Times New Roman" w:cs="Times New Roman"/>
          <w:sz w:val="24"/>
          <w:szCs w:val="24"/>
        </w:rPr>
        <w:lastRenderedPageBreak/>
        <w:t>плане рекомендуется ме</w:t>
      </w:r>
      <w:r w:rsidR="0039528D">
        <w:rPr>
          <w:rFonts w:ascii="Times New Roman" w:eastAsia="Times New Roman" w:hAnsi="Times New Roman" w:cs="Times New Roman"/>
          <w:sz w:val="24"/>
          <w:szCs w:val="24"/>
        </w:rPr>
        <w:t xml:space="preserve">тодика проведения экскурсии как </w:t>
      </w:r>
      <w:r w:rsidRPr="0093322E">
        <w:rPr>
          <w:rFonts w:ascii="Times New Roman" w:eastAsia="Times New Roman" w:hAnsi="Times New Roman" w:cs="Times New Roman"/>
          <w:sz w:val="24"/>
          <w:szCs w:val="24"/>
        </w:rPr>
        <w:t>одной из наиболее эффективных форм дида</w:t>
      </w:r>
      <w:r w:rsidR="0039528D">
        <w:rPr>
          <w:rFonts w:ascii="Times New Roman" w:eastAsia="Times New Roman" w:hAnsi="Times New Roman" w:cs="Times New Roman"/>
          <w:sz w:val="24"/>
          <w:szCs w:val="24"/>
        </w:rPr>
        <w:t>ктических занятий.</w:t>
      </w:r>
    </w:p>
    <w:p w:rsidR="002D2445" w:rsidRPr="00BD69C1" w:rsidRDefault="00D60020" w:rsidP="0039528D">
      <w:pPr>
        <w:spacing w:after="0" w:line="240" w:lineRule="auto"/>
        <w:ind w:firstLine="567"/>
        <w:jc w:val="both"/>
        <w:rPr>
          <w:rFonts w:ascii="Times New Roman" w:eastAsia="Times New Roman" w:hAnsi="Times New Roman" w:cs="Times New Roman"/>
          <w:sz w:val="24"/>
          <w:szCs w:val="24"/>
        </w:rPr>
      </w:pPr>
      <w:r w:rsidRPr="0093322E">
        <w:rPr>
          <w:rFonts w:ascii="Times New Roman" w:eastAsia="Times New Roman" w:hAnsi="Times New Roman" w:cs="Times New Roman"/>
          <w:sz w:val="24"/>
          <w:szCs w:val="24"/>
        </w:rPr>
        <w:t xml:space="preserve">Экскурсия может быть вводной, ознакомительной, обзорной. Цель ознакомительной экскурсии: сформировать у </w:t>
      </w:r>
      <w:r w:rsidR="0039528D">
        <w:rPr>
          <w:rFonts w:ascii="Times New Roman" w:eastAsia="Times New Roman" w:hAnsi="Times New Roman" w:cs="Times New Roman"/>
          <w:sz w:val="24"/>
          <w:szCs w:val="24"/>
        </w:rPr>
        <w:t>об</w:t>
      </w:r>
      <w:r w:rsidRPr="0093322E">
        <w:rPr>
          <w:rFonts w:ascii="Times New Roman" w:eastAsia="Times New Roman" w:hAnsi="Times New Roman" w:cs="Times New Roman"/>
          <w:sz w:val="24"/>
          <w:szCs w:val="24"/>
        </w:rPr>
        <w:t>уча</w:t>
      </w:r>
      <w:r w:rsidR="0039528D">
        <w:rPr>
          <w:rFonts w:ascii="Times New Roman" w:eastAsia="Times New Roman" w:hAnsi="Times New Roman" w:cs="Times New Roman"/>
          <w:sz w:val="24"/>
          <w:szCs w:val="24"/>
        </w:rPr>
        <w:t>ю</w:t>
      </w:r>
      <w:r w:rsidRPr="0093322E">
        <w:rPr>
          <w:rFonts w:ascii="Times New Roman" w:eastAsia="Times New Roman" w:hAnsi="Times New Roman" w:cs="Times New Roman"/>
          <w:sz w:val="24"/>
          <w:szCs w:val="24"/>
        </w:rPr>
        <w:t>щихся целостное представление об окружающей их среде, взаимосвязи в ней объектов и субъектов жизнедеятельности, постоянно возникаю</w:t>
      </w:r>
      <w:r w:rsidR="0039528D">
        <w:rPr>
          <w:rFonts w:ascii="Times New Roman" w:eastAsia="Times New Roman" w:hAnsi="Times New Roman" w:cs="Times New Roman"/>
          <w:sz w:val="24"/>
          <w:szCs w:val="24"/>
        </w:rPr>
        <w:t xml:space="preserve">щих различных нестандартных </w:t>
      </w:r>
      <w:r w:rsidRPr="0093322E">
        <w:rPr>
          <w:rFonts w:ascii="Times New Roman" w:eastAsia="Times New Roman" w:hAnsi="Times New Roman" w:cs="Times New Roman"/>
          <w:sz w:val="24"/>
          <w:szCs w:val="24"/>
        </w:rPr>
        <w:t>ситуаций</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 xml:space="preserve">и </w:t>
      </w:r>
      <w:r w:rsidR="0039528D">
        <w:rPr>
          <w:rFonts w:ascii="Times New Roman" w:eastAsia="Times New Roman" w:hAnsi="Times New Roman" w:cs="Times New Roman"/>
          <w:sz w:val="24"/>
          <w:szCs w:val="24"/>
        </w:rPr>
        <w:t xml:space="preserve">т.д. Обратить внимание детей на </w:t>
      </w:r>
      <w:r w:rsidRPr="0093322E">
        <w:rPr>
          <w:rFonts w:ascii="Times New Roman" w:eastAsia="Times New Roman" w:hAnsi="Times New Roman" w:cs="Times New Roman"/>
          <w:sz w:val="24"/>
          <w:szCs w:val="24"/>
        </w:rPr>
        <w:t>особенности опасного поведения участников</w:t>
      </w:r>
      <w:r w:rsidR="002D2445" w:rsidRPr="0093322E">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 xml:space="preserve">дорожного движения, окружения людей в плане пожарной безопасности, </w:t>
      </w:r>
      <w:proofErr w:type="spellStart"/>
      <w:r w:rsidRPr="0093322E">
        <w:rPr>
          <w:rFonts w:ascii="Times New Roman" w:eastAsia="Times New Roman" w:hAnsi="Times New Roman" w:cs="Times New Roman"/>
          <w:sz w:val="24"/>
          <w:szCs w:val="24"/>
        </w:rPr>
        <w:t>электробезопасности</w:t>
      </w:r>
      <w:proofErr w:type="spellEnd"/>
      <w:r w:rsidRPr="0093322E">
        <w:rPr>
          <w:rFonts w:ascii="Times New Roman" w:eastAsia="Times New Roman" w:hAnsi="Times New Roman" w:cs="Times New Roman"/>
          <w:sz w:val="24"/>
          <w:szCs w:val="24"/>
        </w:rPr>
        <w:t>, правил поведения на природе, у воды и нарушения правил безопасности жизнедеятельности. Научить детей</w:t>
      </w:r>
      <w:r w:rsidR="0039528D">
        <w:rPr>
          <w:rFonts w:ascii="Times New Roman" w:eastAsia="Times New Roman" w:hAnsi="Times New Roman" w:cs="Times New Roman"/>
          <w:sz w:val="24"/>
          <w:szCs w:val="24"/>
        </w:rPr>
        <w:t xml:space="preserve"> видеть и предвидеть опасности. </w:t>
      </w:r>
      <w:r w:rsidRPr="0093322E">
        <w:rPr>
          <w:rFonts w:ascii="Times New Roman" w:eastAsia="Times New Roman" w:hAnsi="Times New Roman" w:cs="Times New Roman"/>
          <w:sz w:val="24"/>
          <w:szCs w:val="24"/>
        </w:rPr>
        <w:t>Рассказать о типичных ошибках в поведении детей, не умеющих предвидеть опасность. Объяснить новые для детей понятия по тематике безопасности.</w:t>
      </w:r>
      <w:r w:rsidR="0039528D">
        <w:rPr>
          <w:rFonts w:ascii="Times New Roman" w:eastAsia="Times New Roman" w:hAnsi="Times New Roman" w:cs="Times New Roman"/>
          <w:sz w:val="24"/>
          <w:szCs w:val="24"/>
        </w:rPr>
        <w:t xml:space="preserve"> </w:t>
      </w:r>
      <w:r w:rsidRPr="0093322E">
        <w:rPr>
          <w:rFonts w:ascii="Times New Roman" w:eastAsia="Times New Roman" w:hAnsi="Times New Roman" w:cs="Times New Roman"/>
          <w:sz w:val="24"/>
          <w:szCs w:val="24"/>
        </w:rPr>
        <w:t>Полученные в процессе экскурсии нагляд</w:t>
      </w:r>
      <w:r w:rsidR="0039528D">
        <w:rPr>
          <w:rFonts w:ascii="Times New Roman" w:eastAsia="Times New Roman" w:hAnsi="Times New Roman" w:cs="Times New Roman"/>
          <w:sz w:val="24"/>
          <w:szCs w:val="24"/>
        </w:rPr>
        <w:t xml:space="preserve">ные образы являются основой для </w:t>
      </w:r>
      <w:r w:rsidRPr="0093322E">
        <w:rPr>
          <w:rFonts w:ascii="Times New Roman" w:eastAsia="Times New Roman" w:hAnsi="Times New Roman" w:cs="Times New Roman"/>
          <w:sz w:val="24"/>
          <w:szCs w:val="24"/>
        </w:rPr>
        <w:t>дальнейшего обучения и воспитания младших школьников в процессе классных занятий по тематике ОБЖ, формирования и развития у них: воображения, мышления, внимания, наблюдательности, речи и других познавательных способностей, необходимых для правильной и безопасной ориентации в чрезвычайных, опасных и экстремальных ситуациях.</w:t>
      </w:r>
    </w:p>
    <w:p w:rsidR="00162E08" w:rsidRPr="0093322E" w:rsidRDefault="00162E08" w:rsidP="0093322E">
      <w:pPr>
        <w:spacing w:after="0" w:line="240" w:lineRule="auto"/>
        <w:jc w:val="center"/>
        <w:rPr>
          <w:rFonts w:ascii="Times New Roman" w:eastAsia="Times New Roman" w:hAnsi="Times New Roman" w:cs="Times New Roman"/>
          <w:sz w:val="24"/>
          <w:szCs w:val="24"/>
        </w:rPr>
      </w:pPr>
      <w:r w:rsidRPr="0093322E">
        <w:rPr>
          <w:rFonts w:ascii="Times New Roman" w:hAnsi="Times New Roman" w:cs="Times New Roman"/>
          <w:b/>
          <w:sz w:val="24"/>
          <w:szCs w:val="24"/>
          <w:u w:val="single"/>
        </w:rPr>
        <w:t>2.Учебно – тематический план</w:t>
      </w:r>
    </w:p>
    <w:p w:rsidR="009E75D8" w:rsidRDefault="00162E08" w:rsidP="0039528D">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 xml:space="preserve">Первый год </w:t>
      </w:r>
    </w:p>
    <w:p w:rsidR="00FE3B70" w:rsidRPr="0093322E" w:rsidRDefault="00162E08" w:rsidP="0039528D">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81" w:type="dxa"/>
        <w:tblInd w:w="-34" w:type="dxa"/>
        <w:tblLayout w:type="fixed"/>
        <w:tblLook w:val="04A0"/>
      </w:tblPr>
      <w:tblGrid>
        <w:gridCol w:w="574"/>
        <w:gridCol w:w="5380"/>
        <w:gridCol w:w="142"/>
        <w:gridCol w:w="1417"/>
        <w:gridCol w:w="993"/>
        <w:gridCol w:w="1275"/>
      </w:tblGrid>
      <w:tr w:rsidR="00FE3B70" w:rsidRPr="0093322E" w:rsidTr="0039528D">
        <w:trPr>
          <w:trHeight w:val="278"/>
          <w:tblHeader/>
        </w:trPr>
        <w:tc>
          <w:tcPr>
            <w:tcW w:w="574" w:type="dxa"/>
            <w:vMerge w:val="restart"/>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r w:rsidRPr="0093322E">
              <w:rPr>
                <w:rFonts w:ascii="Times New Roman" w:hAnsi="Times New Roman" w:cs="Times New Roman"/>
                <w:b/>
                <w:sz w:val="24"/>
                <w:szCs w:val="24"/>
              </w:rPr>
              <w:t>№ п/п</w:t>
            </w:r>
          </w:p>
        </w:tc>
        <w:tc>
          <w:tcPr>
            <w:tcW w:w="5380" w:type="dxa"/>
            <w:vMerge w:val="restart"/>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r w:rsidRPr="0093322E">
              <w:rPr>
                <w:rFonts w:ascii="Times New Roman" w:hAnsi="Times New Roman" w:cs="Times New Roman"/>
                <w:b/>
                <w:sz w:val="24"/>
                <w:szCs w:val="24"/>
              </w:rPr>
              <w:t>Тема</w:t>
            </w:r>
          </w:p>
        </w:tc>
        <w:tc>
          <w:tcPr>
            <w:tcW w:w="1559" w:type="dxa"/>
            <w:gridSpan w:val="2"/>
            <w:vMerge w:val="restart"/>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r w:rsidRPr="0093322E">
              <w:rPr>
                <w:rFonts w:ascii="Times New Roman" w:hAnsi="Times New Roman" w:cs="Times New Roman"/>
                <w:b/>
                <w:sz w:val="24"/>
                <w:szCs w:val="24"/>
              </w:rPr>
              <w:t>Количество часов</w:t>
            </w:r>
          </w:p>
        </w:tc>
        <w:tc>
          <w:tcPr>
            <w:tcW w:w="2268" w:type="dxa"/>
            <w:gridSpan w:val="2"/>
            <w:shd w:val="clear" w:color="auto" w:fill="D9D9D9" w:themeFill="background1" w:themeFillShade="D9"/>
          </w:tcPr>
          <w:p w:rsidR="00FE3B70" w:rsidRPr="0093322E" w:rsidRDefault="00BB4513" w:rsidP="0039528D">
            <w:pPr>
              <w:jc w:val="center"/>
              <w:rPr>
                <w:rFonts w:ascii="Times New Roman" w:hAnsi="Times New Roman" w:cs="Times New Roman"/>
                <w:b/>
                <w:sz w:val="24"/>
                <w:szCs w:val="24"/>
              </w:rPr>
            </w:pPr>
            <w:r w:rsidRPr="0093322E">
              <w:rPr>
                <w:rFonts w:ascii="Times New Roman" w:hAnsi="Times New Roman" w:cs="Times New Roman"/>
                <w:b/>
                <w:sz w:val="24"/>
                <w:szCs w:val="24"/>
              </w:rPr>
              <w:t>В том числе</w:t>
            </w:r>
          </w:p>
        </w:tc>
      </w:tr>
      <w:tr w:rsidR="00FE3B70" w:rsidRPr="0093322E" w:rsidTr="0039528D">
        <w:trPr>
          <w:trHeight w:val="277"/>
        </w:trPr>
        <w:tc>
          <w:tcPr>
            <w:tcW w:w="574" w:type="dxa"/>
            <w:vMerge/>
            <w:tcBorders>
              <w:bottom w:val="single" w:sz="4" w:space="0" w:color="000000" w:themeColor="text1"/>
            </w:tcBorders>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p>
        </w:tc>
        <w:tc>
          <w:tcPr>
            <w:tcW w:w="5380" w:type="dxa"/>
            <w:vMerge/>
            <w:tcBorders>
              <w:bottom w:val="single" w:sz="4" w:space="0" w:color="000000" w:themeColor="text1"/>
            </w:tcBorders>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p>
        </w:tc>
        <w:tc>
          <w:tcPr>
            <w:tcW w:w="1559" w:type="dxa"/>
            <w:gridSpan w:val="2"/>
            <w:vMerge/>
            <w:tcBorders>
              <w:bottom w:val="single" w:sz="4" w:space="0" w:color="000000" w:themeColor="text1"/>
            </w:tcBorders>
            <w:shd w:val="clear" w:color="auto" w:fill="D9D9D9" w:themeFill="background1" w:themeFillShade="D9"/>
          </w:tcPr>
          <w:p w:rsidR="00FE3B70" w:rsidRPr="0093322E" w:rsidRDefault="00FE3B70" w:rsidP="0039528D">
            <w:pPr>
              <w:jc w:val="center"/>
              <w:rPr>
                <w:rFonts w:ascii="Times New Roman" w:hAnsi="Times New Roman" w:cs="Times New Roman"/>
                <w:b/>
                <w:sz w:val="24"/>
                <w:szCs w:val="24"/>
              </w:rPr>
            </w:pPr>
          </w:p>
        </w:tc>
        <w:tc>
          <w:tcPr>
            <w:tcW w:w="993" w:type="dxa"/>
            <w:tcBorders>
              <w:bottom w:val="single" w:sz="4" w:space="0" w:color="000000" w:themeColor="text1"/>
            </w:tcBorders>
            <w:shd w:val="clear" w:color="auto" w:fill="D9D9D9" w:themeFill="background1" w:themeFillShade="D9"/>
          </w:tcPr>
          <w:p w:rsidR="00FE3B70" w:rsidRPr="0093322E" w:rsidRDefault="00BB4513" w:rsidP="0039528D">
            <w:pPr>
              <w:jc w:val="center"/>
              <w:rPr>
                <w:rFonts w:ascii="Times New Roman" w:hAnsi="Times New Roman" w:cs="Times New Roman"/>
                <w:b/>
                <w:sz w:val="24"/>
                <w:szCs w:val="24"/>
              </w:rPr>
            </w:pPr>
            <w:r w:rsidRPr="0093322E">
              <w:rPr>
                <w:rFonts w:ascii="Times New Roman" w:hAnsi="Times New Roman" w:cs="Times New Roman"/>
                <w:b/>
                <w:sz w:val="24"/>
                <w:szCs w:val="24"/>
              </w:rPr>
              <w:t>теория</w:t>
            </w:r>
          </w:p>
        </w:tc>
        <w:tc>
          <w:tcPr>
            <w:tcW w:w="1275" w:type="dxa"/>
            <w:tcBorders>
              <w:bottom w:val="single" w:sz="4" w:space="0" w:color="000000" w:themeColor="text1"/>
            </w:tcBorders>
            <w:shd w:val="clear" w:color="auto" w:fill="D9D9D9" w:themeFill="background1" w:themeFillShade="D9"/>
          </w:tcPr>
          <w:p w:rsidR="00FE3B70" w:rsidRPr="0093322E" w:rsidRDefault="00BB4513" w:rsidP="0039528D">
            <w:pPr>
              <w:jc w:val="center"/>
              <w:rPr>
                <w:rFonts w:ascii="Times New Roman" w:hAnsi="Times New Roman" w:cs="Times New Roman"/>
                <w:b/>
                <w:sz w:val="24"/>
                <w:szCs w:val="24"/>
              </w:rPr>
            </w:pPr>
            <w:r w:rsidRPr="0093322E">
              <w:rPr>
                <w:rFonts w:ascii="Times New Roman" w:hAnsi="Times New Roman" w:cs="Times New Roman"/>
                <w:b/>
                <w:sz w:val="24"/>
                <w:szCs w:val="24"/>
              </w:rPr>
              <w:t>практика</w:t>
            </w:r>
          </w:p>
        </w:tc>
      </w:tr>
      <w:tr w:rsidR="0039528D" w:rsidRPr="0093322E" w:rsidTr="0039528D">
        <w:trPr>
          <w:trHeight w:val="277"/>
        </w:trPr>
        <w:tc>
          <w:tcPr>
            <w:tcW w:w="9781" w:type="dxa"/>
            <w:gridSpan w:val="6"/>
            <w:shd w:val="clear" w:color="auto" w:fill="D9D9D9" w:themeFill="background1" w:themeFillShade="D9"/>
          </w:tcPr>
          <w:p w:rsidR="0039528D" w:rsidRPr="0093322E" w:rsidRDefault="0039528D" w:rsidP="0039528D">
            <w:pPr>
              <w:jc w:val="center"/>
              <w:rPr>
                <w:rFonts w:ascii="Times New Roman" w:hAnsi="Times New Roman" w:cs="Times New Roman"/>
                <w:b/>
                <w:sz w:val="24"/>
                <w:szCs w:val="24"/>
              </w:rPr>
            </w:pPr>
            <w:r>
              <w:rPr>
                <w:rFonts w:ascii="Times New Roman" w:hAnsi="Times New Roman" w:cs="Times New Roman"/>
                <w:b/>
                <w:sz w:val="24"/>
                <w:szCs w:val="24"/>
              </w:rPr>
              <w:t xml:space="preserve">Введение </w:t>
            </w:r>
          </w:p>
        </w:tc>
      </w:tr>
      <w:tr w:rsidR="00FE3B70" w:rsidRPr="0093322E" w:rsidTr="0039528D">
        <w:tc>
          <w:tcPr>
            <w:tcW w:w="574" w:type="dxa"/>
            <w:tcBorders>
              <w:bottom w:val="single" w:sz="4" w:space="0" w:color="000000" w:themeColor="text1"/>
            </w:tcBorders>
          </w:tcPr>
          <w:p w:rsidR="00FE3B70" w:rsidRPr="0039528D" w:rsidRDefault="00FE3B70" w:rsidP="007774DC">
            <w:pPr>
              <w:pStyle w:val="a3"/>
              <w:numPr>
                <w:ilvl w:val="0"/>
                <w:numId w:val="8"/>
              </w:numPr>
              <w:jc w:val="both"/>
              <w:rPr>
                <w:rFonts w:ascii="Times New Roman" w:hAnsi="Times New Roman" w:cs="Times New Roman"/>
                <w:sz w:val="24"/>
                <w:szCs w:val="24"/>
              </w:rPr>
            </w:pPr>
          </w:p>
        </w:tc>
        <w:tc>
          <w:tcPr>
            <w:tcW w:w="5522" w:type="dxa"/>
            <w:gridSpan w:val="2"/>
            <w:tcBorders>
              <w:bottom w:val="single" w:sz="4" w:space="0" w:color="000000" w:themeColor="text1"/>
            </w:tcBorders>
          </w:tcPr>
          <w:p w:rsidR="00FE3B70" w:rsidRPr="0093322E" w:rsidRDefault="00FE3B70" w:rsidP="0093322E">
            <w:pPr>
              <w:jc w:val="both"/>
              <w:rPr>
                <w:rFonts w:ascii="Times New Roman" w:hAnsi="Times New Roman" w:cs="Times New Roman"/>
                <w:sz w:val="24"/>
                <w:szCs w:val="24"/>
              </w:rPr>
            </w:pPr>
            <w:r w:rsidRPr="0093322E">
              <w:rPr>
                <w:rFonts w:ascii="Times New Roman" w:hAnsi="Times New Roman" w:cs="Times New Roman"/>
                <w:sz w:val="24"/>
                <w:szCs w:val="24"/>
              </w:rPr>
              <w:t>Введение</w:t>
            </w:r>
            <w:r w:rsidR="00C303A2" w:rsidRPr="0093322E">
              <w:rPr>
                <w:rFonts w:ascii="Times New Roman" w:hAnsi="Times New Roman" w:cs="Times New Roman"/>
                <w:sz w:val="24"/>
                <w:szCs w:val="24"/>
              </w:rPr>
              <w:t>.</w:t>
            </w:r>
          </w:p>
        </w:tc>
        <w:tc>
          <w:tcPr>
            <w:tcW w:w="1417" w:type="dxa"/>
            <w:tcBorders>
              <w:bottom w:val="single" w:sz="4" w:space="0" w:color="000000" w:themeColor="text1"/>
            </w:tcBorders>
          </w:tcPr>
          <w:p w:rsidR="00FE3B70" w:rsidRPr="0093322E" w:rsidRDefault="00FE3B70"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Borders>
              <w:bottom w:val="single" w:sz="4" w:space="0" w:color="000000" w:themeColor="text1"/>
            </w:tcBorders>
          </w:tcPr>
          <w:p w:rsidR="00FE3B70"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Borders>
              <w:bottom w:val="single" w:sz="4" w:space="0" w:color="000000" w:themeColor="text1"/>
            </w:tcBorders>
          </w:tcPr>
          <w:p w:rsidR="00FE3B70"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39528D" w:rsidRPr="0093322E" w:rsidTr="0039528D">
        <w:tc>
          <w:tcPr>
            <w:tcW w:w="9781" w:type="dxa"/>
            <w:gridSpan w:val="6"/>
            <w:shd w:val="clear" w:color="auto" w:fill="D9D9D9" w:themeFill="background1" w:themeFillShade="D9"/>
          </w:tcPr>
          <w:p w:rsidR="0039528D" w:rsidRPr="0039528D" w:rsidRDefault="0039528D" w:rsidP="0093322E">
            <w:pPr>
              <w:tabs>
                <w:tab w:val="left" w:pos="4120"/>
                <w:tab w:val="right" w:pos="8820"/>
              </w:tabs>
              <w:jc w:val="center"/>
              <w:rPr>
                <w:rFonts w:ascii="Times New Roman" w:eastAsia="Times New Roman" w:hAnsi="Times New Roman" w:cs="Times New Roman"/>
                <w:b/>
                <w:bCs/>
                <w:iCs/>
                <w:sz w:val="24"/>
                <w:szCs w:val="24"/>
              </w:rPr>
            </w:pPr>
            <w:r w:rsidRPr="0039528D">
              <w:rPr>
                <w:rFonts w:ascii="Times New Roman" w:hAnsi="Times New Roman" w:cs="Times New Roman"/>
                <w:b/>
                <w:sz w:val="24"/>
                <w:szCs w:val="24"/>
              </w:rPr>
              <w:t>Ориентировка в окружающем мире</w:t>
            </w:r>
          </w:p>
        </w:tc>
      </w:tr>
      <w:tr w:rsidR="00FE3B70" w:rsidRPr="0093322E" w:rsidTr="0039528D">
        <w:tc>
          <w:tcPr>
            <w:tcW w:w="574" w:type="dxa"/>
          </w:tcPr>
          <w:p w:rsidR="00FE3B70" w:rsidRPr="0039528D" w:rsidRDefault="00FE3B70" w:rsidP="007774DC">
            <w:pPr>
              <w:pStyle w:val="a3"/>
              <w:numPr>
                <w:ilvl w:val="0"/>
                <w:numId w:val="8"/>
              </w:numPr>
              <w:jc w:val="both"/>
              <w:rPr>
                <w:rFonts w:ascii="Times New Roman" w:hAnsi="Times New Roman" w:cs="Times New Roman"/>
                <w:sz w:val="24"/>
                <w:szCs w:val="24"/>
              </w:rPr>
            </w:pPr>
          </w:p>
        </w:tc>
        <w:tc>
          <w:tcPr>
            <w:tcW w:w="5522" w:type="dxa"/>
            <w:gridSpan w:val="2"/>
          </w:tcPr>
          <w:p w:rsidR="00FE3B70" w:rsidRPr="0093322E" w:rsidRDefault="00FE3B70" w:rsidP="0093322E">
            <w:pPr>
              <w:tabs>
                <w:tab w:val="left" w:pos="4120"/>
                <w:tab w:val="right" w:pos="8820"/>
              </w:tabs>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Форма предметов окружающего мира (треугольник, круг, квадрат)</w:t>
            </w:r>
            <w:r w:rsidR="00C303A2" w:rsidRPr="0093322E">
              <w:rPr>
                <w:rFonts w:ascii="Times New Roman" w:eastAsia="Times New Roman" w:hAnsi="Times New Roman" w:cs="Times New Roman"/>
                <w:sz w:val="24"/>
                <w:szCs w:val="24"/>
                <w:lang w:eastAsia="ru-RU"/>
              </w:rPr>
              <w:t>.</w:t>
            </w:r>
          </w:p>
        </w:tc>
        <w:tc>
          <w:tcPr>
            <w:tcW w:w="1417" w:type="dxa"/>
          </w:tcPr>
          <w:p w:rsidR="00FE3B70" w:rsidRPr="0093322E" w:rsidRDefault="00FE3B70"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FE3B70"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FE3B70"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
                <w:iCs/>
                <w:sz w:val="24"/>
                <w:szCs w:val="24"/>
              </w:rPr>
              <w:t>-</w:t>
            </w:r>
          </w:p>
        </w:tc>
      </w:tr>
      <w:tr w:rsidR="00FE3B70" w:rsidRPr="0093322E" w:rsidTr="0039528D">
        <w:tc>
          <w:tcPr>
            <w:tcW w:w="574" w:type="dxa"/>
          </w:tcPr>
          <w:p w:rsidR="00FE3B70" w:rsidRPr="0039528D" w:rsidRDefault="00FE3B70" w:rsidP="007774DC">
            <w:pPr>
              <w:pStyle w:val="a3"/>
              <w:numPr>
                <w:ilvl w:val="0"/>
                <w:numId w:val="8"/>
              </w:numPr>
              <w:jc w:val="both"/>
              <w:rPr>
                <w:rFonts w:ascii="Times New Roman" w:hAnsi="Times New Roman" w:cs="Times New Roman"/>
                <w:sz w:val="24"/>
                <w:szCs w:val="24"/>
              </w:rPr>
            </w:pPr>
          </w:p>
        </w:tc>
        <w:tc>
          <w:tcPr>
            <w:tcW w:w="5522" w:type="dxa"/>
            <w:gridSpan w:val="2"/>
          </w:tcPr>
          <w:p w:rsidR="00FE3B70" w:rsidRPr="0093322E" w:rsidRDefault="00FE3B70" w:rsidP="0093322E">
            <w:pPr>
              <w:tabs>
                <w:tab w:val="left" w:pos="4120"/>
                <w:tab w:val="right" w:pos="8820"/>
              </w:tabs>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r w:rsidR="00C303A2" w:rsidRPr="0093322E">
              <w:rPr>
                <w:rFonts w:ascii="Times New Roman" w:eastAsia="Times New Roman" w:hAnsi="Times New Roman" w:cs="Times New Roman"/>
                <w:sz w:val="24"/>
                <w:szCs w:val="24"/>
                <w:lang w:eastAsia="ru-RU"/>
              </w:rPr>
              <w:t>.</w:t>
            </w:r>
          </w:p>
        </w:tc>
        <w:tc>
          <w:tcPr>
            <w:tcW w:w="1417" w:type="dxa"/>
          </w:tcPr>
          <w:p w:rsidR="00FE3B70" w:rsidRPr="0093322E" w:rsidRDefault="00FE3B70"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FE3B70"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FE3B70" w:rsidRPr="0093322E" w:rsidRDefault="00C303A2" w:rsidP="0093322E">
            <w:pPr>
              <w:tabs>
                <w:tab w:val="left" w:pos="4120"/>
                <w:tab w:val="right" w:pos="8820"/>
              </w:tabs>
              <w:jc w:val="center"/>
              <w:rPr>
                <w:rFonts w:ascii="Times New Roman" w:eastAsia="Times New Roman" w:hAnsi="Times New Roman" w:cs="Times New Roman"/>
                <w:bCs/>
                <w:i/>
                <w:iCs/>
                <w:sz w:val="24"/>
                <w:szCs w:val="24"/>
              </w:rPr>
            </w:pPr>
            <w:r w:rsidRPr="0093322E">
              <w:rPr>
                <w:rFonts w:ascii="Times New Roman" w:eastAsia="Times New Roman" w:hAnsi="Times New Roman" w:cs="Times New Roman"/>
                <w:bCs/>
                <w:i/>
                <w:iCs/>
                <w:sz w:val="24"/>
                <w:szCs w:val="24"/>
              </w:rPr>
              <w:t>-</w:t>
            </w:r>
          </w:p>
        </w:tc>
      </w:tr>
      <w:tr w:rsidR="00FE3B70" w:rsidRPr="0093322E" w:rsidTr="0039528D">
        <w:tc>
          <w:tcPr>
            <w:tcW w:w="574" w:type="dxa"/>
          </w:tcPr>
          <w:p w:rsidR="00FE3B70" w:rsidRPr="0039528D" w:rsidRDefault="00FE3B70" w:rsidP="007774DC">
            <w:pPr>
              <w:pStyle w:val="a3"/>
              <w:numPr>
                <w:ilvl w:val="0"/>
                <w:numId w:val="8"/>
              </w:numPr>
              <w:jc w:val="both"/>
              <w:rPr>
                <w:rFonts w:ascii="Times New Roman" w:hAnsi="Times New Roman" w:cs="Times New Roman"/>
                <w:sz w:val="24"/>
                <w:szCs w:val="24"/>
              </w:rPr>
            </w:pPr>
          </w:p>
        </w:tc>
        <w:tc>
          <w:tcPr>
            <w:tcW w:w="5522" w:type="dxa"/>
            <w:gridSpan w:val="2"/>
          </w:tcPr>
          <w:p w:rsidR="00FE3B70" w:rsidRPr="0093322E" w:rsidRDefault="00FE3B70"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Пространственные положения и взаимоотношения объектов окружающего мира (близко-далеко; рядом, </w:t>
            </w:r>
            <w:proofErr w:type="gramStart"/>
            <w:r w:rsidRPr="0093322E">
              <w:rPr>
                <w:rFonts w:ascii="Times New Roman" w:hAnsi="Times New Roman" w:cs="Times New Roman"/>
                <w:color w:val="191919"/>
                <w:sz w:val="24"/>
                <w:szCs w:val="24"/>
              </w:rPr>
              <w:t>около</w:t>
            </w:r>
            <w:proofErr w:type="gramEnd"/>
            <w:r w:rsidRPr="0093322E">
              <w:rPr>
                <w:rFonts w:ascii="Times New Roman" w:hAnsi="Times New Roman" w:cs="Times New Roman"/>
                <w:color w:val="191919"/>
                <w:sz w:val="24"/>
                <w:szCs w:val="24"/>
              </w:rPr>
              <w:t xml:space="preserve">; за; перед; </w:t>
            </w:r>
            <w:proofErr w:type="spellStart"/>
            <w:r w:rsidRPr="0093322E">
              <w:rPr>
                <w:rFonts w:ascii="Times New Roman" w:hAnsi="Times New Roman" w:cs="Times New Roman"/>
                <w:color w:val="191919"/>
                <w:sz w:val="24"/>
                <w:szCs w:val="24"/>
              </w:rPr>
              <w:t>ближе-дальше</w:t>
            </w:r>
            <w:proofErr w:type="spellEnd"/>
            <w:r w:rsidRPr="0093322E">
              <w:rPr>
                <w:rFonts w:ascii="Times New Roman" w:hAnsi="Times New Roman" w:cs="Times New Roman"/>
                <w:color w:val="191919"/>
                <w:sz w:val="24"/>
                <w:szCs w:val="24"/>
              </w:rPr>
              <w:t>).</w:t>
            </w:r>
          </w:p>
        </w:tc>
        <w:tc>
          <w:tcPr>
            <w:tcW w:w="1417" w:type="dxa"/>
          </w:tcPr>
          <w:p w:rsidR="00FE3B70" w:rsidRPr="0093322E" w:rsidRDefault="00FE3B70"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FE3B70"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FE3B70" w:rsidRPr="0093322E" w:rsidRDefault="00C303A2" w:rsidP="0093322E">
            <w:pPr>
              <w:tabs>
                <w:tab w:val="left" w:pos="4120"/>
                <w:tab w:val="right" w:pos="8820"/>
              </w:tabs>
              <w:jc w:val="center"/>
              <w:rPr>
                <w:rFonts w:ascii="Times New Roman" w:eastAsia="Times New Roman" w:hAnsi="Times New Roman" w:cs="Times New Roman"/>
                <w:bCs/>
                <w:i/>
                <w:iCs/>
                <w:sz w:val="24"/>
                <w:szCs w:val="24"/>
              </w:rPr>
            </w:pPr>
            <w:r w:rsidRPr="0093322E">
              <w:rPr>
                <w:rFonts w:ascii="Times New Roman" w:eastAsia="Times New Roman" w:hAnsi="Times New Roman" w:cs="Times New Roman"/>
                <w:bCs/>
                <w:i/>
                <w:iCs/>
                <w:sz w:val="24"/>
                <w:szCs w:val="24"/>
              </w:rPr>
              <w:t>-</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
                <w:iCs/>
                <w:sz w:val="24"/>
                <w:szCs w:val="24"/>
                <w:lang w:eastAsia="ru-RU"/>
              </w:rPr>
            </w:pPr>
            <w:r w:rsidRPr="0093322E">
              <w:rPr>
                <w:rFonts w:ascii="Times New Roman" w:eastAsia="Times New Roman" w:hAnsi="Times New Roman" w:cs="Times New Roman"/>
                <w:bCs/>
                <w:i/>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2</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39528D" w:rsidRDefault="00833445" w:rsidP="0039528D">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Цвет и форма запрещающих знаков: «движение пешеходов запрещено», «движение на велосипеде запрещено».</w:t>
            </w:r>
            <w:r w:rsidR="0039528D">
              <w:rPr>
                <w:rFonts w:ascii="Times New Roman" w:hAnsi="Times New Roman" w:cs="Times New Roman"/>
                <w:color w:val="191919"/>
                <w:sz w:val="24"/>
                <w:szCs w:val="24"/>
              </w:rPr>
              <w:t xml:space="preserve"> </w:t>
            </w:r>
            <w:r w:rsidRPr="0093322E">
              <w:rPr>
                <w:rFonts w:ascii="Times New Roman" w:hAnsi="Times New Roman" w:cs="Times New Roman"/>
                <w:b/>
                <w:sz w:val="24"/>
                <w:szCs w:val="24"/>
              </w:rPr>
              <w:t>Рисуем</w:t>
            </w:r>
            <w:r w:rsidRPr="0093322E">
              <w:rPr>
                <w:rFonts w:ascii="Times New Roman" w:hAnsi="Times New Roman" w:cs="Times New Roman"/>
                <w:sz w:val="24"/>
                <w:szCs w:val="24"/>
              </w:rPr>
              <w:t xml:space="preserve"> дорожные знаки</w:t>
            </w:r>
            <w:r w:rsidR="00C303A2" w:rsidRPr="0093322E">
              <w:rPr>
                <w:rFonts w:ascii="Times New Roman" w:hAnsi="Times New Roman" w:cs="Times New Roman"/>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
                <w:iCs/>
                <w:sz w:val="24"/>
                <w:szCs w:val="24"/>
                <w:lang w:eastAsia="ru-RU"/>
              </w:rPr>
            </w:pPr>
            <w:r w:rsidRPr="0093322E">
              <w:rPr>
                <w:rFonts w:ascii="Times New Roman" w:eastAsia="Times New Roman" w:hAnsi="Times New Roman" w:cs="Times New Roman"/>
                <w:bCs/>
                <w:i/>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2</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b/>
                <w:sz w:val="24"/>
                <w:szCs w:val="24"/>
              </w:rPr>
              <w:t>Экскурсия</w:t>
            </w:r>
            <w:r w:rsidRPr="0093322E">
              <w:rPr>
                <w:rFonts w:ascii="Times New Roman" w:hAnsi="Times New Roman" w:cs="Times New Roman"/>
                <w:sz w:val="24"/>
                <w:szCs w:val="24"/>
              </w:rPr>
              <w:t xml:space="preserve"> «Мы идем по улице»</w:t>
            </w:r>
            <w:r w:rsidR="00C303A2" w:rsidRPr="0093322E">
              <w:rPr>
                <w:rFonts w:ascii="Times New Roman" w:hAnsi="Times New Roman" w:cs="Times New Roman"/>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
                <w:iCs/>
                <w:sz w:val="24"/>
                <w:szCs w:val="24"/>
                <w:lang w:eastAsia="ru-RU"/>
              </w:rPr>
            </w:pPr>
            <w:r w:rsidRPr="0093322E">
              <w:rPr>
                <w:rFonts w:ascii="Times New Roman" w:eastAsia="Times New Roman" w:hAnsi="Times New Roman" w:cs="Times New Roman"/>
                <w:bCs/>
                <w:i/>
                <w:iCs/>
                <w:sz w:val="24"/>
                <w:szCs w:val="24"/>
                <w:lang w:eastAsia="ru-RU"/>
              </w:rPr>
              <w:t>-</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39528D">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Адрес местожительства, название ближайших улиц и их особенности.</w:t>
            </w:r>
            <w:r w:rsidR="0039528D">
              <w:rPr>
                <w:rFonts w:ascii="Times New Roman" w:hAnsi="Times New Roman" w:cs="Times New Roman"/>
                <w:color w:val="191919"/>
                <w:sz w:val="24"/>
                <w:szCs w:val="24"/>
              </w:rPr>
              <w:t xml:space="preserve"> </w:t>
            </w:r>
            <w:r w:rsidRPr="0093322E">
              <w:rPr>
                <w:rFonts w:ascii="Times New Roman" w:hAnsi="Times New Roman" w:cs="Times New Roman"/>
                <w:color w:val="191919"/>
                <w:sz w:val="24"/>
                <w:szCs w:val="24"/>
              </w:rPr>
              <w:t>Дорога от дома до школы. Рассмотрение и изучение безопасного маршрута движения детей в школу и домой.</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3</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3</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Практикум</w:t>
            </w:r>
            <w:r w:rsidRPr="0093322E">
              <w:rPr>
                <w:rFonts w:ascii="Times New Roman" w:hAnsi="Times New Roman" w:cs="Times New Roman"/>
                <w:color w:val="191919"/>
                <w:sz w:val="24"/>
                <w:szCs w:val="24"/>
              </w:rPr>
              <w:t xml:space="preserve"> «Моя безопасная дорога от дома до школы»</w:t>
            </w:r>
            <w:r w:rsidR="00C303A2" w:rsidRPr="0093322E">
              <w:rPr>
                <w:rFonts w:ascii="Times New Roman" w:hAnsi="Times New Roman" w:cs="Times New Roman"/>
                <w:color w:val="191919"/>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Наземный, подземный, воздушный, водный.</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Borders>
              <w:bottom w:val="single" w:sz="4" w:space="0" w:color="000000" w:themeColor="text1"/>
            </w:tcBorders>
          </w:tcPr>
          <w:p w:rsidR="00833445" w:rsidRPr="0039528D" w:rsidRDefault="00833445" w:rsidP="007774DC">
            <w:pPr>
              <w:pStyle w:val="a3"/>
              <w:numPr>
                <w:ilvl w:val="0"/>
                <w:numId w:val="8"/>
              </w:numPr>
              <w:jc w:val="both"/>
              <w:rPr>
                <w:rFonts w:ascii="Times New Roman" w:hAnsi="Times New Roman" w:cs="Times New Roman"/>
                <w:sz w:val="24"/>
                <w:szCs w:val="24"/>
              </w:rPr>
            </w:pPr>
          </w:p>
        </w:tc>
        <w:tc>
          <w:tcPr>
            <w:tcW w:w="5522" w:type="dxa"/>
            <w:gridSpan w:val="2"/>
            <w:tcBorders>
              <w:bottom w:val="single" w:sz="4" w:space="0" w:color="000000" w:themeColor="text1"/>
            </w:tcBorders>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Игра </w:t>
            </w:r>
            <w:r w:rsidRPr="0093322E">
              <w:rPr>
                <w:rFonts w:ascii="Times New Roman" w:hAnsi="Times New Roman" w:cs="Times New Roman"/>
                <w:color w:val="191919"/>
                <w:sz w:val="24"/>
                <w:szCs w:val="24"/>
              </w:rPr>
              <w:t>«Дорожный калейдоскоп»</w:t>
            </w:r>
            <w:r w:rsidR="00C303A2" w:rsidRPr="0093322E">
              <w:rPr>
                <w:rFonts w:ascii="Times New Roman" w:hAnsi="Times New Roman" w:cs="Times New Roman"/>
                <w:color w:val="191919"/>
                <w:sz w:val="24"/>
                <w:szCs w:val="24"/>
              </w:rPr>
              <w:t>.</w:t>
            </w:r>
          </w:p>
        </w:tc>
        <w:tc>
          <w:tcPr>
            <w:tcW w:w="1417" w:type="dxa"/>
            <w:tcBorders>
              <w:bottom w:val="single" w:sz="4" w:space="0" w:color="000000" w:themeColor="text1"/>
            </w:tcBorders>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Borders>
              <w:bottom w:val="single" w:sz="4" w:space="0" w:color="000000" w:themeColor="text1"/>
            </w:tcBorders>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Borders>
              <w:bottom w:val="single" w:sz="4" w:space="0" w:color="000000" w:themeColor="text1"/>
            </w:tcBorders>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39528D" w:rsidRPr="0093322E" w:rsidTr="0039528D">
        <w:tc>
          <w:tcPr>
            <w:tcW w:w="9781" w:type="dxa"/>
            <w:gridSpan w:val="6"/>
            <w:shd w:val="clear" w:color="auto" w:fill="D9D9D9" w:themeFill="background1" w:themeFillShade="D9"/>
          </w:tcPr>
          <w:p w:rsidR="0039528D" w:rsidRPr="0039528D" w:rsidRDefault="0039528D" w:rsidP="0093322E">
            <w:pPr>
              <w:tabs>
                <w:tab w:val="left" w:pos="4120"/>
                <w:tab w:val="right" w:pos="8820"/>
              </w:tabs>
              <w:jc w:val="center"/>
              <w:rPr>
                <w:rFonts w:ascii="Times New Roman" w:eastAsia="Times New Roman" w:hAnsi="Times New Roman" w:cs="Times New Roman"/>
                <w:b/>
                <w:bCs/>
                <w:iCs/>
                <w:sz w:val="24"/>
                <w:szCs w:val="24"/>
              </w:rPr>
            </w:pPr>
            <w:r w:rsidRPr="0039528D">
              <w:rPr>
                <w:rFonts w:ascii="Times New Roman" w:hAnsi="Times New Roman" w:cs="Times New Roman"/>
                <w:b/>
                <w:color w:val="191919"/>
                <w:sz w:val="24"/>
                <w:szCs w:val="24"/>
              </w:rPr>
              <w:lastRenderedPageBreak/>
              <w:t>Ты – пешеход</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r w:rsidRPr="0093322E">
              <w:rPr>
                <w:rFonts w:ascii="Times New Roman" w:eastAsia="Times New Roman" w:hAnsi="Times New Roman" w:cs="Times New Roman"/>
                <w:sz w:val="24"/>
                <w:szCs w:val="24"/>
                <w:lang w:eastAsia="ru-RU"/>
              </w:rPr>
              <w:t xml:space="preserve"> Общие правила перехода улиц и дорог. Составление памятки.</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3</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3</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jc w:val="both"/>
              <w:rPr>
                <w:rFonts w:ascii="Times New Roman" w:hAnsi="Times New Roman" w:cs="Times New Roman"/>
                <w:sz w:val="24"/>
                <w:szCs w:val="24"/>
              </w:rPr>
            </w:pPr>
            <w:r w:rsidRPr="0093322E">
              <w:rPr>
                <w:rFonts w:ascii="Times New Roman" w:eastAsia="Calibri" w:hAnsi="Times New Roman" w:cs="Times New Roman"/>
                <w:b/>
                <w:sz w:val="24"/>
                <w:szCs w:val="24"/>
              </w:rPr>
              <w:t>Целевая прогулка</w:t>
            </w:r>
            <w:r w:rsidRPr="0093322E">
              <w:rPr>
                <w:rFonts w:ascii="Times New Roman" w:eastAsia="Calibri" w:hAnsi="Times New Roman" w:cs="Times New Roman"/>
                <w:sz w:val="24"/>
                <w:szCs w:val="24"/>
              </w:rPr>
              <w:t xml:space="preserve"> «</w:t>
            </w:r>
            <w:r w:rsidRPr="0093322E">
              <w:rPr>
                <w:rFonts w:ascii="Times New Roman" w:hAnsi="Times New Roman" w:cs="Times New Roman"/>
                <w:sz w:val="24"/>
                <w:szCs w:val="24"/>
              </w:rPr>
              <w:t>Места, предназначенные для  движения пешеходов</w:t>
            </w:r>
            <w:r w:rsidRPr="0093322E">
              <w:rPr>
                <w:rFonts w:ascii="Times New Roman" w:eastAsia="Calibri" w:hAnsi="Times New Roman" w:cs="Times New Roman"/>
                <w:sz w:val="24"/>
                <w:szCs w:val="24"/>
              </w:rPr>
              <w:t>»</w:t>
            </w:r>
            <w:r w:rsidR="00C303A2" w:rsidRPr="0093322E">
              <w:rPr>
                <w:rFonts w:ascii="Times New Roman" w:eastAsia="Calibri" w:hAnsi="Times New Roman" w:cs="Times New Roman"/>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«День дорожного знака»</w:t>
            </w:r>
            <w:r w:rsidR="00C303A2" w:rsidRPr="0093322E">
              <w:rPr>
                <w:rFonts w:ascii="Times New Roman" w:hAnsi="Times New Roman" w:cs="Times New Roman"/>
                <w:color w:val="191919"/>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Особенности поведения, определяемые тем или иным знаком ДД (правила перехода дороги при разных знаках пешеходного перехода).</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rPr>
            </w:pP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Светофор пешеходный и транспортный. Особенности сигналов светофора и действия пешеходов в соответствии с ними.</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eastAsia="Times New Roman" w:hAnsi="Times New Roman" w:cs="Times New Roman"/>
                <w:b/>
                <w:sz w:val="24"/>
                <w:szCs w:val="24"/>
                <w:lang w:eastAsia="ru-RU"/>
              </w:rPr>
              <w:t>Творческая работа</w:t>
            </w:r>
            <w:r w:rsidRPr="0093322E">
              <w:rPr>
                <w:rFonts w:ascii="Times New Roman" w:eastAsia="Times New Roman" w:hAnsi="Times New Roman" w:cs="Times New Roman"/>
                <w:sz w:val="24"/>
                <w:szCs w:val="24"/>
                <w:lang w:eastAsia="ru-RU"/>
              </w:rPr>
              <w:t>. Изготовление макета светофора</w:t>
            </w:r>
            <w:r w:rsidR="00C303A2" w:rsidRPr="0093322E">
              <w:rPr>
                <w:rFonts w:ascii="Times New Roman" w:eastAsia="Times New Roman" w:hAnsi="Times New Roman" w:cs="Times New Roman"/>
                <w:sz w:val="24"/>
                <w:szCs w:val="24"/>
                <w:lang w:eastAsia="ru-RU"/>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9E75D8">
        <w:tc>
          <w:tcPr>
            <w:tcW w:w="574" w:type="dxa"/>
            <w:tcBorders>
              <w:bottom w:val="single" w:sz="4" w:space="0" w:color="000000" w:themeColor="text1"/>
            </w:tcBorders>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Borders>
              <w:bottom w:val="single" w:sz="4" w:space="0" w:color="000000" w:themeColor="text1"/>
            </w:tcBorders>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Викторина</w:t>
            </w:r>
            <w:r w:rsidRPr="0093322E">
              <w:rPr>
                <w:rFonts w:ascii="Times New Roman" w:hAnsi="Times New Roman" w:cs="Times New Roman"/>
                <w:color w:val="191919"/>
                <w:sz w:val="24"/>
                <w:szCs w:val="24"/>
              </w:rPr>
              <w:t xml:space="preserve"> «Красный, жёлтый, зелёный»</w:t>
            </w:r>
            <w:r w:rsidR="00C303A2" w:rsidRPr="0093322E">
              <w:rPr>
                <w:rFonts w:ascii="Times New Roman" w:hAnsi="Times New Roman" w:cs="Times New Roman"/>
                <w:color w:val="191919"/>
                <w:sz w:val="24"/>
                <w:szCs w:val="24"/>
              </w:rPr>
              <w:t>.</w:t>
            </w:r>
          </w:p>
        </w:tc>
        <w:tc>
          <w:tcPr>
            <w:tcW w:w="1417" w:type="dxa"/>
            <w:tcBorders>
              <w:bottom w:val="single" w:sz="4" w:space="0" w:color="000000" w:themeColor="text1"/>
            </w:tcBorders>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Borders>
              <w:bottom w:val="single" w:sz="4" w:space="0" w:color="000000" w:themeColor="text1"/>
            </w:tcBorders>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Borders>
              <w:bottom w:val="single" w:sz="4" w:space="0" w:color="000000" w:themeColor="text1"/>
            </w:tcBorders>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9E75D8" w:rsidRPr="0093322E" w:rsidTr="009E75D8">
        <w:tc>
          <w:tcPr>
            <w:tcW w:w="9781" w:type="dxa"/>
            <w:gridSpan w:val="6"/>
            <w:shd w:val="clear" w:color="auto" w:fill="D9D9D9" w:themeFill="background1" w:themeFillShade="D9"/>
          </w:tcPr>
          <w:p w:rsidR="009E75D8" w:rsidRPr="009E75D8" w:rsidRDefault="009E75D8" w:rsidP="0093322E">
            <w:pPr>
              <w:tabs>
                <w:tab w:val="left" w:pos="4120"/>
                <w:tab w:val="right" w:pos="8820"/>
              </w:tabs>
              <w:jc w:val="center"/>
              <w:rPr>
                <w:rFonts w:ascii="Times New Roman" w:eastAsia="Times New Roman" w:hAnsi="Times New Roman" w:cs="Times New Roman"/>
                <w:b/>
                <w:bCs/>
                <w:iCs/>
                <w:sz w:val="24"/>
                <w:szCs w:val="24"/>
              </w:rPr>
            </w:pPr>
            <w:r w:rsidRPr="009E75D8">
              <w:rPr>
                <w:rFonts w:ascii="Times New Roman" w:hAnsi="Times New Roman" w:cs="Times New Roman"/>
                <w:b/>
                <w:color w:val="191919"/>
                <w:sz w:val="24"/>
                <w:szCs w:val="24"/>
              </w:rPr>
              <w:t>Ты – пассажир</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пользования общественным транспортом. 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993"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2</w:t>
            </w:r>
          </w:p>
        </w:tc>
        <w:tc>
          <w:tcPr>
            <w:tcW w:w="1275"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b/>
                <w:color w:val="191919"/>
                <w:sz w:val="24"/>
                <w:szCs w:val="24"/>
              </w:rPr>
              <w:t>Игра</w:t>
            </w:r>
            <w:proofErr w:type="gramEnd"/>
            <w:r w:rsidRPr="0093322E">
              <w:rPr>
                <w:rFonts w:ascii="Times New Roman" w:hAnsi="Times New Roman" w:cs="Times New Roman"/>
                <w:color w:val="191919"/>
                <w:sz w:val="24"/>
                <w:szCs w:val="24"/>
              </w:rPr>
              <w:t xml:space="preserve"> «Какой ты пассажир?»</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Экскурсия </w:t>
            </w:r>
            <w:r w:rsidRPr="0093322E">
              <w:rPr>
                <w:rFonts w:ascii="Times New Roman" w:hAnsi="Times New Roman" w:cs="Times New Roman"/>
                <w:color w:val="191919"/>
                <w:sz w:val="24"/>
                <w:szCs w:val="24"/>
              </w:rPr>
              <w:t>по городу</w:t>
            </w:r>
            <w:r w:rsidR="00C303A2" w:rsidRPr="0093322E">
              <w:rPr>
                <w:rFonts w:ascii="Times New Roman" w:hAnsi="Times New Roman" w:cs="Times New Roman"/>
                <w:color w:val="191919"/>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833445" w:rsidRPr="0093322E" w:rsidTr="0039528D">
        <w:tc>
          <w:tcPr>
            <w:tcW w:w="574" w:type="dxa"/>
          </w:tcPr>
          <w:p w:rsidR="00833445" w:rsidRPr="009E75D8" w:rsidRDefault="00833445" w:rsidP="007774DC">
            <w:pPr>
              <w:pStyle w:val="a3"/>
              <w:numPr>
                <w:ilvl w:val="0"/>
                <w:numId w:val="8"/>
              </w:numPr>
              <w:jc w:val="both"/>
              <w:rPr>
                <w:rFonts w:ascii="Times New Roman" w:hAnsi="Times New Roman" w:cs="Times New Roman"/>
                <w:sz w:val="24"/>
                <w:szCs w:val="24"/>
              </w:rPr>
            </w:pPr>
          </w:p>
        </w:tc>
        <w:tc>
          <w:tcPr>
            <w:tcW w:w="5522" w:type="dxa"/>
            <w:gridSpan w:val="2"/>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Тест </w:t>
            </w:r>
            <w:r w:rsidR="00C303A2" w:rsidRPr="0093322E">
              <w:rPr>
                <w:rFonts w:ascii="Times New Roman" w:hAnsi="Times New Roman" w:cs="Times New Roman"/>
                <w:color w:val="191919"/>
                <w:sz w:val="24"/>
                <w:szCs w:val="24"/>
              </w:rPr>
              <w:t>«Знаешь ли ты</w:t>
            </w:r>
            <w:r w:rsidRPr="0093322E">
              <w:rPr>
                <w:rFonts w:ascii="Times New Roman" w:hAnsi="Times New Roman" w:cs="Times New Roman"/>
                <w:color w:val="191919"/>
                <w:sz w:val="24"/>
                <w:szCs w:val="24"/>
              </w:rPr>
              <w:t xml:space="preserve"> </w:t>
            </w:r>
            <w:r w:rsidR="00C303A2" w:rsidRPr="0093322E">
              <w:rPr>
                <w:rFonts w:ascii="Times New Roman" w:hAnsi="Times New Roman" w:cs="Times New Roman"/>
                <w:color w:val="191919"/>
                <w:sz w:val="24"/>
                <w:szCs w:val="24"/>
              </w:rPr>
              <w:t>П</w:t>
            </w:r>
            <w:r w:rsidRPr="0093322E">
              <w:rPr>
                <w:rFonts w:ascii="Times New Roman" w:hAnsi="Times New Roman" w:cs="Times New Roman"/>
                <w:color w:val="191919"/>
                <w:sz w:val="24"/>
                <w:szCs w:val="24"/>
              </w:rPr>
              <w:t>ДД</w:t>
            </w:r>
            <w:proofErr w:type="gramStart"/>
            <w:r w:rsidR="00C303A2" w:rsidRPr="0093322E">
              <w:rPr>
                <w:rFonts w:ascii="Times New Roman" w:hAnsi="Times New Roman" w:cs="Times New Roman"/>
                <w:color w:val="191919"/>
                <w:sz w:val="24"/>
                <w:szCs w:val="24"/>
              </w:rPr>
              <w:t xml:space="preserve"> ?</w:t>
            </w:r>
            <w:proofErr w:type="gramEnd"/>
            <w:r w:rsidRPr="0093322E">
              <w:rPr>
                <w:rFonts w:ascii="Times New Roman" w:hAnsi="Times New Roman" w:cs="Times New Roman"/>
                <w:color w:val="191919"/>
                <w:sz w:val="24"/>
                <w:szCs w:val="24"/>
              </w:rPr>
              <w:t>»</w:t>
            </w:r>
          </w:p>
        </w:tc>
        <w:tc>
          <w:tcPr>
            <w:tcW w:w="1417" w:type="dxa"/>
          </w:tcPr>
          <w:p w:rsidR="00833445" w:rsidRPr="0093322E" w:rsidRDefault="00833445"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1</w:t>
            </w:r>
          </w:p>
        </w:tc>
        <w:tc>
          <w:tcPr>
            <w:tcW w:w="993" w:type="dxa"/>
          </w:tcPr>
          <w:p w:rsidR="00833445" w:rsidRPr="0093322E" w:rsidRDefault="00C303A2" w:rsidP="0093322E">
            <w:pPr>
              <w:tabs>
                <w:tab w:val="left" w:pos="4120"/>
                <w:tab w:val="right" w:pos="8820"/>
              </w:tabs>
              <w:jc w:val="center"/>
              <w:rPr>
                <w:rFonts w:ascii="Times New Roman" w:eastAsia="Times New Roman" w:hAnsi="Times New Roman" w:cs="Times New Roman"/>
                <w:bCs/>
                <w:iCs/>
                <w:sz w:val="24"/>
                <w:szCs w:val="24"/>
                <w:lang w:eastAsia="ru-RU"/>
              </w:rPr>
            </w:pPr>
            <w:r w:rsidRPr="0093322E">
              <w:rPr>
                <w:rFonts w:ascii="Times New Roman" w:eastAsia="Times New Roman" w:hAnsi="Times New Roman" w:cs="Times New Roman"/>
                <w:bCs/>
                <w:iCs/>
                <w:sz w:val="24"/>
                <w:szCs w:val="24"/>
                <w:lang w:eastAsia="ru-RU"/>
              </w:rPr>
              <w:t>-</w:t>
            </w:r>
          </w:p>
        </w:tc>
        <w:tc>
          <w:tcPr>
            <w:tcW w:w="1275" w:type="dxa"/>
          </w:tcPr>
          <w:p w:rsidR="00833445" w:rsidRPr="0093322E" w:rsidRDefault="000308FD" w:rsidP="0093322E">
            <w:pPr>
              <w:tabs>
                <w:tab w:val="left" w:pos="4120"/>
                <w:tab w:val="right" w:pos="8820"/>
              </w:tabs>
              <w:jc w:val="center"/>
              <w:rPr>
                <w:rFonts w:ascii="Times New Roman" w:eastAsia="Times New Roman" w:hAnsi="Times New Roman" w:cs="Times New Roman"/>
                <w:bCs/>
                <w:iCs/>
                <w:sz w:val="24"/>
                <w:szCs w:val="24"/>
              </w:rPr>
            </w:pPr>
            <w:r w:rsidRPr="0093322E">
              <w:rPr>
                <w:rFonts w:ascii="Times New Roman" w:eastAsia="Times New Roman" w:hAnsi="Times New Roman" w:cs="Times New Roman"/>
                <w:bCs/>
                <w:iCs/>
                <w:sz w:val="24"/>
                <w:szCs w:val="24"/>
              </w:rPr>
              <w:t>1</w:t>
            </w:r>
          </w:p>
        </w:tc>
      </w:tr>
      <w:tr w:rsidR="009E75D8" w:rsidRPr="0042038F" w:rsidTr="0071009C">
        <w:tc>
          <w:tcPr>
            <w:tcW w:w="6096" w:type="dxa"/>
            <w:gridSpan w:val="3"/>
          </w:tcPr>
          <w:p w:rsidR="009E75D8" w:rsidRPr="0042038F" w:rsidRDefault="009E75D8" w:rsidP="009E75D8">
            <w:pPr>
              <w:autoSpaceDE w:val="0"/>
              <w:autoSpaceDN w:val="0"/>
              <w:adjustRightInd w:val="0"/>
              <w:jc w:val="right"/>
              <w:rPr>
                <w:rFonts w:ascii="Times New Roman" w:hAnsi="Times New Roman" w:cs="Times New Roman"/>
                <w:b/>
                <w:color w:val="191919"/>
                <w:sz w:val="24"/>
                <w:szCs w:val="24"/>
              </w:rPr>
            </w:pPr>
            <w:r w:rsidRPr="0042038F">
              <w:rPr>
                <w:rFonts w:ascii="Times New Roman" w:hAnsi="Times New Roman" w:cs="Times New Roman"/>
                <w:b/>
                <w:color w:val="191919"/>
                <w:sz w:val="24"/>
                <w:szCs w:val="24"/>
              </w:rPr>
              <w:t>Всего</w:t>
            </w:r>
          </w:p>
        </w:tc>
        <w:tc>
          <w:tcPr>
            <w:tcW w:w="1417" w:type="dxa"/>
          </w:tcPr>
          <w:p w:rsidR="009E75D8" w:rsidRPr="0042038F" w:rsidRDefault="009E75D8" w:rsidP="0093322E">
            <w:pPr>
              <w:tabs>
                <w:tab w:val="left" w:pos="4120"/>
                <w:tab w:val="right" w:pos="8820"/>
              </w:tabs>
              <w:jc w:val="center"/>
              <w:rPr>
                <w:rFonts w:ascii="Times New Roman" w:eastAsia="Times New Roman" w:hAnsi="Times New Roman" w:cs="Times New Roman"/>
                <w:b/>
                <w:bCs/>
                <w:iCs/>
                <w:sz w:val="24"/>
                <w:szCs w:val="24"/>
                <w:lang w:eastAsia="ru-RU"/>
              </w:rPr>
            </w:pPr>
            <w:r w:rsidRPr="0042038F">
              <w:rPr>
                <w:rFonts w:ascii="Times New Roman" w:eastAsia="Times New Roman" w:hAnsi="Times New Roman" w:cs="Times New Roman"/>
                <w:b/>
                <w:bCs/>
                <w:iCs/>
                <w:sz w:val="24"/>
                <w:szCs w:val="24"/>
                <w:lang w:eastAsia="ru-RU"/>
              </w:rPr>
              <w:t>33</w:t>
            </w:r>
          </w:p>
        </w:tc>
        <w:tc>
          <w:tcPr>
            <w:tcW w:w="993" w:type="dxa"/>
          </w:tcPr>
          <w:p w:rsidR="009E75D8" w:rsidRPr="0042038F" w:rsidRDefault="009E75D8" w:rsidP="0093322E">
            <w:pPr>
              <w:tabs>
                <w:tab w:val="left" w:pos="4120"/>
                <w:tab w:val="right" w:pos="8820"/>
              </w:tabs>
              <w:jc w:val="center"/>
              <w:rPr>
                <w:rFonts w:ascii="Times New Roman" w:eastAsia="Times New Roman" w:hAnsi="Times New Roman" w:cs="Times New Roman"/>
                <w:b/>
                <w:bCs/>
                <w:iCs/>
                <w:sz w:val="24"/>
                <w:szCs w:val="24"/>
                <w:lang w:eastAsia="ru-RU"/>
              </w:rPr>
            </w:pPr>
            <w:r w:rsidRPr="0042038F">
              <w:rPr>
                <w:rFonts w:ascii="Times New Roman" w:eastAsia="Times New Roman" w:hAnsi="Times New Roman" w:cs="Times New Roman"/>
                <w:b/>
                <w:bCs/>
                <w:iCs/>
                <w:sz w:val="24"/>
                <w:szCs w:val="24"/>
                <w:lang w:eastAsia="ru-RU"/>
              </w:rPr>
              <w:t>19</w:t>
            </w:r>
          </w:p>
        </w:tc>
        <w:tc>
          <w:tcPr>
            <w:tcW w:w="1275" w:type="dxa"/>
          </w:tcPr>
          <w:p w:rsidR="009E75D8" w:rsidRPr="0042038F" w:rsidRDefault="009E75D8" w:rsidP="0093322E">
            <w:pPr>
              <w:tabs>
                <w:tab w:val="left" w:pos="4120"/>
                <w:tab w:val="right" w:pos="8820"/>
              </w:tabs>
              <w:jc w:val="center"/>
              <w:rPr>
                <w:rFonts w:ascii="Times New Roman" w:eastAsia="Times New Roman" w:hAnsi="Times New Roman" w:cs="Times New Roman"/>
                <w:b/>
                <w:bCs/>
                <w:iCs/>
                <w:sz w:val="24"/>
                <w:szCs w:val="24"/>
              </w:rPr>
            </w:pPr>
            <w:r w:rsidRPr="0042038F">
              <w:rPr>
                <w:rFonts w:ascii="Times New Roman" w:eastAsia="Times New Roman" w:hAnsi="Times New Roman" w:cs="Times New Roman"/>
                <w:b/>
                <w:bCs/>
                <w:iCs/>
                <w:sz w:val="24"/>
                <w:szCs w:val="24"/>
              </w:rPr>
              <w:t>14</w:t>
            </w:r>
          </w:p>
        </w:tc>
      </w:tr>
    </w:tbl>
    <w:p w:rsidR="009E75D8"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 xml:space="preserve">Второй год </w:t>
      </w:r>
    </w:p>
    <w:p w:rsidR="00FE3B70" w:rsidRPr="0093322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47" w:type="dxa"/>
        <w:tblLayout w:type="fixed"/>
        <w:tblLook w:val="04A0"/>
      </w:tblPr>
      <w:tblGrid>
        <w:gridCol w:w="560"/>
        <w:gridCol w:w="5502"/>
        <w:gridCol w:w="1417"/>
        <w:gridCol w:w="993"/>
        <w:gridCol w:w="1275"/>
      </w:tblGrid>
      <w:tr w:rsidR="00833445" w:rsidRPr="0093322E" w:rsidTr="009E75D8">
        <w:trPr>
          <w:trHeight w:val="278"/>
          <w:tblHeader/>
        </w:trPr>
        <w:tc>
          <w:tcPr>
            <w:tcW w:w="560" w:type="dxa"/>
            <w:vMerge w:val="restart"/>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r w:rsidRPr="0093322E">
              <w:rPr>
                <w:rFonts w:ascii="Times New Roman" w:hAnsi="Times New Roman" w:cs="Times New Roman"/>
                <w:b/>
                <w:sz w:val="24"/>
                <w:szCs w:val="24"/>
              </w:rPr>
              <w:t>№ п/п</w:t>
            </w:r>
          </w:p>
        </w:tc>
        <w:tc>
          <w:tcPr>
            <w:tcW w:w="5502" w:type="dxa"/>
            <w:vMerge w:val="restart"/>
            <w:shd w:val="clear" w:color="auto" w:fill="D9D9D9" w:themeFill="background1" w:themeFillShade="D9"/>
          </w:tcPr>
          <w:p w:rsidR="00833445" w:rsidRPr="0093322E" w:rsidRDefault="00833445" w:rsidP="0093322E">
            <w:pPr>
              <w:jc w:val="center"/>
              <w:rPr>
                <w:rFonts w:ascii="Times New Roman" w:hAnsi="Times New Roman" w:cs="Times New Roman"/>
                <w:b/>
                <w:sz w:val="24"/>
                <w:szCs w:val="24"/>
              </w:rPr>
            </w:pPr>
            <w:r w:rsidRPr="0093322E">
              <w:rPr>
                <w:rFonts w:ascii="Times New Roman" w:hAnsi="Times New Roman" w:cs="Times New Roman"/>
                <w:b/>
                <w:sz w:val="24"/>
                <w:szCs w:val="24"/>
              </w:rPr>
              <w:t>Тема занятия</w:t>
            </w:r>
          </w:p>
        </w:tc>
        <w:tc>
          <w:tcPr>
            <w:tcW w:w="1417" w:type="dxa"/>
            <w:vMerge w:val="restart"/>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r w:rsidRPr="0093322E">
              <w:rPr>
                <w:rFonts w:ascii="Times New Roman" w:hAnsi="Times New Roman" w:cs="Times New Roman"/>
                <w:b/>
                <w:sz w:val="24"/>
                <w:szCs w:val="24"/>
              </w:rPr>
              <w:t>Количество часов</w:t>
            </w:r>
          </w:p>
        </w:tc>
        <w:tc>
          <w:tcPr>
            <w:tcW w:w="2268" w:type="dxa"/>
            <w:gridSpan w:val="2"/>
            <w:shd w:val="clear" w:color="auto" w:fill="D9D9D9" w:themeFill="background1" w:themeFillShade="D9"/>
          </w:tcPr>
          <w:p w:rsidR="00833445" w:rsidRPr="0093322E" w:rsidRDefault="00BB4513" w:rsidP="0093322E">
            <w:pPr>
              <w:jc w:val="center"/>
              <w:rPr>
                <w:rFonts w:ascii="Times New Roman" w:hAnsi="Times New Roman" w:cs="Times New Roman"/>
                <w:b/>
                <w:sz w:val="24"/>
                <w:szCs w:val="24"/>
              </w:rPr>
            </w:pPr>
            <w:r w:rsidRPr="0093322E">
              <w:rPr>
                <w:rFonts w:ascii="Times New Roman" w:hAnsi="Times New Roman" w:cs="Times New Roman"/>
                <w:b/>
                <w:sz w:val="24"/>
                <w:szCs w:val="24"/>
              </w:rPr>
              <w:t>В том числе</w:t>
            </w:r>
          </w:p>
        </w:tc>
      </w:tr>
      <w:tr w:rsidR="00833445" w:rsidRPr="0093322E" w:rsidTr="009E75D8">
        <w:trPr>
          <w:trHeight w:val="277"/>
          <w:tblHeader/>
        </w:trPr>
        <w:tc>
          <w:tcPr>
            <w:tcW w:w="560" w:type="dxa"/>
            <w:vMerge/>
            <w:tcBorders>
              <w:bottom w:val="single" w:sz="4" w:space="0" w:color="000000" w:themeColor="text1"/>
            </w:tcBorders>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5502" w:type="dxa"/>
            <w:vMerge/>
            <w:tcBorders>
              <w:bottom w:val="single" w:sz="4" w:space="0" w:color="000000" w:themeColor="text1"/>
            </w:tcBorders>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1417" w:type="dxa"/>
            <w:vMerge/>
            <w:tcBorders>
              <w:bottom w:val="single" w:sz="4" w:space="0" w:color="000000" w:themeColor="text1"/>
            </w:tcBorders>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993" w:type="dxa"/>
            <w:tcBorders>
              <w:bottom w:val="single" w:sz="4" w:space="0" w:color="000000" w:themeColor="text1"/>
            </w:tcBorders>
            <w:shd w:val="clear" w:color="auto" w:fill="D9D9D9" w:themeFill="background1" w:themeFillShade="D9"/>
          </w:tcPr>
          <w:p w:rsidR="00833445" w:rsidRPr="0093322E" w:rsidRDefault="00BB4513" w:rsidP="0093322E">
            <w:pPr>
              <w:jc w:val="both"/>
              <w:rPr>
                <w:rFonts w:ascii="Times New Roman" w:hAnsi="Times New Roman" w:cs="Times New Roman"/>
                <w:b/>
                <w:sz w:val="24"/>
                <w:szCs w:val="24"/>
              </w:rPr>
            </w:pPr>
            <w:r w:rsidRPr="0093322E">
              <w:rPr>
                <w:rFonts w:ascii="Times New Roman" w:hAnsi="Times New Roman" w:cs="Times New Roman"/>
                <w:b/>
                <w:sz w:val="24"/>
                <w:szCs w:val="24"/>
              </w:rPr>
              <w:t>теория</w:t>
            </w:r>
          </w:p>
        </w:tc>
        <w:tc>
          <w:tcPr>
            <w:tcW w:w="1275" w:type="dxa"/>
            <w:tcBorders>
              <w:bottom w:val="single" w:sz="4" w:space="0" w:color="000000" w:themeColor="text1"/>
            </w:tcBorders>
            <w:shd w:val="clear" w:color="auto" w:fill="D9D9D9" w:themeFill="background1" w:themeFillShade="D9"/>
          </w:tcPr>
          <w:p w:rsidR="00833445" w:rsidRPr="0093322E" w:rsidRDefault="00BB4513" w:rsidP="0093322E">
            <w:pPr>
              <w:jc w:val="both"/>
              <w:rPr>
                <w:rFonts w:ascii="Times New Roman" w:hAnsi="Times New Roman" w:cs="Times New Roman"/>
                <w:b/>
                <w:sz w:val="24"/>
                <w:szCs w:val="24"/>
              </w:rPr>
            </w:pPr>
            <w:r w:rsidRPr="0093322E">
              <w:rPr>
                <w:rFonts w:ascii="Times New Roman" w:hAnsi="Times New Roman" w:cs="Times New Roman"/>
                <w:b/>
                <w:sz w:val="24"/>
                <w:szCs w:val="24"/>
              </w:rPr>
              <w:t>практика</w:t>
            </w:r>
          </w:p>
        </w:tc>
      </w:tr>
      <w:tr w:rsidR="009E75D8" w:rsidRPr="0093322E" w:rsidTr="009E75D8">
        <w:tc>
          <w:tcPr>
            <w:tcW w:w="9747" w:type="dxa"/>
            <w:gridSpan w:val="5"/>
            <w:shd w:val="clear" w:color="auto" w:fill="D9D9D9" w:themeFill="background1" w:themeFillShade="D9"/>
          </w:tcPr>
          <w:p w:rsidR="009E75D8" w:rsidRPr="009E75D8" w:rsidRDefault="009E75D8" w:rsidP="009E75D8">
            <w:pPr>
              <w:jc w:val="center"/>
              <w:rPr>
                <w:rFonts w:ascii="Times New Roman" w:hAnsi="Times New Roman" w:cs="Times New Roman"/>
                <w:b/>
                <w:sz w:val="24"/>
                <w:szCs w:val="24"/>
              </w:rPr>
            </w:pPr>
            <w:r w:rsidRPr="009E75D8">
              <w:rPr>
                <w:rFonts w:ascii="Times New Roman" w:hAnsi="Times New Roman" w:cs="Times New Roman"/>
                <w:b/>
                <w:sz w:val="24"/>
                <w:szCs w:val="24"/>
              </w:rPr>
              <w:t>Ориентировка в окружающем мире</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C303A2"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Повторение П</w:t>
            </w:r>
            <w:r w:rsidR="00833445" w:rsidRPr="0093322E">
              <w:rPr>
                <w:rFonts w:ascii="Times New Roman" w:hAnsi="Times New Roman" w:cs="Times New Roman"/>
                <w:color w:val="191919"/>
                <w:sz w:val="24"/>
                <w:szCs w:val="24"/>
              </w:rPr>
              <w:t>ДД по материалам 1 класса</w:t>
            </w:r>
            <w:r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93322E">
              <w:rPr>
                <w:rFonts w:ascii="Times New Roman" w:hAnsi="Times New Roman" w:cs="Times New Roman"/>
                <w:color w:val="191919"/>
                <w:sz w:val="24"/>
                <w:szCs w:val="24"/>
              </w:rPr>
              <w:t>перед</w:t>
            </w:r>
            <w:proofErr w:type="gramEnd"/>
            <w:r w:rsidRPr="0093322E">
              <w:rPr>
                <w:rFonts w:ascii="Times New Roman" w:hAnsi="Times New Roman" w:cs="Times New Roman"/>
                <w:color w:val="191919"/>
                <w:sz w:val="24"/>
                <w:szCs w:val="24"/>
              </w:rPr>
              <w:t>, за и т.д.).</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93322E">
              <w:rPr>
                <w:rFonts w:ascii="Times New Roman" w:hAnsi="Times New Roman" w:cs="Times New Roman"/>
                <w:color w:val="191919"/>
                <w:sz w:val="24"/>
                <w:szCs w:val="24"/>
              </w:rPr>
              <w:t>далеко-близко</w:t>
            </w:r>
            <w:proofErr w:type="gramEnd"/>
            <w:r w:rsidRPr="0093322E">
              <w:rPr>
                <w:rFonts w:ascii="Times New Roman" w:hAnsi="Times New Roman" w:cs="Times New Roman"/>
                <w:color w:val="191919"/>
                <w:sz w:val="24"/>
                <w:szCs w:val="24"/>
              </w:rPr>
              <w:t>; медленно-быстро, рядом, около).</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стоящий, двигающийся, подающий сигналы поворота.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C303A2"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Сочинение </w:t>
            </w:r>
            <w:r w:rsidRPr="0093322E">
              <w:rPr>
                <w:rFonts w:ascii="Times New Roman" w:hAnsi="Times New Roman" w:cs="Times New Roman"/>
                <w:color w:val="191919"/>
                <w:sz w:val="24"/>
                <w:szCs w:val="24"/>
              </w:rPr>
              <w:t>«Автомобиль – друг или враг?»</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Творческая работа</w:t>
            </w:r>
            <w:r w:rsidRPr="0093322E">
              <w:rPr>
                <w:rFonts w:ascii="Times New Roman" w:hAnsi="Times New Roman" w:cs="Times New Roman"/>
                <w:color w:val="191919"/>
                <w:sz w:val="24"/>
                <w:szCs w:val="24"/>
              </w:rPr>
              <w:t xml:space="preserve"> «Улицы моего города»</w:t>
            </w:r>
            <w:r w:rsidR="00C303A2"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3</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eastAsia="Calibri" w:hAnsi="Times New Roman" w:cs="Times New Roman"/>
                <w:b/>
                <w:sz w:val="24"/>
                <w:szCs w:val="24"/>
              </w:rPr>
              <w:t>Целевая прогулка</w:t>
            </w:r>
            <w:r w:rsidRPr="0093322E">
              <w:rPr>
                <w:rFonts w:ascii="Times New Roman" w:eastAsia="Calibri" w:hAnsi="Times New Roman" w:cs="Times New Roman"/>
                <w:sz w:val="24"/>
                <w:szCs w:val="24"/>
              </w:rPr>
              <w:t xml:space="preserve"> «Правила юного пешехода»</w:t>
            </w:r>
            <w:r w:rsidR="00C303A2" w:rsidRPr="0093322E">
              <w:rPr>
                <w:rFonts w:ascii="Times New Roman" w:eastAsia="Calibri" w:hAnsi="Times New Roman" w:cs="Times New Roman"/>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Безопасные маршруты движения (установление, определение по рисункам и личным наблюдениям)</w:t>
            </w:r>
          </w:p>
          <w:p w:rsidR="00833445" w:rsidRPr="0093322E" w:rsidRDefault="00833445" w:rsidP="0093322E">
            <w:pPr>
              <w:jc w:val="both"/>
              <w:rPr>
                <w:rFonts w:ascii="Times New Roman" w:hAnsi="Times New Roman" w:cs="Times New Roman"/>
                <w:i/>
                <w:color w:val="191919"/>
                <w:sz w:val="24"/>
                <w:szCs w:val="24"/>
              </w:rPr>
            </w:pPr>
            <w:r w:rsidRPr="0093322E">
              <w:rPr>
                <w:rFonts w:ascii="Times New Roman" w:hAnsi="Times New Roman" w:cs="Times New Roman"/>
                <w:color w:val="191919"/>
                <w:sz w:val="24"/>
                <w:szCs w:val="24"/>
              </w:rPr>
              <w:t xml:space="preserve">Разбор маршрутов следования учащихся по улицам с интенсивным движением. </w:t>
            </w:r>
            <w:r w:rsidRPr="0093322E">
              <w:rPr>
                <w:rFonts w:ascii="Times New Roman" w:hAnsi="Times New Roman" w:cs="Times New Roman"/>
                <w:b/>
                <w:color w:val="191919"/>
                <w:sz w:val="24"/>
                <w:szCs w:val="24"/>
              </w:rPr>
              <w:t>Блиц-опрос</w:t>
            </w:r>
            <w:r w:rsidR="00C303A2" w:rsidRPr="0093322E">
              <w:rPr>
                <w:rFonts w:ascii="Times New Roman" w:hAnsi="Times New Roman" w:cs="Times New Roman"/>
                <w:b/>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r>
      <w:tr w:rsidR="00833445" w:rsidRPr="0093322E" w:rsidTr="009E75D8">
        <w:tc>
          <w:tcPr>
            <w:tcW w:w="560" w:type="dxa"/>
            <w:tcBorders>
              <w:bottom w:val="single" w:sz="4" w:space="0" w:color="000000" w:themeColor="text1"/>
            </w:tcBorders>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Borders>
              <w:bottom w:val="single" w:sz="4" w:space="0" w:color="000000" w:themeColor="text1"/>
            </w:tcBorders>
          </w:tcPr>
          <w:p w:rsidR="00833445" w:rsidRPr="0093322E" w:rsidRDefault="00833445" w:rsidP="0093322E">
            <w:pPr>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 xml:space="preserve">Праздник </w:t>
            </w:r>
            <w:r w:rsidRPr="0093322E">
              <w:rPr>
                <w:rStyle w:val="c1"/>
                <w:rFonts w:ascii="Times New Roman" w:hAnsi="Times New Roman" w:cs="Times New Roman"/>
                <w:sz w:val="24"/>
                <w:szCs w:val="24"/>
              </w:rPr>
              <w:t>« Знай правила дорожного движения, как таблицу умножения!»</w:t>
            </w:r>
          </w:p>
        </w:tc>
        <w:tc>
          <w:tcPr>
            <w:tcW w:w="1417" w:type="dxa"/>
            <w:tcBorders>
              <w:bottom w:val="single" w:sz="4" w:space="0" w:color="000000" w:themeColor="text1"/>
            </w:tcBorders>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Borders>
              <w:bottom w:val="single" w:sz="4" w:space="0" w:color="000000" w:themeColor="text1"/>
            </w:tcBorders>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Borders>
              <w:bottom w:val="single" w:sz="4" w:space="0" w:color="000000" w:themeColor="text1"/>
            </w:tcBorders>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93322E" w:rsidTr="009E75D8">
        <w:tc>
          <w:tcPr>
            <w:tcW w:w="9747" w:type="dxa"/>
            <w:gridSpan w:val="5"/>
            <w:shd w:val="clear" w:color="auto" w:fill="D9D9D9" w:themeFill="background1" w:themeFillShade="D9"/>
          </w:tcPr>
          <w:p w:rsidR="009E75D8" w:rsidRPr="009E75D8" w:rsidRDefault="009E75D8" w:rsidP="0093322E">
            <w:pPr>
              <w:jc w:val="center"/>
              <w:rPr>
                <w:rFonts w:ascii="Times New Roman" w:hAnsi="Times New Roman" w:cs="Times New Roman"/>
                <w:b/>
                <w:sz w:val="24"/>
                <w:szCs w:val="24"/>
              </w:rPr>
            </w:pPr>
            <w:r w:rsidRPr="009E75D8">
              <w:rPr>
                <w:rFonts w:ascii="Times New Roman" w:hAnsi="Times New Roman" w:cs="Times New Roman"/>
                <w:b/>
                <w:color w:val="191919"/>
                <w:sz w:val="24"/>
                <w:szCs w:val="24"/>
              </w:rPr>
              <w:t>Ты – пешеход</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93322E">
              <w:rPr>
                <w:rFonts w:ascii="Times New Roman" w:hAnsi="Times New Roman" w:cs="Times New Roman"/>
                <w:color w:val="191919"/>
                <w:sz w:val="24"/>
                <w:szCs w:val="24"/>
              </w:rPr>
              <w:t>установленному</w:t>
            </w:r>
            <w:proofErr w:type="gramEnd"/>
            <w:r w:rsidRPr="0093322E">
              <w:rPr>
                <w:rFonts w:ascii="Times New Roman" w:hAnsi="Times New Roman" w:cs="Times New Roman"/>
                <w:color w:val="191919"/>
                <w:sz w:val="24"/>
                <w:szCs w:val="24"/>
              </w:rPr>
              <w:t xml:space="preserve"> в ПДД). Цвет и форма предупреждающих и запрещающих знаков.</w:t>
            </w:r>
          </w:p>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b/>
                <w:sz w:val="24"/>
                <w:szCs w:val="24"/>
              </w:rPr>
              <w:t>Рисуем</w:t>
            </w:r>
            <w:r w:rsidRPr="0093322E">
              <w:rPr>
                <w:rFonts w:ascii="Times New Roman" w:hAnsi="Times New Roman" w:cs="Times New Roman"/>
                <w:sz w:val="24"/>
                <w:szCs w:val="24"/>
              </w:rPr>
              <w:t xml:space="preserve"> дорожные знаки</w:t>
            </w:r>
            <w:r w:rsidR="00C303A2" w:rsidRPr="0093322E">
              <w:rPr>
                <w:rFonts w:ascii="Times New Roman" w:hAnsi="Times New Roman" w:cs="Times New Roman"/>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Викторина</w:t>
            </w:r>
            <w:r w:rsidRPr="0093322E">
              <w:rPr>
                <w:rStyle w:val="c1"/>
                <w:rFonts w:ascii="Times New Roman" w:hAnsi="Times New Roman" w:cs="Times New Roman"/>
                <w:sz w:val="24"/>
                <w:szCs w:val="24"/>
              </w:rPr>
              <w:t xml:space="preserve"> «Дорожные знаки в загадках и стихах».</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833445" w:rsidP="0093322E">
            <w:pPr>
              <w:jc w:val="center"/>
              <w:rPr>
                <w:rFonts w:ascii="Times New Roman" w:hAnsi="Times New Roman" w:cs="Times New Roman"/>
                <w:sz w:val="24"/>
                <w:szCs w:val="24"/>
              </w:rPr>
            </w:pP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 xml:space="preserve">Автобусные остановки, посадочные площадки в </w:t>
            </w:r>
            <w:r w:rsidRPr="0093322E">
              <w:rPr>
                <w:rFonts w:ascii="Times New Roman" w:hAnsi="Times New Roman" w:cs="Times New Roman"/>
                <w:color w:val="191919"/>
                <w:sz w:val="24"/>
                <w:szCs w:val="24"/>
              </w:rPr>
              <w:lastRenderedPageBreak/>
              <w:t>местах остановок трамвая. Правила поведения на остановке маршрутного транспортного средства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lastRenderedPageBreak/>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Borders>
              <w:bottom w:val="single" w:sz="4" w:space="0" w:color="000000" w:themeColor="text1"/>
            </w:tcBorders>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Borders>
              <w:bottom w:val="single" w:sz="4" w:space="0" w:color="000000" w:themeColor="text1"/>
            </w:tcBorders>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Целевая прогулка</w:t>
            </w:r>
            <w:r w:rsidRPr="0093322E">
              <w:rPr>
                <w:rFonts w:ascii="Times New Roman" w:hAnsi="Times New Roman" w:cs="Times New Roman"/>
                <w:color w:val="191919"/>
                <w:sz w:val="24"/>
                <w:szCs w:val="24"/>
              </w:rPr>
              <w:t xml:space="preserve"> «Остановки транспортного средства»</w:t>
            </w:r>
            <w:r w:rsidR="00C303A2" w:rsidRPr="0093322E">
              <w:rPr>
                <w:rFonts w:ascii="Times New Roman" w:hAnsi="Times New Roman" w:cs="Times New Roman"/>
                <w:color w:val="191919"/>
                <w:sz w:val="24"/>
                <w:szCs w:val="24"/>
              </w:rPr>
              <w:t>.</w:t>
            </w:r>
          </w:p>
        </w:tc>
        <w:tc>
          <w:tcPr>
            <w:tcW w:w="1417" w:type="dxa"/>
            <w:tcBorders>
              <w:bottom w:val="single" w:sz="4" w:space="0" w:color="000000" w:themeColor="text1"/>
            </w:tcBorders>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Borders>
              <w:bottom w:val="single" w:sz="4" w:space="0" w:color="000000" w:themeColor="text1"/>
            </w:tcBorders>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Borders>
              <w:bottom w:val="single" w:sz="4" w:space="0" w:color="000000" w:themeColor="text1"/>
            </w:tcBorders>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93322E" w:rsidTr="009E75D8">
        <w:tc>
          <w:tcPr>
            <w:tcW w:w="9747" w:type="dxa"/>
            <w:gridSpan w:val="5"/>
            <w:shd w:val="clear" w:color="auto" w:fill="D9D9D9" w:themeFill="background1" w:themeFillShade="D9"/>
          </w:tcPr>
          <w:p w:rsidR="009E75D8" w:rsidRPr="009E75D8" w:rsidRDefault="009E75D8" w:rsidP="0093322E">
            <w:pPr>
              <w:jc w:val="center"/>
              <w:rPr>
                <w:rFonts w:ascii="Times New Roman" w:hAnsi="Times New Roman" w:cs="Times New Roman"/>
                <w:b/>
                <w:sz w:val="24"/>
                <w:szCs w:val="24"/>
              </w:rPr>
            </w:pPr>
            <w:r w:rsidRPr="009E75D8">
              <w:rPr>
                <w:rFonts w:ascii="Times New Roman" w:hAnsi="Times New Roman" w:cs="Times New Roman"/>
                <w:b/>
                <w:color w:val="191919"/>
                <w:sz w:val="24"/>
                <w:szCs w:val="24"/>
              </w:rPr>
              <w:t>Ты – пассажир</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«Безопасность на дорогах»</w:t>
            </w:r>
            <w:r w:rsidR="00C303A2"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9"/>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b/>
                <w:color w:val="191919"/>
                <w:sz w:val="24"/>
                <w:szCs w:val="24"/>
              </w:rPr>
              <w:t>Тест</w:t>
            </w:r>
            <w:proofErr w:type="gramEnd"/>
            <w:r w:rsidRPr="0093322E">
              <w:rPr>
                <w:rFonts w:ascii="Times New Roman" w:hAnsi="Times New Roman" w:cs="Times New Roman"/>
                <w:color w:val="191919"/>
                <w:sz w:val="24"/>
                <w:szCs w:val="24"/>
              </w:rPr>
              <w:t xml:space="preserve"> «Какой ты пассажир?»</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42038F" w:rsidTr="0071009C">
        <w:tc>
          <w:tcPr>
            <w:tcW w:w="6062" w:type="dxa"/>
            <w:gridSpan w:val="2"/>
          </w:tcPr>
          <w:p w:rsidR="009E75D8" w:rsidRPr="0042038F" w:rsidRDefault="009E75D8" w:rsidP="009E75D8">
            <w:pPr>
              <w:autoSpaceDE w:val="0"/>
              <w:autoSpaceDN w:val="0"/>
              <w:adjustRightInd w:val="0"/>
              <w:jc w:val="right"/>
              <w:rPr>
                <w:rFonts w:ascii="Times New Roman" w:hAnsi="Times New Roman" w:cs="Times New Roman"/>
                <w:b/>
                <w:color w:val="191919"/>
                <w:sz w:val="24"/>
                <w:szCs w:val="24"/>
              </w:rPr>
            </w:pPr>
            <w:r w:rsidRPr="0042038F">
              <w:rPr>
                <w:rFonts w:ascii="Times New Roman" w:hAnsi="Times New Roman" w:cs="Times New Roman"/>
                <w:b/>
                <w:color w:val="191919"/>
                <w:sz w:val="24"/>
                <w:szCs w:val="24"/>
              </w:rPr>
              <w:t>Всего</w:t>
            </w:r>
          </w:p>
        </w:tc>
        <w:tc>
          <w:tcPr>
            <w:tcW w:w="1417"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34</w:t>
            </w:r>
          </w:p>
        </w:tc>
        <w:tc>
          <w:tcPr>
            <w:tcW w:w="993"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16</w:t>
            </w:r>
          </w:p>
        </w:tc>
        <w:tc>
          <w:tcPr>
            <w:tcW w:w="1275"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18</w:t>
            </w:r>
          </w:p>
        </w:tc>
      </w:tr>
    </w:tbl>
    <w:p w:rsidR="009E75D8" w:rsidRDefault="00FE3B70"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Третий год</w:t>
      </w:r>
      <w:r w:rsidR="00BB4513" w:rsidRPr="0093322E">
        <w:rPr>
          <w:rFonts w:ascii="Times New Roman" w:hAnsi="Times New Roman" w:cs="Times New Roman"/>
          <w:b/>
          <w:sz w:val="24"/>
          <w:szCs w:val="24"/>
        </w:rPr>
        <w:t xml:space="preserve"> </w:t>
      </w:r>
    </w:p>
    <w:p w:rsidR="00FE3B70" w:rsidRPr="0093322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47" w:type="dxa"/>
        <w:tblLayout w:type="fixed"/>
        <w:tblLook w:val="04A0"/>
      </w:tblPr>
      <w:tblGrid>
        <w:gridCol w:w="560"/>
        <w:gridCol w:w="5502"/>
        <w:gridCol w:w="1417"/>
        <w:gridCol w:w="993"/>
        <w:gridCol w:w="1275"/>
      </w:tblGrid>
      <w:tr w:rsidR="00833445" w:rsidRPr="0093322E" w:rsidTr="009E75D8">
        <w:trPr>
          <w:trHeight w:val="278"/>
          <w:tblHeader/>
        </w:trPr>
        <w:tc>
          <w:tcPr>
            <w:tcW w:w="560" w:type="dxa"/>
            <w:vMerge w:val="restart"/>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r w:rsidRPr="0093322E">
              <w:rPr>
                <w:rFonts w:ascii="Times New Roman" w:hAnsi="Times New Roman" w:cs="Times New Roman"/>
                <w:b/>
                <w:sz w:val="24"/>
                <w:szCs w:val="24"/>
              </w:rPr>
              <w:t>№ п/п</w:t>
            </w:r>
          </w:p>
        </w:tc>
        <w:tc>
          <w:tcPr>
            <w:tcW w:w="5502" w:type="dxa"/>
            <w:vMerge w:val="restart"/>
            <w:shd w:val="clear" w:color="auto" w:fill="D9D9D9" w:themeFill="background1" w:themeFillShade="D9"/>
          </w:tcPr>
          <w:p w:rsidR="00833445" w:rsidRPr="0093322E" w:rsidRDefault="00833445" w:rsidP="0093322E">
            <w:pPr>
              <w:jc w:val="center"/>
              <w:rPr>
                <w:rFonts w:ascii="Times New Roman" w:hAnsi="Times New Roman" w:cs="Times New Roman"/>
                <w:b/>
                <w:sz w:val="24"/>
                <w:szCs w:val="24"/>
              </w:rPr>
            </w:pPr>
            <w:r w:rsidRPr="0093322E">
              <w:rPr>
                <w:rFonts w:ascii="Times New Roman" w:hAnsi="Times New Roman" w:cs="Times New Roman"/>
                <w:b/>
                <w:sz w:val="24"/>
                <w:szCs w:val="24"/>
              </w:rPr>
              <w:t>Тема занятия</w:t>
            </w:r>
          </w:p>
        </w:tc>
        <w:tc>
          <w:tcPr>
            <w:tcW w:w="1417" w:type="dxa"/>
            <w:vMerge w:val="restart"/>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r w:rsidRPr="0093322E">
              <w:rPr>
                <w:rFonts w:ascii="Times New Roman" w:hAnsi="Times New Roman" w:cs="Times New Roman"/>
                <w:b/>
                <w:sz w:val="24"/>
                <w:szCs w:val="24"/>
              </w:rPr>
              <w:t>Количество часов</w:t>
            </w:r>
          </w:p>
        </w:tc>
        <w:tc>
          <w:tcPr>
            <w:tcW w:w="2268" w:type="dxa"/>
            <w:gridSpan w:val="2"/>
            <w:shd w:val="clear" w:color="auto" w:fill="D9D9D9" w:themeFill="background1" w:themeFillShade="D9"/>
          </w:tcPr>
          <w:p w:rsidR="00833445" w:rsidRPr="0093322E" w:rsidRDefault="00BB4513" w:rsidP="0093322E">
            <w:pPr>
              <w:jc w:val="center"/>
              <w:rPr>
                <w:rFonts w:ascii="Times New Roman" w:hAnsi="Times New Roman" w:cs="Times New Roman"/>
                <w:b/>
                <w:sz w:val="24"/>
                <w:szCs w:val="24"/>
              </w:rPr>
            </w:pPr>
            <w:r w:rsidRPr="0093322E">
              <w:rPr>
                <w:rFonts w:ascii="Times New Roman" w:hAnsi="Times New Roman" w:cs="Times New Roman"/>
                <w:b/>
                <w:sz w:val="24"/>
                <w:szCs w:val="24"/>
              </w:rPr>
              <w:t>В том числе</w:t>
            </w:r>
          </w:p>
        </w:tc>
      </w:tr>
      <w:tr w:rsidR="00833445" w:rsidRPr="0093322E" w:rsidTr="009E75D8">
        <w:trPr>
          <w:trHeight w:val="277"/>
          <w:tblHeader/>
        </w:trPr>
        <w:tc>
          <w:tcPr>
            <w:tcW w:w="560" w:type="dxa"/>
            <w:vMerge/>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5502" w:type="dxa"/>
            <w:vMerge/>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1417" w:type="dxa"/>
            <w:vMerge/>
            <w:shd w:val="clear" w:color="auto" w:fill="D9D9D9" w:themeFill="background1" w:themeFillShade="D9"/>
          </w:tcPr>
          <w:p w:rsidR="00833445" w:rsidRPr="0093322E" w:rsidRDefault="00833445" w:rsidP="0093322E">
            <w:pPr>
              <w:jc w:val="both"/>
              <w:rPr>
                <w:rFonts w:ascii="Times New Roman" w:hAnsi="Times New Roman" w:cs="Times New Roman"/>
                <w:b/>
                <w:sz w:val="24"/>
                <w:szCs w:val="24"/>
              </w:rPr>
            </w:pPr>
          </w:p>
        </w:tc>
        <w:tc>
          <w:tcPr>
            <w:tcW w:w="993" w:type="dxa"/>
            <w:shd w:val="clear" w:color="auto" w:fill="D9D9D9" w:themeFill="background1" w:themeFillShade="D9"/>
          </w:tcPr>
          <w:p w:rsidR="00833445" w:rsidRPr="0093322E" w:rsidRDefault="00BB4513" w:rsidP="0093322E">
            <w:pPr>
              <w:jc w:val="both"/>
              <w:rPr>
                <w:rFonts w:ascii="Times New Roman" w:hAnsi="Times New Roman" w:cs="Times New Roman"/>
                <w:b/>
                <w:sz w:val="24"/>
                <w:szCs w:val="24"/>
              </w:rPr>
            </w:pPr>
            <w:r w:rsidRPr="0093322E">
              <w:rPr>
                <w:rFonts w:ascii="Times New Roman" w:hAnsi="Times New Roman" w:cs="Times New Roman"/>
                <w:b/>
                <w:sz w:val="24"/>
                <w:szCs w:val="24"/>
              </w:rPr>
              <w:t>теория</w:t>
            </w:r>
          </w:p>
        </w:tc>
        <w:tc>
          <w:tcPr>
            <w:tcW w:w="1275" w:type="dxa"/>
            <w:shd w:val="clear" w:color="auto" w:fill="D9D9D9" w:themeFill="background1" w:themeFillShade="D9"/>
          </w:tcPr>
          <w:p w:rsidR="00833445" w:rsidRPr="0093322E" w:rsidRDefault="00BB4513" w:rsidP="0093322E">
            <w:pPr>
              <w:jc w:val="both"/>
              <w:rPr>
                <w:rFonts w:ascii="Times New Roman" w:hAnsi="Times New Roman" w:cs="Times New Roman"/>
                <w:b/>
                <w:sz w:val="24"/>
                <w:szCs w:val="24"/>
              </w:rPr>
            </w:pPr>
            <w:r w:rsidRPr="0093322E">
              <w:rPr>
                <w:rFonts w:ascii="Times New Roman" w:hAnsi="Times New Roman" w:cs="Times New Roman"/>
                <w:b/>
                <w:sz w:val="24"/>
                <w:szCs w:val="24"/>
              </w:rPr>
              <w:t>практика</w:t>
            </w:r>
          </w:p>
        </w:tc>
      </w:tr>
      <w:tr w:rsidR="00833445" w:rsidRPr="0093322E" w:rsidTr="009E75D8">
        <w:tc>
          <w:tcPr>
            <w:tcW w:w="560" w:type="dxa"/>
            <w:tcBorders>
              <w:bottom w:val="single" w:sz="4" w:space="0" w:color="000000" w:themeColor="text1"/>
            </w:tcBorders>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Borders>
              <w:bottom w:val="single" w:sz="4" w:space="0" w:color="000000" w:themeColor="text1"/>
            </w:tcBorders>
          </w:tcPr>
          <w:p w:rsidR="00833445" w:rsidRPr="0093322E" w:rsidRDefault="00833445" w:rsidP="0093322E">
            <w:pPr>
              <w:jc w:val="both"/>
              <w:rPr>
                <w:rFonts w:ascii="Times New Roman" w:hAnsi="Times New Roman" w:cs="Times New Roman"/>
                <w:i/>
                <w:sz w:val="24"/>
                <w:szCs w:val="24"/>
              </w:rPr>
            </w:pPr>
            <w:r w:rsidRPr="0093322E">
              <w:rPr>
                <w:rFonts w:ascii="Times New Roman" w:hAnsi="Times New Roman" w:cs="Times New Roman"/>
                <w:color w:val="191919"/>
                <w:sz w:val="24"/>
                <w:szCs w:val="24"/>
              </w:rPr>
              <w:t xml:space="preserve">Повторение </w:t>
            </w:r>
            <w:r w:rsidR="009E75D8">
              <w:rPr>
                <w:rFonts w:ascii="Times New Roman" w:hAnsi="Times New Roman" w:cs="Times New Roman"/>
                <w:color w:val="191919"/>
                <w:sz w:val="24"/>
                <w:szCs w:val="24"/>
              </w:rPr>
              <w:t>П</w:t>
            </w:r>
            <w:r w:rsidRPr="0093322E">
              <w:rPr>
                <w:rFonts w:ascii="Times New Roman" w:hAnsi="Times New Roman" w:cs="Times New Roman"/>
                <w:color w:val="191919"/>
                <w:sz w:val="24"/>
                <w:szCs w:val="24"/>
              </w:rPr>
              <w:t>ДД по материалам 2 класса</w:t>
            </w:r>
            <w:r w:rsidR="006C752B" w:rsidRPr="0093322E">
              <w:rPr>
                <w:rFonts w:ascii="Times New Roman" w:hAnsi="Times New Roman" w:cs="Times New Roman"/>
                <w:color w:val="191919"/>
                <w:sz w:val="24"/>
                <w:szCs w:val="24"/>
              </w:rPr>
              <w:t>.</w:t>
            </w:r>
          </w:p>
        </w:tc>
        <w:tc>
          <w:tcPr>
            <w:tcW w:w="1417" w:type="dxa"/>
            <w:tcBorders>
              <w:bottom w:val="single" w:sz="4" w:space="0" w:color="000000" w:themeColor="text1"/>
            </w:tcBorders>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Borders>
              <w:bottom w:val="single" w:sz="4" w:space="0" w:color="000000" w:themeColor="text1"/>
            </w:tcBorders>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Borders>
              <w:bottom w:val="single" w:sz="4" w:space="0" w:color="000000" w:themeColor="text1"/>
            </w:tcBorders>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9E75D8" w:rsidRPr="0093322E" w:rsidTr="009E75D8">
        <w:tc>
          <w:tcPr>
            <w:tcW w:w="9747" w:type="dxa"/>
            <w:gridSpan w:val="5"/>
            <w:shd w:val="clear" w:color="auto" w:fill="D9D9D9" w:themeFill="background1" w:themeFillShade="D9"/>
          </w:tcPr>
          <w:p w:rsidR="009E75D8" w:rsidRPr="009E75D8" w:rsidRDefault="009E75D8" w:rsidP="0093322E">
            <w:pPr>
              <w:jc w:val="center"/>
              <w:rPr>
                <w:rFonts w:ascii="Times New Roman" w:hAnsi="Times New Roman" w:cs="Times New Roman"/>
                <w:b/>
                <w:sz w:val="24"/>
                <w:szCs w:val="24"/>
              </w:rPr>
            </w:pPr>
            <w:r w:rsidRPr="009E75D8">
              <w:rPr>
                <w:rFonts w:ascii="Times New Roman" w:hAnsi="Times New Roman" w:cs="Times New Roman"/>
                <w:b/>
                <w:sz w:val="24"/>
                <w:szCs w:val="24"/>
              </w:rPr>
              <w:t>Ориентировка в окружающем мире</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Пространственные положения транспортных сре</w:t>
            </w:r>
            <w:proofErr w:type="gramStart"/>
            <w:r w:rsidRPr="0093322E">
              <w:rPr>
                <w:rFonts w:ascii="Times New Roman" w:hAnsi="Times New Roman" w:cs="Times New Roman"/>
                <w:color w:val="191919"/>
                <w:sz w:val="24"/>
                <w:szCs w:val="24"/>
              </w:rPr>
              <w:t>дств в р</w:t>
            </w:r>
            <w:proofErr w:type="gramEnd"/>
            <w:r w:rsidRPr="0093322E">
              <w:rPr>
                <w:rFonts w:ascii="Times New Roman" w:hAnsi="Times New Roman" w:cs="Times New Roman"/>
                <w:color w:val="191919"/>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color w:val="191919"/>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Встреча </w:t>
            </w:r>
            <w:r w:rsidRPr="0093322E">
              <w:rPr>
                <w:rFonts w:ascii="Times New Roman" w:hAnsi="Times New Roman" w:cs="Times New Roman"/>
                <w:color w:val="191919"/>
                <w:sz w:val="24"/>
                <w:szCs w:val="24"/>
              </w:rPr>
              <w:t>с инспектором ГИБДД</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Borders>
              <w:bottom w:val="single" w:sz="4" w:space="0" w:color="000000" w:themeColor="text1"/>
            </w:tcBorders>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Borders>
              <w:bottom w:val="single" w:sz="4" w:space="0" w:color="000000" w:themeColor="text1"/>
            </w:tcBorders>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Игра</w:t>
            </w:r>
            <w:r w:rsidRPr="0093322E">
              <w:rPr>
                <w:rFonts w:ascii="Times New Roman" w:hAnsi="Times New Roman" w:cs="Times New Roman"/>
                <w:color w:val="191919"/>
                <w:sz w:val="24"/>
                <w:szCs w:val="24"/>
              </w:rPr>
              <w:t xml:space="preserve"> «Аукцион знаний»</w:t>
            </w:r>
            <w:r w:rsidR="006C752B" w:rsidRPr="0093322E">
              <w:rPr>
                <w:rFonts w:ascii="Times New Roman" w:hAnsi="Times New Roman" w:cs="Times New Roman"/>
                <w:color w:val="191919"/>
                <w:sz w:val="24"/>
                <w:szCs w:val="24"/>
              </w:rPr>
              <w:t>.</w:t>
            </w:r>
          </w:p>
        </w:tc>
        <w:tc>
          <w:tcPr>
            <w:tcW w:w="1417" w:type="dxa"/>
            <w:tcBorders>
              <w:bottom w:val="single" w:sz="4" w:space="0" w:color="000000" w:themeColor="text1"/>
            </w:tcBorders>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Borders>
              <w:bottom w:val="single" w:sz="4" w:space="0" w:color="000000" w:themeColor="text1"/>
            </w:tcBorders>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Borders>
              <w:bottom w:val="single" w:sz="4" w:space="0" w:color="000000" w:themeColor="text1"/>
            </w:tcBorders>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93322E" w:rsidTr="009E75D8">
        <w:tc>
          <w:tcPr>
            <w:tcW w:w="9747" w:type="dxa"/>
            <w:gridSpan w:val="5"/>
            <w:shd w:val="clear" w:color="auto" w:fill="D9D9D9" w:themeFill="background1" w:themeFillShade="D9"/>
          </w:tcPr>
          <w:p w:rsidR="009E75D8" w:rsidRPr="009E75D8" w:rsidRDefault="009E75D8" w:rsidP="0093322E">
            <w:pPr>
              <w:jc w:val="center"/>
              <w:rPr>
                <w:rFonts w:ascii="Times New Roman" w:hAnsi="Times New Roman" w:cs="Times New Roman"/>
                <w:b/>
                <w:sz w:val="24"/>
                <w:szCs w:val="24"/>
              </w:rPr>
            </w:pPr>
            <w:r w:rsidRPr="009E75D8">
              <w:rPr>
                <w:rFonts w:ascii="Times New Roman" w:hAnsi="Times New Roman" w:cs="Times New Roman"/>
                <w:b/>
                <w:color w:val="191919"/>
                <w:sz w:val="24"/>
                <w:szCs w:val="24"/>
              </w:rPr>
              <w:t>Ты – пешеход</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Части (элементы) дороги: проезжая часть; тротуар, обочина, разделительная полоса. Рисуем схему дороги</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Правостороннее движение транспортных средств и пешеходов. История появления этого правила.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b/>
                <w:color w:val="191919"/>
                <w:sz w:val="24"/>
                <w:szCs w:val="24"/>
              </w:rPr>
            </w:pPr>
            <w:r w:rsidRPr="0093322E">
              <w:rPr>
                <w:rFonts w:ascii="Times New Roman" w:hAnsi="Times New Roman" w:cs="Times New Roman"/>
                <w:b/>
                <w:color w:val="191919"/>
                <w:sz w:val="24"/>
                <w:szCs w:val="24"/>
              </w:rPr>
              <w:t>Целевая прогулка «</w:t>
            </w:r>
            <w:r w:rsidRPr="0093322E">
              <w:rPr>
                <w:rFonts w:ascii="Times New Roman" w:hAnsi="Times New Roman" w:cs="Times New Roman"/>
                <w:color w:val="191919"/>
                <w:sz w:val="24"/>
                <w:szCs w:val="24"/>
              </w:rPr>
              <w:t>Регулируемые  перекрёстки</w:t>
            </w:r>
            <w:r w:rsidRPr="0093322E">
              <w:rPr>
                <w:rFonts w:ascii="Times New Roman" w:hAnsi="Times New Roman" w:cs="Times New Roman"/>
                <w:b/>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«Виды перекрёстков»</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w:t>
            </w:r>
          </w:p>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Разбор дорожных ситуаций с применением светофоров.</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 xml:space="preserve">Викторина </w:t>
            </w:r>
            <w:r w:rsidRPr="0093322E">
              <w:rPr>
                <w:rStyle w:val="c1"/>
                <w:rFonts w:ascii="Times New Roman" w:hAnsi="Times New Roman" w:cs="Times New Roman"/>
                <w:sz w:val="24"/>
                <w:szCs w:val="24"/>
              </w:rPr>
              <w:t xml:space="preserve">«В гостях у </w:t>
            </w:r>
            <w:proofErr w:type="spellStart"/>
            <w:r w:rsidRPr="0093322E">
              <w:rPr>
                <w:rStyle w:val="c1"/>
                <w:rFonts w:ascii="Times New Roman" w:hAnsi="Times New Roman" w:cs="Times New Roman"/>
                <w:sz w:val="24"/>
                <w:szCs w:val="24"/>
              </w:rPr>
              <w:t>Светофорчика</w:t>
            </w:r>
            <w:proofErr w:type="spellEnd"/>
            <w:r w:rsidRPr="0093322E">
              <w:rPr>
                <w:rStyle w:val="c1"/>
                <w:rFonts w:ascii="Times New Roman" w:hAnsi="Times New Roman" w:cs="Times New Roman"/>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833445" w:rsidP="0093322E">
            <w:pPr>
              <w:jc w:val="center"/>
              <w:rPr>
                <w:rFonts w:ascii="Times New Roman" w:hAnsi="Times New Roman" w:cs="Times New Roman"/>
                <w:sz w:val="24"/>
                <w:szCs w:val="24"/>
              </w:rPr>
            </w:pP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Проектная работа</w:t>
            </w:r>
            <w:r w:rsidRPr="0093322E">
              <w:rPr>
                <w:rStyle w:val="c1"/>
                <w:rFonts w:ascii="Times New Roman" w:hAnsi="Times New Roman" w:cs="Times New Roman"/>
                <w:sz w:val="24"/>
                <w:szCs w:val="24"/>
              </w:rPr>
              <w:t xml:space="preserve"> по теме: « Регулировщик и его помощь пешеходам и водителям».</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2</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Дорожные опасности: правила перехода дороги на нерегулируемом участке дороги (где нет пешеходных переходов и перекрестков).</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движения в темное время суток.</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E75D8" w:rsidRDefault="00833445" w:rsidP="009E75D8">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Запрещающие знаки: «движение на велосипедах запрещено».</w:t>
            </w:r>
            <w:r w:rsidR="009E75D8">
              <w:rPr>
                <w:rFonts w:ascii="Times New Roman" w:hAnsi="Times New Roman" w:cs="Times New Roman"/>
                <w:color w:val="191919"/>
                <w:sz w:val="24"/>
                <w:szCs w:val="24"/>
              </w:rPr>
              <w:t xml:space="preserve"> </w:t>
            </w:r>
            <w:r w:rsidRPr="0093322E">
              <w:rPr>
                <w:rFonts w:ascii="Times New Roman" w:hAnsi="Times New Roman" w:cs="Times New Roman"/>
                <w:color w:val="191919"/>
                <w:sz w:val="24"/>
                <w:szCs w:val="24"/>
              </w:rPr>
              <w:t>Предписывающие знаки: «велосипедная дорожка».</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Знаки для водителей, которые должны знать пешеходы: «дорога с односторонним движением», «жилая зона», «конец жилой зоны».</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Borders>
              <w:bottom w:val="single" w:sz="4" w:space="0" w:color="000000" w:themeColor="text1"/>
            </w:tcBorders>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Borders>
              <w:bottom w:val="single" w:sz="4" w:space="0" w:color="000000" w:themeColor="text1"/>
            </w:tcBorders>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b/>
                <w:sz w:val="24"/>
                <w:szCs w:val="24"/>
              </w:rPr>
              <w:t>Праздник</w:t>
            </w:r>
            <w:r w:rsidRPr="0093322E">
              <w:rPr>
                <w:rFonts w:ascii="Times New Roman" w:hAnsi="Times New Roman" w:cs="Times New Roman"/>
                <w:sz w:val="24"/>
                <w:szCs w:val="24"/>
              </w:rPr>
              <w:t xml:space="preserve"> «Дорожный переполох»</w:t>
            </w:r>
            <w:r w:rsidR="006C752B" w:rsidRPr="0093322E">
              <w:rPr>
                <w:rFonts w:ascii="Times New Roman" w:hAnsi="Times New Roman" w:cs="Times New Roman"/>
                <w:sz w:val="24"/>
                <w:szCs w:val="24"/>
              </w:rPr>
              <w:t>.</w:t>
            </w:r>
          </w:p>
        </w:tc>
        <w:tc>
          <w:tcPr>
            <w:tcW w:w="1417" w:type="dxa"/>
            <w:tcBorders>
              <w:bottom w:val="single" w:sz="4" w:space="0" w:color="000000" w:themeColor="text1"/>
            </w:tcBorders>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Borders>
              <w:bottom w:val="single" w:sz="4" w:space="0" w:color="000000" w:themeColor="text1"/>
            </w:tcBorders>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Borders>
              <w:bottom w:val="single" w:sz="4" w:space="0" w:color="000000" w:themeColor="text1"/>
            </w:tcBorders>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93322E" w:rsidTr="009E75D8">
        <w:tc>
          <w:tcPr>
            <w:tcW w:w="9747" w:type="dxa"/>
            <w:gridSpan w:val="5"/>
            <w:shd w:val="clear" w:color="auto" w:fill="D9D9D9" w:themeFill="background1" w:themeFillShade="D9"/>
          </w:tcPr>
          <w:p w:rsidR="009E75D8" w:rsidRPr="009E75D8" w:rsidRDefault="009E75D8" w:rsidP="0093322E">
            <w:pPr>
              <w:jc w:val="center"/>
              <w:rPr>
                <w:rFonts w:ascii="Times New Roman" w:hAnsi="Times New Roman" w:cs="Times New Roman"/>
                <w:b/>
                <w:sz w:val="24"/>
                <w:szCs w:val="24"/>
              </w:rPr>
            </w:pPr>
            <w:r w:rsidRPr="009E75D8">
              <w:rPr>
                <w:rFonts w:ascii="Times New Roman" w:hAnsi="Times New Roman" w:cs="Times New Roman"/>
                <w:b/>
                <w:color w:val="191919"/>
                <w:sz w:val="24"/>
                <w:szCs w:val="24"/>
              </w:rPr>
              <w:t>Ты – пассажир</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Выходить из транспортного средства на проезжую часть только в том случае, если </w:t>
            </w:r>
            <w:proofErr w:type="gramStart"/>
            <w:r w:rsidRPr="0093322E">
              <w:rPr>
                <w:rFonts w:ascii="Times New Roman" w:hAnsi="Times New Roman" w:cs="Times New Roman"/>
                <w:color w:val="191919"/>
                <w:sz w:val="24"/>
                <w:szCs w:val="24"/>
              </w:rPr>
              <w:t>нет опасности и не создаются</w:t>
            </w:r>
            <w:proofErr w:type="gramEnd"/>
            <w:r w:rsidRPr="0093322E">
              <w:rPr>
                <w:rFonts w:ascii="Times New Roman" w:hAnsi="Times New Roman" w:cs="Times New Roman"/>
                <w:color w:val="191919"/>
                <w:sz w:val="24"/>
                <w:szCs w:val="24"/>
              </w:rPr>
              <w:t xml:space="preserve"> помехи для других участников</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1275"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b/>
                <w:sz w:val="24"/>
                <w:szCs w:val="24"/>
              </w:rPr>
            </w:pPr>
            <w:r w:rsidRPr="0093322E">
              <w:rPr>
                <w:rFonts w:ascii="Times New Roman" w:hAnsi="Times New Roman" w:cs="Times New Roman"/>
                <w:b/>
                <w:sz w:val="24"/>
                <w:szCs w:val="24"/>
              </w:rPr>
              <w:t xml:space="preserve">Экскурсия в </w:t>
            </w:r>
            <w:proofErr w:type="spellStart"/>
            <w:r w:rsidRPr="0093322E">
              <w:rPr>
                <w:rFonts w:ascii="Times New Roman" w:hAnsi="Times New Roman" w:cs="Times New Roman"/>
                <w:b/>
                <w:sz w:val="24"/>
                <w:szCs w:val="24"/>
              </w:rPr>
              <w:t>Автогородок</w:t>
            </w:r>
            <w:proofErr w:type="spellEnd"/>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833445" w:rsidRPr="0093322E" w:rsidTr="009E75D8">
        <w:tc>
          <w:tcPr>
            <w:tcW w:w="560" w:type="dxa"/>
          </w:tcPr>
          <w:p w:rsidR="00833445" w:rsidRPr="009E75D8" w:rsidRDefault="00833445" w:rsidP="007774DC">
            <w:pPr>
              <w:pStyle w:val="a3"/>
              <w:numPr>
                <w:ilvl w:val="0"/>
                <w:numId w:val="10"/>
              </w:numPr>
              <w:jc w:val="both"/>
              <w:rPr>
                <w:rFonts w:ascii="Times New Roman" w:hAnsi="Times New Roman" w:cs="Times New Roman"/>
                <w:sz w:val="24"/>
                <w:szCs w:val="24"/>
              </w:rPr>
            </w:pPr>
          </w:p>
        </w:tc>
        <w:tc>
          <w:tcPr>
            <w:tcW w:w="5502" w:type="dxa"/>
          </w:tcPr>
          <w:p w:rsidR="00833445" w:rsidRPr="0093322E" w:rsidRDefault="00833445" w:rsidP="0093322E">
            <w:pPr>
              <w:jc w:val="both"/>
              <w:rPr>
                <w:rFonts w:ascii="Times New Roman" w:hAnsi="Times New Roman" w:cs="Times New Roman"/>
                <w:sz w:val="24"/>
                <w:szCs w:val="24"/>
              </w:rPr>
            </w:pPr>
            <w:r w:rsidRPr="0093322E">
              <w:rPr>
                <w:rFonts w:ascii="Times New Roman" w:hAnsi="Times New Roman" w:cs="Times New Roman"/>
                <w:b/>
                <w:color w:val="191919"/>
                <w:sz w:val="24"/>
                <w:szCs w:val="24"/>
              </w:rPr>
              <w:t xml:space="preserve">Тест </w:t>
            </w:r>
            <w:r w:rsidRPr="0093322E">
              <w:rPr>
                <w:rFonts w:ascii="Times New Roman" w:hAnsi="Times New Roman" w:cs="Times New Roman"/>
                <w:color w:val="191919"/>
                <w:sz w:val="24"/>
                <w:szCs w:val="24"/>
              </w:rPr>
              <w:t>«Дорожная азбука»</w:t>
            </w:r>
            <w:r w:rsidR="006C752B" w:rsidRPr="0093322E">
              <w:rPr>
                <w:rFonts w:ascii="Times New Roman" w:hAnsi="Times New Roman" w:cs="Times New Roman"/>
                <w:color w:val="191919"/>
                <w:sz w:val="24"/>
                <w:szCs w:val="24"/>
              </w:rPr>
              <w:t>.</w:t>
            </w:r>
          </w:p>
        </w:tc>
        <w:tc>
          <w:tcPr>
            <w:tcW w:w="1417" w:type="dxa"/>
          </w:tcPr>
          <w:p w:rsidR="00833445" w:rsidRPr="0093322E" w:rsidRDefault="00833445"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833445" w:rsidRPr="0093322E" w:rsidRDefault="006C752B" w:rsidP="0093322E">
            <w:pPr>
              <w:jc w:val="center"/>
              <w:rPr>
                <w:rFonts w:ascii="Times New Roman" w:hAnsi="Times New Roman" w:cs="Times New Roman"/>
                <w:sz w:val="24"/>
                <w:szCs w:val="24"/>
              </w:rPr>
            </w:pPr>
            <w:r w:rsidRPr="0093322E">
              <w:rPr>
                <w:rFonts w:ascii="Times New Roman" w:hAnsi="Times New Roman" w:cs="Times New Roman"/>
                <w:sz w:val="24"/>
                <w:szCs w:val="24"/>
              </w:rPr>
              <w:t>-</w:t>
            </w:r>
          </w:p>
        </w:tc>
        <w:tc>
          <w:tcPr>
            <w:tcW w:w="1275" w:type="dxa"/>
          </w:tcPr>
          <w:p w:rsidR="00833445" w:rsidRPr="0093322E" w:rsidRDefault="000308FD" w:rsidP="0093322E">
            <w:pPr>
              <w:jc w:val="center"/>
              <w:rPr>
                <w:rFonts w:ascii="Times New Roman" w:hAnsi="Times New Roman" w:cs="Times New Roman"/>
                <w:sz w:val="24"/>
                <w:szCs w:val="24"/>
              </w:rPr>
            </w:pPr>
            <w:r w:rsidRPr="0093322E">
              <w:rPr>
                <w:rFonts w:ascii="Times New Roman" w:hAnsi="Times New Roman" w:cs="Times New Roman"/>
                <w:sz w:val="24"/>
                <w:szCs w:val="24"/>
              </w:rPr>
              <w:t>1</w:t>
            </w:r>
          </w:p>
        </w:tc>
      </w:tr>
      <w:tr w:rsidR="009E75D8" w:rsidRPr="0042038F" w:rsidTr="0071009C">
        <w:tc>
          <w:tcPr>
            <w:tcW w:w="6062" w:type="dxa"/>
            <w:gridSpan w:val="2"/>
          </w:tcPr>
          <w:p w:rsidR="009E75D8" w:rsidRPr="0042038F" w:rsidRDefault="009E75D8" w:rsidP="009E75D8">
            <w:pPr>
              <w:autoSpaceDE w:val="0"/>
              <w:autoSpaceDN w:val="0"/>
              <w:adjustRightInd w:val="0"/>
              <w:jc w:val="right"/>
              <w:rPr>
                <w:rFonts w:ascii="Times New Roman" w:hAnsi="Times New Roman" w:cs="Times New Roman"/>
                <w:b/>
                <w:color w:val="191919"/>
                <w:sz w:val="24"/>
                <w:szCs w:val="24"/>
              </w:rPr>
            </w:pPr>
            <w:r w:rsidRPr="0042038F">
              <w:rPr>
                <w:rFonts w:ascii="Times New Roman" w:hAnsi="Times New Roman" w:cs="Times New Roman"/>
                <w:b/>
                <w:color w:val="191919"/>
                <w:sz w:val="24"/>
                <w:szCs w:val="24"/>
              </w:rPr>
              <w:t>Всего</w:t>
            </w:r>
          </w:p>
        </w:tc>
        <w:tc>
          <w:tcPr>
            <w:tcW w:w="1417"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34</w:t>
            </w:r>
          </w:p>
        </w:tc>
        <w:tc>
          <w:tcPr>
            <w:tcW w:w="993"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22</w:t>
            </w:r>
          </w:p>
        </w:tc>
        <w:tc>
          <w:tcPr>
            <w:tcW w:w="1275" w:type="dxa"/>
          </w:tcPr>
          <w:p w:rsidR="009E75D8" w:rsidRPr="0042038F" w:rsidRDefault="009E75D8" w:rsidP="0093322E">
            <w:pPr>
              <w:jc w:val="center"/>
              <w:rPr>
                <w:rFonts w:ascii="Times New Roman" w:hAnsi="Times New Roman" w:cs="Times New Roman"/>
                <w:b/>
                <w:sz w:val="24"/>
                <w:szCs w:val="24"/>
              </w:rPr>
            </w:pPr>
            <w:r w:rsidRPr="0042038F">
              <w:rPr>
                <w:rFonts w:ascii="Times New Roman" w:hAnsi="Times New Roman" w:cs="Times New Roman"/>
                <w:b/>
                <w:sz w:val="24"/>
                <w:szCs w:val="24"/>
              </w:rPr>
              <w:t>12</w:t>
            </w:r>
          </w:p>
        </w:tc>
      </w:tr>
    </w:tbl>
    <w:p w:rsidR="00162E08" w:rsidRDefault="00162E08" w:rsidP="0093322E">
      <w:pPr>
        <w:spacing w:after="0" w:line="240" w:lineRule="auto"/>
        <w:jc w:val="both"/>
        <w:outlineLvl w:val="0"/>
        <w:rPr>
          <w:rFonts w:ascii="Times New Roman" w:eastAsia="Times New Roman" w:hAnsi="Times New Roman" w:cs="Times New Roman"/>
          <w:kern w:val="28"/>
          <w:sz w:val="24"/>
          <w:szCs w:val="24"/>
        </w:rPr>
      </w:pPr>
    </w:p>
    <w:p w:rsidR="0042038F" w:rsidRDefault="0042038F" w:rsidP="0093322E">
      <w:pPr>
        <w:spacing w:after="0" w:line="240" w:lineRule="auto"/>
        <w:jc w:val="both"/>
        <w:outlineLvl w:val="0"/>
        <w:rPr>
          <w:rFonts w:ascii="Times New Roman" w:eastAsia="Times New Roman" w:hAnsi="Times New Roman" w:cs="Times New Roman"/>
          <w:kern w:val="28"/>
          <w:sz w:val="24"/>
          <w:szCs w:val="24"/>
        </w:rPr>
      </w:pPr>
    </w:p>
    <w:p w:rsidR="0042038F" w:rsidRDefault="0042038F" w:rsidP="0093322E">
      <w:pPr>
        <w:spacing w:after="0" w:line="240" w:lineRule="auto"/>
        <w:jc w:val="both"/>
        <w:outlineLvl w:val="0"/>
        <w:rPr>
          <w:rFonts w:ascii="Times New Roman" w:eastAsia="Times New Roman" w:hAnsi="Times New Roman" w:cs="Times New Roman"/>
          <w:kern w:val="28"/>
          <w:sz w:val="24"/>
          <w:szCs w:val="24"/>
        </w:rPr>
      </w:pPr>
    </w:p>
    <w:p w:rsidR="00DE2905" w:rsidRPr="0042038F" w:rsidRDefault="00DE2905" w:rsidP="00F00360">
      <w:pPr>
        <w:spacing w:line="240" w:lineRule="auto"/>
        <w:contextualSpacing/>
        <w:jc w:val="center"/>
        <w:rPr>
          <w:rFonts w:ascii="Times New Roman" w:hAnsi="Times New Roman" w:cs="Times New Roman"/>
          <w:b/>
          <w:sz w:val="24"/>
          <w:szCs w:val="24"/>
        </w:rPr>
      </w:pPr>
      <w:r w:rsidRPr="0042038F">
        <w:rPr>
          <w:rFonts w:ascii="Times New Roman" w:hAnsi="Times New Roman" w:cs="Times New Roman"/>
          <w:b/>
          <w:sz w:val="24"/>
          <w:szCs w:val="24"/>
        </w:rPr>
        <w:lastRenderedPageBreak/>
        <w:t xml:space="preserve">Четвёртый год </w:t>
      </w:r>
    </w:p>
    <w:p w:rsidR="00DE2905" w:rsidRPr="0042038F" w:rsidRDefault="00DE2905" w:rsidP="00F00360">
      <w:pPr>
        <w:spacing w:line="240" w:lineRule="auto"/>
        <w:contextualSpacing/>
        <w:jc w:val="center"/>
        <w:rPr>
          <w:rFonts w:ascii="Times New Roman" w:hAnsi="Times New Roman" w:cs="Times New Roman"/>
          <w:b/>
          <w:sz w:val="24"/>
          <w:szCs w:val="24"/>
        </w:rPr>
      </w:pPr>
      <w:r w:rsidRPr="0042038F">
        <w:rPr>
          <w:rFonts w:ascii="Times New Roman" w:hAnsi="Times New Roman" w:cs="Times New Roman"/>
          <w:b/>
          <w:sz w:val="24"/>
          <w:szCs w:val="24"/>
        </w:rPr>
        <w:t>обучения</w:t>
      </w:r>
    </w:p>
    <w:tbl>
      <w:tblPr>
        <w:tblStyle w:val="a9"/>
        <w:tblW w:w="0" w:type="auto"/>
        <w:tblLayout w:type="fixed"/>
        <w:tblLook w:val="04A0"/>
      </w:tblPr>
      <w:tblGrid>
        <w:gridCol w:w="560"/>
        <w:gridCol w:w="5077"/>
        <w:gridCol w:w="1559"/>
        <w:gridCol w:w="992"/>
        <w:gridCol w:w="1383"/>
      </w:tblGrid>
      <w:tr w:rsidR="00DE2905" w:rsidRPr="0042038F" w:rsidTr="0042038F">
        <w:trPr>
          <w:trHeight w:val="174"/>
          <w:tblHeader/>
        </w:trPr>
        <w:tc>
          <w:tcPr>
            <w:tcW w:w="560" w:type="dxa"/>
            <w:vMerge w:val="restart"/>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 п/п</w:t>
            </w:r>
          </w:p>
        </w:tc>
        <w:tc>
          <w:tcPr>
            <w:tcW w:w="5077" w:type="dxa"/>
            <w:vMerge w:val="restart"/>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Тема занятия</w:t>
            </w:r>
          </w:p>
        </w:tc>
        <w:tc>
          <w:tcPr>
            <w:tcW w:w="1559" w:type="dxa"/>
            <w:vMerge w:val="restart"/>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Количество часов</w:t>
            </w:r>
          </w:p>
        </w:tc>
        <w:tc>
          <w:tcPr>
            <w:tcW w:w="2375" w:type="dxa"/>
            <w:gridSpan w:val="2"/>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В том числе</w:t>
            </w:r>
          </w:p>
        </w:tc>
      </w:tr>
      <w:tr w:rsidR="00DE2905" w:rsidRPr="0042038F" w:rsidTr="0042038F">
        <w:trPr>
          <w:trHeight w:val="174"/>
          <w:tblHeader/>
        </w:trPr>
        <w:tc>
          <w:tcPr>
            <w:tcW w:w="560" w:type="dxa"/>
            <w:vMerge/>
            <w:tcBorders>
              <w:bottom w:val="single" w:sz="4" w:space="0" w:color="000000" w:themeColor="text1"/>
            </w:tcBorders>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p>
        </w:tc>
        <w:tc>
          <w:tcPr>
            <w:tcW w:w="5077" w:type="dxa"/>
            <w:vMerge/>
            <w:tcBorders>
              <w:bottom w:val="single" w:sz="4" w:space="0" w:color="000000" w:themeColor="text1"/>
            </w:tcBorders>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p>
        </w:tc>
        <w:tc>
          <w:tcPr>
            <w:tcW w:w="1559" w:type="dxa"/>
            <w:vMerge/>
            <w:tcBorders>
              <w:bottom w:val="single" w:sz="4" w:space="0" w:color="000000" w:themeColor="text1"/>
            </w:tcBorders>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p>
        </w:tc>
        <w:tc>
          <w:tcPr>
            <w:tcW w:w="992" w:type="dxa"/>
            <w:tcBorders>
              <w:bottom w:val="single" w:sz="4" w:space="0" w:color="000000" w:themeColor="text1"/>
            </w:tcBorders>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теория</w:t>
            </w:r>
          </w:p>
        </w:tc>
        <w:tc>
          <w:tcPr>
            <w:tcW w:w="1383" w:type="dxa"/>
            <w:tcBorders>
              <w:bottom w:val="single" w:sz="4" w:space="0" w:color="000000" w:themeColor="text1"/>
            </w:tcBorders>
            <w:shd w:val="clear" w:color="auto" w:fill="D9D9D9" w:themeFill="background1" w:themeFillShade="D9"/>
          </w:tcPr>
          <w:p w:rsidR="00DE2905" w:rsidRPr="0042038F" w:rsidRDefault="00DE2905" w:rsidP="00DE2905">
            <w:pPr>
              <w:jc w:val="center"/>
              <w:rPr>
                <w:rFonts w:ascii="Times New Roman" w:hAnsi="Times New Roman" w:cs="Times New Roman"/>
                <w:b/>
                <w:sz w:val="24"/>
                <w:szCs w:val="24"/>
              </w:rPr>
            </w:pPr>
            <w:r w:rsidRPr="0042038F">
              <w:rPr>
                <w:rFonts w:ascii="Times New Roman" w:hAnsi="Times New Roman" w:cs="Times New Roman"/>
                <w:b/>
                <w:sz w:val="24"/>
                <w:szCs w:val="24"/>
              </w:rPr>
              <w:t>практика</w:t>
            </w:r>
          </w:p>
        </w:tc>
      </w:tr>
      <w:tr w:rsidR="0042038F" w:rsidRPr="0042038F" w:rsidTr="0042038F">
        <w:tc>
          <w:tcPr>
            <w:tcW w:w="9571" w:type="dxa"/>
            <w:gridSpan w:val="5"/>
            <w:shd w:val="clear" w:color="auto" w:fill="D9D9D9" w:themeFill="background1" w:themeFillShade="D9"/>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Введение</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42038F">
            <w:pPr>
              <w:shd w:val="clear" w:color="auto" w:fill="FFFFFF"/>
              <w:jc w:val="both"/>
              <w:rPr>
                <w:rFonts w:ascii="Times New Roman" w:eastAsia="Times New Roman" w:hAnsi="Times New Roman" w:cs="Times New Roman"/>
                <w:sz w:val="24"/>
                <w:szCs w:val="24"/>
                <w:lang w:eastAsia="ru-RU"/>
              </w:rPr>
            </w:pPr>
            <w:r w:rsidRPr="0042038F">
              <w:rPr>
                <w:rFonts w:ascii="Times New Roman" w:eastAsia="Times New Roman" w:hAnsi="Times New Roman" w:cs="Times New Roman"/>
                <w:bCs/>
                <w:iCs/>
                <w:sz w:val="24"/>
                <w:szCs w:val="24"/>
                <w:lang w:eastAsia="ru-RU"/>
              </w:rPr>
              <w:t>Вводное занятие.</w:t>
            </w:r>
          </w:p>
          <w:p w:rsidR="0042038F" w:rsidRPr="0042038F" w:rsidRDefault="0042038F" w:rsidP="0042038F">
            <w:pPr>
              <w:shd w:val="clear" w:color="auto" w:fill="FFFFFF"/>
              <w:jc w:val="both"/>
              <w:rPr>
                <w:rFonts w:ascii="Times New Roman" w:eastAsia="Times New Roman" w:hAnsi="Times New Roman" w:cs="Times New Roman"/>
                <w:b/>
                <w:bCs/>
                <w:i/>
                <w:iCs/>
                <w:sz w:val="28"/>
                <w:szCs w:val="28"/>
                <w:lang w:eastAsia="ru-RU"/>
              </w:rPr>
            </w:pPr>
            <w:r w:rsidRPr="0042038F">
              <w:rPr>
                <w:rFonts w:ascii="Times New Roman" w:eastAsia="Times New Roman" w:hAnsi="Times New Roman" w:cs="Times New Roman"/>
                <w:b/>
                <w:bCs/>
                <w:iCs/>
                <w:sz w:val="24"/>
                <w:szCs w:val="24"/>
                <w:lang w:eastAsia="ru-RU"/>
              </w:rPr>
              <w:t>Викторина</w:t>
            </w:r>
            <w:r w:rsidRPr="0042038F">
              <w:rPr>
                <w:rFonts w:ascii="Times New Roman" w:eastAsia="Times New Roman" w:hAnsi="Times New Roman" w:cs="Times New Roman"/>
                <w:bCs/>
                <w:iCs/>
                <w:sz w:val="24"/>
                <w:szCs w:val="24"/>
                <w:lang w:eastAsia="ru-RU"/>
              </w:rPr>
              <w:t xml:space="preserve"> «Знаешь ли ты ПДД?»</w:t>
            </w:r>
          </w:p>
        </w:tc>
        <w:tc>
          <w:tcPr>
            <w:tcW w:w="1559" w:type="dxa"/>
          </w:tcPr>
          <w:p w:rsidR="0042038F" w:rsidRPr="0042038F" w:rsidRDefault="0042038F" w:rsidP="0042038F">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42038F">
            <w:pPr>
              <w:ind w:right="-8"/>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42038F">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42038F">
        <w:tc>
          <w:tcPr>
            <w:tcW w:w="9571" w:type="dxa"/>
            <w:gridSpan w:val="5"/>
            <w:shd w:val="clear" w:color="auto" w:fill="D9D9D9" w:themeFill="background1" w:themeFillShade="D9"/>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Ориентировка в окружающем мире</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Погодные условия, особенности тормозного пути транспорта при разных дорожных условиях.</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pPr>
            <w:r w:rsidRPr="0042038F">
              <w:rPr>
                <w:rFonts w:ascii="Times New Roman" w:hAnsi="Times New Roman" w:cs="Times New Roman"/>
                <w:sz w:val="24"/>
                <w:szCs w:val="24"/>
              </w:rPr>
              <w:t xml:space="preserve">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 </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b/>
                <w:sz w:val="24"/>
                <w:szCs w:val="24"/>
              </w:rPr>
              <w:t>Творческая работа</w:t>
            </w:r>
            <w:r w:rsidRPr="0042038F">
              <w:rPr>
                <w:rFonts w:ascii="Times New Roman" w:hAnsi="Times New Roman" w:cs="Times New Roman"/>
                <w:sz w:val="24"/>
                <w:szCs w:val="24"/>
              </w:rPr>
              <w:t xml:space="preserve"> «Мой друг велосипед»</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b/>
                <w:sz w:val="24"/>
                <w:szCs w:val="24"/>
              </w:rPr>
              <w:t>Конкурс рисунков</w:t>
            </w:r>
            <w:r w:rsidRPr="0042038F">
              <w:rPr>
                <w:rFonts w:ascii="Times New Roman" w:hAnsi="Times New Roman" w:cs="Times New Roman"/>
                <w:sz w:val="24"/>
                <w:szCs w:val="24"/>
              </w:rPr>
              <w:t xml:space="preserve"> «Средства передвижения прошлого».</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b/>
                <w:sz w:val="24"/>
                <w:szCs w:val="24"/>
              </w:rPr>
              <w:t>Проект</w:t>
            </w:r>
            <w:r w:rsidRPr="0042038F">
              <w:rPr>
                <w:rFonts w:ascii="Times New Roman" w:hAnsi="Times New Roman" w:cs="Times New Roman"/>
                <w:sz w:val="24"/>
                <w:szCs w:val="24"/>
              </w:rPr>
              <w:t xml:space="preserve"> «Транспорт будущего».</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42038F">
        <w:tc>
          <w:tcPr>
            <w:tcW w:w="9571" w:type="dxa"/>
            <w:gridSpan w:val="5"/>
            <w:shd w:val="clear" w:color="auto" w:fill="D9D9D9" w:themeFill="background1" w:themeFillShade="D9"/>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Ты – пешеход</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pPr>
            <w:r w:rsidRPr="0042038F">
              <w:rPr>
                <w:rFonts w:ascii="Times New Roman" w:hAnsi="Times New Roman" w:cs="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pPr>
            <w:r w:rsidRPr="0042038F">
              <w:rPr>
                <w:rFonts w:ascii="Times New Roman" w:hAnsi="Times New Roman" w:cs="Times New Roman"/>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 xml:space="preserve">Информационные знаки (общее представление): «указатель направления», «предварительный указатель направления», «наименование объекта», «схема движения», </w:t>
            </w:r>
            <w:r w:rsidRPr="0042038F">
              <w:rPr>
                <w:rFonts w:ascii="Times New Roman" w:hAnsi="Times New Roman" w:cs="Times New Roman"/>
                <w:sz w:val="24"/>
                <w:szCs w:val="24"/>
              </w:rPr>
              <w:lastRenderedPageBreak/>
              <w:t>«схема объезда», «указатель расстояний».</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lastRenderedPageBreak/>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Знаки сервиса: «пункт первой медицинской помощи», «больница», «телефон», «питьевая вода», «милиция», «туалет».</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eastAsia="Times New Roman" w:hAnsi="Times New Roman" w:cs="Times New Roman"/>
                <w:b/>
                <w:sz w:val="24"/>
                <w:szCs w:val="24"/>
                <w:lang w:eastAsia="ru-RU"/>
              </w:rPr>
              <w:t>Праздник</w:t>
            </w:r>
            <w:r w:rsidRPr="0042038F">
              <w:rPr>
                <w:rFonts w:ascii="Times New Roman" w:eastAsia="Times New Roman" w:hAnsi="Times New Roman" w:cs="Times New Roman"/>
                <w:sz w:val="24"/>
                <w:szCs w:val="24"/>
                <w:lang w:eastAsia="ru-RU"/>
              </w:rPr>
              <w:t xml:space="preserve"> «Путешествие в страну дорожных знаков».</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pPr>
            <w:r w:rsidRPr="0042038F">
              <w:rPr>
                <w:rFonts w:ascii="Times New Roman" w:hAnsi="Times New Roman" w:cs="Times New Roman"/>
                <w:sz w:val="24"/>
                <w:szCs w:val="24"/>
              </w:rPr>
              <w:t xml:space="preserve">Светофор. Разные виды светофора (обобщение изученного материала). </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Pr="0042038F">
              <w:rPr>
                <w:rFonts w:ascii="Times New Roman" w:eastAsia="Times New Roman" w:hAnsi="Times New Roman"/>
                <w:sz w:val="20"/>
                <w:szCs w:val="20"/>
                <w:lang w:eastAsia="ru-RU"/>
              </w:rPr>
              <w:t xml:space="preserve"> </w:t>
            </w:r>
            <w:r w:rsidRPr="0042038F">
              <w:rPr>
                <w:rFonts w:ascii="Times New Roman" w:eastAsia="Times New Roman" w:hAnsi="Times New Roman" w:cs="Times New Roman"/>
                <w:sz w:val="24"/>
                <w:szCs w:val="24"/>
                <w:lang w:eastAsia="ru-RU"/>
              </w:rPr>
              <w:t>Железнодорожный переезд-источник повышенной опасности.</w:t>
            </w:r>
            <w:r w:rsidRPr="0042038F">
              <w:rPr>
                <w:rFonts w:ascii="Verdana" w:eastAsia="Times New Roman" w:hAnsi="Verdana" w:cs="Times New Roman"/>
                <w:sz w:val="24"/>
                <w:szCs w:val="24"/>
                <w:lang w:eastAsia="ru-RU"/>
              </w:rPr>
              <w:t xml:space="preserve">  </w:t>
            </w:r>
            <w:r w:rsidRPr="0042038F">
              <w:rPr>
                <w:rFonts w:ascii="Times New Roman" w:eastAsia="Times New Roman" w:hAnsi="Times New Roman"/>
                <w:sz w:val="24"/>
                <w:szCs w:val="24"/>
                <w:lang w:eastAsia="ru-RU"/>
              </w:rPr>
              <w:t xml:space="preserve">Шалости на железной </w:t>
            </w:r>
            <w:r w:rsidRPr="0042038F">
              <w:rPr>
                <w:rFonts w:ascii="Times New Roman" w:eastAsia="Times New Roman" w:hAnsi="Times New Roman" w:cs="Times New Roman"/>
                <w:sz w:val="24"/>
                <w:szCs w:val="24"/>
                <w:lang w:eastAsia="ru-RU"/>
              </w:rPr>
              <w:t>д</w:t>
            </w:r>
            <w:r w:rsidRPr="0042038F">
              <w:rPr>
                <w:rFonts w:ascii="Times New Roman" w:eastAsia="Times New Roman" w:hAnsi="Times New Roman"/>
                <w:sz w:val="24"/>
                <w:szCs w:val="24"/>
                <w:lang w:eastAsia="ru-RU"/>
              </w:rPr>
              <w:t>ороге</w:t>
            </w:r>
            <w:r w:rsidRPr="0042038F">
              <w:rPr>
                <w:rFonts w:ascii="Times New Roman" w:eastAsia="Times New Roman" w:hAnsi="Times New Roman" w:cs="Times New Roman"/>
                <w:sz w:val="24"/>
                <w:szCs w:val="24"/>
                <w:lang w:eastAsia="ru-RU"/>
              </w:rPr>
              <w:t xml:space="preserve"> недопустимы.</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b/>
                <w:sz w:val="24"/>
                <w:szCs w:val="24"/>
              </w:rPr>
              <w:t xml:space="preserve">КВН </w:t>
            </w:r>
            <w:r w:rsidRPr="0042038F">
              <w:rPr>
                <w:rFonts w:ascii="Times New Roman" w:hAnsi="Times New Roman" w:cs="Times New Roman"/>
                <w:sz w:val="24"/>
                <w:szCs w:val="24"/>
              </w:rPr>
              <w:t>«Азбука безопасности».</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42038F" w:rsidRPr="0042038F" w:rsidRDefault="0042038F" w:rsidP="00061ACB">
            <w:pPr>
              <w:autoSpaceDE w:val="0"/>
              <w:autoSpaceDN w:val="0"/>
              <w:adjustRightInd w:val="0"/>
              <w:jc w:val="both"/>
              <w:rPr>
                <w:rFonts w:ascii="Times New Roman" w:hAnsi="Times New Roman" w:cs="Times New Roman"/>
                <w:b/>
                <w:sz w:val="24"/>
                <w:szCs w:val="24"/>
              </w:rPr>
            </w:pPr>
            <w:r w:rsidRPr="0042038F">
              <w:rPr>
                <w:rFonts w:ascii="Times New Roman" w:hAnsi="Times New Roman" w:cs="Times New Roman"/>
                <w:b/>
                <w:sz w:val="24"/>
                <w:szCs w:val="24"/>
              </w:rPr>
              <w:t>Целевая прогулка.</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2</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b/>
                <w:sz w:val="24"/>
                <w:szCs w:val="24"/>
              </w:rPr>
              <w:t>Игра-конкурс</w:t>
            </w:r>
            <w:r w:rsidRPr="0042038F">
              <w:rPr>
                <w:rFonts w:ascii="Times New Roman" w:hAnsi="Times New Roman" w:cs="Times New Roman"/>
                <w:sz w:val="24"/>
                <w:szCs w:val="24"/>
              </w:rPr>
              <w:t xml:space="preserve"> «Я – участник дорожного движения».</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42038F">
        <w:tc>
          <w:tcPr>
            <w:tcW w:w="9571" w:type="dxa"/>
            <w:gridSpan w:val="5"/>
            <w:shd w:val="clear" w:color="auto" w:fill="D9D9D9" w:themeFill="background1" w:themeFillShade="D9"/>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Ты – пассажир</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При поездке на грузовом автомобиле с бортами не стоять, не сидеть на бортах или на грузе, который выше бортов.</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eastAsia="Times New Roman" w:hAnsi="Times New Roman" w:cs="Times New Roman"/>
                <w:sz w:val="24"/>
                <w:szCs w:val="24"/>
                <w:lang w:eastAsia="ru-RU"/>
              </w:rPr>
              <w:t>«Это может случиться с каждым», «Простейшие правила помощи пострадавшим при ДТП».</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hAnsi="Times New Roman" w:cs="Times New Roman"/>
                <w:b/>
                <w:sz w:val="24"/>
                <w:szCs w:val="24"/>
              </w:rPr>
              <w:t xml:space="preserve">Викторина </w:t>
            </w:r>
            <w:r w:rsidRPr="0042038F">
              <w:rPr>
                <w:rFonts w:ascii="Times New Roman" w:hAnsi="Times New Roman" w:cs="Times New Roman"/>
                <w:sz w:val="24"/>
                <w:szCs w:val="24"/>
              </w:rPr>
              <w:t>«У дорожных правил каникул нет».</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DF37B0">
        <w:tc>
          <w:tcPr>
            <w:tcW w:w="560" w:type="dxa"/>
          </w:tcPr>
          <w:p w:rsidR="0042038F" w:rsidRPr="0042038F" w:rsidRDefault="0042038F" w:rsidP="0042038F">
            <w:pPr>
              <w:pStyle w:val="a3"/>
              <w:numPr>
                <w:ilvl w:val="0"/>
                <w:numId w:val="38"/>
              </w:numPr>
              <w:jc w:val="center"/>
              <w:rPr>
                <w:rFonts w:ascii="Times New Roman" w:hAnsi="Times New Roman" w:cs="Times New Roman"/>
                <w:sz w:val="24"/>
                <w:szCs w:val="24"/>
              </w:rPr>
            </w:pPr>
          </w:p>
        </w:tc>
        <w:tc>
          <w:tcPr>
            <w:tcW w:w="5077" w:type="dxa"/>
          </w:tcPr>
          <w:p w:rsidR="0042038F" w:rsidRPr="0042038F" w:rsidRDefault="0042038F" w:rsidP="00061ACB">
            <w:pPr>
              <w:jc w:val="both"/>
              <w:rPr>
                <w:rFonts w:ascii="Times New Roman" w:hAnsi="Times New Roman" w:cs="Times New Roman"/>
                <w:sz w:val="24"/>
                <w:szCs w:val="24"/>
              </w:rPr>
            </w:pPr>
            <w:r w:rsidRPr="0042038F">
              <w:rPr>
                <w:rFonts w:ascii="Times New Roman" w:eastAsia="Times New Roman" w:hAnsi="Times New Roman" w:cs="Times New Roman"/>
                <w:b/>
                <w:sz w:val="24"/>
                <w:szCs w:val="24"/>
                <w:lang w:eastAsia="ru-RU"/>
              </w:rPr>
              <w:t>Проектная работа</w:t>
            </w:r>
            <w:r w:rsidRPr="0042038F">
              <w:rPr>
                <w:rFonts w:ascii="Times New Roman" w:eastAsia="Times New Roman" w:hAnsi="Times New Roman" w:cs="Times New Roman"/>
                <w:sz w:val="24"/>
                <w:szCs w:val="24"/>
                <w:lang w:eastAsia="ru-RU"/>
              </w:rPr>
              <w:t>. Выпуск стенгазеты «Дорожная безопасность».</w:t>
            </w:r>
          </w:p>
        </w:tc>
        <w:tc>
          <w:tcPr>
            <w:tcW w:w="1559"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c>
          <w:tcPr>
            <w:tcW w:w="992"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w:t>
            </w:r>
          </w:p>
        </w:tc>
        <w:tc>
          <w:tcPr>
            <w:tcW w:w="1383" w:type="dxa"/>
          </w:tcPr>
          <w:p w:rsidR="0042038F" w:rsidRPr="0042038F" w:rsidRDefault="0042038F" w:rsidP="00DE2905">
            <w:pPr>
              <w:jc w:val="center"/>
              <w:rPr>
                <w:rFonts w:ascii="Times New Roman" w:hAnsi="Times New Roman" w:cs="Times New Roman"/>
                <w:sz w:val="24"/>
                <w:szCs w:val="24"/>
              </w:rPr>
            </w:pPr>
            <w:r w:rsidRPr="0042038F">
              <w:rPr>
                <w:rFonts w:ascii="Times New Roman" w:hAnsi="Times New Roman" w:cs="Times New Roman"/>
                <w:sz w:val="24"/>
                <w:szCs w:val="24"/>
              </w:rPr>
              <w:t>1</w:t>
            </w:r>
          </w:p>
        </w:tc>
      </w:tr>
      <w:tr w:rsidR="0042038F" w:rsidRPr="0042038F" w:rsidTr="0042038F">
        <w:tc>
          <w:tcPr>
            <w:tcW w:w="5637" w:type="dxa"/>
            <w:gridSpan w:val="2"/>
          </w:tcPr>
          <w:p w:rsidR="0042038F" w:rsidRPr="0042038F" w:rsidRDefault="0042038F" w:rsidP="00DE2905">
            <w:pPr>
              <w:autoSpaceDE w:val="0"/>
              <w:autoSpaceDN w:val="0"/>
              <w:adjustRightInd w:val="0"/>
              <w:jc w:val="right"/>
              <w:rPr>
                <w:rFonts w:ascii="Times New Roman" w:hAnsi="Times New Roman" w:cs="Times New Roman"/>
                <w:b/>
                <w:sz w:val="24"/>
                <w:szCs w:val="24"/>
              </w:rPr>
            </w:pPr>
            <w:r w:rsidRPr="0042038F">
              <w:rPr>
                <w:rFonts w:ascii="Times New Roman" w:hAnsi="Times New Roman" w:cs="Times New Roman"/>
                <w:b/>
                <w:sz w:val="24"/>
                <w:szCs w:val="24"/>
              </w:rPr>
              <w:t>Всего</w:t>
            </w:r>
          </w:p>
        </w:tc>
        <w:tc>
          <w:tcPr>
            <w:tcW w:w="1559" w:type="dxa"/>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34</w:t>
            </w:r>
          </w:p>
        </w:tc>
        <w:tc>
          <w:tcPr>
            <w:tcW w:w="992" w:type="dxa"/>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23</w:t>
            </w:r>
          </w:p>
        </w:tc>
        <w:tc>
          <w:tcPr>
            <w:tcW w:w="1383" w:type="dxa"/>
          </w:tcPr>
          <w:p w:rsidR="0042038F" w:rsidRPr="0042038F" w:rsidRDefault="0042038F" w:rsidP="00DE2905">
            <w:pPr>
              <w:jc w:val="center"/>
              <w:rPr>
                <w:rFonts w:ascii="Times New Roman" w:hAnsi="Times New Roman" w:cs="Times New Roman"/>
                <w:b/>
                <w:sz w:val="24"/>
                <w:szCs w:val="24"/>
              </w:rPr>
            </w:pPr>
            <w:r w:rsidRPr="0042038F">
              <w:rPr>
                <w:rFonts w:ascii="Times New Roman" w:hAnsi="Times New Roman" w:cs="Times New Roman"/>
                <w:b/>
                <w:sz w:val="24"/>
                <w:szCs w:val="24"/>
              </w:rPr>
              <w:t>11</w:t>
            </w:r>
          </w:p>
        </w:tc>
      </w:tr>
    </w:tbl>
    <w:p w:rsidR="009E75D8" w:rsidRDefault="009E75D8" w:rsidP="0093322E">
      <w:pPr>
        <w:spacing w:after="0" w:line="240" w:lineRule="auto"/>
        <w:jc w:val="both"/>
        <w:outlineLvl w:val="0"/>
        <w:rPr>
          <w:rFonts w:ascii="Times New Roman" w:eastAsia="Times New Roman" w:hAnsi="Times New Roman" w:cs="Times New Roman"/>
          <w:kern w:val="28"/>
          <w:sz w:val="24"/>
          <w:szCs w:val="24"/>
        </w:rPr>
      </w:pPr>
    </w:p>
    <w:p w:rsidR="00162E08" w:rsidRPr="0093322E" w:rsidRDefault="00162E08" w:rsidP="0093322E">
      <w:pPr>
        <w:spacing w:after="0" w:line="240" w:lineRule="auto"/>
        <w:jc w:val="center"/>
        <w:rPr>
          <w:rFonts w:ascii="Times New Roman" w:hAnsi="Times New Roman" w:cs="Times New Roman"/>
          <w:b/>
          <w:sz w:val="24"/>
          <w:szCs w:val="24"/>
          <w:u w:val="single"/>
        </w:rPr>
      </w:pPr>
      <w:r w:rsidRPr="0093322E">
        <w:rPr>
          <w:rFonts w:ascii="Times New Roman" w:hAnsi="Times New Roman" w:cs="Times New Roman"/>
          <w:b/>
          <w:sz w:val="24"/>
          <w:szCs w:val="24"/>
          <w:u w:val="single"/>
        </w:rPr>
        <w:lastRenderedPageBreak/>
        <w:t>3. Содержание программы.</w:t>
      </w:r>
    </w:p>
    <w:p w:rsidR="0095396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 xml:space="preserve">Первый год </w:t>
      </w:r>
    </w:p>
    <w:p w:rsidR="00BB4513" w:rsidRPr="0093322E" w:rsidRDefault="00BB4513" w:rsidP="0095396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47" w:type="dxa"/>
        <w:tblLayout w:type="fixed"/>
        <w:tblLook w:val="04A0"/>
      </w:tblPr>
      <w:tblGrid>
        <w:gridCol w:w="675"/>
        <w:gridCol w:w="993"/>
        <w:gridCol w:w="4536"/>
        <w:gridCol w:w="3543"/>
      </w:tblGrid>
      <w:tr w:rsidR="002B2C3A" w:rsidRPr="0093322E" w:rsidTr="0095396E">
        <w:trPr>
          <w:trHeight w:val="582"/>
          <w:tblHeader/>
        </w:trPr>
        <w:tc>
          <w:tcPr>
            <w:tcW w:w="675" w:type="dxa"/>
            <w:shd w:val="clear" w:color="auto" w:fill="D9D9D9" w:themeFill="background1" w:themeFillShade="D9"/>
          </w:tcPr>
          <w:p w:rsidR="002B2C3A" w:rsidRPr="0093322E" w:rsidRDefault="002B2C3A" w:rsidP="0093322E">
            <w:pPr>
              <w:jc w:val="both"/>
              <w:rPr>
                <w:rFonts w:ascii="Times New Roman" w:hAnsi="Times New Roman" w:cs="Times New Roman"/>
                <w:b/>
                <w:sz w:val="24"/>
                <w:szCs w:val="24"/>
              </w:rPr>
            </w:pPr>
            <w:r w:rsidRPr="0093322E">
              <w:rPr>
                <w:rFonts w:ascii="Times New Roman" w:hAnsi="Times New Roman" w:cs="Times New Roman"/>
                <w:b/>
                <w:sz w:val="24"/>
                <w:szCs w:val="24"/>
              </w:rPr>
              <w:t>№ п/п</w:t>
            </w:r>
          </w:p>
        </w:tc>
        <w:tc>
          <w:tcPr>
            <w:tcW w:w="993" w:type="dxa"/>
            <w:shd w:val="clear" w:color="auto" w:fill="D9D9D9" w:themeFill="background1" w:themeFillShade="D9"/>
          </w:tcPr>
          <w:p w:rsidR="002B2C3A" w:rsidRPr="0093322E" w:rsidRDefault="002B2C3A" w:rsidP="0093322E">
            <w:pPr>
              <w:jc w:val="center"/>
              <w:rPr>
                <w:rFonts w:ascii="Times New Roman" w:hAnsi="Times New Roman" w:cs="Times New Roman"/>
                <w:b/>
                <w:sz w:val="24"/>
                <w:szCs w:val="24"/>
              </w:rPr>
            </w:pPr>
            <w:r w:rsidRPr="0093322E">
              <w:rPr>
                <w:rFonts w:ascii="Times New Roman" w:hAnsi="Times New Roman" w:cs="Times New Roman"/>
                <w:b/>
                <w:sz w:val="24"/>
                <w:szCs w:val="24"/>
              </w:rPr>
              <w:t>Дата</w:t>
            </w:r>
          </w:p>
        </w:tc>
        <w:tc>
          <w:tcPr>
            <w:tcW w:w="4536" w:type="dxa"/>
            <w:shd w:val="clear" w:color="auto" w:fill="D9D9D9" w:themeFill="background1" w:themeFillShade="D9"/>
          </w:tcPr>
          <w:p w:rsidR="002B2C3A" w:rsidRPr="0093322E" w:rsidRDefault="0095396E" w:rsidP="0095396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543" w:type="dxa"/>
            <w:shd w:val="clear" w:color="auto" w:fill="D9D9D9" w:themeFill="background1" w:themeFillShade="D9"/>
          </w:tcPr>
          <w:p w:rsidR="002B2C3A" w:rsidRPr="0093322E" w:rsidRDefault="00C512C3" w:rsidP="0093322E">
            <w:pPr>
              <w:jc w:val="center"/>
              <w:rPr>
                <w:rFonts w:ascii="Times New Roman" w:hAnsi="Times New Roman" w:cs="Times New Roman"/>
                <w:b/>
                <w:sz w:val="24"/>
                <w:szCs w:val="24"/>
              </w:rPr>
            </w:pPr>
            <w:r w:rsidRPr="0093322E">
              <w:rPr>
                <w:rFonts w:ascii="Times New Roman" w:hAnsi="Times New Roman" w:cs="Times New Roman"/>
                <w:b/>
                <w:sz w:val="24"/>
                <w:szCs w:val="24"/>
              </w:rPr>
              <w:t>Универсальные учебные действия</w:t>
            </w:r>
          </w:p>
        </w:tc>
      </w:tr>
      <w:tr w:rsidR="002B2C3A" w:rsidRPr="0093322E" w:rsidTr="0095396E">
        <w:tc>
          <w:tcPr>
            <w:tcW w:w="675" w:type="dxa"/>
            <w:tcBorders>
              <w:bottom w:val="single" w:sz="4" w:space="0" w:color="000000" w:themeColor="text1"/>
            </w:tcBorders>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Borders>
              <w:bottom w:val="single" w:sz="4" w:space="0" w:color="000000" w:themeColor="text1"/>
            </w:tcBorders>
          </w:tcPr>
          <w:p w:rsidR="002B2C3A" w:rsidRPr="0093322E" w:rsidRDefault="002B2C3A" w:rsidP="0093322E">
            <w:pPr>
              <w:jc w:val="both"/>
              <w:rPr>
                <w:rFonts w:ascii="Times New Roman" w:hAnsi="Times New Roman" w:cs="Times New Roman"/>
                <w:sz w:val="24"/>
                <w:szCs w:val="24"/>
              </w:rPr>
            </w:pPr>
          </w:p>
        </w:tc>
        <w:tc>
          <w:tcPr>
            <w:tcW w:w="4536" w:type="dxa"/>
            <w:tcBorders>
              <w:bottom w:val="single" w:sz="4" w:space="0" w:color="000000" w:themeColor="text1"/>
            </w:tcBorders>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sz w:val="24"/>
                <w:szCs w:val="24"/>
              </w:rPr>
              <w:t>Введение</w:t>
            </w:r>
            <w:r w:rsidR="006C752B" w:rsidRPr="0093322E">
              <w:rPr>
                <w:rFonts w:ascii="Times New Roman" w:hAnsi="Times New Roman" w:cs="Times New Roman"/>
                <w:sz w:val="24"/>
                <w:szCs w:val="24"/>
              </w:rPr>
              <w:t>.</w:t>
            </w:r>
          </w:p>
        </w:tc>
        <w:tc>
          <w:tcPr>
            <w:tcW w:w="3543" w:type="dxa"/>
            <w:vMerge w:val="restart"/>
          </w:tcPr>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определять форму предметов окружающего мира (треугольник, круг, квадрат);</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сравнивать цвет предметов, группировать их по цветовым оттенкам;</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определять пространственные положения и взаимоотношения объектов окружающего мира (</w:t>
            </w:r>
            <w:proofErr w:type="gramStart"/>
            <w:r w:rsidRPr="0095396E">
              <w:rPr>
                <w:rFonts w:ascii="Times New Roman" w:hAnsi="Times New Roman" w:cs="Times New Roman"/>
                <w:color w:val="191919"/>
                <w:sz w:val="24"/>
                <w:szCs w:val="24"/>
              </w:rPr>
              <w:t>близко-далеко</w:t>
            </w:r>
            <w:proofErr w:type="gramEnd"/>
            <w:r w:rsidRPr="0095396E">
              <w:rPr>
                <w:rFonts w:ascii="Times New Roman" w:hAnsi="Times New Roman" w:cs="Times New Roman"/>
                <w:color w:val="191919"/>
                <w:sz w:val="24"/>
                <w:szCs w:val="24"/>
              </w:rPr>
              <w:t xml:space="preserve">; рядом, около; за; перед; </w:t>
            </w:r>
            <w:proofErr w:type="spellStart"/>
            <w:r w:rsidRPr="0095396E">
              <w:rPr>
                <w:rFonts w:ascii="Times New Roman" w:hAnsi="Times New Roman" w:cs="Times New Roman"/>
                <w:color w:val="191919"/>
                <w:sz w:val="24"/>
                <w:szCs w:val="24"/>
              </w:rPr>
              <w:t>ближе-дальше</w:t>
            </w:r>
            <w:proofErr w:type="spellEnd"/>
            <w:r w:rsidRPr="0095396E">
              <w:rPr>
                <w:rFonts w:ascii="Times New Roman" w:hAnsi="Times New Roman" w:cs="Times New Roman"/>
                <w:color w:val="191919"/>
                <w:sz w:val="24"/>
                <w:szCs w:val="24"/>
              </w:rPr>
              <w:t xml:space="preserve"> и др.); сравнивать предметы, находящиеся в разных пространственных положениях;</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u w:val="single"/>
              </w:rPr>
            </w:pPr>
            <w:r w:rsidRPr="0095396E">
              <w:rPr>
                <w:rFonts w:ascii="Times New Roman" w:hAnsi="Times New Roman" w:cs="Times New Roman"/>
                <w:color w:val="191919"/>
                <w:sz w:val="24"/>
                <w:szCs w:val="24"/>
              </w:rPr>
              <w:t>объяснять свой путь от дома до школы</w:t>
            </w:r>
            <w:r w:rsidRPr="0095396E">
              <w:rPr>
                <w:rFonts w:ascii="Times New Roman" w:hAnsi="Times New Roman" w:cs="Times New Roman"/>
                <w:color w:val="191919"/>
                <w:sz w:val="24"/>
                <w:szCs w:val="24"/>
                <w:u w:val="single"/>
              </w:rPr>
              <w:t>;</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 xml:space="preserve">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95396E">
              <w:rPr>
                <w:rFonts w:ascii="Times New Roman" w:hAnsi="Times New Roman" w:cs="Times New Roman"/>
                <w:color w:val="191919"/>
                <w:sz w:val="24"/>
                <w:szCs w:val="24"/>
              </w:rPr>
              <w:t>от</w:t>
            </w:r>
            <w:proofErr w:type="gramEnd"/>
            <w:r w:rsidRPr="0095396E">
              <w:rPr>
                <w:rFonts w:ascii="Times New Roman" w:hAnsi="Times New Roman" w:cs="Times New Roman"/>
                <w:color w:val="191919"/>
                <w:sz w:val="24"/>
                <w:szCs w:val="24"/>
              </w:rPr>
              <w:t>…).</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выделять из многообразия объектов транспортное средство;</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различать цвет и форму запрещающих знаков;</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различать и объяснять сигналы светофора, действовать в соответствии с ними;</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находить места переходов по дорожным знакам (подземный, наземный переходы);</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lastRenderedPageBreak/>
              <w:t>различать сигналы светофора и объяснять их значение;</w:t>
            </w:r>
          </w:p>
          <w:p w:rsidR="00C512C3" w:rsidRPr="0095396E" w:rsidRDefault="00C512C3" w:rsidP="007774DC">
            <w:pPr>
              <w:pStyle w:val="a3"/>
              <w:numPr>
                <w:ilvl w:val="0"/>
                <w:numId w:val="12"/>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группировать транспортные средства по видам: наземный, подземный, водный, воздушный.</w:t>
            </w:r>
          </w:p>
          <w:p w:rsidR="002B2C3A" w:rsidRPr="0093322E" w:rsidRDefault="002B2C3A" w:rsidP="0095396E">
            <w:pPr>
              <w:autoSpaceDE w:val="0"/>
              <w:autoSpaceDN w:val="0"/>
              <w:adjustRightInd w:val="0"/>
              <w:rPr>
                <w:rFonts w:ascii="Times New Roman" w:eastAsia="Times New Roman" w:hAnsi="Times New Roman" w:cs="Times New Roman"/>
                <w:b/>
                <w:bCs/>
                <w:i/>
                <w:iCs/>
                <w:sz w:val="24"/>
                <w:szCs w:val="24"/>
              </w:rPr>
            </w:pPr>
          </w:p>
        </w:tc>
      </w:tr>
      <w:tr w:rsidR="0095396E" w:rsidRPr="0093322E" w:rsidTr="0095396E">
        <w:tc>
          <w:tcPr>
            <w:tcW w:w="6204" w:type="dxa"/>
            <w:gridSpan w:val="3"/>
            <w:shd w:val="clear" w:color="auto" w:fill="D9D9D9" w:themeFill="background1" w:themeFillShade="D9"/>
          </w:tcPr>
          <w:p w:rsidR="0095396E" w:rsidRPr="0095396E" w:rsidRDefault="0095396E" w:rsidP="0095396E">
            <w:pPr>
              <w:jc w:val="center"/>
              <w:rPr>
                <w:rFonts w:ascii="Times New Roman" w:hAnsi="Times New Roman" w:cs="Times New Roman"/>
                <w:b/>
                <w:sz w:val="24"/>
                <w:szCs w:val="24"/>
              </w:rPr>
            </w:pPr>
            <w:r w:rsidRPr="0095396E">
              <w:rPr>
                <w:rFonts w:ascii="Times New Roman" w:hAnsi="Times New Roman" w:cs="Times New Roman"/>
                <w:b/>
                <w:sz w:val="24"/>
                <w:szCs w:val="24"/>
              </w:rPr>
              <w:t>Ориентировка в окружающем мире</w:t>
            </w:r>
          </w:p>
        </w:tc>
        <w:tc>
          <w:tcPr>
            <w:tcW w:w="3543" w:type="dxa"/>
            <w:vMerge/>
          </w:tcPr>
          <w:p w:rsidR="0095396E" w:rsidRPr="0093322E" w:rsidRDefault="0095396E"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tabs>
                <w:tab w:val="left" w:pos="4120"/>
                <w:tab w:val="right" w:pos="8820"/>
              </w:tabs>
              <w:jc w:val="both"/>
              <w:rPr>
                <w:rFonts w:ascii="Times New Roman" w:eastAsia="Times New Roman" w:hAnsi="Times New Roman" w:cs="Times New Roman"/>
                <w:sz w:val="24"/>
                <w:szCs w:val="24"/>
              </w:rPr>
            </w:pPr>
          </w:p>
        </w:tc>
        <w:tc>
          <w:tcPr>
            <w:tcW w:w="4536" w:type="dxa"/>
          </w:tcPr>
          <w:p w:rsidR="002B2C3A" w:rsidRPr="0093322E" w:rsidRDefault="002B2C3A" w:rsidP="0093322E">
            <w:pPr>
              <w:tabs>
                <w:tab w:val="left" w:pos="4120"/>
                <w:tab w:val="right" w:pos="8820"/>
              </w:tabs>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Форма предметов окружающего мира (треугольник, круг, квадрат)</w:t>
            </w:r>
            <w:r w:rsidR="006C752B" w:rsidRPr="0093322E">
              <w:rPr>
                <w:rFonts w:ascii="Times New Roman" w:eastAsia="Times New Roman" w:hAnsi="Times New Roman" w:cs="Times New Roman"/>
                <w:sz w:val="24"/>
                <w:szCs w:val="24"/>
                <w:lang w:eastAsia="ru-RU"/>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tabs>
                <w:tab w:val="left" w:pos="4120"/>
                <w:tab w:val="right" w:pos="8820"/>
              </w:tabs>
              <w:jc w:val="both"/>
              <w:rPr>
                <w:rFonts w:ascii="Times New Roman" w:eastAsia="Times New Roman" w:hAnsi="Times New Roman" w:cs="Times New Roman"/>
                <w:sz w:val="24"/>
                <w:szCs w:val="24"/>
              </w:rPr>
            </w:pPr>
          </w:p>
        </w:tc>
        <w:tc>
          <w:tcPr>
            <w:tcW w:w="4536" w:type="dxa"/>
          </w:tcPr>
          <w:p w:rsidR="002B2C3A" w:rsidRPr="0093322E" w:rsidRDefault="002B2C3A" w:rsidP="0093322E">
            <w:pPr>
              <w:tabs>
                <w:tab w:val="left" w:pos="4120"/>
                <w:tab w:val="right" w:pos="8820"/>
              </w:tabs>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r w:rsidR="006C752B" w:rsidRPr="0093322E">
              <w:rPr>
                <w:rFonts w:ascii="Times New Roman" w:eastAsia="Times New Roman" w:hAnsi="Times New Roman" w:cs="Times New Roman"/>
                <w:sz w:val="24"/>
                <w:szCs w:val="24"/>
                <w:lang w:eastAsia="ru-RU"/>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Пространственные положения и взаимоотношения объектов окружающего мира (близко-далеко; рядом, </w:t>
            </w:r>
            <w:proofErr w:type="gramStart"/>
            <w:r w:rsidRPr="0093322E">
              <w:rPr>
                <w:rFonts w:ascii="Times New Roman" w:hAnsi="Times New Roman" w:cs="Times New Roman"/>
                <w:color w:val="191919"/>
                <w:sz w:val="24"/>
                <w:szCs w:val="24"/>
              </w:rPr>
              <w:t>около</w:t>
            </w:r>
            <w:proofErr w:type="gramEnd"/>
            <w:r w:rsidRPr="0093322E">
              <w:rPr>
                <w:rFonts w:ascii="Times New Roman" w:hAnsi="Times New Roman" w:cs="Times New Roman"/>
                <w:color w:val="191919"/>
                <w:sz w:val="24"/>
                <w:szCs w:val="24"/>
              </w:rPr>
              <w:t xml:space="preserve">; за; перед; </w:t>
            </w:r>
            <w:proofErr w:type="spellStart"/>
            <w:r w:rsidRPr="0093322E">
              <w:rPr>
                <w:rFonts w:ascii="Times New Roman" w:hAnsi="Times New Roman" w:cs="Times New Roman"/>
                <w:color w:val="191919"/>
                <w:sz w:val="24"/>
                <w:szCs w:val="24"/>
              </w:rPr>
              <w:t>ближе-дальше</w:t>
            </w:r>
            <w:proofErr w:type="spellEnd"/>
            <w:r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Цвет и форма запрещающих знаков: «движение пешеходов запрещено», «движение на велосипеде запрещено».</w:t>
            </w:r>
          </w:p>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b/>
                <w:sz w:val="24"/>
                <w:szCs w:val="24"/>
              </w:rPr>
              <w:t>Рисуем</w:t>
            </w:r>
            <w:r w:rsidRPr="0093322E">
              <w:rPr>
                <w:rFonts w:ascii="Times New Roman" w:hAnsi="Times New Roman" w:cs="Times New Roman"/>
                <w:sz w:val="24"/>
                <w:szCs w:val="24"/>
              </w:rPr>
              <w:t xml:space="preserve"> дорожные знаки</w:t>
            </w:r>
            <w:r w:rsidR="006C752B" w:rsidRPr="0093322E">
              <w:rPr>
                <w:rFonts w:ascii="Times New Roman" w:hAnsi="Times New Roman" w:cs="Times New Roman"/>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Цвет и форма запрещающих знаков: «движение пешеходов запрещено», «движение на велосипеде запрещено».</w:t>
            </w:r>
          </w:p>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sz w:val="24"/>
                <w:szCs w:val="24"/>
              </w:rPr>
              <w:t>Рисуем</w:t>
            </w:r>
            <w:r w:rsidRPr="0093322E">
              <w:rPr>
                <w:rFonts w:ascii="Times New Roman" w:hAnsi="Times New Roman" w:cs="Times New Roman"/>
                <w:sz w:val="24"/>
                <w:szCs w:val="24"/>
              </w:rPr>
              <w:t xml:space="preserve"> дорожные знаки</w:t>
            </w:r>
            <w:r w:rsidR="006C752B" w:rsidRPr="0093322E">
              <w:rPr>
                <w:rFonts w:ascii="Times New Roman" w:hAnsi="Times New Roman" w:cs="Times New Roman"/>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jc w:val="both"/>
              <w:rPr>
                <w:rFonts w:ascii="Times New Roman" w:hAnsi="Times New Roman" w:cs="Times New Roman"/>
                <w:b/>
                <w:sz w:val="24"/>
                <w:szCs w:val="24"/>
              </w:rPr>
            </w:pPr>
          </w:p>
        </w:tc>
        <w:tc>
          <w:tcPr>
            <w:tcW w:w="4536"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b/>
                <w:sz w:val="24"/>
                <w:szCs w:val="24"/>
              </w:rPr>
              <w:t>Экскурсия</w:t>
            </w:r>
            <w:r w:rsidRPr="0093322E">
              <w:rPr>
                <w:rFonts w:ascii="Times New Roman" w:hAnsi="Times New Roman" w:cs="Times New Roman"/>
                <w:sz w:val="24"/>
                <w:szCs w:val="24"/>
              </w:rPr>
              <w:t xml:space="preserve"> «Мы идем по улице»</w:t>
            </w:r>
            <w:r w:rsidR="006C752B" w:rsidRPr="0093322E">
              <w:rPr>
                <w:rFonts w:ascii="Times New Roman" w:hAnsi="Times New Roman" w:cs="Times New Roman"/>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Адрес местожительства, название ближайших улиц и их особенности.</w:t>
            </w:r>
          </w:p>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от дома до школы. Рассмотрение и изучение безопасного маршрута движения детей в школу и домой.</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Адрес местожительства, название ближайших улиц и их особенности.</w:t>
            </w:r>
          </w:p>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от дома до школы. Рассмотрение и изучение безопасного маршрута движения детей в школу и домой.</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Адрес местожительства, название ближайших улиц и их особенности.</w:t>
            </w:r>
          </w:p>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от дома до школы. Рассмотрение и изучение безопасного маршрута движения детей в школу и домой.</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Практикум</w:t>
            </w:r>
            <w:r w:rsidRPr="0093322E">
              <w:rPr>
                <w:rFonts w:ascii="Times New Roman" w:hAnsi="Times New Roman" w:cs="Times New Roman"/>
                <w:color w:val="191919"/>
                <w:sz w:val="24"/>
                <w:szCs w:val="24"/>
              </w:rPr>
              <w:t xml:space="preserve"> «Моя безопасная дорога от дома до школы»</w:t>
            </w:r>
            <w:r w:rsidR="006C752B"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Транспорт. Наземный, подземный, </w:t>
            </w:r>
            <w:r w:rsidRPr="0093322E">
              <w:rPr>
                <w:rFonts w:ascii="Times New Roman" w:hAnsi="Times New Roman" w:cs="Times New Roman"/>
                <w:color w:val="191919"/>
                <w:sz w:val="24"/>
                <w:szCs w:val="24"/>
              </w:rPr>
              <w:lastRenderedPageBreak/>
              <w:t>воздушный, водный.</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Borders>
              <w:bottom w:val="single" w:sz="4" w:space="0" w:color="000000" w:themeColor="text1"/>
            </w:tcBorders>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Borders>
              <w:bottom w:val="single" w:sz="4" w:space="0" w:color="000000" w:themeColor="text1"/>
            </w:tcBorders>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Borders>
              <w:bottom w:val="single" w:sz="4" w:space="0" w:color="000000" w:themeColor="text1"/>
            </w:tcBorders>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Игра </w:t>
            </w:r>
            <w:r w:rsidRPr="0093322E">
              <w:rPr>
                <w:rFonts w:ascii="Times New Roman" w:hAnsi="Times New Roman" w:cs="Times New Roman"/>
                <w:color w:val="191919"/>
                <w:sz w:val="24"/>
                <w:szCs w:val="24"/>
              </w:rPr>
              <w:t>«Дорожный калейдоскоп»</w:t>
            </w:r>
            <w:r w:rsidR="006C752B"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95396E" w:rsidRPr="0093322E" w:rsidTr="0095396E">
        <w:tc>
          <w:tcPr>
            <w:tcW w:w="6204" w:type="dxa"/>
            <w:gridSpan w:val="3"/>
            <w:shd w:val="clear" w:color="auto" w:fill="D9D9D9" w:themeFill="background1" w:themeFillShade="D9"/>
          </w:tcPr>
          <w:p w:rsidR="0095396E" w:rsidRPr="0095396E" w:rsidRDefault="0095396E" w:rsidP="0095396E">
            <w:pPr>
              <w:autoSpaceDE w:val="0"/>
              <w:autoSpaceDN w:val="0"/>
              <w:adjustRightInd w:val="0"/>
              <w:jc w:val="center"/>
              <w:rPr>
                <w:rFonts w:ascii="Times New Roman" w:hAnsi="Times New Roman" w:cs="Times New Roman"/>
                <w:b/>
                <w:color w:val="191919"/>
                <w:sz w:val="24"/>
                <w:szCs w:val="24"/>
              </w:rPr>
            </w:pPr>
            <w:r w:rsidRPr="0095396E">
              <w:rPr>
                <w:rFonts w:ascii="Times New Roman" w:hAnsi="Times New Roman" w:cs="Times New Roman"/>
                <w:b/>
                <w:color w:val="191919"/>
                <w:sz w:val="24"/>
                <w:szCs w:val="24"/>
              </w:rPr>
              <w:t>Ты – пешеход</w:t>
            </w:r>
          </w:p>
        </w:tc>
        <w:tc>
          <w:tcPr>
            <w:tcW w:w="3543" w:type="dxa"/>
            <w:vMerge/>
          </w:tcPr>
          <w:p w:rsidR="0095396E" w:rsidRPr="0093322E" w:rsidRDefault="0095396E"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r w:rsidRPr="0093322E">
              <w:rPr>
                <w:rFonts w:ascii="Times New Roman" w:eastAsia="Times New Roman" w:hAnsi="Times New Roman" w:cs="Times New Roman"/>
                <w:sz w:val="24"/>
                <w:szCs w:val="24"/>
                <w:lang w:eastAsia="ru-RU"/>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r w:rsidRPr="0093322E">
              <w:rPr>
                <w:rFonts w:ascii="Times New Roman" w:eastAsia="Times New Roman" w:hAnsi="Times New Roman" w:cs="Times New Roman"/>
                <w:sz w:val="24"/>
                <w:szCs w:val="24"/>
                <w:lang w:eastAsia="ru-RU"/>
              </w:rPr>
              <w:t xml:space="preserve"> Общие правила перехода улиц и дорог.</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Дорога. Тротуар как часть дороги, предназначенная для движения пешеходов. </w:t>
            </w:r>
            <w:r w:rsidRPr="0093322E">
              <w:rPr>
                <w:rFonts w:ascii="Times New Roman" w:eastAsia="Times New Roman" w:hAnsi="Times New Roman" w:cs="Times New Roman"/>
                <w:sz w:val="24"/>
                <w:szCs w:val="24"/>
                <w:lang w:eastAsia="ru-RU"/>
              </w:rPr>
              <w:t>Составление памятки.</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jc w:val="both"/>
              <w:rPr>
                <w:rFonts w:ascii="Times New Roman" w:eastAsia="Calibri" w:hAnsi="Times New Roman" w:cs="Times New Roman"/>
                <w:b/>
                <w:sz w:val="24"/>
                <w:szCs w:val="24"/>
              </w:rPr>
            </w:pPr>
          </w:p>
        </w:tc>
        <w:tc>
          <w:tcPr>
            <w:tcW w:w="4536" w:type="dxa"/>
          </w:tcPr>
          <w:p w:rsidR="002B2C3A" w:rsidRPr="0093322E" w:rsidRDefault="002B2C3A" w:rsidP="0093322E">
            <w:pPr>
              <w:jc w:val="both"/>
              <w:rPr>
                <w:rFonts w:ascii="Times New Roman" w:hAnsi="Times New Roman" w:cs="Times New Roman"/>
                <w:sz w:val="24"/>
                <w:szCs w:val="24"/>
              </w:rPr>
            </w:pPr>
            <w:r w:rsidRPr="0093322E">
              <w:rPr>
                <w:rFonts w:ascii="Times New Roman" w:eastAsia="Calibri" w:hAnsi="Times New Roman" w:cs="Times New Roman"/>
                <w:b/>
                <w:sz w:val="24"/>
                <w:szCs w:val="24"/>
              </w:rPr>
              <w:t>Целевая прогулка</w:t>
            </w:r>
            <w:r w:rsidRPr="0093322E">
              <w:rPr>
                <w:rFonts w:ascii="Times New Roman" w:eastAsia="Calibri" w:hAnsi="Times New Roman" w:cs="Times New Roman"/>
                <w:sz w:val="24"/>
                <w:szCs w:val="24"/>
              </w:rPr>
              <w:t xml:space="preserve"> «</w:t>
            </w:r>
            <w:r w:rsidRPr="0093322E">
              <w:rPr>
                <w:rFonts w:ascii="Times New Roman" w:hAnsi="Times New Roman" w:cs="Times New Roman"/>
                <w:sz w:val="24"/>
                <w:szCs w:val="24"/>
              </w:rPr>
              <w:t>Места, предназначенные для  движения пешеходов</w:t>
            </w:r>
            <w:r w:rsidRPr="0093322E">
              <w:rPr>
                <w:rFonts w:ascii="Times New Roman" w:eastAsia="Calibri" w:hAnsi="Times New Roman" w:cs="Times New Roman"/>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«День дорожного </w:t>
            </w:r>
            <w:r w:rsidRPr="0093322E">
              <w:rPr>
                <w:rFonts w:ascii="Times New Roman" w:hAnsi="Times New Roman" w:cs="Times New Roman"/>
                <w:color w:val="191919"/>
                <w:sz w:val="24"/>
                <w:szCs w:val="24"/>
              </w:rPr>
              <w:lastRenderedPageBreak/>
              <w:t>знака»</w:t>
            </w:r>
            <w:r w:rsidR="006C752B"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Особенности поведения, определяемые тем или иным знаком ДД (правила перехода дороги при разных знаках пешеходного перехода).</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Светофор пешеходный и транспортный. Особенности сигналов светофора и действия пешеходов в соответствии с ними.</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eastAsia="Times New Roman" w:hAnsi="Times New Roman" w:cs="Times New Roman"/>
                <w:b/>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eastAsia="Times New Roman" w:hAnsi="Times New Roman" w:cs="Times New Roman"/>
                <w:b/>
                <w:sz w:val="24"/>
                <w:szCs w:val="24"/>
                <w:lang w:eastAsia="ru-RU"/>
              </w:rPr>
              <w:t>Творческая работа</w:t>
            </w:r>
            <w:r w:rsidRPr="0093322E">
              <w:rPr>
                <w:rFonts w:ascii="Times New Roman" w:eastAsia="Times New Roman" w:hAnsi="Times New Roman" w:cs="Times New Roman"/>
                <w:sz w:val="24"/>
                <w:szCs w:val="24"/>
                <w:lang w:eastAsia="ru-RU"/>
              </w:rPr>
              <w:t>. Изготовление макета светофора</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Borders>
              <w:bottom w:val="single" w:sz="4" w:space="0" w:color="000000" w:themeColor="text1"/>
            </w:tcBorders>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Borders>
              <w:bottom w:val="single" w:sz="4" w:space="0" w:color="000000" w:themeColor="text1"/>
            </w:tcBorders>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Borders>
              <w:bottom w:val="single" w:sz="4" w:space="0" w:color="000000" w:themeColor="text1"/>
            </w:tcBorders>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Викторина</w:t>
            </w:r>
            <w:r w:rsidRPr="0093322E">
              <w:rPr>
                <w:rFonts w:ascii="Times New Roman" w:hAnsi="Times New Roman" w:cs="Times New Roman"/>
                <w:color w:val="191919"/>
                <w:sz w:val="24"/>
                <w:szCs w:val="24"/>
              </w:rPr>
              <w:t xml:space="preserve"> «Красный, жёлтый, зелёный»</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95396E" w:rsidRPr="0093322E" w:rsidTr="0095396E">
        <w:tc>
          <w:tcPr>
            <w:tcW w:w="6204" w:type="dxa"/>
            <w:gridSpan w:val="3"/>
            <w:shd w:val="clear" w:color="auto" w:fill="D9D9D9" w:themeFill="background1" w:themeFillShade="D9"/>
          </w:tcPr>
          <w:p w:rsidR="0095396E" w:rsidRPr="0095396E" w:rsidRDefault="0095396E" w:rsidP="0095396E">
            <w:pPr>
              <w:autoSpaceDE w:val="0"/>
              <w:autoSpaceDN w:val="0"/>
              <w:adjustRightInd w:val="0"/>
              <w:jc w:val="center"/>
              <w:rPr>
                <w:rFonts w:ascii="Times New Roman" w:hAnsi="Times New Roman" w:cs="Times New Roman"/>
                <w:b/>
                <w:color w:val="191919"/>
                <w:sz w:val="24"/>
                <w:szCs w:val="24"/>
              </w:rPr>
            </w:pPr>
            <w:r w:rsidRPr="0095396E">
              <w:rPr>
                <w:rFonts w:ascii="Times New Roman" w:hAnsi="Times New Roman" w:cs="Times New Roman"/>
                <w:b/>
                <w:color w:val="191919"/>
                <w:sz w:val="24"/>
                <w:szCs w:val="24"/>
              </w:rPr>
              <w:t>Ты – пассажир</w:t>
            </w:r>
          </w:p>
        </w:tc>
        <w:tc>
          <w:tcPr>
            <w:tcW w:w="3543" w:type="dxa"/>
            <w:vMerge/>
          </w:tcPr>
          <w:p w:rsidR="0095396E" w:rsidRPr="0093322E" w:rsidRDefault="0095396E"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пользования общественным транспортом. Знакомство с правилами посадки и высадки пассажиров.</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пользования общественным транспортом. 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b/>
                <w:color w:val="191919"/>
                <w:sz w:val="24"/>
                <w:szCs w:val="24"/>
              </w:rPr>
              <w:t>Игра</w:t>
            </w:r>
            <w:proofErr w:type="gramEnd"/>
            <w:r w:rsidRPr="0093322E">
              <w:rPr>
                <w:rFonts w:ascii="Times New Roman" w:hAnsi="Times New Roman" w:cs="Times New Roman"/>
                <w:color w:val="191919"/>
                <w:sz w:val="24"/>
                <w:szCs w:val="24"/>
              </w:rPr>
              <w:t xml:space="preserve"> «Какой ты пассажир?»</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Экскурсия </w:t>
            </w:r>
            <w:r w:rsidRPr="0093322E">
              <w:rPr>
                <w:rFonts w:ascii="Times New Roman" w:hAnsi="Times New Roman" w:cs="Times New Roman"/>
                <w:color w:val="191919"/>
                <w:sz w:val="24"/>
                <w:szCs w:val="24"/>
              </w:rPr>
              <w:t>по городу</w:t>
            </w:r>
            <w:r w:rsidR="006C752B"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r w:rsidR="002B2C3A" w:rsidRPr="0093322E" w:rsidTr="0095396E">
        <w:tc>
          <w:tcPr>
            <w:tcW w:w="675" w:type="dxa"/>
          </w:tcPr>
          <w:p w:rsidR="002B2C3A" w:rsidRPr="0095396E" w:rsidRDefault="002B2C3A" w:rsidP="007774DC">
            <w:pPr>
              <w:pStyle w:val="a3"/>
              <w:numPr>
                <w:ilvl w:val="0"/>
                <w:numId w:val="11"/>
              </w:numPr>
              <w:jc w:val="both"/>
              <w:rPr>
                <w:rFonts w:ascii="Times New Roman" w:hAnsi="Times New Roman" w:cs="Times New Roman"/>
                <w:sz w:val="24"/>
                <w:szCs w:val="24"/>
              </w:rPr>
            </w:pPr>
          </w:p>
        </w:tc>
        <w:tc>
          <w:tcPr>
            <w:tcW w:w="993" w:type="dxa"/>
          </w:tcPr>
          <w:p w:rsidR="002B2C3A" w:rsidRPr="0093322E" w:rsidRDefault="002B2C3A" w:rsidP="0093322E">
            <w:pPr>
              <w:autoSpaceDE w:val="0"/>
              <w:autoSpaceDN w:val="0"/>
              <w:adjustRightInd w:val="0"/>
              <w:jc w:val="both"/>
              <w:rPr>
                <w:rFonts w:ascii="Times New Roman" w:hAnsi="Times New Roman" w:cs="Times New Roman"/>
                <w:b/>
                <w:color w:val="191919"/>
                <w:sz w:val="24"/>
                <w:szCs w:val="24"/>
              </w:rPr>
            </w:pPr>
          </w:p>
        </w:tc>
        <w:tc>
          <w:tcPr>
            <w:tcW w:w="4536"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Тест </w:t>
            </w:r>
            <w:r w:rsidRPr="0093322E">
              <w:rPr>
                <w:rFonts w:ascii="Times New Roman" w:hAnsi="Times New Roman" w:cs="Times New Roman"/>
                <w:color w:val="191919"/>
                <w:sz w:val="24"/>
                <w:szCs w:val="24"/>
              </w:rPr>
              <w:t xml:space="preserve">«Знаешь ли ты </w:t>
            </w:r>
            <w:r w:rsidR="006C752B" w:rsidRPr="0093322E">
              <w:rPr>
                <w:rFonts w:ascii="Times New Roman" w:hAnsi="Times New Roman" w:cs="Times New Roman"/>
                <w:color w:val="191919"/>
                <w:sz w:val="24"/>
                <w:szCs w:val="24"/>
              </w:rPr>
              <w:t>П</w:t>
            </w:r>
            <w:r w:rsidRPr="0093322E">
              <w:rPr>
                <w:rFonts w:ascii="Times New Roman" w:hAnsi="Times New Roman" w:cs="Times New Roman"/>
                <w:color w:val="191919"/>
                <w:sz w:val="24"/>
                <w:szCs w:val="24"/>
              </w:rPr>
              <w:t>ДД</w:t>
            </w:r>
            <w:r w:rsidR="006C752B" w:rsidRPr="0093322E">
              <w:rPr>
                <w:rFonts w:ascii="Times New Roman" w:hAnsi="Times New Roman" w:cs="Times New Roman"/>
                <w:color w:val="191919"/>
                <w:sz w:val="24"/>
                <w:szCs w:val="24"/>
              </w:rPr>
              <w:t>?</w:t>
            </w:r>
            <w:r w:rsidRPr="0093322E">
              <w:rPr>
                <w:rFonts w:ascii="Times New Roman" w:hAnsi="Times New Roman" w:cs="Times New Roman"/>
                <w:color w:val="191919"/>
                <w:sz w:val="24"/>
                <w:szCs w:val="24"/>
              </w:rPr>
              <w:t>»</w:t>
            </w:r>
          </w:p>
        </w:tc>
        <w:tc>
          <w:tcPr>
            <w:tcW w:w="3543" w:type="dxa"/>
            <w:vMerge/>
          </w:tcPr>
          <w:p w:rsidR="002B2C3A" w:rsidRPr="0093322E" w:rsidRDefault="002B2C3A" w:rsidP="0093322E">
            <w:pPr>
              <w:tabs>
                <w:tab w:val="left" w:pos="4120"/>
                <w:tab w:val="right" w:pos="8820"/>
              </w:tabs>
              <w:jc w:val="both"/>
              <w:rPr>
                <w:rFonts w:ascii="Times New Roman" w:eastAsia="Times New Roman" w:hAnsi="Times New Roman" w:cs="Times New Roman"/>
                <w:b/>
                <w:bCs/>
                <w:i/>
                <w:iCs/>
                <w:sz w:val="24"/>
                <w:szCs w:val="24"/>
              </w:rPr>
            </w:pPr>
          </w:p>
        </w:tc>
      </w:tr>
    </w:tbl>
    <w:p w:rsidR="0095396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 xml:space="preserve">Второй год </w:t>
      </w:r>
    </w:p>
    <w:p w:rsidR="00BB4513" w:rsidRPr="0093322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47" w:type="dxa"/>
        <w:tblLook w:val="04A0"/>
      </w:tblPr>
      <w:tblGrid>
        <w:gridCol w:w="675"/>
        <w:gridCol w:w="993"/>
        <w:gridCol w:w="4394"/>
        <w:gridCol w:w="3685"/>
      </w:tblGrid>
      <w:tr w:rsidR="0095396E" w:rsidRPr="0093322E" w:rsidTr="0095396E">
        <w:trPr>
          <w:trHeight w:val="565"/>
          <w:tblHeader/>
        </w:trPr>
        <w:tc>
          <w:tcPr>
            <w:tcW w:w="675" w:type="dxa"/>
            <w:tcBorders>
              <w:bottom w:val="single" w:sz="4" w:space="0" w:color="000000" w:themeColor="text1"/>
            </w:tcBorders>
            <w:shd w:val="clear" w:color="auto" w:fill="D9D9D9" w:themeFill="background1" w:themeFillShade="D9"/>
          </w:tcPr>
          <w:p w:rsidR="0095396E" w:rsidRPr="0093322E" w:rsidRDefault="0095396E" w:rsidP="0095396E">
            <w:pPr>
              <w:jc w:val="center"/>
              <w:rPr>
                <w:rFonts w:ascii="Times New Roman" w:hAnsi="Times New Roman" w:cs="Times New Roman"/>
                <w:b/>
                <w:sz w:val="24"/>
                <w:szCs w:val="24"/>
              </w:rPr>
            </w:pPr>
            <w:r w:rsidRPr="0093322E">
              <w:rPr>
                <w:rFonts w:ascii="Times New Roman" w:hAnsi="Times New Roman" w:cs="Times New Roman"/>
                <w:b/>
                <w:sz w:val="24"/>
                <w:szCs w:val="24"/>
              </w:rPr>
              <w:t>№ п/п</w:t>
            </w:r>
          </w:p>
        </w:tc>
        <w:tc>
          <w:tcPr>
            <w:tcW w:w="993" w:type="dxa"/>
            <w:tcBorders>
              <w:bottom w:val="single" w:sz="4" w:space="0" w:color="000000" w:themeColor="text1"/>
            </w:tcBorders>
            <w:shd w:val="clear" w:color="auto" w:fill="D9D9D9" w:themeFill="background1" w:themeFillShade="D9"/>
          </w:tcPr>
          <w:p w:rsidR="0095396E" w:rsidRPr="0093322E" w:rsidRDefault="0095396E" w:rsidP="0095396E">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394" w:type="dxa"/>
            <w:tcBorders>
              <w:bottom w:val="single" w:sz="4" w:space="0" w:color="000000" w:themeColor="text1"/>
            </w:tcBorders>
            <w:shd w:val="clear" w:color="auto" w:fill="D9D9D9" w:themeFill="background1" w:themeFillShade="D9"/>
          </w:tcPr>
          <w:p w:rsidR="0095396E" w:rsidRPr="0093322E" w:rsidRDefault="0095396E" w:rsidP="0095396E">
            <w:pPr>
              <w:jc w:val="center"/>
              <w:rPr>
                <w:rFonts w:ascii="Times New Roman" w:hAnsi="Times New Roman" w:cs="Times New Roman"/>
                <w:b/>
                <w:sz w:val="24"/>
                <w:szCs w:val="24"/>
              </w:rPr>
            </w:pPr>
            <w:r w:rsidRPr="0093322E">
              <w:rPr>
                <w:rFonts w:ascii="Times New Roman" w:hAnsi="Times New Roman" w:cs="Times New Roman"/>
                <w:b/>
                <w:sz w:val="24"/>
                <w:szCs w:val="24"/>
              </w:rPr>
              <w:t>Тема занятия</w:t>
            </w:r>
          </w:p>
        </w:tc>
        <w:tc>
          <w:tcPr>
            <w:tcW w:w="3685" w:type="dxa"/>
            <w:shd w:val="clear" w:color="auto" w:fill="D9D9D9" w:themeFill="background1" w:themeFillShade="D9"/>
          </w:tcPr>
          <w:p w:rsidR="0095396E" w:rsidRPr="0093322E" w:rsidRDefault="0095396E" w:rsidP="0095396E">
            <w:pPr>
              <w:jc w:val="center"/>
              <w:rPr>
                <w:rFonts w:ascii="Times New Roman" w:hAnsi="Times New Roman" w:cs="Times New Roman"/>
                <w:b/>
                <w:sz w:val="24"/>
                <w:szCs w:val="24"/>
              </w:rPr>
            </w:pPr>
            <w:r w:rsidRPr="0093322E">
              <w:rPr>
                <w:rFonts w:ascii="Times New Roman" w:hAnsi="Times New Roman" w:cs="Times New Roman"/>
                <w:b/>
                <w:sz w:val="24"/>
                <w:szCs w:val="24"/>
              </w:rPr>
              <w:t>Универсальные учебные действия</w:t>
            </w:r>
          </w:p>
        </w:tc>
      </w:tr>
      <w:tr w:rsidR="0095396E" w:rsidRPr="0093322E" w:rsidTr="0095396E">
        <w:tc>
          <w:tcPr>
            <w:tcW w:w="6062" w:type="dxa"/>
            <w:gridSpan w:val="3"/>
            <w:shd w:val="clear" w:color="auto" w:fill="D9D9D9" w:themeFill="background1" w:themeFillShade="D9"/>
          </w:tcPr>
          <w:p w:rsidR="0095396E" w:rsidRPr="0095396E" w:rsidRDefault="0095396E" w:rsidP="0095396E">
            <w:pPr>
              <w:jc w:val="center"/>
              <w:rPr>
                <w:rFonts w:ascii="Times New Roman" w:hAnsi="Times New Roman" w:cs="Times New Roman"/>
                <w:b/>
                <w:sz w:val="24"/>
                <w:szCs w:val="24"/>
              </w:rPr>
            </w:pPr>
            <w:r w:rsidRPr="0095396E">
              <w:rPr>
                <w:rFonts w:ascii="Times New Roman" w:hAnsi="Times New Roman" w:cs="Times New Roman"/>
                <w:b/>
                <w:sz w:val="24"/>
                <w:szCs w:val="24"/>
              </w:rPr>
              <w:t>Ориентировка в окружающем мире</w:t>
            </w:r>
          </w:p>
        </w:tc>
        <w:tc>
          <w:tcPr>
            <w:tcW w:w="3685" w:type="dxa"/>
            <w:vMerge w:val="restart"/>
          </w:tcPr>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сравнивать предметы по их положению в пространстве;</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определять направление движения объекта и свое пространственное положение по отношению к нему;</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соотносить скорость движения с положением объекта в пространстве (</w:t>
            </w:r>
            <w:proofErr w:type="gramStart"/>
            <w:r w:rsidRPr="0095396E">
              <w:rPr>
                <w:rFonts w:ascii="Times New Roman" w:hAnsi="Times New Roman" w:cs="Times New Roman"/>
                <w:color w:val="191919"/>
                <w:sz w:val="24"/>
                <w:szCs w:val="24"/>
              </w:rPr>
              <w:t>далеко-медленно</w:t>
            </w:r>
            <w:proofErr w:type="gramEnd"/>
            <w:r w:rsidRPr="0095396E">
              <w:rPr>
                <w:rFonts w:ascii="Times New Roman" w:hAnsi="Times New Roman" w:cs="Times New Roman"/>
                <w:color w:val="191919"/>
                <w:sz w:val="24"/>
                <w:szCs w:val="24"/>
              </w:rPr>
              <w:t>; близко-быстро); различать скорости перемещения разных объектов, отвечать на вопрос: «Кто (что) быстрее (медленнее)?»;</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 xml:space="preserve">самостоятельно строить и перестраивать (в игровых и учебных ситуациях) </w:t>
            </w:r>
            <w:r w:rsidRPr="0095396E">
              <w:rPr>
                <w:rFonts w:ascii="Times New Roman" w:hAnsi="Times New Roman" w:cs="Times New Roman"/>
                <w:color w:val="191919"/>
                <w:sz w:val="24"/>
                <w:szCs w:val="24"/>
              </w:rPr>
              <w:lastRenderedPageBreak/>
              <w:t>пространственные взаимоотношения предметов (</w:t>
            </w:r>
            <w:proofErr w:type="gramStart"/>
            <w:r w:rsidRPr="0095396E">
              <w:rPr>
                <w:rFonts w:ascii="Times New Roman" w:hAnsi="Times New Roman" w:cs="Times New Roman"/>
                <w:color w:val="191919"/>
                <w:sz w:val="24"/>
                <w:szCs w:val="24"/>
              </w:rPr>
              <w:t>близко-далеко</w:t>
            </w:r>
            <w:proofErr w:type="gramEnd"/>
            <w:r w:rsidRPr="0095396E">
              <w:rPr>
                <w:rFonts w:ascii="Times New Roman" w:hAnsi="Times New Roman" w:cs="Times New Roman"/>
                <w:color w:val="191919"/>
                <w:sz w:val="24"/>
                <w:szCs w:val="24"/>
              </w:rPr>
              <w:t xml:space="preserve">, </w:t>
            </w:r>
            <w:proofErr w:type="spellStart"/>
            <w:r w:rsidRPr="0095396E">
              <w:rPr>
                <w:rFonts w:ascii="Times New Roman" w:hAnsi="Times New Roman" w:cs="Times New Roman"/>
                <w:color w:val="191919"/>
                <w:sz w:val="24"/>
                <w:szCs w:val="24"/>
              </w:rPr>
              <w:t>ближе-дальше</w:t>
            </w:r>
            <w:proofErr w:type="spellEnd"/>
            <w:r w:rsidRPr="0095396E">
              <w:rPr>
                <w:rFonts w:ascii="Times New Roman" w:hAnsi="Times New Roman" w:cs="Times New Roman"/>
                <w:color w:val="191919"/>
                <w:sz w:val="24"/>
                <w:szCs w:val="24"/>
              </w:rPr>
              <w:t>, рядом, около и пр.);</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различать, сравнивать, группировать общественный и личный транспорт.</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ориентироваться в скорости приближающегося транспортного средства (быстро, медленно);</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 xml:space="preserve">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различать цвет и форму предупреждающих и запрещающих знаков (изученных);</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 xml:space="preserve">объяснять значение конкретного знака (в значении, приближенном к </w:t>
            </w:r>
            <w:proofErr w:type="gramStart"/>
            <w:r w:rsidRPr="0095396E">
              <w:rPr>
                <w:rFonts w:ascii="Times New Roman" w:hAnsi="Times New Roman" w:cs="Times New Roman"/>
                <w:color w:val="191919"/>
                <w:sz w:val="24"/>
                <w:szCs w:val="24"/>
              </w:rPr>
              <w:t>установленному</w:t>
            </w:r>
            <w:proofErr w:type="gramEnd"/>
            <w:r w:rsidRPr="0095396E">
              <w:rPr>
                <w:rFonts w:ascii="Times New Roman" w:hAnsi="Times New Roman" w:cs="Times New Roman"/>
                <w:color w:val="191919"/>
                <w:sz w:val="24"/>
                <w:szCs w:val="24"/>
              </w:rPr>
              <w:t xml:space="preserve"> в ПДД);</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 xml:space="preserve">различать транспорт </w:t>
            </w:r>
            <w:r w:rsidRPr="0095396E">
              <w:rPr>
                <w:rFonts w:ascii="Times New Roman" w:hAnsi="Times New Roman" w:cs="Times New Roman"/>
                <w:color w:val="191919"/>
                <w:sz w:val="24"/>
                <w:szCs w:val="24"/>
              </w:rPr>
              <w:lastRenderedPageBreak/>
              <w:t>стоящий, двигающийся, подающий сигналы поворота;</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оценивать состояние дороги (асфальт, грунт) и время, которое может быть затрачено на переход дороги;</w:t>
            </w:r>
          </w:p>
          <w:p w:rsidR="0095396E" w:rsidRPr="0095396E" w:rsidRDefault="0095396E" w:rsidP="007774DC">
            <w:pPr>
              <w:pStyle w:val="a3"/>
              <w:numPr>
                <w:ilvl w:val="0"/>
                <w:numId w:val="13"/>
              </w:numPr>
              <w:autoSpaceDE w:val="0"/>
              <w:autoSpaceDN w:val="0"/>
              <w:adjustRightInd w:val="0"/>
              <w:rPr>
                <w:rFonts w:ascii="Times New Roman" w:hAnsi="Times New Roman" w:cs="Times New Roman"/>
                <w:color w:val="191919"/>
                <w:sz w:val="24"/>
                <w:szCs w:val="24"/>
              </w:rPr>
            </w:pPr>
            <w:r w:rsidRPr="0095396E">
              <w:rPr>
                <w:rFonts w:ascii="Times New Roman" w:hAnsi="Times New Roman" w:cs="Times New Roman"/>
                <w:color w:val="191919"/>
                <w:sz w:val="24"/>
                <w:szCs w:val="24"/>
              </w:rPr>
              <w:t>группировать транспортные средства по принадлежности к группам «общественный», «личный».</w:t>
            </w:r>
          </w:p>
          <w:p w:rsidR="0095396E" w:rsidRPr="0093322E" w:rsidRDefault="0095396E" w:rsidP="0095396E">
            <w:pPr>
              <w:autoSpaceDE w:val="0"/>
              <w:autoSpaceDN w:val="0"/>
              <w:adjustRightInd w:val="0"/>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Повторение ПДД по материалам 1 класса.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93322E">
              <w:rPr>
                <w:rFonts w:ascii="Times New Roman" w:hAnsi="Times New Roman" w:cs="Times New Roman"/>
                <w:color w:val="191919"/>
                <w:sz w:val="24"/>
                <w:szCs w:val="24"/>
              </w:rPr>
              <w:t>перед</w:t>
            </w:r>
            <w:proofErr w:type="gramEnd"/>
            <w:r w:rsidRPr="0093322E">
              <w:rPr>
                <w:rFonts w:ascii="Times New Roman" w:hAnsi="Times New Roman" w:cs="Times New Roman"/>
                <w:color w:val="191919"/>
                <w:sz w:val="24"/>
                <w:szCs w:val="24"/>
              </w:rPr>
              <w:t>, за и т.д.).</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93322E">
              <w:rPr>
                <w:rFonts w:ascii="Times New Roman" w:hAnsi="Times New Roman" w:cs="Times New Roman"/>
                <w:color w:val="191919"/>
                <w:sz w:val="24"/>
                <w:szCs w:val="24"/>
              </w:rPr>
              <w:t>перед</w:t>
            </w:r>
            <w:proofErr w:type="gramEnd"/>
            <w:r w:rsidRPr="0093322E">
              <w:rPr>
                <w:rFonts w:ascii="Times New Roman" w:hAnsi="Times New Roman" w:cs="Times New Roman"/>
                <w:color w:val="191919"/>
                <w:sz w:val="24"/>
                <w:szCs w:val="24"/>
              </w:rPr>
              <w:t>, за и т.д.).</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4</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Предметы и их положение в пространстве: определение, сравнение, объяснение соотношений с использованием соответствующей </w:t>
            </w:r>
            <w:r w:rsidRPr="0093322E">
              <w:rPr>
                <w:rFonts w:ascii="Times New Roman" w:hAnsi="Times New Roman" w:cs="Times New Roman"/>
                <w:color w:val="191919"/>
                <w:sz w:val="24"/>
                <w:szCs w:val="24"/>
              </w:rPr>
              <w:lastRenderedPageBreak/>
              <w:t xml:space="preserve">терминологии (близко-ближе, далеко-дальше, рядом, </w:t>
            </w:r>
            <w:proofErr w:type="gramStart"/>
            <w:r w:rsidRPr="0093322E">
              <w:rPr>
                <w:rFonts w:ascii="Times New Roman" w:hAnsi="Times New Roman" w:cs="Times New Roman"/>
                <w:color w:val="191919"/>
                <w:sz w:val="24"/>
                <w:szCs w:val="24"/>
              </w:rPr>
              <w:t>перед</w:t>
            </w:r>
            <w:proofErr w:type="gramEnd"/>
            <w:r w:rsidRPr="0093322E">
              <w:rPr>
                <w:rFonts w:ascii="Times New Roman" w:hAnsi="Times New Roman" w:cs="Times New Roman"/>
                <w:color w:val="191919"/>
                <w:sz w:val="24"/>
                <w:szCs w:val="24"/>
              </w:rPr>
              <w:t>, за и т.д.).</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lastRenderedPageBreak/>
              <w:t>5</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93322E">
              <w:rPr>
                <w:rFonts w:ascii="Times New Roman" w:hAnsi="Times New Roman" w:cs="Times New Roman"/>
                <w:color w:val="191919"/>
                <w:sz w:val="24"/>
                <w:szCs w:val="24"/>
              </w:rPr>
              <w:t>далеко-близко</w:t>
            </w:r>
            <w:proofErr w:type="gramEnd"/>
            <w:r w:rsidRPr="0093322E">
              <w:rPr>
                <w:rFonts w:ascii="Times New Roman" w:hAnsi="Times New Roman" w:cs="Times New Roman"/>
                <w:color w:val="191919"/>
                <w:sz w:val="24"/>
                <w:szCs w:val="24"/>
              </w:rPr>
              <w:t>; медленно-быстро, рядом, около).</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6</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93322E">
              <w:rPr>
                <w:rFonts w:ascii="Times New Roman" w:hAnsi="Times New Roman" w:cs="Times New Roman"/>
                <w:color w:val="191919"/>
                <w:sz w:val="24"/>
                <w:szCs w:val="24"/>
              </w:rPr>
              <w:t>далеко-близко</w:t>
            </w:r>
            <w:proofErr w:type="gramEnd"/>
            <w:r w:rsidRPr="0093322E">
              <w:rPr>
                <w:rFonts w:ascii="Times New Roman" w:hAnsi="Times New Roman" w:cs="Times New Roman"/>
                <w:color w:val="191919"/>
                <w:sz w:val="24"/>
                <w:szCs w:val="24"/>
              </w:rPr>
              <w:t>; медленно-быстро, рядом, около).</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7</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93322E">
              <w:rPr>
                <w:rFonts w:ascii="Times New Roman" w:hAnsi="Times New Roman" w:cs="Times New Roman"/>
                <w:color w:val="191919"/>
                <w:sz w:val="24"/>
                <w:szCs w:val="24"/>
              </w:rPr>
              <w:t>далеко-близко</w:t>
            </w:r>
            <w:proofErr w:type="gramEnd"/>
            <w:r w:rsidRPr="0093322E">
              <w:rPr>
                <w:rFonts w:ascii="Times New Roman" w:hAnsi="Times New Roman" w:cs="Times New Roman"/>
                <w:color w:val="191919"/>
                <w:sz w:val="24"/>
                <w:szCs w:val="24"/>
              </w:rPr>
              <w:t>; медленно-быстро, рядом, около).</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8</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стоящий, двигающийся, подающий сигналы поворота.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9</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10</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11</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12</w:t>
            </w:r>
          </w:p>
        </w:tc>
        <w:tc>
          <w:tcPr>
            <w:tcW w:w="993" w:type="dxa"/>
          </w:tcPr>
          <w:p w:rsidR="0095396E" w:rsidRPr="0093322E" w:rsidRDefault="0095396E" w:rsidP="0093322E">
            <w:pPr>
              <w:autoSpaceDE w:val="0"/>
              <w:autoSpaceDN w:val="0"/>
              <w:adjustRightInd w:val="0"/>
              <w:jc w:val="both"/>
              <w:rPr>
                <w:rFonts w:ascii="Times New Roman" w:hAnsi="Times New Roman" w:cs="Times New Roman"/>
                <w:b/>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Сочинение </w:t>
            </w:r>
            <w:r w:rsidRPr="0093322E">
              <w:rPr>
                <w:rFonts w:ascii="Times New Roman" w:hAnsi="Times New Roman" w:cs="Times New Roman"/>
                <w:color w:val="191919"/>
                <w:sz w:val="24"/>
                <w:szCs w:val="24"/>
              </w:rPr>
              <w:t>«Автомобиль – друг или враг?»</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13</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Населенный пункт как территория, </w:t>
            </w:r>
            <w:r w:rsidRPr="0093322E">
              <w:rPr>
                <w:rFonts w:ascii="Times New Roman" w:hAnsi="Times New Roman" w:cs="Times New Roman"/>
                <w:color w:val="191919"/>
                <w:sz w:val="24"/>
                <w:szCs w:val="24"/>
              </w:rPr>
              <w:lastRenderedPageBreak/>
              <w:t>застроенная домами: город, село, поселок, деревня. Знание своего района как условие безопасного передвижения.</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lastRenderedPageBreak/>
              <w:t>14</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15</w:t>
            </w:r>
          </w:p>
        </w:tc>
        <w:tc>
          <w:tcPr>
            <w:tcW w:w="993" w:type="dxa"/>
          </w:tcPr>
          <w:p w:rsidR="0095396E" w:rsidRPr="0093322E" w:rsidRDefault="0095396E" w:rsidP="0093322E">
            <w:pPr>
              <w:autoSpaceDE w:val="0"/>
              <w:autoSpaceDN w:val="0"/>
              <w:adjustRightInd w:val="0"/>
              <w:jc w:val="both"/>
              <w:rPr>
                <w:rFonts w:ascii="Times New Roman" w:hAnsi="Times New Roman" w:cs="Times New Roman"/>
                <w:b/>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Творческая работа</w:t>
            </w:r>
            <w:r w:rsidRPr="0093322E">
              <w:rPr>
                <w:rFonts w:ascii="Times New Roman" w:hAnsi="Times New Roman" w:cs="Times New Roman"/>
                <w:color w:val="191919"/>
                <w:sz w:val="24"/>
                <w:szCs w:val="24"/>
              </w:rPr>
              <w:t xml:space="preserve"> «Улицы моего города»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16</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17</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18</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Опасность и безопасность на дорогах. Причины возникновения опасностей. В каких случаях транспортные средства представляют опасность для пешехода?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19</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Опасность и безопасность на дорогах. Причины возникновения опасностей</w:t>
            </w:r>
            <w:proofErr w:type="gramStart"/>
            <w:r w:rsidRPr="0093322E">
              <w:rPr>
                <w:rFonts w:ascii="Times New Roman" w:hAnsi="Times New Roman" w:cs="Times New Roman"/>
                <w:color w:val="191919"/>
                <w:sz w:val="24"/>
                <w:szCs w:val="24"/>
              </w:rPr>
              <w:t xml:space="preserve"> К</w:t>
            </w:r>
            <w:proofErr w:type="gramEnd"/>
            <w:r w:rsidRPr="0093322E">
              <w:rPr>
                <w:rFonts w:ascii="Times New Roman" w:hAnsi="Times New Roman" w:cs="Times New Roman"/>
                <w:color w:val="191919"/>
                <w:sz w:val="24"/>
                <w:szCs w:val="24"/>
              </w:rPr>
              <w:t>огда пешеходы представляют опасность для транспортных средств и водителей?</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20</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21</w:t>
            </w:r>
          </w:p>
        </w:tc>
        <w:tc>
          <w:tcPr>
            <w:tcW w:w="993" w:type="dxa"/>
          </w:tcPr>
          <w:p w:rsidR="0095396E" w:rsidRPr="0093322E" w:rsidRDefault="0095396E" w:rsidP="0093322E">
            <w:pPr>
              <w:jc w:val="both"/>
              <w:rPr>
                <w:rFonts w:ascii="Times New Roman" w:eastAsia="Calibri" w:hAnsi="Times New Roman" w:cs="Times New Roman"/>
                <w:b/>
                <w:sz w:val="24"/>
                <w:szCs w:val="24"/>
              </w:rPr>
            </w:pPr>
          </w:p>
        </w:tc>
        <w:tc>
          <w:tcPr>
            <w:tcW w:w="4394" w:type="dxa"/>
          </w:tcPr>
          <w:p w:rsidR="0095396E" w:rsidRPr="0093322E" w:rsidRDefault="0095396E" w:rsidP="0093322E">
            <w:pPr>
              <w:jc w:val="both"/>
              <w:rPr>
                <w:rFonts w:ascii="Times New Roman" w:hAnsi="Times New Roman" w:cs="Times New Roman"/>
                <w:sz w:val="24"/>
                <w:szCs w:val="24"/>
              </w:rPr>
            </w:pPr>
            <w:r w:rsidRPr="0093322E">
              <w:rPr>
                <w:rFonts w:ascii="Times New Roman" w:eastAsia="Calibri" w:hAnsi="Times New Roman" w:cs="Times New Roman"/>
                <w:b/>
                <w:sz w:val="24"/>
                <w:szCs w:val="24"/>
              </w:rPr>
              <w:t>Целевая прогулка</w:t>
            </w:r>
            <w:r w:rsidRPr="0093322E">
              <w:rPr>
                <w:rFonts w:ascii="Times New Roman" w:eastAsia="Calibri" w:hAnsi="Times New Roman" w:cs="Times New Roman"/>
                <w:sz w:val="24"/>
                <w:szCs w:val="24"/>
              </w:rPr>
              <w:t xml:space="preserve"> «Правила юного пешехода».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22</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Безопасные маршруты движения (установление, определение по рисункам и личным наблюдениям)</w:t>
            </w:r>
          </w:p>
          <w:p w:rsidR="0095396E" w:rsidRPr="0093322E" w:rsidRDefault="0095396E" w:rsidP="0093322E">
            <w:pPr>
              <w:jc w:val="both"/>
              <w:rPr>
                <w:rFonts w:ascii="Times New Roman" w:hAnsi="Times New Roman" w:cs="Times New Roman"/>
                <w:i/>
                <w:color w:val="191919"/>
                <w:sz w:val="24"/>
                <w:szCs w:val="24"/>
              </w:rPr>
            </w:pPr>
            <w:r w:rsidRPr="0093322E">
              <w:rPr>
                <w:rFonts w:ascii="Times New Roman" w:hAnsi="Times New Roman" w:cs="Times New Roman"/>
                <w:color w:val="191919"/>
                <w:sz w:val="24"/>
                <w:szCs w:val="24"/>
              </w:rPr>
              <w:t xml:space="preserve">Разбор маршрутов следования </w:t>
            </w:r>
            <w:r>
              <w:rPr>
                <w:rFonts w:ascii="Times New Roman" w:hAnsi="Times New Roman" w:cs="Times New Roman"/>
                <w:color w:val="191919"/>
                <w:sz w:val="24"/>
                <w:szCs w:val="24"/>
              </w:rPr>
              <w:t>об</w:t>
            </w:r>
            <w:r w:rsidRPr="0093322E">
              <w:rPr>
                <w:rFonts w:ascii="Times New Roman" w:hAnsi="Times New Roman" w:cs="Times New Roman"/>
                <w:color w:val="191919"/>
                <w:sz w:val="24"/>
                <w:szCs w:val="24"/>
              </w:rPr>
              <w:t>уча</w:t>
            </w:r>
            <w:r>
              <w:rPr>
                <w:rFonts w:ascii="Times New Roman" w:hAnsi="Times New Roman" w:cs="Times New Roman"/>
                <w:color w:val="191919"/>
                <w:sz w:val="24"/>
                <w:szCs w:val="24"/>
              </w:rPr>
              <w:t>ю</w:t>
            </w:r>
            <w:r w:rsidRPr="0093322E">
              <w:rPr>
                <w:rFonts w:ascii="Times New Roman" w:hAnsi="Times New Roman" w:cs="Times New Roman"/>
                <w:color w:val="191919"/>
                <w:sz w:val="24"/>
                <w:szCs w:val="24"/>
              </w:rPr>
              <w:t xml:space="preserve">щихся по улицам с интенсивным движением. </w:t>
            </w:r>
            <w:r w:rsidRPr="0093322E">
              <w:rPr>
                <w:rFonts w:ascii="Times New Roman" w:hAnsi="Times New Roman" w:cs="Times New Roman"/>
                <w:b/>
                <w:color w:val="191919"/>
                <w:sz w:val="24"/>
                <w:szCs w:val="24"/>
              </w:rPr>
              <w:t>Блиц-опрос</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23</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Безопасные маршруты движения (установление, определение по рисункам и личным наблюдениям)</w:t>
            </w:r>
          </w:p>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Разбор маршрутов следования </w:t>
            </w:r>
            <w:r>
              <w:rPr>
                <w:rFonts w:ascii="Times New Roman" w:hAnsi="Times New Roman" w:cs="Times New Roman"/>
                <w:color w:val="191919"/>
                <w:sz w:val="24"/>
                <w:szCs w:val="24"/>
              </w:rPr>
              <w:t>об</w:t>
            </w:r>
            <w:r w:rsidRPr="0093322E">
              <w:rPr>
                <w:rFonts w:ascii="Times New Roman" w:hAnsi="Times New Roman" w:cs="Times New Roman"/>
                <w:color w:val="191919"/>
                <w:sz w:val="24"/>
                <w:szCs w:val="24"/>
              </w:rPr>
              <w:t>уча</w:t>
            </w:r>
            <w:r>
              <w:rPr>
                <w:rFonts w:ascii="Times New Roman" w:hAnsi="Times New Roman" w:cs="Times New Roman"/>
                <w:color w:val="191919"/>
                <w:sz w:val="24"/>
                <w:szCs w:val="24"/>
              </w:rPr>
              <w:t>ю</w:t>
            </w:r>
            <w:r w:rsidRPr="0093322E">
              <w:rPr>
                <w:rFonts w:ascii="Times New Roman" w:hAnsi="Times New Roman" w:cs="Times New Roman"/>
                <w:color w:val="191919"/>
                <w:sz w:val="24"/>
                <w:szCs w:val="24"/>
              </w:rPr>
              <w:t xml:space="preserve">щихся по улицам с интенсивным движением. </w:t>
            </w:r>
            <w:r w:rsidRPr="0093322E">
              <w:rPr>
                <w:rFonts w:ascii="Times New Roman" w:hAnsi="Times New Roman" w:cs="Times New Roman"/>
                <w:b/>
                <w:color w:val="191919"/>
                <w:sz w:val="24"/>
                <w:szCs w:val="24"/>
              </w:rPr>
              <w:t>Блиц-опрос</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Borders>
              <w:bottom w:val="single" w:sz="4" w:space="0" w:color="000000" w:themeColor="text1"/>
            </w:tcBorders>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24</w:t>
            </w:r>
          </w:p>
        </w:tc>
        <w:tc>
          <w:tcPr>
            <w:tcW w:w="993" w:type="dxa"/>
            <w:tcBorders>
              <w:bottom w:val="single" w:sz="4" w:space="0" w:color="000000" w:themeColor="text1"/>
            </w:tcBorders>
          </w:tcPr>
          <w:p w:rsidR="0095396E" w:rsidRPr="0093322E" w:rsidRDefault="0095396E" w:rsidP="0093322E">
            <w:pPr>
              <w:jc w:val="both"/>
              <w:rPr>
                <w:rStyle w:val="c1"/>
                <w:rFonts w:ascii="Times New Roman" w:hAnsi="Times New Roman" w:cs="Times New Roman"/>
                <w:b/>
                <w:sz w:val="24"/>
                <w:szCs w:val="24"/>
              </w:rPr>
            </w:pPr>
          </w:p>
        </w:tc>
        <w:tc>
          <w:tcPr>
            <w:tcW w:w="4394" w:type="dxa"/>
            <w:tcBorders>
              <w:bottom w:val="single" w:sz="4" w:space="0" w:color="000000" w:themeColor="text1"/>
            </w:tcBorders>
          </w:tcPr>
          <w:p w:rsidR="0095396E" w:rsidRPr="0093322E" w:rsidRDefault="0095396E" w:rsidP="0093322E">
            <w:pPr>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 xml:space="preserve">Праздник </w:t>
            </w:r>
            <w:r w:rsidRPr="0093322E">
              <w:rPr>
                <w:rStyle w:val="c1"/>
                <w:rFonts w:ascii="Times New Roman" w:hAnsi="Times New Roman" w:cs="Times New Roman"/>
                <w:sz w:val="24"/>
                <w:szCs w:val="24"/>
              </w:rPr>
              <w:t>«Знай правила дорожного движения, как таблицу умножения!»</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062" w:type="dxa"/>
            <w:gridSpan w:val="3"/>
            <w:shd w:val="clear" w:color="auto" w:fill="D9D9D9" w:themeFill="background1" w:themeFillShade="D9"/>
          </w:tcPr>
          <w:p w:rsidR="0095396E" w:rsidRPr="0095396E" w:rsidRDefault="0095396E" w:rsidP="0095396E">
            <w:pPr>
              <w:jc w:val="center"/>
              <w:rPr>
                <w:rFonts w:ascii="Times New Roman" w:hAnsi="Times New Roman" w:cs="Times New Roman"/>
                <w:b/>
                <w:sz w:val="24"/>
                <w:szCs w:val="24"/>
              </w:rPr>
            </w:pPr>
            <w:r w:rsidRPr="0095396E">
              <w:rPr>
                <w:rFonts w:ascii="Times New Roman" w:hAnsi="Times New Roman" w:cs="Times New Roman"/>
                <w:b/>
                <w:color w:val="191919"/>
                <w:sz w:val="24"/>
                <w:szCs w:val="24"/>
              </w:rPr>
              <w:t>Ты – пешеход</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lastRenderedPageBreak/>
              <w:t>25</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26</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sz w:val="24"/>
                <w:szCs w:val="24"/>
              </w:rPr>
            </w:pPr>
            <w:r w:rsidRPr="0093322E">
              <w:rPr>
                <w:rFonts w:ascii="Times New Roman" w:hAnsi="Times New Roman" w:cs="Times New Roman"/>
                <w:color w:val="191919"/>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93322E">
              <w:rPr>
                <w:rFonts w:ascii="Times New Roman" w:hAnsi="Times New Roman" w:cs="Times New Roman"/>
                <w:color w:val="191919"/>
                <w:sz w:val="24"/>
                <w:szCs w:val="24"/>
              </w:rPr>
              <w:t>установленному</w:t>
            </w:r>
            <w:proofErr w:type="gramEnd"/>
            <w:r w:rsidRPr="0093322E">
              <w:rPr>
                <w:rFonts w:ascii="Times New Roman" w:hAnsi="Times New Roman" w:cs="Times New Roman"/>
                <w:color w:val="191919"/>
                <w:sz w:val="24"/>
                <w:szCs w:val="24"/>
              </w:rPr>
              <w:t xml:space="preserve"> в ПДД).</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27</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93322E">
              <w:rPr>
                <w:rFonts w:ascii="Times New Roman" w:hAnsi="Times New Roman" w:cs="Times New Roman"/>
                <w:color w:val="191919"/>
                <w:sz w:val="24"/>
                <w:szCs w:val="24"/>
              </w:rPr>
              <w:t>установленному</w:t>
            </w:r>
            <w:proofErr w:type="gramEnd"/>
            <w:r w:rsidRPr="0093322E">
              <w:rPr>
                <w:rFonts w:ascii="Times New Roman" w:hAnsi="Times New Roman" w:cs="Times New Roman"/>
                <w:color w:val="191919"/>
                <w:sz w:val="24"/>
                <w:szCs w:val="24"/>
              </w:rPr>
              <w:t xml:space="preserve"> в ПДД). Цвет и форма предупреждающих и запрещающих знаков.</w:t>
            </w:r>
          </w:p>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sz w:val="24"/>
                <w:szCs w:val="24"/>
              </w:rPr>
              <w:t>Рисуем</w:t>
            </w:r>
            <w:r w:rsidRPr="0093322E">
              <w:rPr>
                <w:rFonts w:ascii="Times New Roman" w:hAnsi="Times New Roman" w:cs="Times New Roman"/>
                <w:sz w:val="24"/>
                <w:szCs w:val="24"/>
              </w:rPr>
              <w:t xml:space="preserve"> дорожные знаки.</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28</w:t>
            </w:r>
          </w:p>
        </w:tc>
        <w:tc>
          <w:tcPr>
            <w:tcW w:w="993" w:type="dxa"/>
          </w:tcPr>
          <w:p w:rsidR="0095396E" w:rsidRPr="0093322E" w:rsidRDefault="0095396E" w:rsidP="0093322E">
            <w:pPr>
              <w:autoSpaceDE w:val="0"/>
              <w:autoSpaceDN w:val="0"/>
              <w:adjustRightInd w:val="0"/>
              <w:jc w:val="both"/>
              <w:rPr>
                <w:rStyle w:val="c1"/>
                <w:rFonts w:ascii="Times New Roman" w:hAnsi="Times New Roman" w:cs="Times New Roman"/>
                <w:b/>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Викторина</w:t>
            </w:r>
            <w:r w:rsidRPr="0093322E">
              <w:rPr>
                <w:rStyle w:val="c1"/>
                <w:rFonts w:ascii="Times New Roman" w:hAnsi="Times New Roman" w:cs="Times New Roman"/>
                <w:sz w:val="24"/>
                <w:szCs w:val="24"/>
              </w:rPr>
              <w:t xml:space="preserve"> «Дорожные знаки в загадках и стихах».</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29</w:t>
            </w:r>
          </w:p>
        </w:tc>
        <w:tc>
          <w:tcPr>
            <w:tcW w:w="993" w:type="dxa"/>
          </w:tcPr>
          <w:p w:rsidR="0095396E" w:rsidRPr="0093322E" w:rsidRDefault="0095396E" w:rsidP="0093322E">
            <w:pPr>
              <w:jc w:val="both"/>
              <w:rPr>
                <w:rFonts w:ascii="Times New Roman" w:hAnsi="Times New Roman" w:cs="Times New Roman"/>
                <w:color w:val="191919"/>
                <w:sz w:val="24"/>
                <w:szCs w:val="24"/>
              </w:rPr>
            </w:pPr>
          </w:p>
        </w:tc>
        <w:tc>
          <w:tcPr>
            <w:tcW w:w="4394"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Borders>
              <w:bottom w:val="single" w:sz="4" w:space="0" w:color="000000" w:themeColor="text1"/>
            </w:tcBorders>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30</w:t>
            </w:r>
          </w:p>
        </w:tc>
        <w:tc>
          <w:tcPr>
            <w:tcW w:w="993" w:type="dxa"/>
            <w:tcBorders>
              <w:bottom w:val="single" w:sz="4" w:space="0" w:color="000000" w:themeColor="text1"/>
            </w:tcBorders>
          </w:tcPr>
          <w:p w:rsidR="0095396E" w:rsidRPr="0093322E" w:rsidRDefault="0095396E" w:rsidP="0093322E">
            <w:pPr>
              <w:jc w:val="both"/>
              <w:rPr>
                <w:rFonts w:ascii="Times New Roman" w:hAnsi="Times New Roman" w:cs="Times New Roman"/>
                <w:b/>
                <w:color w:val="191919"/>
                <w:sz w:val="24"/>
                <w:szCs w:val="24"/>
              </w:rPr>
            </w:pPr>
          </w:p>
        </w:tc>
        <w:tc>
          <w:tcPr>
            <w:tcW w:w="4394" w:type="dxa"/>
            <w:tcBorders>
              <w:bottom w:val="single" w:sz="4" w:space="0" w:color="000000" w:themeColor="text1"/>
            </w:tcBorders>
          </w:tcPr>
          <w:p w:rsidR="0095396E" w:rsidRPr="0093322E" w:rsidRDefault="0095396E"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Целевая прогулка</w:t>
            </w:r>
            <w:r w:rsidRPr="0093322E">
              <w:rPr>
                <w:rFonts w:ascii="Times New Roman" w:hAnsi="Times New Roman" w:cs="Times New Roman"/>
                <w:color w:val="191919"/>
                <w:sz w:val="24"/>
                <w:szCs w:val="24"/>
              </w:rPr>
              <w:t xml:space="preserve"> «Остановки транспортного средства».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062" w:type="dxa"/>
            <w:gridSpan w:val="3"/>
            <w:shd w:val="clear" w:color="auto" w:fill="D9D9D9" w:themeFill="background1" w:themeFillShade="D9"/>
          </w:tcPr>
          <w:p w:rsidR="0095396E" w:rsidRPr="0095396E" w:rsidRDefault="0095396E" w:rsidP="0095396E">
            <w:pPr>
              <w:jc w:val="center"/>
              <w:rPr>
                <w:rFonts w:ascii="Times New Roman" w:hAnsi="Times New Roman" w:cs="Times New Roman"/>
                <w:b/>
                <w:sz w:val="24"/>
                <w:szCs w:val="24"/>
              </w:rPr>
            </w:pPr>
            <w:r w:rsidRPr="0095396E">
              <w:rPr>
                <w:rFonts w:ascii="Times New Roman" w:hAnsi="Times New Roman" w:cs="Times New Roman"/>
                <w:b/>
                <w:color w:val="191919"/>
                <w:sz w:val="24"/>
                <w:szCs w:val="24"/>
              </w:rPr>
              <w:t>Ты – пассажир</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31</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32</w:t>
            </w:r>
          </w:p>
        </w:tc>
        <w:tc>
          <w:tcPr>
            <w:tcW w:w="993"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33</w:t>
            </w:r>
          </w:p>
        </w:tc>
        <w:tc>
          <w:tcPr>
            <w:tcW w:w="993" w:type="dxa"/>
          </w:tcPr>
          <w:p w:rsidR="0095396E" w:rsidRPr="0093322E" w:rsidRDefault="0095396E" w:rsidP="0093322E">
            <w:pPr>
              <w:autoSpaceDE w:val="0"/>
              <w:autoSpaceDN w:val="0"/>
              <w:adjustRightInd w:val="0"/>
              <w:jc w:val="both"/>
              <w:rPr>
                <w:rFonts w:ascii="Times New Roman" w:hAnsi="Times New Roman" w:cs="Times New Roman"/>
                <w:b/>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«Безопасность на дорогах».</w:t>
            </w:r>
          </w:p>
        </w:tc>
        <w:tc>
          <w:tcPr>
            <w:tcW w:w="3685" w:type="dxa"/>
            <w:vMerge/>
          </w:tcPr>
          <w:p w:rsidR="0095396E" w:rsidRPr="0093322E" w:rsidRDefault="0095396E" w:rsidP="0093322E">
            <w:pPr>
              <w:jc w:val="both"/>
              <w:rPr>
                <w:rFonts w:ascii="Times New Roman" w:hAnsi="Times New Roman" w:cs="Times New Roman"/>
                <w:sz w:val="24"/>
                <w:szCs w:val="24"/>
              </w:rPr>
            </w:pPr>
          </w:p>
        </w:tc>
      </w:tr>
      <w:tr w:rsidR="0095396E" w:rsidRPr="0093322E" w:rsidTr="0095396E">
        <w:tc>
          <w:tcPr>
            <w:tcW w:w="675" w:type="dxa"/>
          </w:tcPr>
          <w:p w:rsidR="0095396E" w:rsidRPr="0093322E" w:rsidRDefault="0095396E" w:rsidP="0093322E">
            <w:pPr>
              <w:jc w:val="both"/>
              <w:rPr>
                <w:rFonts w:ascii="Times New Roman" w:hAnsi="Times New Roman" w:cs="Times New Roman"/>
                <w:sz w:val="24"/>
                <w:szCs w:val="24"/>
              </w:rPr>
            </w:pPr>
            <w:r w:rsidRPr="0093322E">
              <w:rPr>
                <w:rFonts w:ascii="Times New Roman" w:hAnsi="Times New Roman" w:cs="Times New Roman"/>
                <w:sz w:val="24"/>
                <w:szCs w:val="24"/>
              </w:rPr>
              <w:t>34</w:t>
            </w:r>
          </w:p>
        </w:tc>
        <w:tc>
          <w:tcPr>
            <w:tcW w:w="993" w:type="dxa"/>
          </w:tcPr>
          <w:p w:rsidR="0095396E" w:rsidRPr="0093322E" w:rsidRDefault="0095396E" w:rsidP="0093322E">
            <w:pPr>
              <w:autoSpaceDE w:val="0"/>
              <w:autoSpaceDN w:val="0"/>
              <w:adjustRightInd w:val="0"/>
              <w:jc w:val="both"/>
              <w:rPr>
                <w:rFonts w:ascii="Times New Roman" w:hAnsi="Times New Roman" w:cs="Times New Roman"/>
                <w:b/>
                <w:color w:val="191919"/>
                <w:sz w:val="24"/>
                <w:szCs w:val="24"/>
              </w:rPr>
            </w:pPr>
          </w:p>
        </w:tc>
        <w:tc>
          <w:tcPr>
            <w:tcW w:w="4394" w:type="dxa"/>
          </w:tcPr>
          <w:p w:rsidR="0095396E" w:rsidRPr="0093322E" w:rsidRDefault="0095396E"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b/>
                <w:color w:val="191919"/>
                <w:sz w:val="24"/>
                <w:szCs w:val="24"/>
              </w:rPr>
              <w:t>Тест</w:t>
            </w:r>
            <w:proofErr w:type="gramEnd"/>
            <w:r w:rsidRPr="0093322E">
              <w:rPr>
                <w:rFonts w:ascii="Times New Roman" w:hAnsi="Times New Roman" w:cs="Times New Roman"/>
                <w:color w:val="191919"/>
                <w:sz w:val="24"/>
                <w:szCs w:val="24"/>
              </w:rPr>
              <w:t xml:space="preserve"> «Какой ты пассажир?»</w:t>
            </w:r>
          </w:p>
        </w:tc>
        <w:tc>
          <w:tcPr>
            <w:tcW w:w="3685" w:type="dxa"/>
            <w:vMerge/>
          </w:tcPr>
          <w:p w:rsidR="0095396E" w:rsidRPr="0093322E" w:rsidRDefault="0095396E" w:rsidP="0093322E">
            <w:pPr>
              <w:jc w:val="both"/>
              <w:rPr>
                <w:rFonts w:ascii="Times New Roman" w:hAnsi="Times New Roman" w:cs="Times New Roman"/>
                <w:sz w:val="24"/>
                <w:szCs w:val="24"/>
              </w:rPr>
            </w:pPr>
          </w:p>
        </w:tc>
      </w:tr>
    </w:tbl>
    <w:p w:rsidR="00FB584B" w:rsidRDefault="00FB584B" w:rsidP="0093322E">
      <w:pPr>
        <w:spacing w:after="0" w:line="240" w:lineRule="auto"/>
        <w:jc w:val="center"/>
        <w:rPr>
          <w:rFonts w:ascii="Times New Roman" w:hAnsi="Times New Roman" w:cs="Times New Roman"/>
          <w:b/>
          <w:sz w:val="24"/>
          <w:szCs w:val="24"/>
        </w:rPr>
      </w:pPr>
    </w:p>
    <w:p w:rsidR="0095396E" w:rsidRPr="0093322E" w:rsidRDefault="0095396E" w:rsidP="0093322E">
      <w:pPr>
        <w:spacing w:after="0" w:line="240" w:lineRule="auto"/>
        <w:jc w:val="center"/>
        <w:rPr>
          <w:rFonts w:ascii="Times New Roman" w:hAnsi="Times New Roman" w:cs="Times New Roman"/>
          <w:b/>
          <w:sz w:val="24"/>
          <w:szCs w:val="24"/>
        </w:rPr>
      </w:pPr>
    </w:p>
    <w:p w:rsidR="0095396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lastRenderedPageBreak/>
        <w:t xml:space="preserve">Третий год </w:t>
      </w:r>
    </w:p>
    <w:p w:rsidR="00BB4513" w:rsidRPr="0093322E" w:rsidRDefault="00BB4513" w:rsidP="0093322E">
      <w:pPr>
        <w:spacing w:after="0" w:line="240" w:lineRule="auto"/>
        <w:jc w:val="center"/>
        <w:rPr>
          <w:rFonts w:ascii="Times New Roman" w:hAnsi="Times New Roman" w:cs="Times New Roman"/>
          <w:b/>
          <w:sz w:val="24"/>
          <w:szCs w:val="24"/>
        </w:rPr>
      </w:pPr>
      <w:r w:rsidRPr="0093322E">
        <w:rPr>
          <w:rFonts w:ascii="Times New Roman" w:hAnsi="Times New Roman" w:cs="Times New Roman"/>
          <w:b/>
          <w:sz w:val="24"/>
          <w:szCs w:val="24"/>
        </w:rPr>
        <w:t>обучения</w:t>
      </w:r>
    </w:p>
    <w:tbl>
      <w:tblPr>
        <w:tblStyle w:val="a9"/>
        <w:tblW w:w="9747" w:type="dxa"/>
        <w:tblLook w:val="04A0"/>
      </w:tblPr>
      <w:tblGrid>
        <w:gridCol w:w="675"/>
        <w:gridCol w:w="5427"/>
        <w:gridCol w:w="3645"/>
      </w:tblGrid>
      <w:tr w:rsidR="002B2C3A" w:rsidRPr="0093322E" w:rsidTr="0095396E">
        <w:trPr>
          <w:trHeight w:val="565"/>
          <w:tblHeader/>
        </w:trPr>
        <w:tc>
          <w:tcPr>
            <w:tcW w:w="675" w:type="dxa"/>
            <w:shd w:val="clear" w:color="auto" w:fill="D9D9D9" w:themeFill="background1" w:themeFillShade="D9"/>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sz w:val="24"/>
                <w:szCs w:val="24"/>
              </w:rPr>
              <w:t>№ п/п</w:t>
            </w:r>
          </w:p>
        </w:tc>
        <w:tc>
          <w:tcPr>
            <w:tcW w:w="5427" w:type="dxa"/>
            <w:shd w:val="clear" w:color="auto" w:fill="D9D9D9" w:themeFill="background1" w:themeFillShade="D9"/>
          </w:tcPr>
          <w:p w:rsidR="002B2C3A" w:rsidRPr="0093322E" w:rsidRDefault="002B2C3A" w:rsidP="0093322E">
            <w:pPr>
              <w:jc w:val="center"/>
              <w:rPr>
                <w:rFonts w:ascii="Times New Roman" w:hAnsi="Times New Roman" w:cs="Times New Roman"/>
                <w:b/>
                <w:sz w:val="24"/>
                <w:szCs w:val="24"/>
              </w:rPr>
            </w:pPr>
            <w:r w:rsidRPr="0093322E">
              <w:rPr>
                <w:rFonts w:ascii="Times New Roman" w:hAnsi="Times New Roman" w:cs="Times New Roman"/>
                <w:b/>
                <w:sz w:val="24"/>
                <w:szCs w:val="24"/>
              </w:rPr>
              <w:t>Тема занятия</w:t>
            </w:r>
          </w:p>
        </w:tc>
        <w:tc>
          <w:tcPr>
            <w:tcW w:w="3645" w:type="dxa"/>
            <w:shd w:val="clear" w:color="auto" w:fill="D9D9D9" w:themeFill="background1" w:themeFillShade="D9"/>
          </w:tcPr>
          <w:p w:rsidR="002B2C3A" w:rsidRPr="0093322E" w:rsidRDefault="00C512C3" w:rsidP="0093322E">
            <w:pPr>
              <w:jc w:val="center"/>
              <w:rPr>
                <w:rFonts w:ascii="Times New Roman" w:hAnsi="Times New Roman" w:cs="Times New Roman"/>
                <w:b/>
                <w:sz w:val="24"/>
                <w:szCs w:val="24"/>
              </w:rPr>
            </w:pPr>
            <w:r w:rsidRPr="0093322E">
              <w:rPr>
                <w:rFonts w:ascii="Times New Roman" w:hAnsi="Times New Roman" w:cs="Times New Roman"/>
                <w:b/>
                <w:sz w:val="24"/>
                <w:szCs w:val="24"/>
              </w:rPr>
              <w:t>Универсальные учебные действия</w:t>
            </w:r>
          </w:p>
        </w:tc>
      </w:tr>
      <w:tr w:rsidR="002B2C3A" w:rsidRPr="0093322E" w:rsidTr="0095396E">
        <w:tc>
          <w:tcPr>
            <w:tcW w:w="675" w:type="dxa"/>
            <w:tcBorders>
              <w:bottom w:val="single" w:sz="4" w:space="0" w:color="000000" w:themeColor="text1"/>
            </w:tcBorders>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Borders>
              <w:bottom w:val="single" w:sz="4" w:space="0" w:color="000000" w:themeColor="text1"/>
            </w:tcBorders>
          </w:tcPr>
          <w:p w:rsidR="002B2C3A" w:rsidRPr="0093322E" w:rsidRDefault="002B2C3A" w:rsidP="0093322E">
            <w:pPr>
              <w:jc w:val="both"/>
              <w:rPr>
                <w:rFonts w:ascii="Times New Roman" w:hAnsi="Times New Roman" w:cs="Times New Roman"/>
                <w:i/>
                <w:sz w:val="24"/>
                <w:szCs w:val="24"/>
              </w:rPr>
            </w:pPr>
            <w:r w:rsidRPr="0093322E">
              <w:rPr>
                <w:rFonts w:ascii="Times New Roman" w:hAnsi="Times New Roman" w:cs="Times New Roman"/>
                <w:color w:val="191919"/>
                <w:sz w:val="24"/>
                <w:szCs w:val="24"/>
              </w:rPr>
              <w:t>Повторение правил ДД по материалам 2 класса</w:t>
            </w:r>
          </w:p>
        </w:tc>
        <w:tc>
          <w:tcPr>
            <w:tcW w:w="3645" w:type="dxa"/>
            <w:vMerge w:val="restart"/>
          </w:tcPr>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proofErr w:type="gramStart"/>
            <w:r w:rsidRPr="0071009C">
              <w:rPr>
                <w:rFonts w:ascii="Times New Roman" w:hAnsi="Times New Roman" w:cs="Times New Roman"/>
                <w:color w:val="191919"/>
                <w:sz w:val="24"/>
                <w:szCs w:val="24"/>
              </w:rPr>
              <w:t>определять «на глаз» расстояние до объекта (близко, далеко, рядом, несколько метров, несколько шагов);</w:t>
            </w:r>
            <w:proofErr w:type="gramEnd"/>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proofErr w:type="gramStart"/>
            <w:r w:rsidRPr="0071009C">
              <w:rPr>
                <w:rFonts w:ascii="Times New Roman" w:hAnsi="Times New Roman" w:cs="Times New Roman"/>
                <w:color w:val="191919"/>
                <w:sz w:val="24"/>
                <w:szCs w:val="24"/>
              </w:rP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выделять в окружающей среде знаки дорожного движения, кратко характеризовать их, соотносить с разными формами поведения;</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определять по световым сигналам поворота транспортного средства направление его движения (налево, направо, назад);</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находить на рисунках и схемах части дороги; строить графическую модель дороги, означать ее части;</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находить и исправлять ошибки в графическом изображении дорожной ситуации;</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объяснять правила передвижения в соответствии со знаками дорожного движения;</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выполнять изученные правила движения по дорогам и улицам (в игровых и учебных ситуациях, а также в реальной жизни);</w:t>
            </w:r>
          </w:p>
          <w:p w:rsidR="00C512C3" w:rsidRPr="0071009C" w:rsidRDefault="00C512C3" w:rsidP="007774DC">
            <w:pPr>
              <w:pStyle w:val="a3"/>
              <w:numPr>
                <w:ilvl w:val="0"/>
                <w:numId w:val="15"/>
              </w:numPr>
              <w:autoSpaceDE w:val="0"/>
              <w:autoSpaceDN w:val="0"/>
              <w:adjustRightInd w:val="0"/>
              <w:rPr>
                <w:rFonts w:ascii="Times New Roman" w:hAnsi="Times New Roman" w:cs="Times New Roman"/>
                <w:color w:val="191919"/>
                <w:sz w:val="24"/>
                <w:szCs w:val="24"/>
              </w:rPr>
            </w:pPr>
            <w:r w:rsidRPr="0071009C">
              <w:rPr>
                <w:rFonts w:ascii="Times New Roman" w:hAnsi="Times New Roman" w:cs="Times New Roman"/>
                <w:color w:val="191919"/>
                <w:sz w:val="24"/>
                <w:szCs w:val="24"/>
              </w:rPr>
              <w:t>самостоятельно выбирать маршруты безопасного движения от дома до школы (библиотеки, кинотеатра, магазина).</w:t>
            </w:r>
          </w:p>
          <w:p w:rsidR="002B2C3A" w:rsidRPr="0093322E" w:rsidRDefault="002B2C3A" w:rsidP="0071009C">
            <w:pPr>
              <w:autoSpaceDE w:val="0"/>
              <w:autoSpaceDN w:val="0"/>
              <w:adjustRightInd w:val="0"/>
              <w:rPr>
                <w:rFonts w:ascii="Times New Roman" w:hAnsi="Times New Roman" w:cs="Times New Roman"/>
                <w:sz w:val="24"/>
                <w:szCs w:val="24"/>
              </w:rPr>
            </w:pPr>
          </w:p>
        </w:tc>
      </w:tr>
      <w:tr w:rsidR="0095396E" w:rsidRPr="0093322E" w:rsidTr="0095396E">
        <w:tc>
          <w:tcPr>
            <w:tcW w:w="6102" w:type="dxa"/>
            <w:gridSpan w:val="2"/>
            <w:shd w:val="clear" w:color="auto" w:fill="D9D9D9" w:themeFill="background1" w:themeFillShade="D9"/>
          </w:tcPr>
          <w:p w:rsidR="0095396E" w:rsidRPr="0095396E" w:rsidRDefault="0095396E" w:rsidP="0095396E">
            <w:pPr>
              <w:jc w:val="center"/>
              <w:rPr>
                <w:rFonts w:ascii="Times New Roman" w:hAnsi="Times New Roman" w:cs="Times New Roman"/>
                <w:b/>
                <w:sz w:val="24"/>
                <w:szCs w:val="24"/>
              </w:rPr>
            </w:pPr>
            <w:r w:rsidRPr="0095396E">
              <w:rPr>
                <w:rFonts w:ascii="Times New Roman" w:hAnsi="Times New Roman" w:cs="Times New Roman"/>
                <w:b/>
                <w:sz w:val="24"/>
                <w:szCs w:val="24"/>
              </w:rPr>
              <w:t>Ориентировка в окружающем мире</w:t>
            </w:r>
          </w:p>
        </w:tc>
        <w:tc>
          <w:tcPr>
            <w:tcW w:w="3645" w:type="dxa"/>
            <w:vMerge/>
          </w:tcPr>
          <w:p w:rsidR="0095396E" w:rsidRPr="0093322E" w:rsidRDefault="0095396E"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Пространственные положения транспортных сре</w:t>
            </w:r>
            <w:proofErr w:type="gramStart"/>
            <w:r w:rsidRPr="0093322E">
              <w:rPr>
                <w:rFonts w:ascii="Times New Roman" w:hAnsi="Times New Roman" w:cs="Times New Roman"/>
                <w:color w:val="191919"/>
                <w:sz w:val="24"/>
                <w:szCs w:val="24"/>
              </w:rPr>
              <w:t>дств в р</w:t>
            </w:r>
            <w:proofErr w:type="gramEnd"/>
            <w:r w:rsidRPr="0093322E">
              <w:rPr>
                <w:rFonts w:ascii="Times New Roman" w:hAnsi="Times New Roman" w:cs="Times New Roman"/>
                <w:color w:val="191919"/>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Пространственные положения транспортных сре</w:t>
            </w:r>
            <w:proofErr w:type="gramStart"/>
            <w:r w:rsidRPr="0093322E">
              <w:rPr>
                <w:rFonts w:ascii="Times New Roman" w:hAnsi="Times New Roman" w:cs="Times New Roman"/>
                <w:color w:val="191919"/>
                <w:sz w:val="24"/>
                <w:szCs w:val="24"/>
              </w:rPr>
              <w:t>дств в р</w:t>
            </w:r>
            <w:proofErr w:type="gramEnd"/>
            <w:r w:rsidRPr="0093322E">
              <w:rPr>
                <w:rFonts w:ascii="Times New Roman" w:hAnsi="Times New Roman" w:cs="Times New Roman"/>
                <w:color w:val="191919"/>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proofErr w:type="gramStart"/>
            <w:r w:rsidRPr="0093322E">
              <w:rPr>
                <w:rFonts w:ascii="Times New Roman" w:hAnsi="Times New Roman" w:cs="Times New Roman"/>
                <w:color w:val="191919"/>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 xml:space="preserve">Встреча </w:t>
            </w:r>
            <w:r w:rsidRPr="0093322E">
              <w:rPr>
                <w:rFonts w:ascii="Times New Roman" w:hAnsi="Times New Roman" w:cs="Times New Roman"/>
                <w:color w:val="191919"/>
                <w:sz w:val="24"/>
                <w:szCs w:val="24"/>
              </w:rPr>
              <w:t>с инспектором ГИБДД</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71009C">
        <w:tc>
          <w:tcPr>
            <w:tcW w:w="675" w:type="dxa"/>
            <w:tcBorders>
              <w:bottom w:val="single" w:sz="4" w:space="0" w:color="000000" w:themeColor="text1"/>
            </w:tcBorders>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Borders>
              <w:bottom w:val="single" w:sz="4" w:space="0" w:color="000000" w:themeColor="text1"/>
            </w:tcBorders>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Игра</w:t>
            </w:r>
            <w:r w:rsidRPr="0093322E">
              <w:rPr>
                <w:rFonts w:ascii="Times New Roman" w:hAnsi="Times New Roman" w:cs="Times New Roman"/>
                <w:color w:val="191919"/>
                <w:sz w:val="24"/>
                <w:szCs w:val="24"/>
              </w:rPr>
              <w:t xml:space="preserve"> «Аукцион знаний»</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71009C" w:rsidRPr="0093322E" w:rsidTr="0071009C">
        <w:tc>
          <w:tcPr>
            <w:tcW w:w="6102" w:type="dxa"/>
            <w:gridSpan w:val="2"/>
            <w:shd w:val="clear" w:color="auto" w:fill="D9D9D9" w:themeFill="background1" w:themeFillShade="D9"/>
          </w:tcPr>
          <w:p w:rsidR="0071009C" w:rsidRPr="0071009C" w:rsidRDefault="0071009C" w:rsidP="0071009C">
            <w:pPr>
              <w:jc w:val="center"/>
              <w:rPr>
                <w:rFonts w:ascii="Times New Roman" w:hAnsi="Times New Roman" w:cs="Times New Roman"/>
                <w:b/>
                <w:sz w:val="24"/>
                <w:szCs w:val="24"/>
              </w:rPr>
            </w:pPr>
            <w:r w:rsidRPr="0071009C">
              <w:rPr>
                <w:rFonts w:ascii="Times New Roman" w:hAnsi="Times New Roman" w:cs="Times New Roman"/>
                <w:b/>
                <w:color w:val="191919"/>
                <w:sz w:val="24"/>
                <w:szCs w:val="24"/>
              </w:rPr>
              <w:t>Ты – пешеход</w:t>
            </w:r>
          </w:p>
        </w:tc>
        <w:tc>
          <w:tcPr>
            <w:tcW w:w="3645" w:type="dxa"/>
            <w:vMerge/>
          </w:tcPr>
          <w:p w:rsidR="0071009C" w:rsidRPr="0093322E" w:rsidRDefault="0071009C"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 xml:space="preserve">Части (элементы) дороги: проезжая часть; </w:t>
            </w:r>
            <w:r w:rsidRPr="0093322E">
              <w:rPr>
                <w:rFonts w:ascii="Times New Roman" w:hAnsi="Times New Roman" w:cs="Times New Roman"/>
                <w:color w:val="191919"/>
                <w:sz w:val="24"/>
                <w:szCs w:val="24"/>
              </w:rPr>
              <w:lastRenderedPageBreak/>
              <w:t>тротуар, обочина, разделительная полоса. Рисуем схему дороги.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Части (элементы) дороги: проезжая часть; тротуар, обочина, разделительная полоса. Рисуем схему дороги.</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Правостороннее движение транспортных средств и пешеходов. История появления этого правила.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b/>
                <w:color w:val="191919"/>
                <w:sz w:val="24"/>
                <w:szCs w:val="24"/>
              </w:rPr>
            </w:pPr>
            <w:r w:rsidRPr="0093322E">
              <w:rPr>
                <w:rFonts w:ascii="Times New Roman" w:hAnsi="Times New Roman" w:cs="Times New Roman"/>
                <w:b/>
                <w:color w:val="191919"/>
                <w:sz w:val="24"/>
                <w:szCs w:val="24"/>
              </w:rPr>
              <w:t>Целевая прогулка «</w:t>
            </w:r>
            <w:r w:rsidRPr="0093322E">
              <w:rPr>
                <w:rFonts w:ascii="Times New Roman" w:hAnsi="Times New Roman" w:cs="Times New Roman"/>
                <w:color w:val="191919"/>
                <w:sz w:val="24"/>
                <w:szCs w:val="24"/>
              </w:rPr>
              <w:t>Регулируемые  перекрёстки</w:t>
            </w:r>
            <w:r w:rsidRPr="0093322E">
              <w:rPr>
                <w:rFonts w:ascii="Times New Roman" w:hAnsi="Times New Roman" w:cs="Times New Roman"/>
                <w:b/>
                <w:color w:val="191919"/>
                <w:sz w:val="24"/>
                <w:szCs w:val="24"/>
              </w:rPr>
              <w:t>»</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b/>
                <w:color w:val="191919"/>
                <w:sz w:val="24"/>
                <w:szCs w:val="24"/>
              </w:rPr>
              <w:t>Проектная работа</w:t>
            </w:r>
            <w:r w:rsidRPr="0093322E">
              <w:rPr>
                <w:rFonts w:ascii="Times New Roman" w:hAnsi="Times New Roman" w:cs="Times New Roman"/>
                <w:color w:val="191919"/>
                <w:sz w:val="24"/>
                <w:szCs w:val="24"/>
              </w:rPr>
              <w:t xml:space="preserve"> «Виды перекрёстков»</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w:t>
            </w:r>
            <w:r w:rsidR="0071009C">
              <w:rPr>
                <w:rFonts w:ascii="Times New Roman" w:hAnsi="Times New Roman" w:cs="Times New Roman"/>
                <w:color w:val="191919"/>
                <w:sz w:val="24"/>
                <w:szCs w:val="24"/>
              </w:rPr>
              <w:t xml:space="preserve"> </w:t>
            </w:r>
            <w:r w:rsidRPr="0093322E">
              <w:rPr>
                <w:rFonts w:ascii="Times New Roman" w:hAnsi="Times New Roman" w:cs="Times New Roman"/>
                <w:color w:val="191919"/>
                <w:sz w:val="24"/>
                <w:szCs w:val="24"/>
              </w:rPr>
              <w:t>Разбор дорожных ситуаций с применением светофоров.</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w:t>
            </w:r>
            <w:r w:rsidR="0071009C">
              <w:rPr>
                <w:rFonts w:ascii="Times New Roman" w:hAnsi="Times New Roman" w:cs="Times New Roman"/>
                <w:color w:val="191919"/>
                <w:sz w:val="24"/>
                <w:szCs w:val="24"/>
              </w:rPr>
              <w:t xml:space="preserve"> </w:t>
            </w:r>
            <w:r w:rsidRPr="0093322E">
              <w:rPr>
                <w:rFonts w:ascii="Times New Roman" w:hAnsi="Times New Roman" w:cs="Times New Roman"/>
                <w:color w:val="191919"/>
                <w:sz w:val="24"/>
                <w:szCs w:val="24"/>
              </w:rPr>
              <w:t>Разбор дорожных ситуаций с применением светофоров.</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 xml:space="preserve">Викторина </w:t>
            </w:r>
            <w:r w:rsidRPr="0093322E">
              <w:rPr>
                <w:rStyle w:val="c1"/>
                <w:rFonts w:ascii="Times New Roman" w:hAnsi="Times New Roman" w:cs="Times New Roman"/>
                <w:sz w:val="24"/>
                <w:szCs w:val="24"/>
              </w:rPr>
              <w:t xml:space="preserve">«В гостях у </w:t>
            </w:r>
            <w:proofErr w:type="spellStart"/>
            <w:r w:rsidRPr="0093322E">
              <w:rPr>
                <w:rStyle w:val="c1"/>
                <w:rFonts w:ascii="Times New Roman" w:hAnsi="Times New Roman" w:cs="Times New Roman"/>
                <w:sz w:val="24"/>
                <w:szCs w:val="24"/>
              </w:rPr>
              <w:t>Светофорчика</w:t>
            </w:r>
            <w:proofErr w:type="spellEnd"/>
            <w:r w:rsidRPr="0093322E">
              <w:rPr>
                <w:rStyle w:val="c1"/>
                <w:rFonts w:ascii="Times New Roman" w:hAnsi="Times New Roman" w:cs="Times New Roman"/>
                <w:sz w:val="24"/>
                <w:szCs w:val="24"/>
              </w:rPr>
              <w:t>».</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Style w:val="c1"/>
                <w:rFonts w:ascii="Times New Roman" w:hAnsi="Times New Roman" w:cs="Times New Roman"/>
                <w:b/>
                <w:sz w:val="24"/>
                <w:szCs w:val="24"/>
              </w:rPr>
              <w:t>Проектная работа</w:t>
            </w:r>
            <w:r w:rsidRPr="0093322E">
              <w:rPr>
                <w:rStyle w:val="c1"/>
                <w:rFonts w:ascii="Times New Roman" w:hAnsi="Times New Roman" w:cs="Times New Roman"/>
                <w:sz w:val="24"/>
                <w:szCs w:val="24"/>
              </w:rPr>
              <w:t xml:space="preserve"> по теме: « Регулировщик и его помощь пешеходам и водителям».</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Style w:val="c1"/>
                <w:rFonts w:ascii="Times New Roman" w:hAnsi="Times New Roman" w:cs="Times New Roman"/>
                <w:b/>
                <w:sz w:val="24"/>
                <w:szCs w:val="24"/>
              </w:rPr>
            </w:pPr>
            <w:r w:rsidRPr="0093322E">
              <w:rPr>
                <w:rStyle w:val="c1"/>
                <w:rFonts w:ascii="Times New Roman" w:hAnsi="Times New Roman" w:cs="Times New Roman"/>
                <w:b/>
                <w:sz w:val="24"/>
                <w:szCs w:val="24"/>
              </w:rPr>
              <w:t>Проектная работа</w:t>
            </w:r>
            <w:r w:rsidRPr="0093322E">
              <w:rPr>
                <w:rStyle w:val="c1"/>
                <w:rFonts w:ascii="Times New Roman" w:hAnsi="Times New Roman" w:cs="Times New Roman"/>
                <w:sz w:val="24"/>
                <w:szCs w:val="24"/>
              </w:rPr>
              <w:t xml:space="preserve"> по теме: « Регулировщик и его помощь пешеходам и водителям».</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Дорожные опасности: правила перехода дороги на нерегулируемом участке дороги (где нет пешеходных переходов и перекрестков).</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движения в темное время суток.</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Запрещающие знаки: «движение на велосипедах запрещено».</w:t>
            </w:r>
          </w:p>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color w:val="191919"/>
                <w:sz w:val="24"/>
                <w:szCs w:val="24"/>
              </w:rPr>
              <w:t>Предписывающие знаки: «велосипедная дорожка».</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Знаки для водителей, которые должны знать пешеходы: «дорога с односторонним движением», «жилая зона», «конец жилой зоны».</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71009C">
        <w:tc>
          <w:tcPr>
            <w:tcW w:w="675" w:type="dxa"/>
            <w:tcBorders>
              <w:bottom w:val="single" w:sz="4" w:space="0" w:color="000000" w:themeColor="text1"/>
            </w:tcBorders>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Borders>
              <w:bottom w:val="single" w:sz="4" w:space="0" w:color="000000" w:themeColor="text1"/>
            </w:tcBorders>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b/>
                <w:sz w:val="24"/>
                <w:szCs w:val="24"/>
              </w:rPr>
              <w:t>Праздник</w:t>
            </w:r>
            <w:r w:rsidRPr="0093322E">
              <w:rPr>
                <w:rFonts w:ascii="Times New Roman" w:hAnsi="Times New Roman" w:cs="Times New Roman"/>
                <w:sz w:val="24"/>
                <w:szCs w:val="24"/>
              </w:rPr>
              <w:t xml:space="preserve"> «Дорожный переполох»</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71009C" w:rsidRPr="0093322E" w:rsidTr="0071009C">
        <w:tc>
          <w:tcPr>
            <w:tcW w:w="6102" w:type="dxa"/>
            <w:gridSpan w:val="2"/>
            <w:shd w:val="clear" w:color="auto" w:fill="D9D9D9" w:themeFill="background1" w:themeFillShade="D9"/>
          </w:tcPr>
          <w:p w:rsidR="0071009C" w:rsidRPr="0071009C" w:rsidRDefault="0071009C" w:rsidP="0071009C">
            <w:pPr>
              <w:jc w:val="center"/>
              <w:rPr>
                <w:rFonts w:ascii="Times New Roman" w:hAnsi="Times New Roman" w:cs="Times New Roman"/>
                <w:b/>
                <w:sz w:val="24"/>
                <w:szCs w:val="24"/>
              </w:rPr>
            </w:pPr>
            <w:r w:rsidRPr="0071009C">
              <w:rPr>
                <w:rFonts w:ascii="Times New Roman" w:hAnsi="Times New Roman" w:cs="Times New Roman"/>
                <w:b/>
                <w:color w:val="191919"/>
                <w:sz w:val="24"/>
                <w:szCs w:val="24"/>
              </w:rPr>
              <w:t>Ты – пассажир</w:t>
            </w:r>
          </w:p>
        </w:tc>
        <w:tc>
          <w:tcPr>
            <w:tcW w:w="3645" w:type="dxa"/>
            <w:vMerge/>
          </w:tcPr>
          <w:p w:rsidR="0071009C" w:rsidRPr="0093322E" w:rsidRDefault="0071009C"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autoSpaceDE w:val="0"/>
              <w:autoSpaceDN w:val="0"/>
              <w:adjustRightInd w:val="0"/>
              <w:jc w:val="both"/>
              <w:rPr>
                <w:rFonts w:ascii="Times New Roman" w:hAnsi="Times New Roman" w:cs="Times New Roman"/>
                <w:color w:val="191919"/>
                <w:sz w:val="24"/>
                <w:szCs w:val="24"/>
              </w:rPr>
            </w:pPr>
            <w:r w:rsidRPr="0093322E">
              <w:rPr>
                <w:rFonts w:ascii="Times New Roman" w:hAnsi="Times New Roman" w:cs="Times New Roman"/>
                <w:color w:val="191919"/>
                <w:sz w:val="24"/>
                <w:szCs w:val="24"/>
              </w:rPr>
              <w:t xml:space="preserve">Выходить из транспортного средства на проезжую часть только в том случае, если </w:t>
            </w:r>
            <w:proofErr w:type="gramStart"/>
            <w:r w:rsidRPr="0093322E">
              <w:rPr>
                <w:rFonts w:ascii="Times New Roman" w:hAnsi="Times New Roman" w:cs="Times New Roman"/>
                <w:color w:val="191919"/>
                <w:sz w:val="24"/>
                <w:szCs w:val="24"/>
              </w:rPr>
              <w:t>нет опасности и не создаются</w:t>
            </w:r>
            <w:proofErr w:type="gramEnd"/>
            <w:r w:rsidRPr="0093322E">
              <w:rPr>
                <w:rFonts w:ascii="Times New Roman" w:hAnsi="Times New Roman" w:cs="Times New Roman"/>
                <w:color w:val="191919"/>
                <w:sz w:val="24"/>
                <w:szCs w:val="24"/>
              </w:rPr>
              <w:t xml:space="preserve"> помехи для других участников</w:t>
            </w:r>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b/>
                <w:sz w:val="24"/>
                <w:szCs w:val="24"/>
              </w:rPr>
            </w:pPr>
            <w:r w:rsidRPr="0093322E">
              <w:rPr>
                <w:rFonts w:ascii="Times New Roman" w:hAnsi="Times New Roman" w:cs="Times New Roman"/>
                <w:b/>
                <w:sz w:val="24"/>
                <w:szCs w:val="24"/>
              </w:rPr>
              <w:t xml:space="preserve">Экскурсия в </w:t>
            </w:r>
            <w:proofErr w:type="spellStart"/>
            <w:r w:rsidRPr="0093322E">
              <w:rPr>
                <w:rFonts w:ascii="Times New Roman" w:hAnsi="Times New Roman" w:cs="Times New Roman"/>
                <w:b/>
                <w:sz w:val="24"/>
                <w:szCs w:val="24"/>
              </w:rPr>
              <w:t>Автогородок</w:t>
            </w:r>
            <w:proofErr w:type="spellEnd"/>
          </w:p>
        </w:tc>
        <w:tc>
          <w:tcPr>
            <w:tcW w:w="3645" w:type="dxa"/>
            <w:vMerge/>
          </w:tcPr>
          <w:p w:rsidR="002B2C3A" w:rsidRPr="0093322E" w:rsidRDefault="002B2C3A" w:rsidP="0093322E">
            <w:pPr>
              <w:jc w:val="both"/>
              <w:rPr>
                <w:rFonts w:ascii="Times New Roman" w:hAnsi="Times New Roman" w:cs="Times New Roman"/>
                <w:sz w:val="24"/>
                <w:szCs w:val="24"/>
              </w:rPr>
            </w:pPr>
          </w:p>
        </w:tc>
      </w:tr>
      <w:tr w:rsidR="002B2C3A" w:rsidRPr="0093322E" w:rsidTr="0095396E">
        <w:tc>
          <w:tcPr>
            <w:tcW w:w="675" w:type="dxa"/>
          </w:tcPr>
          <w:p w:rsidR="002B2C3A" w:rsidRPr="0095396E" w:rsidRDefault="002B2C3A" w:rsidP="007774DC">
            <w:pPr>
              <w:pStyle w:val="a3"/>
              <w:numPr>
                <w:ilvl w:val="0"/>
                <w:numId w:val="14"/>
              </w:numPr>
              <w:jc w:val="both"/>
              <w:rPr>
                <w:rFonts w:ascii="Times New Roman" w:hAnsi="Times New Roman" w:cs="Times New Roman"/>
                <w:sz w:val="24"/>
                <w:szCs w:val="24"/>
              </w:rPr>
            </w:pPr>
          </w:p>
        </w:tc>
        <w:tc>
          <w:tcPr>
            <w:tcW w:w="5427" w:type="dxa"/>
          </w:tcPr>
          <w:p w:rsidR="002B2C3A" w:rsidRPr="0093322E" w:rsidRDefault="002B2C3A" w:rsidP="0093322E">
            <w:pPr>
              <w:jc w:val="both"/>
              <w:rPr>
                <w:rFonts w:ascii="Times New Roman" w:hAnsi="Times New Roman" w:cs="Times New Roman"/>
                <w:sz w:val="24"/>
                <w:szCs w:val="24"/>
              </w:rPr>
            </w:pPr>
            <w:r w:rsidRPr="0093322E">
              <w:rPr>
                <w:rFonts w:ascii="Times New Roman" w:hAnsi="Times New Roman" w:cs="Times New Roman"/>
                <w:b/>
                <w:color w:val="191919"/>
                <w:sz w:val="24"/>
                <w:szCs w:val="24"/>
              </w:rPr>
              <w:t xml:space="preserve">Тест </w:t>
            </w:r>
            <w:r w:rsidRPr="0093322E">
              <w:rPr>
                <w:rFonts w:ascii="Times New Roman" w:hAnsi="Times New Roman" w:cs="Times New Roman"/>
                <w:color w:val="191919"/>
                <w:sz w:val="24"/>
                <w:szCs w:val="24"/>
              </w:rPr>
              <w:t>«Дорожная азбука»</w:t>
            </w:r>
          </w:p>
        </w:tc>
        <w:tc>
          <w:tcPr>
            <w:tcW w:w="3645" w:type="dxa"/>
            <w:vMerge/>
          </w:tcPr>
          <w:p w:rsidR="002B2C3A" w:rsidRPr="0093322E" w:rsidRDefault="002B2C3A" w:rsidP="0093322E">
            <w:pPr>
              <w:jc w:val="both"/>
              <w:rPr>
                <w:rFonts w:ascii="Times New Roman" w:hAnsi="Times New Roman" w:cs="Times New Roman"/>
                <w:sz w:val="24"/>
                <w:szCs w:val="24"/>
              </w:rPr>
            </w:pPr>
          </w:p>
        </w:tc>
      </w:tr>
    </w:tbl>
    <w:p w:rsidR="00DF37B0" w:rsidRPr="0042038F" w:rsidRDefault="00DF37B0" w:rsidP="00786D98">
      <w:pPr>
        <w:spacing w:after="100" w:afterAutospacing="1" w:line="240" w:lineRule="auto"/>
        <w:contextualSpacing/>
        <w:jc w:val="center"/>
        <w:rPr>
          <w:rFonts w:ascii="Times New Roman" w:hAnsi="Times New Roman" w:cs="Times New Roman"/>
          <w:b/>
          <w:sz w:val="24"/>
          <w:szCs w:val="24"/>
        </w:rPr>
      </w:pPr>
      <w:r w:rsidRPr="0042038F">
        <w:rPr>
          <w:rFonts w:ascii="Times New Roman" w:hAnsi="Times New Roman" w:cs="Times New Roman"/>
          <w:b/>
          <w:sz w:val="24"/>
          <w:szCs w:val="24"/>
        </w:rPr>
        <w:t>Четвёртый год</w:t>
      </w:r>
    </w:p>
    <w:p w:rsidR="00DF37B0" w:rsidRPr="0042038F" w:rsidRDefault="00DF37B0" w:rsidP="00786D98">
      <w:pPr>
        <w:spacing w:after="100" w:afterAutospacing="1" w:line="240" w:lineRule="auto"/>
        <w:contextualSpacing/>
        <w:jc w:val="center"/>
        <w:rPr>
          <w:rFonts w:ascii="Times New Roman" w:hAnsi="Times New Roman" w:cs="Times New Roman"/>
          <w:b/>
          <w:sz w:val="24"/>
          <w:szCs w:val="24"/>
        </w:rPr>
      </w:pPr>
      <w:r w:rsidRPr="0042038F">
        <w:rPr>
          <w:rFonts w:ascii="Times New Roman" w:hAnsi="Times New Roman" w:cs="Times New Roman"/>
          <w:b/>
          <w:sz w:val="24"/>
          <w:szCs w:val="24"/>
        </w:rPr>
        <w:t>обучения</w:t>
      </w:r>
    </w:p>
    <w:tbl>
      <w:tblPr>
        <w:tblStyle w:val="a9"/>
        <w:tblW w:w="9747" w:type="dxa"/>
        <w:tblLayout w:type="fixed"/>
        <w:tblLook w:val="04A0"/>
      </w:tblPr>
      <w:tblGrid>
        <w:gridCol w:w="675"/>
        <w:gridCol w:w="851"/>
        <w:gridCol w:w="4536"/>
        <w:gridCol w:w="3685"/>
      </w:tblGrid>
      <w:tr w:rsidR="00786D98" w:rsidRPr="0042038F" w:rsidTr="0042038F">
        <w:trPr>
          <w:trHeight w:val="562"/>
          <w:tblHeader/>
        </w:trPr>
        <w:tc>
          <w:tcPr>
            <w:tcW w:w="675" w:type="dxa"/>
            <w:shd w:val="clear" w:color="auto" w:fill="D9D9D9" w:themeFill="background1" w:themeFillShade="D9"/>
          </w:tcPr>
          <w:p w:rsidR="00786D98" w:rsidRPr="0042038F" w:rsidRDefault="00786D98" w:rsidP="0042038F">
            <w:pPr>
              <w:jc w:val="center"/>
              <w:rPr>
                <w:rFonts w:ascii="Times New Roman" w:hAnsi="Times New Roman" w:cs="Times New Roman"/>
                <w:b/>
                <w:sz w:val="24"/>
                <w:szCs w:val="24"/>
              </w:rPr>
            </w:pPr>
            <w:r w:rsidRPr="0042038F">
              <w:rPr>
                <w:rFonts w:ascii="Times New Roman" w:hAnsi="Times New Roman" w:cs="Times New Roman"/>
                <w:b/>
                <w:sz w:val="24"/>
                <w:szCs w:val="24"/>
              </w:rPr>
              <w:t>№ п/п</w:t>
            </w:r>
          </w:p>
        </w:tc>
        <w:tc>
          <w:tcPr>
            <w:tcW w:w="851" w:type="dxa"/>
            <w:shd w:val="clear" w:color="auto" w:fill="D9D9D9" w:themeFill="background1" w:themeFillShade="D9"/>
          </w:tcPr>
          <w:p w:rsidR="00786D98" w:rsidRPr="0042038F" w:rsidRDefault="00786D98" w:rsidP="0042038F">
            <w:pPr>
              <w:jc w:val="center"/>
              <w:rPr>
                <w:rFonts w:ascii="Times New Roman" w:hAnsi="Times New Roman" w:cs="Times New Roman"/>
                <w:b/>
                <w:sz w:val="24"/>
                <w:szCs w:val="24"/>
              </w:rPr>
            </w:pPr>
            <w:r w:rsidRPr="0042038F">
              <w:rPr>
                <w:rFonts w:ascii="Times New Roman" w:hAnsi="Times New Roman" w:cs="Times New Roman"/>
                <w:b/>
                <w:sz w:val="24"/>
                <w:szCs w:val="24"/>
              </w:rPr>
              <w:t>Дата</w:t>
            </w:r>
          </w:p>
        </w:tc>
        <w:tc>
          <w:tcPr>
            <w:tcW w:w="4536" w:type="dxa"/>
            <w:shd w:val="clear" w:color="auto" w:fill="D9D9D9" w:themeFill="background1" w:themeFillShade="D9"/>
          </w:tcPr>
          <w:p w:rsidR="00786D98" w:rsidRPr="0042038F" w:rsidRDefault="00786D98" w:rsidP="0042038F">
            <w:pPr>
              <w:jc w:val="center"/>
              <w:rPr>
                <w:rFonts w:ascii="Times New Roman" w:hAnsi="Times New Roman" w:cs="Times New Roman"/>
                <w:b/>
                <w:sz w:val="24"/>
                <w:szCs w:val="24"/>
              </w:rPr>
            </w:pPr>
            <w:r w:rsidRPr="0042038F">
              <w:rPr>
                <w:rFonts w:ascii="Times New Roman" w:hAnsi="Times New Roman" w:cs="Times New Roman"/>
                <w:b/>
                <w:sz w:val="24"/>
                <w:szCs w:val="24"/>
              </w:rPr>
              <w:t>Тема занятия</w:t>
            </w:r>
          </w:p>
        </w:tc>
        <w:tc>
          <w:tcPr>
            <w:tcW w:w="3685" w:type="dxa"/>
            <w:shd w:val="clear" w:color="auto" w:fill="D9D9D9" w:themeFill="background1" w:themeFillShade="D9"/>
          </w:tcPr>
          <w:p w:rsidR="00786D98" w:rsidRPr="0042038F" w:rsidRDefault="00786D98" w:rsidP="0042038F">
            <w:pPr>
              <w:jc w:val="center"/>
              <w:rPr>
                <w:rFonts w:ascii="Times New Roman" w:hAnsi="Times New Roman" w:cs="Times New Roman"/>
                <w:b/>
                <w:sz w:val="24"/>
                <w:szCs w:val="24"/>
              </w:rPr>
            </w:pPr>
            <w:r w:rsidRPr="0042038F">
              <w:rPr>
                <w:rFonts w:ascii="Times New Roman" w:hAnsi="Times New Roman" w:cs="Times New Roman"/>
                <w:b/>
                <w:sz w:val="24"/>
                <w:szCs w:val="24"/>
              </w:rPr>
              <w:t>Универсальные учебные действия</w:t>
            </w: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shd w:val="clear" w:color="auto" w:fill="FFFFFF"/>
              <w:rPr>
                <w:rFonts w:ascii="Times New Roman" w:eastAsia="Times New Roman" w:hAnsi="Times New Roman" w:cs="Times New Roman"/>
                <w:bCs/>
                <w:iCs/>
                <w:sz w:val="24"/>
                <w:szCs w:val="24"/>
              </w:rPr>
            </w:pPr>
          </w:p>
        </w:tc>
        <w:tc>
          <w:tcPr>
            <w:tcW w:w="4536" w:type="dxa"/>
          </w:tcPr>
          <w:p w:rsidR="00786D98" w:rsidRPr="0042038F" w:rsidRDefault="00786D98" w:rsidP="00061ACB">
            <w:pPr>
              <w:shd w:val="clear" w:color="auto" w:fill="FFFFFF"/>
              <w:jc w:val="both"/>
              <w:rPr>
                <w:rFonts w:ascii="Times New Roman" w:eastAsia="Times New Roman" w:hAnsi="Times New Roman" w:cs="Times New Roman"/>
                <w:sz w:val="24"/>
                <w:szCs w:val="24"/>
                <w:lang w:eastAsia="ru-RU"/>
              </w:rPr>
            </w:pPr>
            <w:r w:rsidRPr="0042038F">
              <w:rPr>
                <w:rFonts w:ascii="Times New Roman" w:eastAsia="Times New Roman" w:hAnsi="Times New Roman" w:cs="Times New Roman"/>
                <w:bCs/>
                <w:iCs/>
                <w:sz w:val="24"/>
                <w:szCs w:val="24"/>
                <w:lang w:eastAsia="ru-RU"/>
              </w:rPr>
              <w:t>Вводное занятие.</w:t>
            </w:r>
          </w:p>
          <w:p w:rsidR="00786D98" w:rsidRPr="0042038F" w:rsidRDefault="00786D98" w:rsidP="00061ACB">
            <w:pPr>
              <w:shd w:val="clear" w:color="auto" w:fill="FFFFFF"/>
              <w:jc w:val="both"/>
              <w:rPr>
                <w:rFonts w:ascii="Times New Roman" w:eastAsia="Times New Roman" w:hAnsi="Times New Roman" w:cs="Times New Roman"/>
                <w:b/>
                <w:bCs/>
                <w:i/>
                <w:iCs/>
                <w:sz w:val="28"/>
                <w:szCs w:val="28"/>
                <w:lang w:eastAsia="ru-RU"/>
              </w:rPr>
            </w:pPr>
            <w:r w:rsidRPr="0042038F">
              <w:rPr>
                <w:rFonts w:ascii="Times New Roman" w:eastAsia="Times New Roman" w:hAnsi="Times New Roman" w:cs="Times New Roman"/>
                <w:b/>
                <w:bCs/>
                <w:iCs/>
                <w:sz w:val="24"/>
                <w:szCs w:val="24"/>
                <w:lang w:eastAsia="ru-RU"/>
              </w:rPr>
              <w:t>Викторина</w:t>
            </w:r>
            <w:r w:rsidRPr="0042038F">
              <w:rPr>
                <w:rFonts w:ascii="Times New Roman" w:eastAsia="Times New Roman" w:hAnsi="Times New Roman" w:cs="Times New Roman"/>
                <w:bCs/>
                <w:iCs/>
                <w:sz w:val="24"/>
                <w:szCs w:val="24"/>
                <w:lang w:eastAsia="ru-RU"/>
              </w:rPr>
              <w:t xml:space="preserve"> «Знаешь ли ты ПДД?»</w:t>
            </w:r>
          </w:p>
        </w:tc>
        <w:tc>
          <w:tcPr>
            <w:tcW w:w="3685" w:type="dxa"/>
            <w:vMerge w:val="restart"/>
          </w:tcPr>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 xml:space="preserve">характеризовать слова </w:t>
            </w:r>
            <w:r w:rsidR="00061ACB" w:rsidRPr="0042038F">
              <w:rPr>
                <w:rFonts w:ascii="Times New Roman" w:hAnsi="Times New Roman" w:cs="Times New Roman"/>
                <w:sz w:val="24"/>
                <w:szCs w:val="24"/>
              </w:rPr>
              <w:t xml:space="preserve">   </w:t>
            </w:r>
            <w:r w:rsidRPr="0042038F">
              <w:rPr>
                <w:rFonts w:ascii="Times New Roman" w:hAnsi="Times New Roman" w:cs="Times New Roman"/>
                <w:sz w:val="24"/>
                <w:szCs w:val="24"/>
              </w:rPr>
              <w:t>«опасность», «опасный»;</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объяснять значение слов «</w:t>
            </w:r>
            <w:proofErr w:type="gramStart"/>
            <w:r w:rsidRPr="0042038F">
              <w:rPr>
                <w:rFonts w:ascii="Times New Roman" w:hAnsi="Times New Roman" w:cs="Times New Roman"/>
                <w:sz w:val="24"/>
                <w:szCs w:val="24"/>
              </w:rPr>
              <w:t>осторожный</w:t>
            </w:r>
            <w:proofErr w:type="gramEnd"/>
            <w:r w:rsidRPr="0042038F">
              <w:rPr>
                <w:rFonts w:ascii="Times New Roman" w:hAnsi="Times New Roman" w:cs="Times New Roman"/>
                <w:sz w:val="24"/>
                <w:szCs w:val="24"/>
              </w:rPr>
              <w:t xml:space="preserve"> и неосторожный», «внимательный и невнимательный»;</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представлять возможное развертывание ситуации, отвечать на вопрос «что будет, если …»;</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осуществлять правильный подсчет времени на дорогу в неблагоприятных условиях (особенности дороги, погоды и пр.).</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объяснять значение правил дорожного движения;</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 xml:space="preserve">группировать знаки ДД по назначению (предупреждающие, запрещающие, предписывающие, </w:t>
            </w:r>
            <w:r w:rsidRPr="0042038F">
              <w:rPr>
                <w:rFonts w:ascii="Times New Roman" w:hAnsi="Times New Roman" w:cs="Times New Roman"/>
                <w:sz w:val="24"/>
                <w:szCs w:val="24"/>
              </w:rPr>
              <w:lastRenderedPageBreak/>
              <w:t>информационные, знаки особых предписаний), объяснять назначение каждой группы знаков ДД;</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анализировать погодные условия, знать особенности тормозного пути транспорта при разных дорожных условиях;</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hAnsi="Times New Roman" w:cs="Times New Roman"/>
                <w:sz w:val="24"/>
                <w:szCs w:val="24"/>
              </w:rPr>
              <w:t>анализировать свое и чужое поведение, находить ошибки, устанавливать их причины, определять пути исправления.</w:t>
            </w:r>
          </w:p>
          <w:p w:rsidR="00786D98" w:rsidRPr="0042038F" w:rsidRDefault="00786D98" w:rsidP="0042038F">
            <w:pPr>
              <w:pStyle w:val="a3"/>
              <w:numPr>
                <w:ilvl w:val="0"/>
                <w:numId w:val="39"/>
              </w:numPr>
              <w:autoSpaceDE w:val="0"/>
              <w:autoSpaceDN w:val="0"/>
              <w:adjustRightInd w:val="0"/>
              <w:rPr>
                <w:rFonts w:ascii="Times New Roman" w:hAnsi="Times New Roman" w:cs="Times New Roman"/>
                <w:sz w:val="24"/>
                <w:szCs w:val="24"/>
              </w:rPr>
            </w:pPr>
            <w:r w:rsidRPr="0042038F">
              <w:rPr>
                <w:rFonts w:ascii="Times New Roman" w:eastAsia="Times New Roman" w:hAnsi="Times New Roman" w:cs="Times New Roman"/>
                <w:sz w:val="24"/>
                <w:szCs w:val="24"/>
              </w:rPr>
              <w:t>выработать навыки по оказанию первой медицинской помощи.</w:t>
            </w:r>
          </w:p>
          <w:p w:rsidR="00786D98" w:rsidRPr="0042038F" w:rsidRDefault="00786D98" w:rsidP="0042038F">
            <w:pPr>
              <w:autoSpaceDE w:val="0"/>
              <w:autoSpaceDN w:val="0"/>
              <w:adjustRightInd w:val="0"/>
              <w:ind w:firstLine="105"/>
              <w:rPr>
                <w:rFonts w:ascii="Times New Roman" w:hAnsi="Times New Roman" w:cs="Times New Roman"/>
                <w:sz w:val="24"/>
                <w:szCs w:val="24"/>
              </w:rPr>
            </w:pPr>
          </w:p>
        </w:tc>
      </w:tr>
      <w:tr w:rsidR="00786D98" w:rsidRPr="0042038F" w:rsidTr="0042038F">
        <w:tc>
          <w:tcPr>
            <w:tcW w:w="6062" w:type="dxa"/>
            <w:gridSpan w:val="3"/>
            <w:shd w:val="clear" w:color="auto" w:fill="D9D9D9" w:themeFill="background1" w:themeFillShade="D9"/>
          </w:tcPr>
          <w:p w:rsidR="00786D98" w:rsidRPr="0042038F" w:rsidRDefault="00786D98" w:rsidP="00061ACB">
            <w:pPr>
              <w:jc w:val="center"/>
              <w:rPr>
                <w:rFonts w:ascii="Times New Roman" w:hAnsi="Times New Roman" w:cs="Times New Roman"/>
                <w:b/>
                <w:sz w:val="24"/>
                <w:szCs w:val="24"/>
              </w:rPr>
            </w:pPr>
            <w:r w:rsidRPr="0042038F">
              <w:rPr>
                <w:rFonts w:ascii="Times New Roman" w:hAnsi="Times New Roman" w:cs="Times New Roman"/>
                <w:b/>
                <w:sz w:val="24"/>
                <w:szCs w:val="24"/>
              </w:rPr>
              <w:t>Ориентировка в окружающем мире</w:t>
            </w:r>
          </w:p>
        </w:tc>
        <w:tc>
          <w:tcPr>
            <w:tcW w:w="3685" w:type="dxa"/>
            <w:vMerge/>
          </w:tcPr>
          <w:p w:rsidR="00786D98" w:rsidRPr="0042038F" w:rsidRDefault="00786D98" w:rsidP="0042038F">
            <w:pPr>
              <w:jc w:val="center"/>
              <w:rPr>
                <w:rFonts w:ascii="Times New Roman" w:hAnsi="Times New Roman" w:cs="Times New Roman"/>
                <w:b/>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Погодные условия, особенности тормозного пути транспорта при разных дорожных условиях.</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Погодные условия, особенности тормозного пути транспорта при разных дорожных условиях.</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pPr>
            <w:r w:rsidRPr="0042038F">
              <w:rPr>
                <w:rFonts w:ascii="Times New Roman" w:hAnsi="Times New Roman" w:cs="Times New Roman"/>
                <w:sz w:val="24"/>
                <w:szCs w:val="24"/>
              </w:rPr>
              <w:t xml:space="preserve">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 </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sz w:val="24"/>
                <w:szCs w:val="24"/>
              </w:rPr>
              <w:t>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w:t>
            </w:r>
            <w:r w:rsidRPr="0042038F">
              <w:rPr>
                <w:rFonts w:ascii="Times New Roman" w:hAnsi="Times New Roman" w:cs="Times New Roman"/>
                <w:sz w:val="24"/>
                <w:szCs w:val="24"/>
              </w:rPr>
              <w:lastRenderedPageBreak/>
              <w:t>меры их предупреждения. Движение велосипедистов группами.</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b/>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b/>
                <w:sz w:val="24"/>
                <w:szCs w:val="24"/>
              </w:rPr>
              <w:t>Творческая работа</w:t>
            </w:r>
            <w:r w:rsidRPr="0042038F">
              <w:rPr>
                <w:rFonts w:ascii="Times New Roman" w:hAnsi="Times New Roman" w:cs="Times New Roman"/>
                <w:sz w:val="24"/>
                <w:szCs w:val="24"/>
              </w:rPr>
              <w:t xml:space="preserve"> «Мой друг велосипед»</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b/>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b/>
                <w:sz w:val="24"/>
                <w:szCs w:val="24"/>
              </w:rPr>
              <w:t>Конкурс рисунков</w:t>
            </w:r>
            <w:r w:rsidRPr="0042038F">
              <w:rPr>
                <w:rFonts w:ascii="Times New Roman" w:hAnsi="Times New Roman" w:cs="Times New Roman"/>
                <w:sz w:val="24"/>
                <w:szCs w:val="24"/>
              </w:rPr>
              <w:t xml:space="preserve"> «Средства передвижения прошлого».</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b/>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b/>
                <w:sz w:val="24"/>
                <w:szCs w:val="24"/>
              </w:rPr>
              <w:t>Проект</w:t>
            </w:r>
            <w:r w:rsidRPr="0042038F">
              <w:rPr>
                <w:rFonts w:ascii="Times New Roman" w:hAnsi="Times New Roman" w:cs="Times New Roman"/>
                <w:sz w:val="24"/>
                <w:szCs w:val="24"/>
              </w:rPr>
              <w:t xml:space="preserve"> «Транспорт будущего».</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b/>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b/>
                <w:sz w:val="24"/>
                <w:szCs w:val="24"/>
              </w:rPr>
            </w:pPr>
            <w:r w:rsidRPr="0042038F">
              <w:rPr>
                <w:rFonts w:ascii="Times New Roman" w:hAnsi="Times New Roman" w:cs="Times New Roman"/>
                <w:b/>
                <w:sz w:val="24"/>
                <w:szCs w:val="24"/>
              </w:rPr>
              <w:t>Проект</w:t>
            </w:r>
            <w:r w:rsidRPr="0042038F">
              <w:rPr>
                <w:rFonts w:ascii="Times New Roman" w:hAnsi="Times New Roman" w:cs="Times New Roman"/>
                <w:sz w:val="24"/>
                <w:szCs w:val="24"/>
              </w:rPr>
              <w:t xml:space="preserve"> «Транспорт будущего».</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42038F">
        <w:tc>
          <w:tcPr>
            <w:tcW w:w="6062" w:type="dxa"/>
            <w:gridSpan w:val="3"/>
            <w:shd w:val="clear" w:color="auto" w:fill="D9D9D9" w:themeFill="background1" w:themeFillShade="D9"/>
          </w:tcPr>
          <w:p w:rsidR="00786D98" w:rsidRPr="0042038F" w:rsidRDefault="00786D98" w:rsidP="00061ACB">
            <w:pPr>
              <w:jc w:val="center"/>
              <w:rPr>
                <w:rFonts w:ascii="Times New Roman" w:hAnsi="Times New Roman" w:cs="Times New Roman"/>
                <w:b/>
                <w:sz w:val="24"/>
                <w:szCs w:val="24"/>
              </w:rPr>
            </w:pPr>
            <w:r w:rsidRPr="0042038F">
              <w:rPr>
                <w:rFonts w:ascii="Times New Roman" w:hAnsi="Times New Roman" w:cs="Times New Roman"/>
                <w:b/>
                <w:sz w:val="24"/>
                <w:szCs w:val="24"/>
              </w:rPr>
              <w:t>Ты - пешеход</w:t>
            </w:r>
          </w:p>
        </w:tc>
        <w:tc>
          <w:tcPr>
            <w:tcW w:w="3685" w:type="dxa"/>
            <w:vMerge/>
          </w:tcPr>
          <w:p w:rsidR="00786D98" w:rsidRPr="0042038F" w:rsidRDefault="00786D98" w:rsidP="0042038F">
            <w:pPr>
              <w:jc w:val="center"/>
              <w:rPr>
                <w:rFonts w:ascii="Times New Roman" w:hAnsi="Times New Roman" w:cs="Times New Roman"/>
                <w:b/>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pPr>
            <w:r w:rsidRPr="0042038F">
              <w:rPr>
                <w:rFonts w:ascii="Times New Roman" w:hAnsi="Times New Roman" w:cs="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pPr>
            <w:r w:rsidRPr="0042038F">
              <w:rPr>
                <w:rFonts w:ascii="Times New Roman" w:hAnsi="Times New Roman" w:cs="Times New Roman"/>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Знаки сервиса: «пункт первой медицинской помощи», «больница», «телефон», «питьевая вода», «милиция», «туалет».</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eastAsia="Times New Roman" w:hAnsi="Times New Roman" w:cs="Times New Roman"/>
                <w:b/>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eastAsia="Times New Roman" w:hAnsi="Times New Roman" w:cs="Times New Roman"/>
                <w:b/>
                <w:sz w:val="24"/>
                <w:szCs w:val="24"/>
                <w:lang w:eastAsia="ru-RU"/>
              </w:rPr>
              <w:t>Праздник</w:t>
            </w:r>
            <w:r w:rsidRPr="0042038F">
              <w:rPr>
                <w:rFonts w:ascii="Times New Roman" w:eastAsia="Times New Roman" w:hAnsi="Times New Roman" w:cs="Times New Roman"/>
                <w:sz w:val="24"/>
                <w:szCs w:val="24"/>
                <w:lang w:eastAsia="ru-RU"/>
              </w:rPr>
              <w:t xml:space="preserve"> «Путешествие в страну дорожных знаков».</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pPr>
            <w:r w:rsidRPr="0042038F">
              <w:rPr>
                <w:rFonts w:ascii="Times New Roman" w:hAnsi="Times New Roman" w:cs="Times New Roman"/>
                <w:sz w:val="24"/>
                <w:szCs w:val="24"/>
              </w:rPr>
              <w:t xml:space="preserve">Светофор. Разные виды светофора </w:t>
            </w:r>
            <w:r w:rsidRPr="0042038F">
              <w:rPr>
                <w:rFonts w:ascii="Times New Roman" w:hAnsi="Times New Roman" w:cs="Times New Roman"/>
                <w:sz w:val="24"/>
                <w:szCs w:val="24"/>
              </w:rPr>
              <w:lastRenderedPageBreak/>
              <w:t xml:space="preserve">(обобщение изученного материала). </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Pr="0042038F">
              <w:rPr>
                <w:rFonts w:ascii="Times New Roman" w:eastAsia="Times New Roman" w:hAnsi="Times New Roman"/>
                <w:sz w:val="20"/>
                <w:szCs w:val="20"/>
                <w:lang w:eastAsia="ru-RU"/>
              </w:rPr>
              <w:t xml:space="preserve"> </w:t>
            </w:r>
            <w:r w:rsidRPr="0042038F">
              <w:rPr>
                <w:rFonts w:ascii="Times New Roman" w:eastAsia="Times New Roman" w:hAnsi="Times New Roman" w:cs="Times New Roman"/>
                <w:sz w:val="24"/>
                <w:szCs w:val="24"/>
                <w:lang w:eastAsia="ru-RU"/>
              </w:rPr>
              <w:t>Железнодорожный переезд-источник повышенной опасности.</w:t>
            </w:r>
            <w:r w:rsidRPr="0042038F">
              <w:rPr>
                <w:rFonts w:ascii="Verdana" w:eastAsia="Times New Roman" w:hAnsi="Verdana" w:cs="Times New Roman"/>
                <w:sz w:val="24"/>
                <w:szCs w:val="24"/>
                <w:lang w:eastAsia="ru-RU"/>
              </w:rPr>
              <w:t xml:space="preserve">  </w:t>
            </w:r>
            <w:r w:rsidRPr="0042038F">
              <w:rPr>
                <w:rFonts w:ascii="Times New Roman" w:eastAsia="Times New Roman" w:hAnsi="Times New Roman"/>
                <w:sz w:val="24"/>
                <w:szCs w:val="24"/>
                <w:lang w:eastAsia="ru-RU"/>
              </w:rPr>
              <w:t xml:space="preserve">Шалости на железной </w:t>
            </w:r>
            <w:r w:rsidRPr="0042038F">
              <w:rPr>
                <w:rFonts w:ascii="Times New Roman" w:eastAsia="Times New Roman" w:hAnsi="Times New Roman" w:cs="Times New Roman"/>
                <w:sz w:val="24"/>
                <w:szCs w:val="24"/>
                <w:lang w:eastAsia="ru-RU"/>
              </w:rPr>
              <w:t>д</w:t>
            </w:r>
            <w:r w:rsidRPr="0042038F">
              <w:rPr>
                <w:rFonts w:ascii="Times New Roman" w:eastAsia="Times New Roman" w:hAnsi="Times New Roman"/>
                <w:sz w:val="24"/>
                <w:szCs w:val="24"/>
                <w:lang w:eastAsia="ru-RU"/>
              </w:rPr>
              <w:t>ороге</w:t>
            </w:r>
            <w:r w:rsidRPr="0042038F">
              <w:rPr>
                <w:rFonts w:ascii="Times New Roman" w:eastAsia="Times New Roman" w:hAnsi="Times New Roman" w:cs="Times New Roman"/>
                <w:sz w:val="24"/>
                <w:szCs w:val="24"/>
                <w:lang w:eastAsia="ru-RU"/>
              </w:rPr>
              <w:t xml:space="preserve"> недопустимы.</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Pr="0042038F">
              <w:rPr>
                <w:rFonts w:ascii="Times New Roman" w:eastAsia="Times New Roman" w:hAnsi="Times New Roman"/>
                <w:sz w:val="20"/>
                <w:szCs w:val="20"/>
                <w:lang w:eastAsia="ru-RU"/>
              </w:rPr>
              <w:t xml:space="preserve"> </w:t>
            </w:r>
            <w:r w:rsidRPr="0042038F">
              <w:rPr>
                <w:rFonts w:ascii="Times New Roman" w:eastAsia="Times New Roman" w:hAnsi="Times New Roman" w:cs="Times New Roman"/>
                <w:sz w:val="24"/>
                <w:szCs w:val="24"/>
                <w:lang w:eastAsia="ru-RU"/>
              </w:rPr>
              <w:t>Железнодорожный переезд-источник повышенной опасности.</w:t>
            </w:r>
            <w:r w:rsidRPr="0042038F">
              <w:rPr>
                <w:rFonts w:ascii="Verdana" w:eastAsia="Times New Roman" w:hAnsi="Verdana" w:cs="Times New Roman"/>
                <w:sz w:val="24"/>
                <w:szCs w:val="24"/>
                <w:lang w:eastAsia="ru-RU"/>
              </w:rPr>
              <w:t xml:space="preserve">  </w:t>
            </w:r>
            <w:r w:rsidRPr="0042038F">
              <w:rPr>
                <w:rFonts w:ascii="Times New Roman" w:eastAsia="Times New Roman" w:hAnsi="Times New Roman"/>
                <w:sz w:val="24"/>
                <w:szCs w:val="24"/>
                <w:lang w:eastAsia="ru-RU"/>
              </w:rPr>
              <w:t xml:space="preserve">Шалости на железной </w:t>
            </w:r>
            <w:r w:rsidRPr="0042038F">
              <w:rPr>
                <w:rFonts w:ascii="Times New Roman" w:eastAsia="Times New Roman" w:hAnsi="Times New Roman" w:cs="Times New Roman"/>
                <w:sz w:val="24"/>
                <w:szCs w:val="24"/>
                <w:lang w:eastAsia="ru-RU"/>
              </w:rPr>
              <w:t>д</w:t>
            </w:r>
            <w:r w:rsidRPr="0042038F">
              <w:rPr>
                <w:rFonts w:ascii="Times New Roman" w:eastAsia="Times New Roman" w:hAnsi="Times New Roman"/>
                <w:sz w:val="24"/>
                <w:szCs w:val="24"/>
                <w:lang w:eastAsia="ru-RU"/>
              </w:rPr>
              <w:t>ороге</w:t>
            </w:r>
            <w:r w:rsidRPr="0042038F">
              <w:rPr>
                <w:rFonts w:ascii="Times New Roman" w:eastAsia="Times New Roman" w:hAnsi="Times New Roman" w:cs="Times New Roman"/>
                <w:sz w:val="24"/>
                <w:szCs w:val="24"/>
                <w:lang w:eastAsia="ru-RU"/>
              </w:rPr>
              <w:t xml:space="preserve"> недопустимы.</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b/>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b/>
                <w:sz w:val="24"/>
                <w:szCs w:val="24"/>
              </w:rPr>
              <w:t xml:space="preserve">КВН </w:t>
            </w:r>
            <w:r w:rsidRPr="0042038F">
              <w:rPr>
                <w:rFonts w:ascii="Times New Roman" w:hAnsi="Times New Roman" w:cs="Times New Roman"/>
                <w:sz w:val="24"/>
                <w:szCs w:val="24"/>
              </w:rPr>
              <w:t>«Азбука безопасности».</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786D98" w:rsidRPr="0042038F" w:rsidRDefault="00786D98" w:rsidP="00061ACB">
            <w:pPr>
              <w:autoSpaceDE w:val="0"/>
              <w:autoSpaceDN w:val="0"/>
              <w:adjustRightInd w:val="0"/>
              <w:jc w:val="both"/>
              <w:rPr>
                <w:rFonts w:ascii="Times New Roman" w:hAnsi="Times New Roman" w:cs="Times New Roman"/>
                <w:b/>
                <w:sz w:val="24"/>
                <w:szCs w:val="24"/>
              </w:rPr>
            </w:pPr>
            <w:r w:rsidRPr="0042038F">
              <w:rPr>
                <w:rFonts w:ascii="Times New Roman" w:hAnsi="Times New Roman" w:cs="Times New Roman"/>
                <w:b/>
                <w:sz w:val="24"/>
                <w:szCs w:val="24"/>
              </w:rPr>
              <w:t>Целевая прогулка.</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DF37B0">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b/>
                <w:sz w:val="24"/>
                <w:szCs w:val="24"/>
              </w:rPr>
              <w:t>Целевая прогулка.</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eastAsia="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b/>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b/>
                <w:sz w:val="24"/>
                <w:szCs w:val="24"/>
              </w:rPr>
              <w:t>Игра-конкурс</w:t>
            </w:r>
            <w:r w:rsidRPr="0042038F">
              <w:rPr>
                <w:rFonts w:ascii="Times New Roman" w:hAnsi="Times New Roman" w:cs="Times New Roman"/>
                <w:sz w:val="24"/>
                <w:szCs w:val="24"/>
              </w:rPr>
              <w:t xml:space="preserve"> «Я – участник дорожного движения».</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061ACB" w:rsidRPr="0042038F" w:rsidTr="0042038F">
        <w:tc>
          <w:tcPr>
            <w:tcW w:w="6062" w:type="dxa"/>
            <w:gridSpan w:val="3"/>
            <w:shd w:val="clear" w:color="auto" w:fill="D9D9D9" w:themeFill="background1" w:themeFillShade="D9"/>
          </w:tcPr>
          <w:p w:rsidR="00061ACB" w:rsidRPr="0042038F" w:rsidRDefault="00061ACB" w:rsidP="00061ACB">
            <w:pPr>
              <w:jc w:val="center"/>
              <w:rPr>
                <w:rFonts w:ascii="Times New Roman" w:hAnsi="Times New Roman" w:cs="Times New Roman"/>
                <w:b/>
                <w:sz w:val="24"/>
                <w:szCs w:val="24"/>
              </w:rPr>
            </w:pPr>
            <w:r w:rsidRPr="0042038F">
              <w:rPr>
                <w:rFonts w:ascii="Times New Roman" w:hAnsi="Times New Roman" w:cs="Times New Roman"/>
                <w:b/>
                <w:sz w:val="24"/>
                <w:szCs w:val="24"/>
              </w:rPr>
              <w:t>Ты - пассажир</w:t>
            </w:r>
          </w:p>
        </w:tc>
        <w:tc>
          <w:tcPr>
            <w:tcW w:w="3685" w:type="dxa"/>
            <w:vMerge w:val="restart"/>
          </w:tcPr>
          <w:p w:rsidR="00061ACB" w:rsidRPr="0042038F" w:rsidRDefault="00061ACB" w:rsidP="0042038F">
            <w:pPr>
              <w:jc w:val="center"/>
              <w:rPr>
                <w:rFonts w:ascii="Times New Roman" w:hAnsi="Times New Roman" w:cs="Times New Roman"/>
                <w:b/>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При поездке на грузовом автомобиле с бортами не стоять, не сидеть на бортах или на грузе, который выше бортов.</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autoSpaceDE w:val="0"/>
              <w:autoSpaceDN w:val="0"/>
              <w:adjustRightInd w:val="0"/>
              <w:rPr>
                <w:rFonts w:ascii="Times New Roman" w:hAnsi="Times New Roman" w:cs="Times New Roman"/>
                <w:sz w:val="24"/>
                <w:szCs w:val="24"/>
              </w:rPr>
            </w:pPr>
          </w:p>
        </w:tc>
        <w:tc>
          <w:tcPr>
            <w:tcW w:w="4536" w:type="dxa"/>
          </w:tcPr>
          <w:p w:rsidR="00786D98" w:rsidRPr="0042038F" w:rsidRDefault="00786D98" w:rsidP="00061ACB">
            <w:pPr>
              <w:autoSpaceDE w:val="0"/>
              <w:autoSpaceDN w:val="0"/>
              <w:adjustRightInd w:val="0"/>
              <w:jc w:val="both"/>
              <w:rPr>
                <w:rFonts w:ascii="Times New Roman" w:hAnsi="Times New Roman" w:cs="Times New Roman"/>
                <w:sz w:val="24"/>
                <w:szCs w:val="24"/>
              </w:rPr>
            </w:pPr>
            <w:r w:rsidRPr="0042038F">
              <w:rPr>
                <w:rFonts w:ascii="Times New Roman" w:hAnsi="Times New Roman" w:cs="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eastAsia="Times New Roman" w:hAnsi="Times New Roman" w:cs="Times New Roman"/>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eastAsia="Times New Roman" w:hAnsi="Times New Roman" w:cs="Times New Roman"/>
                <w:sz w:val="24"/>
                <w:szCs w:val="24"/>
                <w:lang w:eastAsia="ru-RU"/>
              </w:rPr>
              <w:t xml:space="preserve">«Это может случиться с каждым», </w:t>
            </w:r>
            <w:r w:rsidRPr="0042038F">
              <w:rPr>
                <w:rFonts w:ascii="Times New Roman" w:eastAsia="Times New Roman" w:hAnsi="Times New Roman" w:cs="Times New Roman"/>
                <w:sz w:val="24"/>
                <w:szCs w:val="24"/>
                <w:lang w:eastAsia="ru-RU"/>
              </w:rPr>
              <w:lastRenderedPageBreak/>
              <w:t>«Простейшие правила помощи пострадавшим при ДТП».</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hAnsi="Times New Roman" w:cs="Times New Roman"/>
                <w:b/>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hAnsi="Times New Roman" w:cs="Times New Roman"/>
                <w:b/>
                <w:sz w:val="24"/>
                <w:szCs w:val="24"/>
              </w:rPr>
              <w:t xml:space="preserve">Викторина </w:t>
            </w:r>
            <w:r w:rsidRPr="0042038F">
              <w:rPr>
                <w:rFonts w:ascii="Times New Roman" w:hAnsi="Times New Roman" w:cs="Times New Roman"/>
                <w:sz w:val="24"/>
                <w:szCs w:val="24"/>
              </w:rPr>
              <w:t>«У дорожных правил каникул нет».</w:t>
            </w:r>
          </w:p>
        </w:tc>
        <w:tc>
          <w:tcPr>
            <w:tcW w:w="3685" w:type="dxa"/>
            <w:vMerge/>
          </w:tcPr>
          <w:p w:rsidR="00786D98" w:rsidRPr="0042038F" w:rsidRDefault="00786D98" w:rsidP="0042038F">
            <w:pPr>
              <w:jc w:val="center"/>
              <w:rPr>
                <w:rFonts w:ascii="Times New Roman" w:hAnsi="Times New Roman" w:cs="Times New Roman"/>
                <w:sz w:val="24"/>
                <w:szCs w:val="24"/>
              </w:rPr>
            </w:pPr>
          </w:p>
        </w:tc>
      </w:tr>
      <w:tr w:rsidR="00786D98" w:rsidRPr="0042038F" w:rsidTr="00786D98">
        <w:tc>
          <w:tcPr>
            <w:tcW w:w="675" w:type="dxa"/>
          </w:tcPr>
          <w:p w:rsidR="00786D98" w:rsidRPr="0042038F" w:rsidRDefault="00786D98" w:rsidP="0042038F">
            <w:pPr>
              <w:pStyle w:val="a3"/>
              <w:numPr>
                <w:ilvl w:val="0"/>
                <w:numId w:val="40"/>
              </w:numPr>
              <w:jc w:val="center"/>
              <w:rPr>
                <w:rFonts w:ascii="Times New Roman" w:hAnsi="Times New Roman" w:cs="Times New Roman"/>
                <w:sz w:val="24"/>
                <w:szCs w:val="24"/>
              </w:rPr>
            </w:pPr>
          </w:p>
        </w:tc>
        <w:tc>
          <w:tcPr>
            <w:tcW w:w="851" w:type="dxa"/>
          </w:tcPr>
          <w:p w:rsidR="00786D98" w:rsidRPr="0042038F" w:rsidRDefault="00786D98" w:rsidP="0042038F">
            <w:pPr>
              <w:rPr>
                <w:rFonts w:ascii="Times New Roman" w:eastAsia="Times New Roman" w:hAnsi="Times New Roman" w:cs="Times New Roman"/>
                <w:b/>
                <w:sz w:val="24"/>
                <w:szCs w:val="24"/>
              </w:rPr>
            </w:pPr>
          </w:p>
        </w:tc>
        <w:tc>
          <w:tcPr>
            <w:tcW w:w="4536" w:type="dxa"/>
          </w:tcPr>
          <w:p w:rsidR="00786D98" w:rsidRPr="0042038F" w:rsidRDefault="00786D98" w:rsidP="00061ACB">
            <w:pPr>
              <w:jc w:val="both"/>
              <w:rPr>
                <w:rFonts w:ascii="Times New Roman" w:hAnsi="Times New Roman" w:cs="Times New Roman"/>
                <w:sz w:val="24"/>
                <w:szCs w:val="24"/>
              </w:rPr>
            </w:pPr>
            <w:r w:rsidRPr="0042038F">
              <w:rPr>
                <w:rFonts w:ascii="Times New Roman" w:eastAsia="Times New Roman" w:hAnsi="Times New Roman" w:cs="Times New Roman"/>
                <w:b/>
                <w:sz w:val="24"/>
                <w:szCs w:val="24"/>
                <w:lang w:eastAsia="ru-RU"/>
              </w:rPr>
              <w:t>Проектная работа</w:t>
            </w:r>
            <w:r w:rsidRPr="0042038F">
              <w:rPr>
                <w:rFonts w:ascii="Times New Roman" w:eastAsia="Times New Roman" w:hAnsi="Times New Roman" w:cs="Times New Roman"/>
                <w:sz w:val="24"/>
                <w:szCs w:val="24"/>
                <w:lang w:eastAsia="ru-RU"/>
              </w:rPr>
              <w:t>. Выпуск стенгазеты «Дорожная безопасность».</w:t>
            </w:r>
          </w:p>
        </w:tc>
        <w:tc>
          <w:tcPr>
            <w:tcW w:w="3685" w:type="dxa"/>
            <w:vMerge/>
          </w:tcPr>
          <w:p w:rsidR="00786D98" w:rsidRPr="0042038F" w:rsidRDefault="00786D98" w:rsidP="0042038F">
            <w:pPr>
              <w:jc w:val="center"/>
              <w:rPr>
                <w:rFonts w:ascii="Times New Roman" w:hAnsi="Times New Roman" w:cs="Times New Roman"/>
                <w:sz w:val="24"/>
                <w:szCs w:val="24"/>
              </w:rPr>
            </w:pPr>
          </w:p>
        </w:tc>
      </w:tr>
    </w:tbl>
    <w:p w:rsidR="00DF37B0" w:rsidRDefault="00DF37B0" w:rsidP="00786D98">
      <w:pPr>
        <w:spacing w:after="0" w:line="240" w:lineRule="auto"/>
        <w:rPr>
          <w:rFonts w:ascii="Times New Roman" w:hAnsi="Times New Roman" w:cs="Times New Roman"/>
          <w:b/>
          <w:sz w:val="24"/>
          <w:szCs w:val="24"/>
          <w:u w:val="single"/>
        </w:rPr>
      </w:pPr>
    </w:p>
    <w:p w:rsidR="002B2C3A" w:rsidRPr="0093322E" w:rsidRDefault="002B2C3A" w:rsidP="0093322E">
      <w:pPr>
        <w:spacing w:after="0" w:line="240" w:lineRule="auto"/>
        <w:jc w:val="center"/>
        <w:rPr>
          <w:rFonts w:ascii="Times New Roman" w:hAnsi="Times New Roman" w:cs="Times New Roman"/>
          <w:b/>
          <w:sz w:val="24"/>
          <w:szCs w:val="24"/>
          <w:u w:val="single"/>
        </w:rPr>
      </w:pPr>
      <w:r w:rsidRPr="0093322E">
        <w:rPr>
          <w:rFonts w:ascii="Times New Roman" w:hAnsi="Times New Roman" w:cs="Times New Roman"/>
          <w:b/>
          <w:sz w:val="24"/>
          <w:szCs w:val="24"/>
          <w:u w:val="single"/>
        </w:rPr>
        <w:t>4. Планируемые результаты реализации программы</w:t>
      </w:r>
    </w:p>
    <w:p w:rsidR="00C7486E" w:rsidRPr="0093322E" w:rsidRDefault="00C7486E" w:rsidP="0093322E">
      <w:pPr>
        <w:spacing w:after="0" w:line="240" w:lineRule="auto"/>
        <w:jc w:val="center"/>
        <w:rPr>
          <w:rFonts w:ascii="Times New Roman" w:eastAsia="Times New Roman" w:hAnsi="Times New Roman" w:cs="Times New Roman"/>
          <w:b/>
          <w:sz w:val="24"/>
          <w:szCs w:val="24"/>
        </w:rPr>
      </w:pPr>
      <w:r w:rsidRPr="0093322E">
        <w:rPr>
          <w:rFonts w:ascii="Times New Roman" w:eastAsia="Times New Roman" w:hAnsi="Times New Roman" w:cs="Times New Roman"/>
          <w:b/>
          <w:sz w:val="24"/>
          <w:szCs w:val="24"/>
        </w:rPr>
        <w:t>Первый год обучения</w:t>
      </w:r>
    </w:p>
    <w:p w:rsidR="00173391" w:rsidRPr="0093322E" w:rsidRDefault="00173391"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Личностными результатами</w:t>
      </w:r>
      <w:r w:rsidRPr="0093322E">
        <w:rPr>
          <w:rFonts w:ascii="Times New Roman" w:hAnsi="Times New Roman" w:cs="Times New Roman"/>
          <w:sz w:val="24"/>
          <w:szCs w:val="24"/>
        </w:rPr>
        <w:t xml:space="preserve"> изучения курса </w:t>
      </w:r>
      <w:r w:rsidR="00FB584B" w:rsidRPr="0093322E">
        <w:rPr>
          <w:rFonts w:ascii="Times New Roman" w:hAnsi="Times New Roman" w:cs="Times New Roman"/>
          <w:sz w:val="24"/>
          <w:szCs w:val="24"/>
        </w:rPr>
        <w:t xml:space="preserve">на первом </w:t>
      </w:r>
      <w:r w:rsidRPr="0093322E">
        <w:rPr>
          <w:rFonts w:ascii="Times New Roman" w:hAnsi="Times New Roman" w:cs="Times New Roman"/>
          <w:sz w:val="24"/>
          <w:szCs w:val="24"/>
        </w:rPr>
        <w:t>году обучения является формирование следующих умений:</w:t>
      </w:r>
    </w:p>
    <w:p w:rsidR="00173391" w:rsidRPr="0093322E" w:rsidRDefault="00173391" w:rsidP="007774DC">
      <w:pPr>
        <w:pStyle w:val="a3"/>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173391" w:rsidRPr="0093322E" w:rsidRDefault="00173391" w:rsidP="007774DC">
      <w:pPr>
        <w:pStyle w:val="a3"/>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93322E">
        <w:rPr>
          <w:rFonts w:ascii="Times New Roman" w:eastAsia="Times New Roman" w:hAnsi="Times New Roman" w:cs="Times New Roman"/>
          <w:sz w:val="24"/>
          <w:szCs w:val="24"/>
          <w:lang w:eastAsia="ru-RU"/>
        </w:rPr>
        <w:t>ценностях</w:t>
      </w:r>
      <w:proofErr w:type="gramEnd"/>
      <w:r w:rsidRPr="0093322E">
        <w:rPr>
          <w:rFonts w:ascii="Times New Roman" w:eastAsia="Times New Roman" w:hAnsi="Times New Roman" w:cs="Times New Roman"/>
          <w:sz w:val="24"/>
          <w:szCs w:val="24"/>
          <w:lang w:eastAsia="ru-RU"/>
        </w:rPr>
        <w:t>;</w:t>
      </w:r>
    </w:p>
    <w:p w:rsidR="00173391" w:rsidRPr="0093322E" w:rsidRDefault="00173391" w:rsidP="007774DC">
      <w:pPr>
        <w:pStyle w:val="a3"/>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 делать выбор, как  поступить;</w:t>
      </w:r>
    </w:p>
    <w:p w:rsidR="00173391" w:rsidRPr="0093322E" w:rsidRDefault="00173391" w:rsidP="007774DC">
      <w:pPr>
        <w:pStyle w:val="a3"/>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71009C" w:rsidRDefault="00173391" w:rsidP="0071009C">
      <w:pPr>
        <w:spacing w:after="0" w:line="240" w:lineRule="auto"/>
        <w:ind w:firstLine="567"/>
        <w:jc w:val="both"/>
        <w:rPr>
          <w:rFonts w:ascii="Times New Roman" w:hAnsi="Times New Roman" w:cs="Times New Roman"/>
          <w:sz w:val="24"/>
          <w:szCs w:val="24"/>
        </w:rPr>
      </w:pPr>
      <w:proofErr w:type="spellStart"/>
      <w:r w:rsidRPr="0093322E">
        <w:rPr>
          <w:rFonts w:ascii="Times New Roman" w:hAnsi="Times New Roman" w:cs="Times New Roman"/>
          <w:b/>
          <w:sz w:val="24"/>
          <w:szCs w:val="24"/>
        </w:rPr>
        <w:t>Метапредметными</w:t>
      </w:r>
      <w:proofErr w:type="spellEnd"/>
      <w:r w:rsidRPr="0093322E">
        <w:rPr>
          <w:rFonts w:ascii="Times New Roman" w:hAnsi="Times New Roman" w:cs="Times New Roman"/>
          <w:b/>
          <w:sz w:val="24"/>
          <w:szCs w:val="24"/>
        </w:rPr>
        <w:t xml:space="preserve"> результатами</w:t>
      </w:r>
      <w:r w:rsidRPr="0093322E">
        <w:rPr>
          <w:rFonts w:ascii="Times New Roman" w:hAnsi="Times New Roman" w:cs="Times New Roman"/>
          <w:sz w:val="24"/>
          <w:szCs w:val="24"/>
        </w:rPr>
        <w:t xml:space="preserve"> изучения курса на первом году обучения являются формирование следующих универсальных учебных действий (УУД):</w:t>
      </w:r>
    </w:p>
    <w:p w:rsidR="00FB584B" w:rsidRPr="0071009C" w:rsidRDefault="00173391" w:rsidP="0071009C">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Регулятивные УУД:</w:t>
      </w:r>
    </w:p>
    <w:p w:rsidR="00173391" w:rsidRPr="0071009C" w:rsidRDefault="00173391" w:rsidP="007774DC">
      <w:pPr>
        <w:pStyle w:val="a3"/>
        <w:numPr>
          <w:ilvl w:val="0"/>
          <w:numId w:val="17"/>
        </w:numPr>
        <w:spacing w:after="0" w:line="240" w:lineRule="auto"/>
        <w:jc w:val="both"/>
        <w:rPr>
          <w:rFonts w:ascii="Times New Roman" w:hAnsi="Times New Roman" w:cs="Times New Roman"/>
          <w:b/>
          <w:sz w:val="24"/>
          <w:szCs w:val="24"/>
        </w:rPr>
      </w:pPr>
      <w:r w:rsidRPr="0071009C">
        <w:rPr>
          <w:rFonts w:ascii="Times New Roman" w:eastAsia="Times New Roman" w:hAnsi="Times New Roman" w:cs="Times New Roman"/>
          <w:sz w:val="24"/>
          <w:szCs w:val="24"/>
        </w:rPr>
        <w:t>определять цель деятельности;</w:t>
      </w:r>
    </w:p>
    <w:p w:rsidR="00173391" w:rsidRPr="0071009C" w:rsidRDefault="00173391" w:rsidP="007774DC">
      <w:pPr>
        <w:pStyle w:val="a3"/>
        <w:numPr>
          <w:ilvl w:val="0"/>
          <w:numId w:val="17"/>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учиться обнаруживать и формулировать проблемы;</w:t>
      </w:r>
    </w:p>
    <w:p w:rsidR="00173391" w:rsidRPr="0071009C" w:rsidRDefault="00173391" w:rsidP="007774DC">
      <w:pPr>
        <w:pStyle w:val="a3"/>
        <w:numPr>
          <w:ilvl w:val="0"/>
          <w:numId w:val="17"/>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устанавливать причинно-следственные связи;</w:t>
      </w:r>
    </w:p>
    <w:p w:rsidR="00173391" w:rsidRPr="0071009C" w:rsidRDefault="00173391" w:rsidP="007774DC">
      <w:pPr>
        <w:pStyle w:val="a3"/>
        <w:numPr>
          <w:ilvl w:val="0"/>
          <w:numId w:val="17"/>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вырабатывать навыки контроля и самооценки процесса и результата деятельности;</w:t>
      </w:r>
      <w:r w:rsidR="0092432A" w:rsidRPr="0071009C">
        <w:rPr>
          <w:rFonts w:ascii="Times New Roman" w:eastAsia="Times New Roman" w:hAnsi="Times New Roman" w:cs="Times New Roman"/>
          <w:sz w:val="24"/>
          <w:szCs w:val="24"/>
        </w:rPr>
        <w:t xml:space="preserve"> </w:t>
      </w:r>
      <w:r w:rsidRPr="0071009C">
        <w:rPr>
          <w:rFonts w:ascii="Times New Roman" w:eastAsia="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r w:rsidR="00FB584B" w:rsidRPr="0071009C">
        <w:rPr>
          <w:rFonts w:ascii="Times New Roman" w:eastAsia="Times New Roman" w:hAnsi="Times New Roman" w:cs="Times New Roman"/>
          <w:sz w:val="24"/>
          <w:szCs w:val="24"/>
        </w:rPr>
        <w:t>.</w:t>
      </w:r>
    </w:p>
    <w:p w:rsidR="00173391" w:rsidRPr="0093322E" w:rsidRDefault="00173391" w:rsidP="0071009C">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sz w:val="24"/>
          <w:szCs w:val="24"/>
        </w:rPr>
        <w:t>Познавательные УУД:</w:t>
      </w:r>
    </w:p>
    <w:p w:rsidR="0071009C" w:rsidRDefault="00173391" w:rsidP="007774DC">
      <w:pPr>
        <w:pStyle w:val="a3"/>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173391" w:rsidRPr="0071009C" w:rsidRDefault="00173391" w:rsidP="007774DC">
      <w:pPr>
        <w:pStyle w:val="a3"/>
        <w:numPr>
          <w:ilvl w:val="0"/>
          <w:numId w:val="1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71009C">
        <w:rPr>
          <w:rFonts w:ascii="Times New Roman" w:eastAsia="Times New Roman" w:hAnsi="Times New Roman" w:cs="Times New Roman"/>
          <w:sz w:val="24"/>
          <w:szCs w:val="24"/>
          <w:lang w:eastAsia="ru-RU"/>
        </w:rPr>
        <w:t>перерабатывать полученную информацию: делать выводы в рез</w:t>
      </w:r>
      <w:r w:rsidR="00FB584B" w:rsidRPr="0071009C">
        <w:rPr>
          <w:rFonts w:ascii="Times New Roman" w:eastAsia="Times New Roman" w:hAnsi="Times New Roman" w:cs="Times New Roman"/>
          <w:sz w:val="24"/>
          <w:szCs w:val="24"/>
          <w:lang w:eastAsia="ru-RU"/>
        </w:rPr>
        <w:t>ультате совместной деятельности.</w:t>
      </w:r>
    </w:p>
    <w:p w:rsidR="00173391" w:rsidRPr="0093322E" w:rsidRDefault="00173391" w:rsidP="0071009C">
      <w:pPr>
        <w:spacing w:after="0" w:line="240" w:lineRule="auto"/>
        <w:ind w:firstLine="567"/>
        <w:jc w:val="both"/>
        <w:rPr>
          <w:rFonts w:ascii="Times New Roman" w:hAnsi="Times New Roman" w:cs="Times New Roman"/>
          <w:b/>
          <w:color w:val="000000" w:themeColor="text1"/>
          <w:sz w:val="24"/>
          <w:szCs w:val="24"/>
        </w:rPr>
      </w:pPr>
      <w:r w:rsidRPr="0093322E">
        <w:rPr>
          <w:rFonts w:ascii="Times New Roman" w:hAnsi="Times New Roman" w:cs="Times New Roman"/>
          <w:b/>
          <w:color w:val="000000" w:themeColor="text1"/>
          <w:sz w:val="24"/>
          <w:szCs w:val="24"/>
        </w:rPr>
        <w:t>Коммуникативные УУД:</w:t>
      </w:r>
    </w:p>
    <w:p w:rsidR="0092432A" w:rsidRPr="0071009C" w:rsidRDefault="0092432A" w:rsidP="007774DC">
      <w:pPr>
        <w:pStyle w:val="a3"/>
        <w:numPr>
          <w:ilvl w:val="0"/>
          <w:numId w:val="1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оформлять свои мысли в устной и письменной форме с учётом речевой ситуации;</w:t>
      </w:r>
    </w:p>
    <w:p w:rsidR="0092432A" w:rsidRPr="0071009C" w:rsidRDefault="0092432A" w:rsidP="007774DC">
      <w:pPr>
        <w:pStyle w:val="a3"/>
        <w:numPr>
          <w:ilvl w:val="0"/>
          <w:numId w:val="1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высказывать и обосновывать свою точку зрения;</w:t>
      </w:r>
    </w:p>
    <w:p w:rsidR="0092432A" w:rsidRPr="0071009C" w:rsidRDefault="0092432A" w:rsidP="007774DC">
      <w:pPr>
        <w:pStyle w:val="a3"/>
        <w:numPr>
          <w:ilvl w:val="0"/>
          <w:numId w:val="1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слушать и слышать других, пытаясь принимать иную точку зрения, быть готовым корректировать свою точку зрения;</w:t>
      </w:r>
    </w:p>
    <w:p w:rsidR="0092432A" w:rsidRPr="0071009C" w:rsidRDefault="0092432A" w:rsidP="007774DC">
      <w:pPr>
        <w:pStyle w:val="a3"/>
        <w:numPr>
          <w:ilvl w:val="0"/>
          <w:numId w:val="1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договариваться и приходить к общему решению в совместной деятельности;</w:t>
      </w:r>
    </w:p>
    <w:p w:rsidR="00173391" w:rsidRPr="0071009C" w:rsidRDefault="0092432A" w:rsidP="007774DC">
      <w:pPr>
        <w:pStyle w:val="a3"/>
        <w:numPr>
          <w:ilvl w:val="0"/>
          <w:numId w:val="1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задавать вопросы</w:t>
      </w:r>
      <w:r w:rsidR="00FB584B" w:rsidRPr="0071009C">
        <w:rPr>
          <w:rFonts w:ascii="Times New Roman" w:eastAsia="Times New Roman" w:hAnsi="Times New Roman" w:cs="Times New Roman"/>
          <w:sz w:val="24"/>
          <w:szCs w:val="24"/>
        </w:rPr>
        <w:t>.</w:t>
      </w:r>
    </w:p>
    <w:p w:rsidR="0071009C" w:rsidRDefault="00173391" w:rsidP="0071009C">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Предметными результатами</w:t>
      </w:r>
      <w:r w:rsidRPr="0093322E">
        <w:rPr>
          <w:rFonts w:ascii="Times New Roman" w:hAnsi="Times New Roman" w:cs="Times New Roman"/>
          <w:sz w:val="24"/>
          <w:szCs w:val="24"/>
        </w:rPr>
        <w:t xml:space="preserve"> изучения курса на первом году обучения являютс</w:t>
      </w:r>
      <w:r w:rsidR="0092432A" w:rsidRPr="0093322E">
        <w:rPr>
          <w:rFonts w:ascii="Times New Roman" w:hAnsi="Times New Roman" w:cs="Times New Roman"/>
          <w:sz w:val="24"/>
          <w:szCs w:val="24"/>
        </w:rPr>
        <w:t>я формирование следующих умений:</w:t>
      </w:r>
    </w:p>
    <w:p w:rsidR="00D7657B" w:rsidRPr="0071009C" w:rsidRDefault="00D7657B" w:rsidP="0071009C">
      <w:pPr>
        <w:spacing w:after="0" w:line="240" w:lineRule="auto"/>
        <w:ind w:firstLine="567"/>
        <w:jc w:val="both"/>
        <w:rPr>
          <w:rFonts w:ascii="Times New Roman" w:hAnsi="Times New Roman" w:cs="Times New Roman"/>
          <w:sz w:val="24"/>
          <w:szCs w:val="24"/>
        </w:rPr>
      </w:pPr>
      <w:r w:rsidRPr="0071009C">
        <w:rPr>
          <w:rFonts w:ascii="Times New Roman" w:hAnsi="Times New Roman" w:cs="Times New Roman"/>
          <w:b/>
          <w:color w:val="191919"/>
          <w:sz w:val="24"/>
          <w:szCs w:val="24"/>
          <w:u w:val="single"/>
        </w:rPr>
        <w:t xml:space="preserve">1. </w:t>
      </w:r>
      <w:r w:rsidRPr="0071009C">
        <w:rPr>
          <w:rFonts w:ascii="Times New Roman" w:hAnsi="Times New Roman" w:cs="Times New Roman"/>
          <w:b/>
          <w:iCs/>
          <w:color w:val="191919"/>
          <w:sz w:val="24"/>
          <w:szCs w:val="24"/>
          <w:u w:val="single"/>
        </w:rPr>
        <w:t>Ориентирование и поведение в окружающей среде:</w:t>
      </w:r>
    </w:p>
    <w:p w:rsidR="00D7657B" w:rsidRPr="0071009C" w:rsidRDefault="00D7657B" w:rsidP="007774DC">
      <w:pPr>
        <w:pStyle w:val="a3"/>
        <w:numPr>
          <w:ilvl w:val="0"/>
          <w:numId w:val="20"/>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определять форму предметов окружающего мира (треугольник, круг, квадрат);</w:t>
      </w:r>
    </w:p>
    <w:p w:rsidR="00D7657B" w:rsidRPr="0071009C" w:rsidRDefault="00D7657B" w:rsidP="007774DC">
      <w:pPr>
        <w:pStyle w:val="a3"/>
        <w:numPr>
          <w:ilvl w:val="0"/>
          <w:numId w:val="20"/>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сравнивать цвет предметов, группировать их по цветовым оттенкам;</w:t>
      </w:r>
    </w:p>
    <w:p w:rsidR="00D7657B" w:rsidRPr="0071009C" w:rsidRDefault="00D7657B" w:rsidP="007774DC">
      <w:pPr>
        <w:pStyle w:val="a3"/>
        <w:numPr>
          <w:ilvl w:val="0"/>
          <w:numId w:val="20"/>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определять пространственные положения и взаимоотношения объектов окружающего мира (</w:t>
      </w:r>
      <w:proofErr w:type="gramStart"/>
      <w:r w:rsidRPr="0071009C">
        <w:rPr>
          <w:rFonts w:ascii="Times New Roman" w:hAnsi="Times New Roman" w:cs="Times New Roman"/>
          <w:color w:val="191919"/>
          <w:sz w:val="24"/>
          <w:szCs w:val="24"/>
        </w:rPr>
        <w:t>близко-далеко</w:t>
      </w:r>
      <w:proofErr w:type="gramEnd"/>
      <w:r w:rsidRPr="0071009C">
        <w:rPr>
          <w:rFonts w:ascii="Times New Roman" w:hAnsi="Times New Roman" w:cs="Times New Roman"/>
          <w:color w:val="191919"/>
          <w:sz w:val="24"/>
          <w:szCs w:val="24"/>
        </w:rPr>
        <w:t xml:space="preserve">; рядом, около; за; перед; </w:t>
      </w:r>
      <w:proofErr w:type="spellStart"/>
      <w:r w:rsidRPr="0071009C">
        <w:rPr>
          <w:rFonts w:ascii="Times New Roman" w:hAnsi="Times New Roman" w:cs="Times New Roman"/>
          <w:color w:val="191919"/>
          <w:sz w:val="24"/>
          <w:szCs w:val="24"/>
        </w:rPr>
        <w:t>ближе-дальше</w:t>
      </w:r>
      <w:proofErr w:type="spellEnd"/>
      <w:r w:rsidRPr="0071009C">
        <w:rPr>
          <w:rFonts w:ascii="Times New Roman" w:hAnsi="Times New Roman" w:cs="Times New Roman"/>
          <w:color w:val="191919"/>
          <w:sz w:val="24"/>
          <w:szCs w:val="24"/>
        </w:rPr>
        <w:t xml:space="preserve"> и др.); сравнивать предметы, находящиеся в разных пространственных положениях;</w:t>
      </w:r>
    </w:p>
    <w:p w:rsidR="00D7657B" w:rsidRPr="0071009C" w:rsidRDefault="00D7657B" w:rsidP="007774DC">
      <w:pPr>
        <w:pStyle w:val="a3"/>
        <w:numPr>
          <w:ilvl w:val="0"/>
          <w:numId w:val="20"/>
        </w:numPr>
        <w:autoSpaceDE w:val="0"/>
        <w:autoSpaceDN w:val="0"/>
        <w:adjustRightInd w:val="0"/>
        <w:spacing w:after="0" w:line="240" w:lineRule="auto"/>
        <w:jc w:val="both"/>
        <w:rPr>
          <w:rFonts w:ascii="Times New Roman" w:hAnsi="Times New Roman" w:cs="Times New Roman"/>
          <w:color w:val="191919"/>
          <w:sz w:val="24"/>
          <w:szCs w:val="24"/>
          <w:u w:val="single"/>
        </w:rPr>
      </w:pPr>
      <w:r w:rsidRPr="0071009C">
        <w:rPr>
          <w:rFonts w:ascii="Times New Roman" w:hAnsi="Times New Roman" w:cs="Times New Roman"/>
          <w:color w:val="191919"/>
          <w:sz w:val="24"/>
          <w:szCs w:val="24"/>
        </w:rPr>
        <w:t>объяснять свой путь от дома до школы</w:t>
      </w:r>
      <w:r w:rsidRPr="0071009C">
        <w:rPr>
          <w:rFonts w:ascii="Times New Roman" w:hAnsi="Times New Roman" w:cs="Times New Roman"/>
          <w:color w:val="191919"/>
          <w:sz w:val="24"/>
          <w:szCs w:val="24"/>
          <w:u w:val="single"/>
        </w:rPr>
        <w:t>;</w:t>
      </w:r>
    </w:p>
    <w:p w:rsidR="00D7657B" w:rsidRPr="0071009C" w:rsidRDefault="00D7657B" w:rsidP="007774DC">
      <w:pPr>
        <w:pStyle w:val="a3"/>
        <w:numPr>
          <w:ilvl w:val="0"/>
          <w:numId w:val="20"/>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lastRenderedPageBreak/>
        <w:t xml:space="preserve">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71009C">
        <w:rPr>
          <w:rFonts w:ascii="Times New Roman" w:hAnsi="Times New Roman" w:cs="Times New Roman"/>
          <w:color w:val="191919"/>
          <w:sz w:val="24"/>
          <w:szCs w:val="24"/>
        </w:rPr>
        <w:t>от</w:t>
      </w:r>
      <w:proofErr w:type="gramEnd"/>
      <w:r w:rsidRPr="0071009C">
        <w:rPr>
          <w:rFonts w:ascii="Times New Roman" w:hAnsi="Times New Roman" w:cs="Times New Roman"/>
          <w:color w:val="191919"/>
          <w:sz w:val="24"/>
          <w:szCs w:val="24"/>
        </w:rPr>
        <w:t>…).</w:t>
      </w:r>
    </w:p>
    <w:p w:rsidR="00D7657B" w:rsidRPr="0071009C" w:rsidRDefault="00D7657B" w:rsidP="0071009C">
      <w:pPr>
        <w:autoSpaceDE w:val="0"/>
        <w:autoSpaceDN w:val="0"/>
        <w:adjustRightInd w:val="0"/>
        <w:spacing w:after="0" w:line="240" w:lineRule="auto"/>
        <w:ind w:firstLine="567"/>
        <w:jc w:val="both"/>
        <w:rPr>
          <w:rFonts w:ascii="Times New Roman" w:hAnsi="Times New Roman" w:cs="Times New Roman"/>
          <w:b/>
          <w:iCs/>
          <w:color w:val="191919"/>
          <w:sz w:val="24"/>
          <w:szCs w:val="24"/>
          <w:u w:val="single"/>
        </w:rPr>
      </w:pPr>
      <w:r w:rsidRPr="0071009C">
        <w:rPr>
          <w:rFonts w:ascii="Times New Roman" w:hAnsi="Times New Roman" w:cs="Times New Roman"/>
          <w:b/>
          <w:color w:val="191919"/>
          <w:sz w:val="24"/>
          <w:szCs w:val="24"/>
          <w:u w:val="single"/>
        </w:rPr>
        <w:t xml:space="preserve">2. </w:t>
      </w:r>
      <w:r w:rsidRPr="0071009C">
        <w:rPr>
          <w:rFonts w:ascii="Times New Roman" w:hAnsi="Times New Roman" w:cs="Times New Roman"/>
          <w:b/>
          <w:iCs/>
          <w:color w:val="191919"/>
          <w:sz w:val="24"/>
          <w:szCs w:val="24"/>
          <w:u w:val="single"/>
        </w:rPr>
        <w:t>Умения, определяющие безопасное поведение в условиях дорожного движения:</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выделять из многообразия объектов транспортное средство;</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цвет и форму запрещающих знаков;</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и объяснять сигналы светофора, действовать в соответствии с ними;</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находить места переходов по дорожным знакам (подземный, наземный переходы);</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сигналы светофора и объяснять их значение;</w:t>
      </w:r>
    </w:p>
    <w:p w:rsidR="00D7657B" w:rsidRPr="0071009C" w:rsidRDefault="00D7657B" w:rsidP="007774DC">
      <w:pPr>
        <w:pStyle w:val="a3"/>
        <w:numPr>
          <w:ilvl w:val="0"/>
          <w:numId w:val="21"/>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группировать транспортные средства по видам: наземный, подземный, водный, воздушный.</w:t>
      </w:r>
    </w:p>
    <w:p w:rsidR="00C7486E" w:rsidRPr="0093322E" w:rsidRDefault="00C7486E" w:rsidP="0093322E">
      <w:pPr>
        <w:spacing w:after="0" w:line="240" w:lineRule="auto"/>
        <w:ind w:firstLine="567"/>
        <w:jc w:val="center"/>
        <w:rPr>
          <w:rFonts w:ascii="Times New Roman" w:eastAsia="Times New Roman" w:hAnsi="Times New Roman" w:cs="Times New Roman"/>
          <w:b/>
          <w:sz w:val="24"/>
          <w:szCs w:val="24"/>
        </w:rPr>
      </w:pPr>
      <w:r w:rsidRPr="0093322E">
        <w:rPr>
          <w:rFonts w:ascii="Times New Roman" w:eastAsia="Times New Roman" w:hAnsi="Times New Roman" w:cs="Times New Roman"/>
          <w:b/>
          <w:sz w:val="24"/>
          <w:szCs w:val="24"/>
        </w:rPr>
        <w:t>Второй год обучения</w:t>
      </w:r>
    </w:p>
    <w:p w:rsidR="00D7657B" w:rsidRPr="0093322E" w:rsidRDefault="00D7657B"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Личностными результатами</w:t>
      </w:r>
      <w:r w:rsidRPr="0093322E">
        <w:rPr>
          <w:rFonts w:ascii="Times New Roman" w:hAnsi="Times New Roman" w:cs="Times New Roman"/>
          <w:sz w:val="24"/>
          <w:szCs w:val="24"/>
        </w:rPr>
        <w:t xml:space="preserve"> изучения курса </w:t>
      </w:r>
      <w:r w:rsidR="00E51ACC" w:rsidRPr="0093322E">
        <w:rPr>
          <w:rFonts w:ascii="Times New Roman" w:hAnsi="Times New Roman" w:cs="Times New Roman"/>
          <w:sz w:val="24"/>
          <w:szCs w:val="24"/>
        </w:rPr>
        <w:t xml:space="preserve">на втором </w:t>
      </w:r>
      <w:r w:rsidRPr="0093322E">
        <w:rPr>
          <w:rFonts w:ascii="Times New Roman" w:hAnsi="Times New Roman" w:cs="Times New Roman"/>
          <w:sz w:val="24"/>
          <w:szCs w:val="24"/>
        </w:rPr>
        <w:t>году обучения является формирование следующих умений:</w:t>
      </w:r>
    </w:p>
    <w:p w:rsidR="00D7657B" w:rsidRPr="0093322E" w:rsidRDefault="00D7657B" w:rsidP="007774DC">
      <w:pPr>
        <w:pStyle w:val="a3"/>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D7657B" w:rsidRPr="0093322E" w:rsidRDefault="00D7657B" w:rsidP="007774DC">
      <w:pPr>
        <w:pStyle w:val="a3"/>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93322E">
        <w:rPr>
          <w:rFonts w:ascii="Times New Roman" w:eastAsia="Times New Roman" w:hAnsi="Times New Roman" w:cs="Times New Roman"/>
          <w:sz w:val="24"/>
          <w:szCs w:val="24"/>
          <w:lang w:eastAsia="ru-RU"/>
        </w:rPr>
        <w:t>ценностях</w:t>
      </w:r>
      <w:proofErr w:type="gramEnd"/>
      <w:r w:rsidRPr="0093322E">
        <w:rPr>
          <w:rFonts w:ascii="Times New Roman" w:eastAsia="Times New Roman" w:hAnsi="Times New Roman" w:cs="Times New Roman"/>
          <w:sz w:val="24"/>
          <w:szCs w:val="24"/>
          <w:lang w:eastAsia="ru-RU"/>
        </w:rPr>
        <w:t>;</w:t>
      </w:r>
    </w:p>
    <w:p w:rsidR="00D7657B" w:rsidRPr="0093322E" w:rsidRDefault="00D7657B" w:rsidP="007774DC">
      <w:pPr>
        <w:pStyle w:val="a3"/>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 делать выбор, как  поступить;</w:t>
      </w:r>
    </w:p>
    <w:p w:rsidR="00D7657B" w:rsidRPr="0093322E" w:rsidRDefault="00D7657B" w:rsidP="007774DC">
      <w:pPr>
        <w:pStyle w:val="a3"/>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71009C" w:rsidRDefault="00D7657B" w:rsidP="0071009C">
      <w:pPr>
        <w:spacing w:after="0" w:line="240" w:lineRule="auto"/>
        <w:ind w:firstLine="567"/>
        <w:jc w:val="both"/>
        <w:rPr>
          <w:rFonts w:ascii="Times New Roman" w:hAnsi="Times New Roman" w:cs="Times New Roman"/>
          <w:sz w:val="24"/>
          <w:szCs w:val="24"/>
        </w:rPr>
      </w:pPr>
      <w:proofErr w:type="spellStart"/>
      <w:r w:rsidRPr="0093322E">
        <w:rPr>
          <w:rFonts w:ascii="Times New Roman" w:hAnsi="Times New Roman" w:cs="Times New Roman"/>
          <w:b/>
          <w:sz w:val="24"/>
          <w:szCs w:val="24"/>
        </w:rPr>
        <w:t>Метапредметными</w:t>
      </w:r>
      <w:proofErr w:type="spellEnd"/>
      <w:r w:rsidRPr="0093322E">
        <w:rPr>
          <w:rFonts w:ascii="Times New Roman" w:hAnsi="Times New Roman" w:cs="Times New Roman"/>
          <w:b/>
          <w:sz w:val="24"/>
          <w:szCs w:val="24"/>
        </w:rPr>
        <w:t xml:space="preserve"> результатами</w:t>
      </w:r>
      <w:r w:rsidRPr="0093322E">
        <w:rPr>
          <w:rFonts w:ascii="Times New Roman" w:hAnsi="Times New Roman" w:cs="Times New Roman"/>
          <w:sz w:val="24"/>
          <w:szCs w:val="24"/>
        </w:rPr>
        <w:t xml:space="preserve"> изучения курса на </w:t>
      </w:r>
      <w:r w:rsidR="00E51ACC" w:rsidRPr="0093322E">
        <w:rPr>
          <w:rFonts w:ascii="Times New Roman" w:hAnsi="Times New Roman" w:cs="Times New Roman"/>
          <w:sz w:val="24"/>
          <w:szCs w:val="24"/>
        </w:rPr>
        <w:t xml:space="preserve">втором </w:t>
      </w:r>
      <w:r w:rsidRPr="0093322E">
        <w:rPr>
          <w:rFonts w:ascii="Times New Roman" w:hAnsi="Times New Roman" w:cs="Times New Roman"/>
          <w:sz w:val="24"/>
          <w:szCs w:val="24"/>
        </w:rPr>
        <w:t>году обучения являются формирование следующих универсальных учебных действий (УУД):</w:t>
      </w:r>
    </w:p>
    <w:p w:rsidR="00D7657B" w:rsidRPr="0071009C" w:rsidRDefault="00D7657B" w:rsidP="0071009C">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Регулятивные УУД:</w:t>
      </w:r>
    </w:p>
    <w:p w:rsidR="00D7657B" w:rsidRPr="0071009C" w:rsidRDefault="00D7657B" w:rsidP="007774DC">
      <w:pPr>
        <w:pStyle w:val="a3"/>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определять цель деятельности;</w:t>
      </w:r>
    </w:p>
    <w:p w:rsidR="00D7657B" w:rsidRPr="0071009C" w:rsidRDefault="00D7657B" w:rsidP="007774DC">
      <w:pPr>
        <w:pStyle w:val="a3"/>
        <w:numPr>
          <w:ilvl w:val="0"/>
          <w:numId w:val="23"/>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учиться обнаруживать и формулировать проблемы;</w:t>
      </w:r>
    </w:p>
    <w:p w:rsidR="00D7657B" w:rsidRPr="0071009C" w:rsidRDefault="00D7657B" w:rsidP="007774DC">
      <w:pPr>
        <w:pStyle w:val="a3"/>
        <w:numPr>
          <w:ilvl w:val="0"/>
          <w:numId w:val="23"/>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устанавливать причинно-следственные связи;</w:t>
      </w:r>
    </w:p>
    <w:p w:rsidR="00D7657B" w:rsidRPr="0071009C" w:rsidRDefault="00D7657B" w:rsidP="007774DC">
      <w:pPr>
        <w:pStyle w:val="a3"/>
        <w:numPr>
          <w:ilvl w:val="0"/>
          <w:numId w:val="23"/>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вырабатывать навыки контроля и самооценки процесса и результата деятельности; навыки осознанного и произвольного построения сообщения в устной форме, в том числе творческого характера</w:t>
      </w:r>
      <w:r w:rsidR="00E51ACC" w:rsidRPr="0071009C">
        <w:rPr>
          <w:rFonts w:ascii="Times New Roman" w:eastAsia="Times New Roman" w:hAnsi="Times New Roman" w:cs="Times New Roman"/>
          <w:sz w:val="24"/>
          <w:szCs w:val="24"/>
        </w:rPr>
        <w:t>.</w:t>
      </w:r>
    </w:p>
    <w:p w:rsidR="00D7657B" w:rsidRPr="0093322E" w:rsidRDefault="00D7657B" w:rsidP="0071009C">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sz w:val="24"/>
          <w:szCs w:val="24"/>
        </w:rPr>
        <w:t>Познавательные УУД:</w:t>
      </w:r>
    </w:p>
    <w:p w:rsidR="00D7657B" w:rsidRPr="0093322E" w:rsidRDefault="00D7657B" w:rsidP="007774DC">
      <w:pPr>
        <w:pStyle w:val="a3"/>
        <w:numPr>
          <w:ilvl w:val="0"/>
          <w:numId w:val="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D7657B" w:rsidRPr="0093322E" w:rsidRDefault="00D7657B" w:rsidP="007774DC">
      <w:pPr>
        <w:pStyle w:val="a3"/>
        <w:numPr>
          <w:ilvl w:val="0"/>
          <w:numId w:val="2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перерабатывать полученную информацию: делать выводы в рез</w:t>
      </w:r>
      <w:r w:rsidR="00E51ACC" w:rsidRPr="0093322E">
        <w:rPr>
          <w:rFonts w:ascii="Times New Roman" w:eastAsia="Times New Roman" w:hAnsi="Times New Roman" w:cs="Times New Roman"/>
          <w:sz w:val="24"/>
          <w:szCs w:val="24"/>
          <w:lang w:eastAsia="ru-RU"/>
        </w:rPr>
        <w:t>ультате совместной деятельности.</w:t>
      </w:r>
    </w:p>
    <w:p w:rsidR="00D7657B" w:rsidRPr="0093322E" w:rsidRDefault="00D7657B" w:rsidP="0071009C">
      <w:pPr>
        <w:spacing w:after="0" w:line="240" w:lineRule="auto"/>
        <w:ind w:firstLine="567"/>
        <w:jc w:val="both"/>
        <w:rPr>
          <w:rFonts w:ascii="Times New Roman" w:hAnsi="Times New Roman" w:cs="Times New Roman"/>
          <w:b/>
          <w:color w:val="000000" w:themeColor="text1"/>
          <w:sz w:val="24"/>
          <w:szCs w:val="24"/>
        </w:rPr>
      </w:pPr>
      <w:r w:rsidRPr="0093322E">
        <w:rPr>
          <w:rFonts w:ascii="Times New Roman" w:hAnsi="Times New Roman" w:cs="Times New Roman"/>
          <w:b/>
          <w:color w:val="000000" w:themeColor="text1"/>
          <w:sz w:val="24"/>
          <w:szCs w:val="24"/>
        </w:rPr>
        <w:t>Коммуникативные УУД:</w:t>
      </w:r>
    </w:p>
    <w:p w:rsidR="00D7657B" w:rsidRPr="0071009C" w:rsidRDefault="00D7657B" w:rsidP="007774DC">
      <w:pPr>
        <w:pStyle w:val="a3"/>
        <w:numPr>
          <w:ilvl w:val="0"/>
          <w:numId w:val="25"/>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оформлять свои мысли в устной и письменной форме с учётом речевой ситуации;</w:t>
      </w:r>
    </w:p>
    <w:p w:rsidR="00D7657B" w:rsidRPr="0071009C" w:rsidRDefault="00D7657B" w:rsidP="007774DC">
      <w:pPr>
        <w:pStyle w:val="a3"/>
        <w:numPr>
          <w:ilvl w:val="0"/>
          <w:numId w:val="25"/>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высказывать и обосновывать свою точку зрения;</w:t>
      </w:r>
    </w:p>
    <w:p w:rsidR="00D7657B" w:rsidRPr="0071009C" w:rsidRDefault="00D7657B" w:rsidP="007774DC">
      <w:pPr>
        <w:pStyle w:val="a3"/>
        <w:numPr>
          <w:ilvl w:val="0"/>
          <w:numId w:val="25"/>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слушать и слышать других, пытаясь принимать иную точку зрения, быть готовым корректировать свою точку зрения;</w:t>
      </w:r>
    </w:p>
    <w:p w:rsidR="00D7657B" w:rsidRPr="0071009C" w:rsidRDefault="00D7657B" w:rsidP="007774DC">
      <w:pPr>
        <w:pStyle w:val="a3"/>
        <w:numPr>
          <w:ilvl w:val="0"/>
          <w:numId w:val="25"/>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договариваться и приходить к общему решению в совместной деятельности;</w:t>
      </w:r>
    </w:p>
    <w:p w:rsidR="00E51ACC" w:rsidRPr="0071009C" w:rsidRDefault="00D7657B" w:rsidP="007774DC">
      <w:pPr>
        <w:pStyle w:val="a3"/>
        <w:numPr>
          <w:ilvl w:val="0"/>
          <w:numId w:val="25"/>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задавать вопросы</w:t>
      </w:r>
      <w:r w:rsidR="00E51ACC" w:rsidRPr="0071009C">
        <w:rPr>
          <w:rFonts w:ascii="Times New Roman" w:eastAsia="Times New Roman" w:hAnsi="Times New Roman" w:cs="Times New Roman"/>
          <w:sz w:val="24"/>
          <w:szCs w:val="24"/>
        </w:rPr>
        <w:t>.</w:t>
      </w:r>
    </w:p>
    <w:p w:rsidR="00D7657B" w:rsidRPr="0093322E" w:rsidRDefault="00D7657B" w:rsidP="0071009C">
      <w:pPr>
        <w:spacing w:after="0" w:line="240" w:lineRule="auto"/>
        <w:ind w:firstLine="567"/>
        <w:jc w:val="both"/>
        <w:rPr>
          <w:rFonts w:ascii="Times New Roman" w:eastAsia="Times New Roman" w:hAnsi="Times New Roman" w:cs="Times New Roman"/>
          <w:sz w:val="24"/>
          <w:szCs w:val="24"/>
        </w:rPr>
      </w:pPr>
      <w:r w:rsidRPr="0093322E">
        <w:rPr>
          <w:rFonts w:ascii="Times New Roman" w:hAnsi="Times New Roman" w:cs="Times New Roman"/>
          <w:b/>
          <w:sz w:val="24"/>
          <w:szCs w:val="24"/>
        </w:rPr>
        <w:t>Предметными результатами</w:t>
      </w:r>
      <w:r w:rsidRPr="0093322E">
        <w:rPr>
          <w:rFonts w:ascii="Times New Roman" w:hAnsi="Times New Roman" w:cs="Times New Roman"/>
          <w:sz w:val="24"/>
          <w:szCs w:val="24"/>
        </w:rPr>
        <w:t xml:space="preserve"> изучения курса на </w:t>
      </w:r>
      <w:r w:rsidR="00E51ACC" w:rsidRPr="0093322E">
        <w:rPr>
          <w:rFonts w:ascii="Times New Roman" w:hAnsi="Times New Roman" w:cs="Times New Roman"/>
          <w:sz w:val="24"/>
          <w:szCs w:val="24"/>
        </w:rPr>
        <w:t xml:space="preserve">втором </w:t>
      </w:r>
      <w:r w:rsidRPr="0093322E">
        <w:rPr>
          <w:rFonts w:ascii="Times New Roman" w:hAnsi="Times New Roman" w:cs="Times New Roman"/>
          <w:sz w:val="24"/>
          <w:szCs w:val="24"/>
        </w:rPr>
        <w:t>году обучения являются формирование следующих умений:</w:t>
      </w:r>
    </w:p>
    <w:p w:rsidR="00C7486E" w:rsidRPr="0071009C" w:rsidRDefault="00C7486E" w:rsidP="0093322E">
      <w:pPr>
        <w:autoSpaceDE w:val="0"/>
        <w:autoSpaceDN w:val="0"/>
        <w:adjustRightInd w:val="0"/>
        <w:spacing w:after="0" w:line="240" w:lineRule="auto"/>
        <w:jc w:val="both"/>
        <w:rPr>
          <w:rFonts w:ascii="Times New Roman" w:hAnsi="Times New Roman" w:cs="Times New Roman"/>
          <w:b/>
          <w:iCs/>
          <w:color w:val="191919"/>
          <w:sz w:val="24"/>
          <w:szCs w:val="24"/>
          <w:u w:val="single"/>
        </w:rPr>
      </w:pPr>
      <w:r w:rsidRPr="0071009C">
        <w:rPr>
          <w:rFonts w:ascii="Times New Roman" w:hAnsi="Times New Roman" w:cs="Times New Roman"/>
          <w:b/>
          <w:color w:val="191919"/>
          <w:sz w:val="24"/>
          <w:szCs w:val="24"/>
          <w:u w:val="single"/>
        </w:rPr>
        <w:t xml:space="preserve">1. </w:t>
      </w:r>
      <w:r w:rsidRPr="0071009C">
        <w:rPr>
          <w:rFonts w:ascii="Times New Roman" w:hAnsi="Times New Roman" w:cs="Times New Roman"/>
          <w:b/>
          <w:iCs/>
          <w:color w:val="191919"/>
          <w:sz w:val="24"/>
          <w:szCs w:val="24"/>
          <w:u w:val="single"/>
        </w:rPr>
        <w:t>Ориентирование и поведение в окружающей среде:</w:t>
      </w:r>
    </w:p>
    <w:p w:rsidR="00C7486E" w:rsidRPr="0071009C" w:rsidRDefault="00C7486E" w:rsidP="007774DC">
      <w:pPr>
        <w:pStyle w:val="a3"/>
        <w:numPr>
          <w:ilvl w:val="0"/>
          <w:numId w:val="26"/>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сравнивать предметы по их положению в пространстве;</w:t>
      </w:r>
    </w:p>
    <w:p w:rsidR="00C7486E" w:rsidRPr="0071009C" w:rsidRDefault="00C7486E" w:rsidP="007774DC">
      <w:pPr>
        <w:pStyle w:val="a3"/>
        <w:numPr>
          <w:ilvl w:val="0"/>
          <w:numId w:val="26"/>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определять направление движения объекта и свое пространственное положение по отношению к нему;</w:t>
      </w:r>
    </w:p>
    <w:p w:rsidR="00C7486E" w:rsidRPr="0071009C" w:rsidRDefault="00C7486E" w:rsidP="007774DC">
      <w:pPr>
        <w:pStyle w:val="a3"/>
        <w:numPr>
          <w:ilvl w:val="0"/>
          <w:numId w:val="26"/>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lastRenderedPageBreak/>
        <w:t>соотносить скорость движения с положением объекта в пространстве (</w:t>
      </w:r>
      <w:proofErr w:type="gramStart"/>
      <w:r w:rsidRPr="0071009C">
        <w:rPr>
          <w:rFonts w:ascii="Times New Roman" w:hAnsi="Times New Roman" w:cs="Times New Roman"/>
          <w:color w:val="191919"/>
          <w:sz w:val="24"/>
          <w:szCs w:val="24"/>
        </w:rPr>
        <w:t>далеко-медленно</w:t>
      </w:r>
      <w:proofErr w:type="gramEnd"/>
      <w:r w:rsidRPr="0071009C">
        <w:rPr>
          <w:rFonts w:ascii="Times New Roman" w:hAnsi="Times New Roman" w:cs="Times New Roman"/>
          <w:color w:val="191919"/>
          <w:sz w:val="24"/>
          <w:szCs w:val="24"/>
        </w:rPr>
        <w:t>; близко-быстро); различать скорости перемещения разных объектов, отвечать на вопрос: «Кто (что) быстрее (медленнее)?»;</w:t>
      </w:r>
    </w:p>
    <w:p w:rsidR="00C7486E" w:rsidRPr="0071009C" w:rsidRDefault="00C7486E" w:rsidP="007774DC">
      <w:pPr>
        <w:pStyle w:val="a3"/>
        <w:numPr>
          <w:ilvl w:val="0"/>
          <w:numId w:val="26"/>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самостоятельно строить и перестраивать (в игровых и учебных ситуациях) пространственные взаимоотношения предметов (</w:t>
      </w:r>
      <w:proofErr w:type="gramStart"/>
      <w:r w:rsidRPr="0071009C">
        <w:rPr>
          <w:rFonts w:ascii="Times New Roman" w:hAnsi="Times New Roman" w:cs="Times New Roman"/>
          <w:color w:val="191919"/>
          <w:sz w:val="24"/>
          <w:szCs w:val="24"/>
        </w:rPr>
        <w:t>близко-далеко</w:t>
      </w:r>
      <w:proofErr w:type="gramEnd"/>
      <w:r w:rsidRPr="0071009C">
        <w:rPr>
          <w:rFonts w:ascii="Times New Roman" w:hAnsi="Times New Roman" w:cs="Times New Roman"/>
          <w:color w:val="191919"/>
          <w:sz w:val="24"/>
          <w:szCs w:val="24"/>
        </w:rPr>
        <w:t xml:space="preserve">, </w:t>
      </w:r>
      <w:proofErr w:type="spellStart"/>
      <w:r w:rsidRPr="0071009C">
        <w:rPr>
          <w:rFonts w:ascii="Times New Roman" w:hAnsi="Times New Roman" w:cs="Times New Roman"/>
          <w:color w:val="191919"/>
          <w:sz w:val="24"/>
          <w:szCs w:val="24"/>
        </w:rPr>
        <w:t>ближе-дальше</w:t>
      </w:r>
      <w:proofErr w:type="spellEnd"/>
      <w:r w:rsidRPr="0071009C">
        <w:rPr>
          <w:rFonts w:ascii="Times New Roman" w:hAnsi="Times New Roman" w:cs="Times New Roman"/>
          <w:color w:val="191919"/>
          <w:sz w:val="24"/>
          <w:szCs w:val="24"/>
        </w:rPr>
        <w:t>, рядом, около и пр.);</w:t>
      </w:r>
    </w:p>
    <w:p w:rsidR="00C7486E" w:rsidRPr="0071009C" w:rsidRDefault="00C7486E" w:rsidP="007774DC">
      <w:pPr>
        <w:pStyle w:val="a3"/>
        <w:numPr>
          <w:ilvl w:val="0"/>
          <w:numId w:val="26"/>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сравнивать, группировать общественный и личный транспорт.</w:t>
      </w:r>
    </w:p>
    <w:p w:rsidR="00C7486E" w:rsidRPr="0071009C" w:rsidRDefault="00C7486E" w:rsidP="0093322E">
      <w:pPr>
        <w:autoSpaceDE w:val="0"/>
        <w:autoSpaceDN w:val="0"/>
        <w:adjustRightInd w:val="0"/>
        <w:spacing w:after="0" w:line="240" w:lineRule="auto"/>
        <w:jc w:val="both"/>
        <w:rPr>
          <w:rFonts w:ascii="Times New Roman" w:hAnsi="Times New Roman" w:cs="Times New Roman"/>
          <w:b/>
          <w:iCs/>
          <w:color w:val="191919"/>
          <w:sz w:val="24"/>
          <w:szCs w:val="24"/>
          <w:u w:val="single"/>
        </w:rPr>
      </w:pPr>
      <w:r w:rsidRPr="0071009C">
        <w:rPr>
          <w:rFonts w:ascii="Times New Roman" w:hAnsi="Times New Roman" w:cs="Times New Roman"/>
          <w:b/>
          <w:color w:val="191919"/>
          <w:sz w:val="24"/>
          <w:szCs w:val="24"/>
          <w:u w:val="single"/>
        </w:rPr>
        <w:t xml:space="preserve">2. </w:t>
      </w:r>
      <w:r w:rsidRPr="0071009C">
        <w:rPr>
          <w:rFonts w:ascii="Times New Roman" w:hAnsi="Times New Roman" w:cs="Times New Roman"/>
          <w:b/>
          <w:iCs/>
          <w:color w:val="191919"/>
          <w:sz w:val="24"/>
          <w:szCs w:val="24"/>
          <w:u w:val="single"/>
        </w:rPr>
        <w:t>Умения, определяющие безопасное поведение в условиях дорожного движения:</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ориентироваться в скорости приближающегося транспортного средства (быстро, медленно);</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цвет и форму предупреждающих и запрещающих знаков (изученных);</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 xml:space="preserve">объяснять значение конкретного знака (в значении, приближенном к </w:t>
      </w:r>
      <w:proofErr w:type="gramStart"/>
      <w:r w:rsidRPr="0071009C">
        <w:rPr>
          <w:rFonts w:ascii="Times New Roman" w:hAnsi="Times New Roman" w:cs="Times New Roman"/>
          <w:color w:val="191919"/>
          <w:sz w:val="24"/>
          <w:szCs w:val="24"/>
        </w:rPr>
        <w:t>установленному</w:t>
      </w:r>
      <w:proofErr w:type="gramEnd"/>
      <w:r w:rsidRPr="0071009C">
        <w:rPr>
          <w:rFonts w:ascii="Times New Roman" w:hAnsi="Times New Roman" w:cs="Times New Roman"/>
          <w:color w:val="191919"/>
          <w:sz w:val="24"/>
          <w:szCs w:val="24"/>
        </w:rPr>
        <w:t xml:space="preserve"> в ПДД);</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различать транспорт стоящий, двигающийся, подающий сигналы поворота;</w:t>
      </w:r>
    </w:p>
    <w:p w:rsidR="00C7486E" w:rsidRPr="0071009C" w:rsidRDefault="00C7486E"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sidRPr="0071009C">
        <w:rPr>
          <w:rFonts w:ascii="Times New Roman" w:hAnsi="Times New Roman" w:cs="Times New Roman"/>
          <w:color w:val="191919"/>
          <w:sz w:val="24"/>
          <w:szCs w:val="24"/>
        </w:rPr>
        <w:t>оценивать состояние дороги (асфальт, грунт) и время, которое может быть затрачено на переход дороги;</w:t>
      </w:r>
    </w:p>
    <w:p w:rsidR="00C7486E" w:rsidRPr="0071009C" w:rsidRDefault="0071009C" w:rsidP="007774DC">
      <w:pPr>
        <w:pStyle w:val="a3"/>
        <w:numPr>
          <w:ilvl w:val="0"/>
          <w:numId w:val="27"/>
        </w:num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г</w:t>
      </w:r>
      <w:r w:rsidR="00C7486E" w:rsidRPr="0071009C">
        <w:rPr>
          <w:rFonts w:ascii="Times New Roman" w:hAnsi="Times New Roman" w:cs="Times New Roman"/>
          <w:color w:val="191919"/>
          <w:sz w:val="24"/>
          <w:szCs w:val="24"/>
        </w:rPr>
        <w:t>руппировать транспортные средства по принадлежности к группам «общественный», «личный».</w:t>
      </w:r>
    </w:p>
    <w:p w:rsidR="00C7486E" w:rsidRPr="0093322E" w:rsidRDefault="00C7486E" w:rsidP="0093322E">
      <w:pPr>
        <w:spacing w:after="0" w:line="240" w:lineRule="auto"/>
        <w:jc w:val="center"/>
        <w:rPr>
          <w:rFonts w:ascii="Times New Roman" w:eastAsia="Times New Roman" w:hAnsi="Times New Roman" w:cs="Times New Roman"/>
          <w:b/>
          <w:sz w:val="24"/>
          <w:szCs w:val="24"/>
        </w:rPr>
      </w:pPr>
      <w:r w:rsidRPr="0093322E">
        <w:rPr>
          <w:rFonts w:ascii="Times New Roman" w:eastAsia="Times New Roman" w:hAnsi="Times New Roman" w:cs="Times New Roman"/>
          <w:b/>
          <w:sz w:val="24"/>
          <w:szCs w:val="24"/>
        </w:rPr>
        <w:t>Третий год обучения</w:t>
      </w:r>
    </w:p>
    <w:p w:rsidR="00D7657B" w:rsidRPr="0093322E" w:rsidRDefault="00D7657B"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Личностными результатами</w:t>
      </w:r>
      <w:r w:rsidR="00E51ACC" w:rsidRPr="0093322E">
        <w:rPr>
          <w:rFonts w:ascii="Times New Roman" w:hAnsi="Times New Roman" w:cs="Times New Roman"/>
          <w:sz w:val="24"/>
          <w:szCs w:val="24"/>
        </w:rPr>
        <w:t xml:space="preserve"> изучения курса на</w:t>
      </w:r>
      <w:r w:rsidRPr="0093322E">
        <w:rPr>
          <w:rFonts w:ascii="Times New Roman" w:hAnsi="Times New Roman" w:cs="Times New Roman"/>
          <w:sz w:val="24"/>
          <w:szCs w:val="24"/>
        </w:rPr>
        <w:t xml:space="preserve"> третьем году обучения является формирование следующих умений:</w:t>
      </w:r>
    </w:p>
    <w:p w:rsidR="00D7657B" w:rsidRPr="0093322E" w:rsidRDefault="00D7657B" w:rsidP="007774DC">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D7657B" w:rsidRPr="0093322E" w:rsidRDefault="00D7657B" w:rsidP="007774DC">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93322E">
        <w:rPr>
          <w:rFonts w:ascii="Times New Roman" w:eastAsia="Times New Roman" w:hAnsi="Times New Roman" w:cs="Times New Roman"/>
          <w:sz w:val="24"/>
          <w:szCs w:val="24"/>
          <w:lang w:eastAsia="ru-RU"/>
        </w:rPr>
        <w:t>ценностях</w:t>
      </w:r>
      <w:proofErr w:type="gramEnd"/>
      <w:r w:rsidRPr="0093322E">
        <w:rPr>
          <w:rFonts w:ascii="Times New Roman" w:eastAsia="Times New Roman" w:hAnsi="Times New Roman" w:cs="Times New Roman"/>
          <w:sz w:val="24"/>
          <w:szCs w:val="24"/>
          <w:lang w:eastAsia="ru-RU"/>
        </w:rPr>
        <w:t>;</w:t>
      </w:r>
    </w:p>
    <w:p w:rsidR="00D7657B" w:rsidRPr="0093322E" w:rsidRDefault="00D7657B" w:rsidP="007774DC">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в предложенных ситуациях, опираясь на знания правил дорожно</w:t>
      </w:r>
      <w:r w:rsidR="0071009C">
        <w:rPr>
          <w:rFonts w:ascii="Times New Roman" w:eastAsia="Times New Roman" w:hAnsi="Times New Roman" w:cs="Times New Roman"/>
          <w:sz w:val="24"/>
          <w:szCs w:val="24"/>
          <w:lang w:eastAsia="ru-RU"/>
        </w:rPr>
        <w:t xml:space="preserve">го движения, делать выбор, как </w:t>
      </w:r>
      <w:r w:rsidRPr="0093322E">
        <w:rPr>
          <w:rFonts w:ascii="Times New Roman" w:eastAsia="Times New Roman" w:hAnsi="Times New Roman" w:cs="Times New Roman"/>
          <w:sz w:val="24"/>
          <w:szCs w:val="24"/>
          <w:lang w:eastAsia="ru-RU"/>
        </w:rPr>
        <w:t>поступить;</w:t>
      </w:r>
    </w:p>
    <w:p w:rsidR="00D7657B" w:rsidRPr="0093322E" w:rsidRDefault="00D7657B" w:rsidP="007774DC">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71009C" w:rsidRDefault="00D7657B" w:rsidP="0071009C">
      <w:pPr>
        <w:spacing w:after="0" w:line="240" w:lineRule="auto"/>
        <w:ind w:firstLine="567"/>
        <w:jc w:val="both"/>
        <w:rPr>
          <w:rFonts w:ascii="Times New Roman" w:hAnsi="Times New Roman" w:cs="Times New Roman"/>
          <w:sz w:val="24"/>
          <w:szCs w:val="24"/>
        </w:rPr>
      </w:pPr>
      <w:proofErr w:type="spellStart"/>
      <w:r w:rsidRPr="0093322E">
        <w:rPr>
          <w:rFonts w:ascii="Times New Roman" w:hAnsi="Times New Roman" w:cs="Times New Roman"/>
          <w:b/>
          <w:sz w:val="24"/>
          <w:szCs w:val="24"/>
        </w:rPr>
        <w:t>Метапредметными</w:t>
      </w:r>
      <w:proofErr w:type="spellEnd"/>
      <w:r w:rsidRPr="0093322E">
        <w:rPr>
          <w:rFonts w:ascii="Times New Roman" w:hAnsi="Times New Roman" w:cs="Times New Roman"/>
          <w:b/>
          <w:sz w:val="24"/>
          <w:szCs w:val="24"/>
        </w:rPr>
        <w:t xml:space="preserve"> результатами</w:t>
      </w:r>
      <w:r w:rsidRPr="0093322E">
        <w:rPr>
          <w:rFonts w:ascii="Times New Roman" w:hAnsi="Times New Roman" w:cs="Times New Roman"/>
          <w:sz w:val="24"/>
          <w:szCs w:val="24"/>
        </w:rPr>
        <w:t xml:space="preserve"> изучения курса на </w:t>
      </w:r>
      <w:r w:rsidR="00E51ACC" w:rsidRPr="0093322E">
        <w:rPr>
          <w:rFonts w:ascii="Times New Roman" w:hAnsi="Times New Roman" w:cs="Times New Roman"/>
          <w:sz w:val="24"/>
          <w:szCs w:val="24"/>
        </w:rPr>
        <w:t xml:space="preserve">третьем  </w:t>
      </w:r>
      <w:r w:rsidRPr="0093322E">
        <w:rPr>
          <w:rFonts w:ascii="Times New Roman" w:hAnsi="Times New Roman" w:cs="Times New Roman"/>
          <w:sz w:val="24"/>
          <w:szCs w:val="24"/>
        </w:rPr>
        <w:t>году обучения являются формирование следующих универсальных учебных действий (УУД):</w:t>
      </w:r>
    </w:p>
    <w:p w:rsidR="00D7657B" w:rsidRPr="0071009C" w:rsidRDefault="00D7657B" w:rsidP="0071009C">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Регулятивные УУД:</w:t>
      </w:r>
    </w:p>
    <w:p w:rsidR="00D7657B" w:rsidRPr="0071009C" w:rsidRDefault="00D7657B" w:rsidP="007774DC">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определять цель деятельности;</w:t>
      </w:r>
    </w:p>
    <w:p w:rsidR="00D7657B" w:rsidRPr="0071009C" w:rsidRDefault="00D7657B" w:rsidP="007774DC">
      <w:pPr>
        <w:pStyle w:val="a3"/>
        <w:numPr>
          <w:ilvl w:val="0"/>
          <w:numId w:val="2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учиться обнаруживать и формулировать проблемы;</w:t>
      </w:r>
    </w:p>
    <w:p w:rsidR="00D7657B" w:rsidRPr="0071009C" w:rsidRDefault="00D7657B" w:rsidP="007774DC">
      <w:pPr>
        <w:pStyle w:val="a3"/>
        <w:numPr>
          <w:ilvl w:val="0"/>
          <w:numId w:val="2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устанавливать причинно-следственные связи;</w:t>
      </w:r>
    </w:p>
    <w:p w:rsidR="00D7657B" w:rsidRPr="0071009C" w:rsidRDefault="00D7657B" w:rsidP="007774DC">
      <w:pPr>
        <w:pStyle w:val="a3"/>
        <w:numPr>
          <w:ilvl w:val="0"/>
          <w:numId w:val="29"/>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вырабатывать навыки контроля и самооценки процесса и результата деятельности; навыки осознанного и произвольного построения сообщения в устной форме, в том числе творческого характера</w:t>
      </w:r>
      <w:r w:rsidR="00E51ACC" w:rsidRPr="0071009C">
        <w:rPr>
          <w:rFonts w:ascii="Times New Roman" w:eastAsia="Times New Roman" w:hAnsi="Times New Roman" w:cs="Times New Roman"/>
          <w:sz w:val="24"/>
          <w:szCs w:val="24"/>
        </w:rPr>
        <w:t>.</w:t>
      </w:r>
    </w:p>
    <w:p w:rsidR="00D7657B" w:rsidRPr="0093322E" w:rsidRDefault="00D7657B" w:rsidP="0071009C">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sz w:val="24"/>
          <w:szCs w:val="24"/>
        </w:rPr>
        <w:t>Познавательные УУД:</w:t>
      </w:r>
    </w:p>
    <w:p w:rsidR="00D7657B" w:rsidRPr="0093322E" w:rsidRDefault="00D7657B" w:rsidP="007774DC">
      <w:pPr>
        <w:pStyle w:val="a3"/>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D7657B" w:rsidRPr="0093322E" w:rsidRDefault="00D7657B" w:rsidP="007774DC">
      <w:pPr>
        <w:pStyle w:val="a3"/>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3322E">
        <w:rPr>
          <w:rFonts w:ascii="Times New Roman" w:eastAsia="Times New Roman" w:hAnsi="Times New Roman" w:cs="Times New Roman"/>
          <w:sz w:val="24"/>
          <w:szCs w:val="24"/>
          <w:lang w:eastAsia="ru-RU"/>
        </w:rPr>
        <w:lastRenderedPageBreak/>
        <w:t>перерабатывать полученную информацию: делать выводы в рез</w:t>
      </w:r>
      <w:r w:rsidR="00E51ACC" w:rsidRPr="0093322E">
        <w:rPr>
          <w:rFonts w:ascii="Times New Roman" w:eastAsia="Times New Roman" w:hAnsi="Times New Roman" w:cs="Times New Roman"/>
          <w:sz w:val="24"/>
          <w:szCs w:val="24"/>
          <w:lang w:eastAsia="ru-RU"/>
        </w:rPr>
        <w:t>ультате совместной деятельности.</w:t>
      </w:r>
    </w:p>
    <w:p w:rsidR="00D7657B" w:rsidRPr="0093322E" w:rsidRDefault="00D7657B" w:rsidP="0071009C">
      <w:pPr>
        <w:spacing w:after="0" w:line="240" w:lineRule="auto"/>
        <w:ind w:firstLine="567"/>
        <w:jc w:val="both"/>
        <w:rPr>
          <w:rFonts w:ascii="Times New Roman" w:hAnsi="Times New Roman" w:cs="Times New Roman"/>
          <w:b/>
          <w:color w:val="000000" w:themeColor="text1"/>
          <w:sz w:val="24"/>
          <w:szCs w:val="24"/>
        </w:rPr>
      </w:pPr>
      <w:r w:rsidRPr="0093322E">
        <w:rPr>
          <w:rFonts w:ascii="Times New Roman" w:hAnsi="Times New Roman" w:cs="Times New Roman"/>
          <w:b/>
          <w:color w:val="000000" w:themeColor="text1"/>
          <w:sz w:val="24"/>
          <w:szCs w:val="24"/>
        </w:rPr>
        <w:t>Коммуникативные УУД:</w:t>
      </w:r>
    </w:p>
    <w:p w:rsidR="00D7657B" w:rsidRPr="0071009C" w:rsidRDefault="00D7657B" w:rsidP="007774DC">
      <w:pPr>
        <w:pStyle w:val="a3"/>
        <w:numPr>
          <w:ilvl w:val="0"/>
          <w:numId w:val="31"/>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оформлять свои мысли в устной и письменной форме с учётом речевой ситуации;</w:t>
      </w:r>
    </w:p>
    <w:p w:rsidR="00D7657B" w:rsidRPr="0071009C" w:rsidRDefault="00D7657B" w:rsidP="007774DC">
      <w:pPr>
        <w:pStyle w:val="a3"/>
        <w:numPr>
          <w:ilvl w:val="0"/>
          <w:numId w:val="31"/>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высказывать и обосновывать свою точку зрения;</w:t>
      </w:r>
    </w:p>
    <w:p w:rsidR="00D7657B" w:rsidRPr="0071009C" w:rsidRDefault="00D7657B" w:rsidP="007774DC">
      <w:pPr>
        <w:pStyle w:val="a3"/>
        <w:numPr>
          <w:ilvl w:val="0"/>
          <w:numId w:val="31"/>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слушать и слышать других, пытаясь принимать иную точку зрения, быть готовым корректировать свою точку зрения;</w:t>
      </w:r>
    </w:p>
    <w:p w:rsidR="00D7657B" w:rsidRPr="0071009C" w:rsidRDefault="00D7657B" w:rsidP="007774DC">
      <w:pPr>
        <w:pStyle w:val="a3"/>
        <w:numPr>
          <w:ilvl w:val="0"/>
          <w:numId w:val="31"/>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договариваться и приходить к общему решению в совместной деятельности;</w:t>
      </w:r>
    </w:p>
    <w:p w:rsidR="00D7657B" w:rsidRPr="0071009C" w:rsidRDefault="00D7657B" w:rsidP="007774DC">
      <w:pPr>
        <w:pStyle w:val="a3"/>
        <w:numPr>
          <w:ilvl w:val="0"/>
          <w:numId w:val="31"/>
        </w:numPr>
        <w:spacing w:after="0" w:line="240" w:lineRule="auto"/>
        <w:jc w:val="both"/>
        <w:rPr>
          <w:rFonts w:ascii="Times New Roman" w:eastAsia="Times New Roman" w:hAnsi="Times New Roman" w:cs="Times New Roman"/>
          <w:sz w:val="24"/>
          <w:szCs w:val="24"/>
        </w:rPr>
      </w:pPr>
      <w:r w:rsidRPr="0071009C">
        <w:rPr>
          <w:rFonts w:ascii="Times New Roman" w:eastAsia="Times New Roman" w:hAnsi="Times New Roman" w:cs="Times New Roman"/>
          <w:sz w:val="24"/>
          <w:szCs w:val="24"/>
        </w:rPr>
        <w:t>задавать вопросы</w:t>
      </w:r>
      <w:r w:rsidR="00E51ACC" w:rsidRPr="0071009C">
        <w:rPr>
          <w:rFonts w:ascii="Times New Roman" w:eastAsia="Times New Roman" w:hAnsi="Times New Roman" w:cs="Times New Roman"/>
          <w:sz w:val="24"/>
          <w:szCs w:val="24"/>
        </w:rPr>
        <w:t>.</w:t>
      </w:r>
    </w:p>
    <w:p w:rsidR="00D7657B" w:rsidRPr="0093322E" w:rsidRDefault="00D7657B"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Предметными результатами</w:t>
      </w:r>
      <w:r w:rsidRPr="0093322E">
        <w:rPr>
          <w:rFonts w:ascii="Times New Roman" w:hAnsi="Times New Roman" w:cs="Times New Roman"/>
          <w:sz w:val="24"/>
          <w:szCs w:val="24"/>
        </w:rPr>
        <w:t xml:space="preserve"> изучения курса на </w:t>
      </w:r>
      <w:r w:rsidR="00E51ACC" w:rsidRPr="0093322E">
        <w:rPr>
          <w:rFonts w:ascii="Times New Roman" w:hAnsi="Times New Roman" w:cs="Times New Roman"/>
          <w:sz w:val="24"/>
          <w:szCs w:val="24"/>
        </w:rPr>
        <w:t xml:space="preserve">третьем </w:t>
      </w:r>
      <w:r w:rsidRPr="0093322E">
        <w:rPr>
          <w:rFonts w:ascii="Times New Roman" w:hAnsi="Times New Roman" w:cs="Times New Roman"/>
          <w:sz w:val="24"/>
          <w:szCs w:val="24"/>
        </w:rPr>
        <w:t>году обучения являются формирование следующих умений:</w:t>
      </w:r>
    </w:p>
    <w:p w:rsidR="00C7486E" w:rsidRPr="007774DC" w:rsidRDefault="00C7486E" w:rsidP="0093322E">
      <w:pPr>
        <w:autoSpaceDE w:val="0"/>
        <w:autoSpaceDN w:val="0"/>
        <w:adjustRightInd w:val="0"/>
        <w:spacing w:after="0" w:line="240" w:lineRule="auto"/>
        <w:jc w:val="both"/>
        <w:rPr>
          <w:rFonts w:ascii="Times New Roman" w:hAnsi="Times New Roman" w:cs="Times New Roman"/>
          <w:b/>
          <w:iCs/>
          <w:color w:val="191919"/>
          <w:sz w:val="24"/>
          <w:szCs w:val="24"/>
          <w:u w:val="single"/>
        </w:rPr>
      </w:pPr>
      <w:r w:rsidRPr="007774DC">
        <w:rPr>
          <w:rFonts w:ascii="Times New Roman" w:hAnsi="Times New Roman" w:cs="Times New Roman"/>
          <w:b/>
          <w:color w:val="191919"/>
          <w:sz w:val="24"/>
          <w:szCs w:val="24"/>
          <w:u w:val="single"/>
        </w:rPr>
        <w:t xml:space="preserve">1. </w:t>
      </w:r>
      <w:r w:rsidRPr="007774DC">
        <w:rPr>
          <w:rFonts w:ascii="Times New Roman" w:hAnsi="Times New Roman" w:cs="Times New Roman"/>
          <w:b/>
          <w:iCs/>
          <w:color w:val="191919"/>
          <w:sz w:val="24"/>
          <w:szCs w:val="24"/>
          <w:u w:val="single"/>
        </w:rPr>
        <w:t>Ориентирование и поведение в окружающей среде:</w:t>
      </w:r>
    </w:p>
    <w:p w:rsidR="00C7486E" w:rsidRPr="007774DC" w:rsidRDefault="00C7486E" w:rsidP="007774DC">
      <w:pPr>
        <w:pStyle w:val="a3"/>
        <w:numPr>
          <w:ilvl w:val="0"/>
          <w:numId w:val="32"/>
        </w:numPr>
        <w:autoSpaceDE w:val="0"/>
        <w:autoSpaceDN w:val="0"/>
        <w:adjustRightInd w:val="0"/>
        <w:spacing w:after="0" w:line="240" w:lineRule="auto"/>
        <w:jc w:val="both"/>
        <w:rPr>
          <w:rFonts w:ascii="Times New Roman" w:hAnsi="Times New Roman" w:cs="Times New Roman"/>
          <w:color w:val="191919"/>
          <w:sz w:val="24"/>
          <w:szCs w:val="24"/>
        </w:rPr>
      </w:pPr>
      <w:proofErr w:type="gramStart"/>
      <w:r w:rsidRPr="007774DC">
        <w:rPr>
          <w:rFonts w:ascii="Times New Roman" w:hAnsi="Times New Roman" w:cs="Times New Roman"/>
          <w:color w:val="191919"/>
          <w:sz w:val="24"/>
          <w:szCs w:val="24"/>
        </w:rPr>
        <w:t>определять «на глаз» расстояние до объекта (близко, далеко, рядом, несколько метров, несколько шагов);</w:t>
      </w:r>
      <w:proofErr w:type="gramEnd"/>
    </w:p>
    <w:p w:rsidR="00C7486E" w:rsidRPr="007774DC" w:rsidRDefault="00C7486E" w:rsidP="007774DC">
      <w:pPr>
        <w:pStyle w:val="a3"/>
        <w:numPr>
          <w:ilvl w:val="0"/>
          <w:numId w:val="32"/>
        </w:numPr>
        <w:autoSpaceDE w:val="0"/>
        <w:autoSpaceDN w:val="0"/>
        <w:adjustRightInd w:val="0"/>
        <w:spacing w:after="0" w:line="240" w:lineRule="auto"/>
        <w:jc w:val="both"/>
        <w:rPr>
          <w:rFonts w:ascii="Times New Roman" w:hAnsi="Times New Roman" w:cs="Times New Roman"/>
          <w:color w:val="191919"/>
          <w:sz w:val="24"/>
          <w:szCs w:val="24"/>
        </w:rPr>
      </w:pPr>
      <w:proofErr w:type="gramStart"/>
      <w:r w:rsidRPr="007774DC">
        <w:rPr>
          <w:rFonts w:ascii="Times New Roman" w:hAnsi="Times New Roman" w:cs="Times New Roman"/>
          <w:color w:val="191919"/>
          <w:sz w:val="24"/>
          <w:szCs w:val="24"/>
        </w:rP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C7486E" w:rsidRPr="007774DC" w:rsidRDefault="00C7486E" w:rsidP="0093322E">
      <w:pPr>
        <w:autoSpaceDE w:val="0"/>
        <w:autoSpaceDN w:val="0"/>
        <w:adjustRightInd w:val="0"/>
        <w:spacing w:after="0" w:line="240" w:lineRule="auto"/>
        <w:jc w:val="both"/>
        <w:rPr>
          <w:rFonts w:ascii="Times New Roman" w:hAnsi="Times New Roman" w:cs="Times New Roman"/>
          <w:b/>
          <w:iCs/>
          <w:color w:val="191919"/>
          <w:sz w:val="24"/>
          <w:szCs w:val="24"/>
          <w:u w:val="single"/>
        </w:rPr>
      </w:pPr>
      <w:r w:rsidRPr="007774DC">
        <w:rPr>
          <w:rFonts w:ascii="Times New Roman" w:hAnsi="Times New Roman" w:cs="Times New Roman"/>
          <w:b/>
          <w:color w:val="191919"/>
          <w:sz w:val="24"/>
          <w:szCs w:val="24"/>
          <w:u w:val="single"/>
        </w:rPr>
        <w:t xml:space="preserve">2. </w:t>
      </w:r>
      <w:r w:rsidRPr="007774DC">
        <w:rPr>
          <w:rFonts w:ascii="Times New Roman" w:hAnsi="Times New Roman" w:cs="Times New Roman"/>
          <w:b/>
          <w:iCs/>
          <w:color w:val="191919"/>
          <w:sz w:val="24"/>
          <w:szCs w:val="24"/>
          <w:u w:val="single"/>
        </w:rPr>
        <w:t>Умения, определяющие безопасное поведение в условиях дорожного движения:</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выделять в окружающей среде знаки дорожного движения, кратко характеризовать их, соотносить с разными формами поведения;</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определять по световым сигналам поворота транспортного средства направление его движения (налево, направо, назад);</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находить на рисунках и схемах части дороги; строить графическую модель дороги, означать ее части;</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находить и исправлять ошибки в графическом изображении дорожной ситуации;</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объяснять правила передвижения в соответствии со знаками дорожного движения;</w:t>
      </w:r>
    </w:p>
    <w:p w:rsidR="00C7486E" w:rsidRPr="007774DC"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выполнять изученные правила движения по дорогам и улицам (в игровых и учебных ситуациях, а также в реальной жизни);</w:t>
      </w:r>
    </w:p>
    <w:p w:rsidR="00C7486E" w:rsidRDefault="00C7486E" w:rsidP="007774DC">
      <w:pPr>
        <w:pStyle w:val="a3"/>
        <w:numPr>
          <w:ilvl w:val="0"/>
          <w:numId w:val="33"/>
        </w:numPr>
        <w:autoSpaceDE w:val="0"/>
        <w:autoSpaceDN w:val="0"/>
        <w:adjustRightInd w:val="0"/>
        <w:spacing w:after="0" w:line="240" w:lineRule="auto"/>
        <w:jc w:val="both"/>
        <w:rPr>
          <w:rFonts w:ascii="Times New Roman" w:hAnsi="Times New Roman" w:cs="Times New Roman"/>
          <w:color w:val="191919"/>
          <w:sz w:val="24"/>
          <w:szCs w:val="24"/>
        </w:rPr>
      </w:pPr>
      <w:r w:rsidRPr="007774DC">
        <w:rPr>
          <w:rFonts w:ascii="Times New Roman" w:hAnsi="Times New Roman" w:cs="Times New Roman"/>
          <w:color w:val="191919"/>
          <w:sz w:val="24"/>
          <w:szCs w:val="24"/>
        </w:rPr>
        <w:t>самостоятельно выбирать маршруты безопасного движения от дома до школы (библиотеки, кинотеатра, магазина).</w:t>
      </w:r>
    </w:p>
    <w:p w:rsidR="001206B7" w:rsidRPr="004C7341" w:rsidRDefault="001206B7" w:rsidP="004C7341">
      <w:pPr>
        <w:spacing w:after="0" w:line="240" w:lineRule="auto"/>
        <w:contextualSpacing/>
        <w:jc w:val="center"/>
        <w:rPr>
          <w:rFonts w:ascii="Times New Roman" w:eastAsia="Times New Roman" w:hAnsi="Times New Roman" w:cs="Times New Roman"/>
          <w:b/>
          <w:sz w:val="24"/>
          <w:szCs w:val="24"/>
        </w:rPr>
      </w:pPr>
      <w:r w:rsidRPr="004C7341">
        <w:rPr>
          <w:rFonts w:ascii="Times New Roman" w:eastAsia="Times New Roman" w:hAnsi="Times New Roman" w:cs="Times New Roman"/>
          <w:b/>
          <w:sz w:val="24"/>
          <w:szCs w:val="24"/>
        </w:rPr>
        <w:t>Четвертый год</w:t>
      </w:r>
      <w:r w:rsidR="00786D98" w:rsidRPr="004C7341">
        <w:rPr>
          <w:rFonts w:ascii="Times New Roman" w:eastAsia="Times New Roman" w:hAnsi="Times New Roman" w:cs="Times New Roman"/>
          <w:b/>
          <w:sz w:val="24"/>
          <w:szCs w:val="24"/>
        </w:rPr>
        <w:t xml:space="preserve"> </w:t>
      </w:r>
      <w:r w:rsidRPr="004C7341">
        <w:rPr>
          <w:rFonts w:ascii="Times New Roman" w:eastAsia="Times New Roman" w:hAnsi="Times New Roman" w:cs="Times New Roman"/>
          <w:b/>
          <w:sz w:val="24"/>
          <w:szCs w:val="24"/>
        </w:rPr>
        <w:t>обучения</w:t>
      </w:r>
    </w:p>
    <w:p w:rsidR="001206B7" w:rsidRPr="004C7341" w:rsidRDefault="001206B7" w:rsidP="004C7341">
      <w:pPr>
        <w:spacing w:after="0" w:line="240" w:lineRule="auto"/>
        <w:ind w:firstLine="567"/>
        <w:contextualSpacing/>
        <w:jc w:val="both"/>
        <w:rPr>
          <w:rFonts w:ascii="Times New Roman" w:hAnsi="Times New Roman" w:cs="Times New Roman"/>
          <w:sz w:val="24"/>
          <w:szCs w:val="24"/>
        </w:rPr>
      </w:pPr>
      <w:r w:rsidRPr="004C7341">
        <w:rPr>
          <w:rFonts w:ascii="Times New Roman" w:hAnsi="Times New Roman" w:cs="Times New Roman"/>
          <w:b/>
          <w:sz w:val="24"/>
          <w:szCs w:val="24"/>
        </w:rPr>
        <w:t>Личностными результатами</w:t>
      </w:r>
      <w:r w:rsidRPr="004C7341">
        <w:rPr>
          <w:rFonts w:ascii="Times New Roman" w:hAnsi="Times New Roman" w:cs="Times New Roman"/>
          <w:sz w:val="24"/>
          <w:szCs w:val="24"/>
        </w:rPr>
        <w:t xml:space="preserve"> изучения курса на четвертом году обучения является формирование следующих умений:</w:t>
      </w:r>
    </w:p>
    <w:p w:rsidR="001206B7" w:rsidRPr="004C7341" w:rsidRDefault="001206B7" w:rsidP="004C7341">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1206B7" w:rsidRPr="004C7341" w:rsidRDefault="001206B7" w:rsidP="004C7341">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4C7341">
        <w:rPr>
          <w:rFonts w:ascii="Times New Roman" w:eastAsia="Times New Roman" w:hAnsi="Times New Roman" w:cs="Times New Roman"/>
          <w:sz w:val="24"/>
          <w:szCs w:val="24"/>
          <w:lang w:eastAsia="ru-RU"/>
        </w:rPr>
        <w:t>ценностях</w:t>
      </w:r>
      <w:proofErr w:type="gramEnd"/>
      <w:r w:rsidRPr="004C7341">
        <w:rPr>
          <w:rFonts w:ascii="Times New Roman" w:eastAsia="Times New Roman" w:hAnsi="Times New Roman" w:cs="Times New Roman"/>
          <w:sz w:val="24"/>
          <w:szCs w:val="24"/>
          <w:lang w:eastAsia="ru-RU"/>
        </w:rPr>
        <w:t>;</w:t>
      </w:r>
    </w:p>
    <w:p w:rsidR="001206B7" w:rsidRPr="004C7341" w:rsidRDefault="001206B7" w:rsidP="004C7341">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 делать выбор, как поступить;</w:t>
      </w:r>
    </w:p>
    <w:p w:rsidR="001206B7" w:rsidRPr="004C7341" w:rsidRDefault="001206B7" w:rsidP="004C7341">
      <w:pPr>
        <w:pStyle w:val="a3"/>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1206B7" w:rsidRPr="004C7341" w:rsidRDefault="001206B7" w:rsidP="004C7341">
      <w:pPr>
        <w:spacing w:after="0" w:line="240" w:lineRule="auto"/>
        <w:ind w:firstLine="567"/>
        <w:contextualSpacing/>
        <w:jc w:val="both"/>
        <w:rPr>
          <w:rFonts w:ascii="Times New Roman" w:hAnsi="Times New Roman" w:cs="Times New Roman"/>
          <w:sz w:val="24"/>
          <w:szCs w:val="24"/>
        </w:rPr>
      </w:pPr>
      <w:proofErr w:type="spellStart"/>
      <w:r w:rsidRPr="004C7341">
        <w:rPr>
          <w:rFonts w:ascii="Times New Roman" w:hAnsi="Times New Roman" w:cs="Times New Roman"/>
          <w:b/>
          <w:sz w:val="24"/>
          <w:szCs w:val="24"/>
        </w:rPr>
        <w:t>Метапредметными</w:t>
      </w:r>
      <w:proofErr w:type="spellEnd"/>
      <w:r w:rsidRPr="004C7341">
        <w:rPr>
          <w:rFonts w:ascii="Times New Roman" w:hAnsi="Times New Roman" w:cs="Times New Roman"/>
          <w:b/>
          <w:sz w:val="24"/>
          <w:szCs w:val="24"/>
        </w:rPr>
        <w:t xml:space="preserve"> результатами</w:t>
      </w:r>
      <w:r w:rsidRPr="004C7341">
        <w:rPr>
          <w:rFonts w:ascii="Times New Roman" w:hAnsi="Times New Roman" w:cs="Times New Roman"/>
          <w:sz w:val="24"/>
          <w:szCs w:val="24"/>
        </w:rPr>
        <w:t xml:space="preserve"> изучения курса на четвертом  году обучения являются формирование следующих универсальных учебных действий (УУД):</w:t>
      </w:r>
    </w:p>
    <w:p w:rsidR="001206B7" w:rsidRPr="004C7341" w:rsidRDefault="001206B7" w:rsidP="004C7341">
      <w:pPr>
        <w:spacing w:after="0" w:line="240" w:lineRule="auto"/>
        <w:ind w:firstLine="567"/>
        <w:contextualSpacing/>
        <w:jc w:val="both"/>
        <w:rPr>
          <w:rFonts w:ascii="Times New Roman" w:hAnsi="Times New Roman" w:cs="Times New Roman"/>
          <w:sz w:val="24"/>
          <w:szCs w:val="24"/>
        </w:rPr>
      </w:pPr>
      <w:r w:rsidRPr="004C7341">
        <w:rPr>
          <w:rFonts w:ascii="Times New Roman" w:hAnsi="Times New Roman" w:cs="Times New Roman"/>
          <w:b/>
          <w:sz w:val="24"/>
          <w:szCs w:val="24"/>
        </w:rPr>
        <w:t>Регулятивные УУД:</w:t>
      </w:r>
    </w:p>
    <w:p w:rsidR="001206B7" w:rsidRPr="004C7341" w:rsidRDefault="001206B7" w:rsidP="004C7341">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определять цель деятельности;</w:t>
      </w:r>
    </w:p>
    <w:p w:rsidR="001206B7" w:rsidRPr="004C7341" w:rsidRDefault="001206B7" w:rsidP="004C7341">
      <w:pPr>
        <w:pStyle w:val="a3"/>
        <w:numPr>
          <w:ilvl w:val="0"/>
          <w:numId w:val="29"/>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учиться обнаруживать и формулировать проблемы;</w:t>
      </w:r>
    </w:p>
    <w:p w:rsidR="001206B7" w:rsidRPr="004C7341" w:rsidRDefault="001206B7" w:rsidP="004C7341">
      <w:pPr>
        <w:pStyle w:val="a3"/>
        <w:numPr>
          <w:ilvl w:val="0"/>
          <w:numId w:val="29"/>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устанавливать причинно-следственные связи;</w:t>
      </w:r>
    </w:p>
    <w:p w:rsidR="001206B7" w:rsidRPr="004C7341" w:rsidRDefault="001206B7" w:rsidP="004C7341">
      <w:pPr>
        <w:pStyle w:val="a3"/>
        <w:numPr>
          <w:ilvl w:val="0"/>
          <w:numId w:val="29"/>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вырабатывать навыки контроля и самооценки процесса и результата деятельности; навыки осознанного и произвольного построения сообщения в устной форме, в том числе творческого характера.</w:t>
      </w:r>
    </w:p>
    <w:p w:rsidR="001206B7" w:rsidRPr="004C7341" w:rsidRDefault="001206B7" w:rsidP="004C7341">
      <w:pPr>
        <w:spacing w:after="0" w:line="240" w:lineRule="auto"/>
        <w:ind w:firstLine="567"/>
        <w:contextualSpacing/>
        <w:jc w:val="both"/>
        <w:rPr>
          <w:rFonts w:ascii="Times New Roman" w:hAnsi="Times New Roman" w:cs="Times New Roman"/>
          <w:b/>
          <w:sz w:val="24"/>
          <w:szCs w:val="24"/>
        </w:rPr>
      </w:pPr>
      <w:r w:rsidRPr="004C7341">
        <w:rPr>
          <w:rFonts w:ascii="Times New Roman" w:hAnsi="Times New Roman" w:cs="Times New Roman"/>
          <w:b/>
          <w:sz w:val="24"/>
          <w:szCs w:val="24"/>
        </w:rPr>
        <w:t>Познавательные УУД:</w:t>
      </w:r>
    </w:p>
    <w:p w:rsidR="001206B7" w:rsidRPr="004C7341" w:rsidRDefault="001206B7" w:rsidP="004C7341">
      <w:pPr>
        <w:pStyle w:val="a3"/>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lastRenderedPageBreak/>
        <w:t>добывать новые знания: находить ответы на вопросы, используя разные источники информации, свой жизненный опыт;</w:t>
      </w:r>
    </w:p>
    <w:p w:rsidR="001206B7" w:rsidRPr="004C7341" w:rsidRDefault="001206B7" w:rsidP="004C7341">
      <w:pPr>
        <w:pStyle w:val="a3"/>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4C7341">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1206B7" w:rsidRPr="004C7341" w:rsidRDefault="001206B7" w:rsidP="004C7341">
      <w:pPr>
        <w:spacing w:after="0" w:line="240" w:lineRule="auto"/>
        <w:ind w:firstLine="567"/>
        <w:contextualSpacing/>
        <w:jc w:val="both"/>
        <w:rPr>
          <w:rFonts w:ascii="Times New Roman" w:hAnsi="Times New Roman" w:cs="Times New Roman"/>
          <w:b/>
          <w:sz w:val="24"/>
          <w:szCs w:val="24"/>
        </w:rPr>
      </w:pPr>
      <w:r w:rsidRPr="004C7341">
        <w:rPr>
          <w:rFonts w:ascii="Times New Roman" w:hAnsi="Times New Roman" w:cs="Times New Roman"/>
          <w:b/>
          <w:sz w:val="24"/>
          <w:szCs w:val="24"/>
        </w:rPr>
        <w:t>Коммуникативные УУД:</w:t>
      </w:r>
    </w:p>
    <w:p w:rsidR="001206B7" w:rsidRPr="004C7341" w:rsidRDefault="001206B7" w:rsidP="004C7341">
      <w:pPr>
        <w:pStyle w:val="a3"/>
        <w:numPr>
          <w:ilvl w:val="0"/>
          <w:numId w:val="31"/>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оформлять свои мысли в устной и письменной форме с учётом речевой ситуации;</w:t>
      </w:r>
    </w:p>
    <w:p w:rsidR="001206B7" w:rsidRPr="004C7341" w:rsidRDefault="001206B7" w:rsidP="004C7341">
      <w:pPr>
        <w:pStyle w:val="a3"/>
        <w:numPr>
          <w:ilvl w:val="0"/>
          <w:numId w:val="31"/>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высказывать и обосновывать свою точку зрения;</w:t>
      </w:r>
    </w:p>
    <w:p w:rsidR="001206B7" w:rsidRPr="004C7341" w:rsidRDefault="001206B7" w:rsidP="004C7341">
      <w:pPr>
        <w:pStyle w:val="a3"/>
        <w:numPr>
          <w:ilvl w:val="0"/>
          <w:numId w:val="31"/>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слушать и слышать других, пытаясь принимать иную точку зрения, быть готовым корректировать свою точку зрения;</w:t>
      </w:r>
    </w:p>
    <w:p w:rsidR="001206B7" w:rsidRPr="004C7341" w:rsidRDefault="001206B7" w:rsidP="004C7341">
      <w:pPr>
        <w:pStyle w:val="a3"/>
        <w:numPr>
          <w:ilvl w:val="0"/>
          <w:numId w:val="31"/>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договариваться и приходить к общему решению в совместной деятельности;</w:t>
      </w:r>
    </w:p>
    <w:p w:rsidR="001206B7" w:rsidRPr="004C7341" w:rsidRDefault="001206B7" w:rsidP="004C7341">
      <w:pPr>
        <w:pStyle w:val="a3"/>
        <w:numPr>
          <w:ilvl w:val="0"/>
          <w:numId w:val="31"/>
        </w:numPr>
        <w:spacing w:after="0" w:line="240" w:lineRule="auto"/>
        <w:jc w:val="both"/>
        <w:rPr>
          <w:rFonts w:ascii="Times New Roman" w:eastAsia="Times New Roman" w:hAnsi="Times New Roman" w:cs="Times New Roman"/>
          <w:sz w:val="24"/>
          <w:szCs w:val="24"/>
        </w:rPr>
      </w:pPr>
      <w:r w:rsidRPr="004C7341">
        <w:rPr>
          <w:rFonts w:ascii="Times New Roman" w:eastAsia="Times New Roman" w:hAnsi="Times New Roman" w:cs="Times New Roman"/>
          <w:sz w:val="24"/>
          <w:szCs w:val="24"/>
        </w:rPr>
        <w:t>задавать вопросы.</w:t>
      </w:r>
    </w:p>
    <w:p w:rsidR="001206B7" w:rsidRPr="004C7341" w:rsidRDefault="001206B7" w:rsidP="004C7341">
      <w:pPr>
        <w:spacing w:after="0" w:line="240" w:lineRule="auto"/>
        <w:ind w:firstLine="567"/>
        <w:contextualSpacing/>
        <w:jc w:val="both"/>
        <w:rPr>
          <w:rFonts w:ascii="Times New Roman" w:hAnsi="Times New Roman" w:cs="Times New Roman"/>
          <w:sz w:val="24"/>
          <w:szCs w:val="24"/>
        </w:rPr>
      </w:pPr>
      <w:r w:rsidRPr="004C7341">
        <w:rPr>
          <w:rFonts w:ascii="Times New Roman" w:hAnsi="Times New Roman" w:cs="Times New Roman"/>
          <w:b/>
          <w:sz w:val="24"/>
          <w:szCs w:val="24"/>
        </w:rPr>
        <w:t>Предметными результатами</w:t>
      </w:r>
      <w:r w:rsidRPr="004C7341">
        <w:rPr>
          <w:rFonts w:ascii="Times New Roman" w:hAnsi="Times New Roman" w:cs="Times New Roman"/>
          <w:sz w:val="24"/>
          <w:szCs w:val="24"/>
        </w:rPr>
        <w:t xml:space="preserve"> изучения курса на четвертом году обучения являются формирование следующих умений:</w:t>
      </w:r>
    </w:p>
    <w:p w:rsidR="00786D98" w:rsidRPr="004C7341" w:rsidRDefault="00786D98" w:rsidP="004C7341">
      <w:pPr>
        <w:autoSpaceDE w:val="0"/>
        <w:autoSpaceDN w:val="0"/>
        <w:adjustRightInd w:val="0"/>
        <w:spacing w:after="0" w:line="240" w:lineRule="auto"/>
        <w:contextualSpacing/>
        <w:jc w:val="both"/>
        <w:rPr>
          <w:rFonts w:ascii="Times New Roman" w:hAnsi="Times New Roman" w:cs="Times New Roman"/>
          <w:b/>
          <w:iCs/>
          <w:sz w:val="24"/>
          <w:szCs w:val="24"/>
          <w:u w:val="single"/>
        </w:rPr>
      </w:pPr>
      <w:r w:rsidRPr="004C7341">
        <w:rPr>
          <w:rFonts w:ascii="Times New Roman" w:hAnsi="Times New Roman" w:cs="Times New Roman"/>
          <w:b/>
          <w:sz w:val="24"/>
          <w:szCs w:val="24"/>
          <w:u w:val="single"/>
        </w:rPr>
        <w:t xml:space="preserve">1. </w:t>
      </w:r>
      <w:r w:rsidRPr="004C7341">
        <w:rPr>
          <w:rFonts w:ascii="Times New Roman" w:hAnsi="Times New Roman" w:cs="Times New Roman"/>
          <w:b/>
          <w:iCs/>
          <w:sz w:val="24"/>
          <w:szCs w:val="24"/>
          <w:u w:val="single"/>
        </w:rPr>
        <w:t>Ориентирование и поведение в окружающей среде:</w:t>
      </w:r>
    </w:p>
    <w:p w:rsidR="001206B7" w:rsidRPr="004C7341" w:rsidRDefault="001206B7" w:rsidP="004C7341">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характеризовать слова «опасность», «опасный»;</w:t>
      </w:r>
    </w:p>
    <w:p w:rsidR="001206B7" w:rsidRPr="004C7341" w:rsidRDefault="001206B7" w:rsidP="004C7341">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объяснять значение слов «</w:t>
      </w:r>
      <w:proofErr w:type="gramStart"/>
      <w:r w:rsidRPr="004C7341">
        <w:rPr>
          <w:rFonts w:ascii="Times New Roman" w:hAnsi="Times New Roman" w:cs="Times New Roman"/>
          <w:sz w:val="24"/>
          <w:szCs w:val="24"/>
        </w:rPr>
        <w:t>осторожный</w:t>
      </w:r>
      <w:proofErr w:type="gramEnd"/>
      <w:r w:rsidRPr="004C7341">
        <w:rPr>
          <w:rFonts w:ascii="Times New Roman" w:hAnsi="Times New Roman" w:cs="Times New Roman"/>
          <w:sz w:val="24"/>
          <w:szCs w:val="24"/>
        </w:rPr>
        <w:t xml:space="preserve"> и неосторожный», </w:t>
      </w:r>
      <w:r w:rsidR="00F00360" w:rsidRPr="004C7341">
        <w:rPr>
          <w:rFonts w:ascii="Times New Roman" w:hAnsi="Times New Roman" w:cs="Times New Roman"/>
          <w:sz w:val="24"/>
          <w:szCs w:val="24"/>
        </w:rPr>
        <w:t xml:space="preserve">«внимательный и </w:t>
      </w:r>
      <w:r w:rsidR="00786D98" w:rsidRPr="004C7341">
        <w:rPr>
          <w:rFonts w:ascii="Times New Roman" w:hAnsi="Times New Roman" w:cs="Times New Roman"/>
          <w:sz w:val="24"/>
          <w:szCs w:val="24"/>
        </w:rPr>
        <w:t xml:space="preserve">  </w:t>
      </w:r>
      <w:r w:rsidR="00F00360" w:rsidRPr="004C7341">
        <w:rPr>
          <w:rFonts w:ascii="Times New Roman" w:hAnsi="Times New Roman" w:cs="Times New Roman"/>
          <w:sz w:val="24"/>
          <w:szCs w:val="24"/>
        </w:rPr>
        <w:t>невнимательный»;</w:t>
      </w:r>
    </w:p>
    <w:p w:rsidR="001206B7" w:rsidRPr="004C7341" w:rsidRDefault="001206B7" w:rsidP="004C7341">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1206B7" w:rsidRPr="004C7341" w:rsidRDefault="001206B7" w:rsidP="004C7341">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представлять возможное развертывание ситуации, отвечать на вопрос «что будет, если …»;</w:t>
      </w:r>
    </w:p>
    <w:p w:rsidR="001206B7" w:rsidRPr="004C7341" w:rsidRDefault="001206B7" w:rsidP="004C7341">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осуществлять правильный подсчет времени на дорогу в неблагоприятных условиях (особенности дороги, погоды и пр.).</w:t>
      </w:r>
    </w:p>
    <w:p w:rsidR="001206B7" w:rsidRPr="004C7341" w:rsidRDefault="001206B7" w:rsidP="004C7341">
      <w:pPr>
        <w:autoSpaceDE w:val="0"/>
        <w:autoSpaceDN w:val="0"/>
        <w:adjustRightInd w:val="0"/>
        <w:spacing w:after="0" w:line="240" w:lineRule="auto"/>
        <w:contextualSpacing/>
        <w:jc w:val="both"/>
        <w:rPr>
          <w:rFonts w:ascii="Times New Roman" w:hAnsi="Times New Roman" w:cs="Times New Roman"/>
          <w:b/>
          <w:iCs/>
          <w:sz w:val="24"/>
          <w:szCs w:val="24"/>
          <w:u w:val="single"/>
        </w:rPr>
      </w:pPr>
      <w:r w:rsidRPr="004C7341">
        <w:rPr>
          <w:rFonts w:ascii="Times New Roman" w:hAnsi="Times New Roman" w:cs="Times New Roman"/>
          <w:b/>
          <w:sz w:val="24"/>
          <w:szCs w:val="24"/>
          <w:u w:val="single"/>
        </w:rPr>
        <w:t xml:space="preserve">2. </w:t>
      </w:r>
      <w:r w:rsidRPr="004C7341">
        <w:rPr>
          <w:rFonts w:ascii="Times New Roman" w:hAnsi="Times New Roman" w:cs="Times New Roman"/>
          <w:b/>
          <w:iCs/>
          <w:sz w:val="24"/>
          <w:szCs w:val="24"/>
          <w:u w:val="single"/>
        </w:rPr>
        <w:t>Умения, определяющие безопасное поведение в условиях дорожного движения:</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объяснять значение правил дорожного движения;</w:t>
      </w:r>
    </w:p>
    <w:p w:rsidR="001206B7" w:rsidRPr="004C7341" w:rsidRDefault="004C7341"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г</w:t>
      </w:r>
      <w:r w:rsidR="001206B7" w:rsidRPr="004C7341">
        <w:rPr>
          <w:rFonts w:ascii="Times New Roman" w:hAnsi="Times New Roman" w:cs="Times New Roman"/>
          <w:sz w:val="24"/>
          <w:szCs w:val="24"/>
        </w:rPr>
        <w:t>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анализировать погодные условия, знать особенности тормозного пути транспорта при разных дорожных условиях;</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hAnsi="Times New Roman" w:cs="Times New Roman"/>
          <w:sz w:val="24"/>
          <w:szCs w:val="24"/>
        </w:rPr>
        <w:t>анализировать свое и чужое поведение, находить ошибки, устанавливать их причи</w:t>
      </w:r>
      <w:r w:rsidR="00F00360" w:rsidRPr="004C7341">
        <w:rPr>
          <w:rFonts w:ascii="Times New Roman" w:hAnsi="Times New Roman" w:cs="Times New Roman"/>
          <w:sz w:val="24"/>
          <w:szCs w:val="24"/>
        </w:rPr>
        <w:t>ны, определять пути исправления;</w:t>
      </w:r>
    </w:p>
    <w:p w:rsidR="001206B7" w:rsidRPr="004C7341" w:rsidRDefault="001206B7" w:rsidP="004C7341">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4C7341">
        <w:rPr>
          <w:rFonts w:ascii="Times New Roman" w:eastAsia="Times New Roman" w:hAnsi="Times New Roman" w:cs="Times New Roman"/>
          <w:sz w:val="24"/>
          <w:szCs w:val="24"/>
        </w:rPr>
        <w:t>выработать навыки по оказанию первой медицинской помощи.</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sz w:val="24"/>
          <w:szCs w:val="24"/>
        </w:rPr>
        <w:t>Предполагаемые результаты.</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sz w:val="24"/>
          <w:szCs w:val="24"/>
        </w:rPr>
        <w:t xml:space="preserve">В основу изучения </w:t>
      </w:r>
      <w:r w:rsidR="00E51ACC" w:rsidRPr="0093322E">
        <w:rPr>
          <w:rFonts w:ascii="Times New Roman" w:hAnsi="Times New Roman" w:cs="Times New Roman"/>
          <w:sz w:val="24"/>
          <w:szCs w:val="24"/>
        </w:rPr>
        <w:t>курса</w:t>
      </w:r>
      <w:r w:rsidRPr="0093322E">
        <w:rPr>
          <w:rFonts w:ascii="Times New Roman" w:hAnsi="Times New Roman" w:cs="Times New Roman"/>
          <w:sz w:val="24"/>
          <w:szCs w:val="24"/>
        </w:rPr>
        <w:t xml:space="preserve">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i/>
          <w:iCs/>
          <w:sz w:val="24"/>
          <w:szCs w:val="24"/>
        </w:rPr>
        <w:t>Первый уровень результатов</w:t>
      </w:r>
      <w:r w:rsidRPr="0093322E">
        <w:rPr>
          <w:rFonts w:ascii="Times New Roman" w:hAnsi="Times New Roman" w:cs="Times New Roman"/>
          <w:i/>
          <w:iCs/>
          <w:sz w:val="24"/>
          <w:szCs w:val="24"/>
        </w:rPr>
        <w:t xml:space="preserve"> — </w:t>
      </w:r>
      <w:r w:rsidRPr="0093322E">
        <w:rPr>
          <w:rFonts w:ascii="Times New Roman" w:hAnsi="Times New Roman" w:cs="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i/>
          <w:iCs/>
          <w:sz w:val="24"/>
          <w:szCs w:val="24"/>
        </w:rPr>
        <w:lastRenderedPageBreak/>
        <w:t>Второй уровень результатов</w:t>
      </w:r>
      <w:r w:rsidRPr="0093322E">
        <w:rPr>
          <w:rFonts w:ascii="Times New Roman" w:hAnsi="Times New Roman" w:cs="Times New Roman"/>
          <w:i/>
          <w:iCs/>
          <w:sz w:val="24"/>
          <w:szCs w:val="24"/>
        </w:rPr>
        <w:t xml:space="preserve"> </w:t>
      </w:r>
      <w:r w:rsidRPr="0093322E">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sz w:val="24"/>
          <w:szCs w:val="24"/>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D7657B" w:rsidRPr="0093322E" w:rsidRDefault="00D7657B" w:rsidP="0093322E">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i/>
          <w:iCs/>
          <w:sz w:val="24"/>
          <w:szCs w:val="24"/>
        </w:rPr>
        <w:t>Третий уровень результатов</w:t>
      </w:r>
      <w:r w:rsidRPr="0093322E">
        <w:rPr>
          <w:rFonts w:ascii="Times New Roman" w:hAnsi="Times New Roman" w:cs="Times New Roman"/>
          <w:i/>
          <w:iCs/>
          <w:sz w:val="24"/>
          <w:szCs w:val="24"/>
        </w:rPr>
        <w:t xml:space="preserve"> </w:t>
      </w:r>
      <w:r w:rsidRPr="0093322E">
        <w:rPr>
          <w:rFonts w:ascii="Times New Roman" w:hAnsi="Times New Roman"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93322E">
        <w:rPr>
          <w:rFonts w:ascii="Times New Roman" w:hAnsi="Times New Roman" w:cs="Times New Roman"/>
          <w:sz w:val="24"/>
          <w:szCs w:val="24"/>
        </w:rPr>
        <w:t>которых</w:t>
      </w:r>
      <w:proofErr w:type="gramEnd"/>
      <w:r w:rsidRPr="0093322E">
        <w:rPr>
          <w:rFonts w:ascii="Times New Roman" w:hAnsi="Times New Roman" w:cs="Times New Roman"/>
          <w:sz w:val="24"/>
          <w:szCs w:val="24"/>
        </w:rPr>
        <w:t xml:space="preserve"> немыслимо существование гражданина и гражданского общества.</w:t>
      </w:r>
    </w:p>
    <w:p w:rsidR="00D7657B" w:rsidRPr="0093322E" w:rsidRDefault="00D7657B" w:rsidP="0093322E">
      <w:pPr>
        <w:spacing w:after="0" w:line="240" w:lineRule="auto"/>
        <w:jc w:val="center"/>
        <w:rPr>
          <w:rFonts w:ascii="Times New Roman" w:hAnsi="Times New Roman" w:cs="Times New Roman"/>
          <w:sz w:val="24"/>
          <w:szCs w:val="24"/>
          <w:u w:val="single"/>
        </w:rPr>
      </w:pPr>
      <w:r w:rsidRPr="0093322E">
        <w:rPr>
          <w:rFonts w:ascii="Times New Roman" w:hAnsi="Times New Roman" w:cs="Times New Roman"/>
          <w:b/>
          <w:sz w:val="24"/>
          <w:szCs w:val="24"/>
          <w:u w:val="single"/>
        </w:rPr>
        <w:t>5.Формы и виды контроля</w:t>
      </w:r>
      <w:r w:rsidRPr="0093322E">
        <w:rPr>
          <w:rFonts w:ascii="Times New Roman" w:hAnsi="Times New Roman" w:cs="Times New Roman"/>
          <w:sz w:val="24"/>
          <w:szCs w:val="24"/>
          <w:u w:val="single"/>
        </w:rPr>
        <w:t>:</w:t>
      </w:r>
    </w:p>
    <w:p w:rsidR="00D7657B" w:rsidRPr="0093322E" w:rsidRDefault="00D7657B" w:rsidP="0093322E">
      <w:pPr>
        <w:autoSpaceDE w:val="0"/>
        <w:autoSpaceDN w:val="0"/>
        <w:adjustRightInd w:val="0"/>
        <w:spacing w:after="0" w:line="240" w:lineRule="auto"/>
        <w:jc w:val="both"/>
        <w:rPr>
          <w:rFonts w:ascii="Times New Roman" w:hAnsi="Times New Roman" w:cs="Times New Roman"/>
          <w:color w:val="191919"/>
          <w:sz w:val="24"/>
          <w:szCs w:val="24"/>
        </w:rPr>
      </w:pPr>
    </w:p>
    <w:p w:rsidR="00165778" w:rsidRPr="0093322E" w:rsidRDefault="00165778" w:rsidP="007774DC">
      <w:pPr>
        <w:numPr>
          <w:ilvl w:val="0"/>
          <w:numId w:val="2"/>
        </w:numPr>
        <w:spacing w:after="0" w:line="240" w:lineRule="auto"/>
        <w:ind w:left="0"/>
        <w:jc w:val="both"/>
        <w:rPr>
          <w:rFonts w:ascii="Times New Roman" w:hAnsi="Times New Roman" w:cs="Times New Roman"/>
          <w:b/>
          <w:sz w:val="24"/>
          <w:szCs w:val="24"/>
        </w:rPr>
      </w:pPr>
      <w:r w:rsidRPr="0093322E">
        <w:rPr>
          <w:rFonts w:ascii="Times New Roman" w:hAnsi="Times New Roman" w:cs="Times New Roman"/>
          <w:b/>
          <w:sz w:val="24"/>
          <w:szCs w:val="24"/>
        </w:rPr>
        <w:t>Текущий:</w:t>
      </w:r>
    </w:p>
    <w:p w:rsidR="00165778" w:rsidRPr="0093322E" w:rsidRDefault="00165778" w:rsidP="007774DC">
      <w:pPr>
        <w:pStyle w:val="a3"/>
        <w:numPr>
          <w:ilvl w:val="0"/>
          <w:numId w:val="35"/>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прогностический, то есть проигрывание всех операций учебного действия до начала его реального выполнения;</w:t>
      </w:r>
    </w:p>
    <w:p w:rsidR="00165778" w:rsidRPr="0093322E" w:rsidRDefault="00165778" w:rsidP="007774DC">
      <w:pPr>
        <w:pStyle w:val="a3"/>
        <w:numPr>
          <w:ilvl w:val="0"/>
          <w:numId w:val="35"/>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 xml:space="preserve">пооперационный, то есть </w:t>
      </w:r>
      <w:proofErr w:type="gramStart"/>
      <w:r w:rsidRPr="0093322E">
        <w:rPr>
          <w:rFonts w:ascii="Times New Roman" w:hAnsi="Times New Roman" w:cs="Times New Roman"/>
          <w:sz w:val="24"/>
          <w:szCs w:val="24"/>
        </w:rPr>
        <w:t>контроль за</w:t>
      </w:r>
      <w:proofErr w:type="gramEnd"/>
      <w:r w:rsidRPr="0093322E">
        <w:rPr>
          <w:rFonts w:ascii="Times New Roman" w:hAnsi="Times New Roman" w:cs="Times New Roman"/>
          <w:sz w:val="24"/>
          <w:szCs w:val="24"/>
        </w:rPr>
        <w:t xml:space="preserve"> правильностью, полнотой и последовательностью выполнения операций, входящих в состав действия;</w:t>
      </w:r>
    </w:p>
    <w:p w:rsidR="00165778" w:rsidRPr="0093322E" w:rsidRDefault="00165778" w:rsidP="007774DC">
      <w:pPr>
        <w:pStyle w:val="a3"/>
        <w:numPr>
          <w:ilvl w:val="0"/>
          <w:numId w:val="35"/>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165778" w:rsidRPr="0093322E" w:rsidRDefault="00165778" w:rsidP="007774DC">
      <w:pPr>
        <w:pStyle w:val="a3"/>
        <w:numPr>
          <w:ilvl w:val="0"/>
          <w:numId w:val="35"/>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165778" w:rsidRPr="0093322E" w:rsidRDefault="00165778" w:rsidP="007774DC">
      <w:pPr>
        <w:numPr>
          <w:ilvl w:val="0"/>
          <w:numId w:val="2"/>
        </w:numPr>
        <w:spacing w:after="0" w:line="240" w:lineRule="auto"/>
        <w:ind w:left="0"/>
        <w:jc w:val="both"/>
        <w:rPr>
          <w:rFonts w:ascii="Times New Roman" w:hAnsi="Times New Roman" w:cs="Times New Roman"/>
          <w:b/>
          <w:sz w:val="24"/>
          <w:szCs w:val="24"/>
        </w:rPr>
      </w:pPr>
      <w:r w:rsidRPr="0093322E">
        <w:rPr>
          <w:rFonts w:ascii="Times New Roman" w:hAnsi="Times New Roman" w:cs="Times New Roman"/>
          <w:b/>
          <w:sz w:val="24"/>
          <w:szCs w:val="24"/>
        </w:rPr>
        <w:t>Итоговый</w:t>
      </w:r>
      <w:r w:rsidRPr="0093322E">
        <w:rPr>
          <w:rFonts w:ascii="Times New Roman" w:hAnsi="Times New Roman" w:cs="Times New Roman"/>
          <w:sz w:val="24"/>
          <w:szCs w:val="24"/>
        </w:rPr>
        <w:t xml:space="preserve"> контроль в формах:</w:t>
      </w:r>
    </w:p>
    <w:p w:rsidR="00165778" w:rsidRPr="0093322E" w:rsidRDefault="00165778" w:rsidP="007774DC">
      <w:pPr>
        <w:pStyle w:val="a3"/>
        <w:numPr>
          <w:ilvl w:val="0"/>
          <w:numId w:val="34"/>
        </w:numPr>
        <w:spacing w:after="0" w:line="240" w:lineRule="auto"/>
        <w:ind w:right="-230"/>
        <w:jc w:val="both"/>
        <w:rPr>
          <w:rFonts w:ascii="Times New Roman" w:eastAsia="Calibri" w:hAnsi="Times New Roman" w:cs="Times New Roman"/>
          <w:color w:val="000000"/>
          <w:sz w:val="24"/>
          <w:szCs w:val="24"/>
        </w:rPr>
      </w:pPr>
      <w:r w:rsidRPr="0093322E">
        <w:rPr>
          <w:rFonts w:ascii="Times New Roman" w:eastAsia="Calibri" w:hAnsi="Times New Roman" w:cs="Times New Roman"/>
          <w:color w:val="000000"/>
          <w:sz w:val="24"/>
          <w:szCs w:val="24"/>
        </w:rPr>
        <w:t>организация тестирования и контрольных опросов по ПДД;</w:t>
      </w:r>
    </w:p>
    <w:p w:rsidR="00165778" w:rsidRPr="0093322E" w:rsidRDefault="00165778" w:rsidP="007774DC">
      <w:pPr>
        <w:pStyle w:val="a3"/>
        <w:numPr>
          <w:ilvl w:val="0"/>
          <w:numId w:val="34"/>
        </w:numPr>
        <w:spacing w:after="0" w:line="240" w:lineRule="auto"/>
        <w:ind w:right="-230"/>
        <w:jc w:val="both"/>
        <w:rPr>
          <w:rFonts w:ascii="Times New Roman" w:eastAsia="Calibri" w:hAnsi="Times New Roman" w:cs="Times New Roman"/>
          <w:color w:val="000000"/>
          <w:sz w:val="24"/>
          <w:szCs w:val="24"/>
        </w:rPr>
      </w:pPr>
      <w:r w:rsidRPr="0093322E">
        <w:rPr>
          <w:rFonts w:ascii="Times New Roman" w:eastAsia="Calibri" w:hAnsi="Times New Roman" w:cs="Times New Roman"/>
          <w:color w:val="000000"/>
          <w:sz w:val="24"/>
          <w:szCs w:val="24"/>
        </w:rPr>
        <w:t>проведение викторин, смотров знаний по ПДД;</w:t>
      </w:r>
    </w:p>
    <w:p w:rsidR="00165778" w:rsidRPr="0093322E" w:rsidRDefault="00165778" w:rsidP="007774DC">
      <w:pPr>
        <w:pStyle w:val="a3"/>
        <w:numPr>
          <w:ilvl w:val="0"/>
          <w:numId w:val="34"/>
        </w:numPr>
        <w:spacing w:after="0" w:line="240" w:lineRule="auto"/>
        <w:ind w:right="-230"/>
        <w:jc w:val="both"/>
        <w:rPr>
          <w:rFonts w:ascii="Times New Roman" w:hAnsi="Times New Roman" w:cs="Times New Roman"/>
          <w:color w:val="000000"/>
          <w:sz w:val="24"/>
          <w:szCs w:val="24"/>
        </w:rPr>
      </w:pPr>
      <w:r w:rsidRPr="0093322E">
        <w:rPr>
          <w:rFonts w:ascii="Times New Roman" w:eastAsia="Calibri" w:hAnsi="Times New Roman" w:cs="Times New Roman"/>
          <w:color w:val="000000"/>
          <w:sz w:val="24"/>
          <w:szCs w:val="24"/>
        </w:rPr>
        <w:t>организация игр-тренингов на базе «городка безопасности».</w:t>
      </w:r>
    </w:p>
    <w:p w:rsidR="00165778" w:rsidRPr="0093322E" w:rsidRDefault="00165778" w:rsidP="007774DC">
      <w:pPr>
        <w:pStyle w:val="a3"/>
        <w:numPr>
          <w:ilvl w:val="0"/>
          <w:numId w:val="34"/>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тестирование;</w:t>
      </w:r>
    </w:p>
    <w:p w:rsidR="00165778" w:rsidRPr="0093322E" w:rsidRDefault="00165778" w:rsidP="007774DC">
      <w:pPr>
        <w:pStyle w:val="a3"/>
        <w:numPr>
          <w:ilvl w:val="0"/>
          <w:numId w:val="34"/>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практические работы;</w:t>
      </w:r>
    </w:p>
    <w:p w:rsidR="00165778" w:rsidRPr="0093322E" w:rsidRDefault="00165778" w:rsidP="007774DC">
      <w:pPr>
        <w:pStyle w:val="a3"/>
        <w:numPr>
          <w:ilvl w:val="0"/>
          <w:numId w:val="34"/>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 xml:space="preserve">творческие работы </w:t>
      </w:r>
      <w:proofErr w:type="gramStart"/>
      <w:r w:rsidRPr="0093322E">
        <w:rPr>
          <w:rFonts w:ascii="Times New Roman" w:hAnsi="Times New Roman" w:cs="Times New Roman"/>
          <w:sz w:val="24"/>
          <w:szCs w:val="24"/>
        </w:rPr>
        <w:t>обучающихся</w:t>
      </w:r>
      <w:proofErr w:type="gramEnd"/>
      <w:r w:rsidRPr="0093322E">
        <w:rPr>
          <w:rFonts w:ascii="Times New Roman" w:hAnsi="Times New Roman" w:cs="Times New Roman"/>
          <w:sz w:val="24"/>
          <w:szCs w:val="24"/>
        </w:rPr>
        <w:t>;</w:t>
      </w:r>
    </w:p>
    <w:p w:rsidR="00165778" w:rsidRPr="0093322E" w:rsidRDefault="00165778" w:rsidP="007774DC">
      <w:pPr>
        <w:pStyle w:val="a3"/>
        <w:numPr>
          <w:ilvl w:val="0"/>
          <w:numId w:val="34"/>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участие в олимпиадах;</w:t>
      </w:r>
    </w:p>
    <w:p w:rsidR="00165778" w:rsidRPr="0093322E" w:rsidRDefault="00165778" w:rsidP="007774DC">
      <w:pPr>
        <w:pStyle w:val="a3"/>
        <w:numPr>
          <w:ilvl w:val="0"/>
          <w:numId w:val="34"/>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контрольные задания.</w:t>
      </w:r>
    </w:p>
    <w:p w:rsidR="00165778" w:rsidRPr="0093322E" w:rsidRDefault="00165778"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Самооценка и самоконтроль:</w:t>
      </w:r>
      <w:r w:rsidRPr="0093322E">
        <w:rPr>
          <w:rFonts w:ascii="Times New Roman" w:hAnsi="Times New Roman" w:cs="Times New Roman"/>
          <w:sz w:val="24"/>
          <w:szCs w:val="24"/>
        </w:rPr>
        <w:t xml:space="preserve"> определение уч</w:t>
      </w:r>
      <w:r w:rsidR="007774DC">
        <w:rPr>
          <w:rFonts w:ascii="Times New Roman" w:hAnsi="Times New Roman" w:cs="Times New Roman"/>
          <w:sz w:val="24"/>
          <w:szCs w:val="24"/>
        </w:rPr>
        <w:t xml:space="preserve">еником границ своего «знания - </w:t>
      </w:r>
      <w:r w:rsidRPr="0093322E">
        <w:rPr>
          <w:rFonts w:ascii="Times New Roman" w:hAnsi="Times New Roman" w:cs="Times New Roman"/>
          <w:sz w:val="24"/>
          <w:szCs w:val="24"/>
        </w:rPr>
        <w:t>незнания», своих потенциальных возможностей, а также осознание тех проблем, которые ещё предстоит решить в ходе осуществления деятельности.</w:t>
      </w:r>
    </w:p>
    <w:p w:rsidR="00165778" w:rsidRPr="0093322E" w:rsidRDefault="00165778"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sz w:val="24"/>
          <w:szCs w:val="24"/>
        </w:rPr>
        <w:t xml:space="preserve">Содержательный контроль и оценка результатов обучающихся предусматривает выявление индивидуальной динамики качества усвоения предмета ребёнком и не допускает сравнения его с другими детьми. </w:t>
      </w:r>
      <w:r w:rsidRPr="0093322E">
        <w:rPr>
          <w:rFonts w:ascii="Times New Roman" w:hAnsi="Times New Roman" w:cs="Times New Roman"/>
          <w:b/>
          <w:sz w:val="24"/>
          <w:szCs w:val="24"/>
        </w:rPr>
        <w:t>Результаты проверки</w:t>
      </w:r>
      <w:r w:rsidRPr="0093322E">
        <w:rPr>
          <w:rFonts w:ascii="Times New Roman" w:hAnsi="Times New Roman" w:cs="Times New Roman"/>
          <w:sz w:val="24"/>
          <w:szCs w:val="24"/>
        </w:rPr>
        <w:t xml:space="preserve"> фиксируются в зачётном листе учителя. В рамках накопительной системы, создание портфолио.</w:t>
      </w:r>
    </w:p>
    <w:p w:rsidR="00165778" w:rsidRPr="0093322E" w:rsidRDefault="00165778" w:rsidP="0093322E">
      <w:pPr>
        <w:spacing w:after="0" w:line="240" w:lineRule="auto"/>
        <w:ind w:firstLine="567"/>
        <w:jc w:val="both"/>
        <w:rPr>
          <w:rFonts w:ascii="Times New Roman" w:hAnsi="Times New Roman" w:cs="Times New Roman"/>
          <w:sz w:val="24"/>
          <w:szCs w:val="24"/>
        </w:rPr>
      </w:pPr>
      <w:r w:rsidRPr="0093322E">
        <w:rPr>
          <w:rFonts w:ascii="Times New Roman" w:hAnsi="Times New Roman" w:cs="Times New Roman"/>
          <w:b/>
          <w:sz w:val="24"/>
          <w:szCs w:val="24"/>
        </w:rPr>
        <w:t>Для оценки эффективности занятий используются следующие показатели:</w:t>
      </w:r>
    </w:p>
    <w:p w:rsidR="00165778" w:rsidRPr="0093322E" w:rsidRDefault="00165778" w:rsidP="007774DC">
      <w:pPr>
        <w:pStyle w:val="a3"/>
        <w:numPr>
          <w:ilvl w:val="0"/>
          <w:numId w:val="36"/>
        </w:numPr>
        <w:spacing w:after="0" w:line="240" w:lineRule="auto"/>
        <w:jc w:val="both"/>
        <w:rPr>
          <w:rFonts w:ascii="Times New Roman" w:hAnsi="Times New Roman" w:cs="Times New Roman"/>
          <w:b/>
          <w:sz w:val="24"/>
          <w:szCs w:val="24"/>
        </w:rPr>
      </w:pPr>
      <w:r w:rsidRPr="0093322E">
        <w:rPr>
          <w:rFonts w:ascii="Times New Roman" w:hAnsi="Times New Roman" w:cs="Times New Roman"/>
          <w:sz w:val="24"/>
          <w:szCs w:val="24"/>
        </w:rPr>
        <w:t>степень помощи, которую оказывает учитель обучающимся при выполнении заданий: чем помощь учителя меньше, тем выше самостоятельность учеников и, следовательно, выше развивающий эффект занятий;</w:t>
      </w:r>
    </w:p>
    <w:p w:rsidR="00165778" w:rsidRPr="0093322E" w:rsidRDefault="00165778" w:rsidP="007774DC">
      <w:pPr>
        <w:pStyle w:val="a3"/>
        <w:numPr>
          <w:ilvl w:val="0"/>
          <w:numId w:val="36"/>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поведение обучающихся на занятиях: живость, активность, заинтересованность школьников обеспечивают положительные результаты занятий;</w:t>
      </w:r>
    </w:p>
    <w:p w:rsidR="00165778" w:rsidRPr="0093322E" w:rsidRDefault="00165778" w:rsidP="007774DC">
      <w:pPr>
        <w:pStyle w:val="a3"/>
        <w:numPr>
          <w:ilvl w:val="0"/>
          <w:numId w:val="36"/>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lastRenderedPageBreak/>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165778" w:rsidRPr="0093322E" w:rsidRDefault="00165778" w:rsidP="007774DC">
      <w:pPr>
        <w:pStyle w:val="a3"/>
        <w:numPr>
          <w:ilvl w:val="0"/>
          <w:numId w:val="36"/>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обучающихся на других уроках (повышение активности, работоспособности, внимательности, улучшение мыслительной деятельности).</w:t>
      </w:r>
    </w:p>
    <w:p w:rsidR="00165778" w:rsidRPr="0093322E" w:rsidRDefault="00165778" w:rsidP="007774DC">
      <w:pPr>
        <w:spacing w:after="0" w:line="240" w:lineRule="auto"/>
        <w:ind w:firstLine="567"/>
        <w:jc w:val="both"/>
        <w:rPr>
          <w:rFonts w:ascii="Times New Roman" w:hAnsi="Times New Roman" w:cs="Times New Roman"/>
          <w:b/>
          <w:sz w:val="24"/>
          <w:szCs w:val="24"/>
        </w:rPr>
      </w:pPr>
      <w:r w:rsidRPr="0093322E">
        <w:rPr>
          <w:rFonts w:ascii="Times New Roman" w:hAnsi="Times New Roman" w:cs="Times New Roman"/>
          <w:b/>
          <w:sz w:val="24"/>
          <w:szCs w:val="24"/>
        </w:rPr>
        <w:t>Ожидаемые результаты:</w:t>
      </w:r>
    </w:p>
    <w:p w:rsidR="00165778" w:rsidRPr="0093322E" w:rsidRDefault="00165778" w:rsidP="007774DC">
      <w:pPr>
        <w:pStyle w:val="a3"/>
        <w:numPr>
          <w:ilvl w:val="0"/>
          <w:numId w:val="37"/>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повышение уровня развития интеллектуальных и творческих способностей обучающихся;</w:t>
      </w:r>
    </w:p>
    <w:p w:rsidR="00165778" w:rsidRPr="0093322E" w:rsidRDefault="00165778" w:rsidP="007774DC">
      <w:pPr>
        <w:pStyle w:val="a3"/>
        <w:numPr>
          <w:ilvl w:val="0"/>
          <w:numId w:val="37"/>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формирование умения самостоятельно работать с дополнительными источниками информации;</w:t>
      </w:r>
    </w:p>
    <w:p w:rsidR="00165778" w:rsidRPr="0093322E" w:rsidRDefault="00165778" w:rsidP="007774DC">
      <w:pPr>
        <w:pStyle w:val="a3"/>
        <w:numPr>
          <w:ilvl w:val="0"/>
          <w:numId w:val="37"/>
        </w:numPr>
        <w:spacing w:after="0" w:line="240" w:lineRule="auto"/>
        <w:jc w:val="both"/>
        <w:rPr>
          <w:rFonts w:ascii="Times New Roman" w:hAnsi="Times New Roman" w:cs="Times New Roman"/>
          <w:sz w:val="24"/>
          <w:szCs w:val="24"/>
        </w:rPr>
      </w:pPr>
      <w:r w:rsidRPr="0093322E">
        <w:rPr>
          <w:rFonts w:ascii="Times New Roman" w:hAnsi="Times New Roman" w:cs="Times New Roman"/>
          <w:sz w:val="24"/>
          <w:szCs w:val="24"/>
        </w:rPr>
        <w:t xml:space="preserve">развитие коммуникативной компетентности </w:t>
      </w:r>
      <w:proofErr w:type="gramStart"/>
      <w:r w:rsidRPr="0093322E">
        <w:rPr>
          <w:rFonts w:ascii="Times New Roman" w:hAnsi="Times New Roman" w:cs="Times New Roman"/>
          <w:sz w:val="24"/>
          <w:szCs w:val="24"/>
        </w:rPr>
        <w:t>обучающихся</w:t>
      </w:r>
      <w:proofErr w:type="gramEnd"/>
      <w:r w:rsidRPr="0093322E">
        <w:rPr>
          <w:rFonts w:ascii="Times New Roman" w:hAnsi="Times New Roman" w:cs="Times New Roman"/>
          <w:sz w:val="24"/>
          <w:szCs w:val="24"/>
        </w:rPr>
        <w:t>.</w:t>
      </w:r>
    </w:p>
    <w:p w:rsidR="00165778" w:rsidRPr="0093322E" w:rsidRDefault="00165778" w:rsidP="0093322E">
      <w:pPr>
        <w:spacing w:after="0" w:line="240" w:lineRule="auto"/>
        <w:jc w:val="both"/>
        <w:rPr>
          <w:rFonts w:ascii="Times New Roman" w:hAnsi="Times New Roman" w:cs="Times New Roman"/>
          <w:sz w:val="24"/>
          <w:szCs w:val="24"/>
        </w:rPr>
      </w:pPr>
    </w:p>
    <w:p w:rsidR="00165778" w:rsidRPr="0093322E" w:rsidRDefault="00165778" w:rsidP="007774DC">
      <w:pPr>
        <w:pStyle w:val="a3"/>
        <w:numPr>
          <w:ilvl w:val="0"/>
          <w:numId w:val="4"/>
        </w:numPr>
        <w:spacing w:after="0" w:line="240" w:lineRule="auto"/>
        <w:ind w:left="0"/>
        <w:jc w:val="center"/>
        <w:rPr>
          <w:rFonts w:ascii="Times New Roman" w:eastAsia="Calibri" w:hAnsi="Times New Roman" w:cs="Times New Roman"/>
          <w:sz w:val="24"/>
          <w:szCs w:val="24"/>
          <w:u w:val="single"/>
        </w:rPr>
      </w:pPr>
      <w:r w:rsidRPr="0093322E">
        <w:rPr>
          <w:rFonts w:ascii="Times New Roman" w:eastAsia="Calibri" w:hAnsi="Times New Roman" w:cs="Times New Roman"/>
          <w:b/>
          <w:sz w:val="24"/>
          <w:szCs w:val="24"/>
          <w:u w:val="single"/>
        </w:rPr>
        <w:t>Материально-техническое обеспечение образовательного процесса</w:t>
      </w:r>
      <w:r w:rsidRPr="0093322E">
        <w:rPr>
          <w:rFonts w:ascii="Times New Roman" w:eastAsia="Calibri" w:hAnsi="Times New Roman" w:cs="Times New Roman"/>
          <w:sz w:val="24"/>
          <w:szCs w:val="24"/>
          <w:u w:val="single"/>
        </w:rPr>
        <w:t>:</w:t>
      </w:r>
    </w:p>
    <w:p w:rsidR="00165778" w:rsidRPr="0093322E" w:rsidRDefault="00165778" w:rsidP="0093322E">
      <w:pPr>
        <w:spacing w:after="0" w:line="240" w:lineRule="auto"/>
        <w:jc w:val="center"/>
        <w:rPr>
          <w:rFonts w:ascii="Times New Roman" w:hAnsi="Times New Roman" w:cs="Times New Roman"/>
          <w:color w:val="FF0000"/>
          <w:sz w:val="24"/>
          <w:szCs w:val="24"/>
          <w:u w:val="single"/>
        </w:rPr>
      </w:pPr>
    </w:p>
    <w:tbl>
      <w:tblPr>
        <w:tblStyle w:val="a9"/>
        <w:tblW w:w="9782" w:type="dxa"/>
        <w:tblInd w:w="-176" w:type="dxa"/>
        <w:tblLook w:val="04A0"/>
      </w:tblPr>
      <w:tblGrid>
        <w:gridCol w:w="744"/>
        <w:gridCol w:w="7053"/>
        <w:gridCol w:w="1985"/>
      </w:tblGrid>
      <w:tr w:rsidR="00165778" w:rsidRPr="0093322E" w:rsidTr="007774DC">
        <w:tc>
          <w:tcPr>
            <w:tcW w:w="744" w:type="dxa"/>
            <w:tcBorders>
              <w:bottom w:val="single" w:sz="4" w:space="0" w:color="auto"/>
            </w:tcBorders>
            <w:shd w:val="clear" w:color="auto" w:fill="BFBFBF" w:themeFill="background1" w:themeFillShade="BF"/>
          </w:tcPr>
          <w:p w:rsidR="00165778" w:rsidRPr="0093322E" w:rsidRDefault="00165778" w:rsidP="00ED67AC">
            <w:pPr>
              <w:autoSpaceDE w:val="0"/>
              <w:autoSpaceDN w:val="0"/>
              <w:adjustRightInd w:val="0"/>
              <w:jc w:val="center"/>
              <w:rPr>
                <w:rFonts w:ascii="Times New Roman" w:eastAsia="Calibri" w:hAnsi="Times New Roman" w:cs="Times New Roman"/>
                <w:b/>
                <w:sz w:val="24"/>
                <w:szCs w:val="24"/>
              </w:rPr>
            </w:pPr>
            <w:r w:rsidRPr="0093322E">
              <w:rPr>
                <w:rFonts w:ascii="Times New Roman" w:eastAsia="Calibri" w:hAnsi="Times New Roman" w:cs="Times New Roman"/>
                <w:b/>
                <w:sz w:val="24"/>
                <w:szCs w:val="24"/>
              </w:rPr>
              <w:t>№</w:t>
            </w:r>
          </w:p>
        </w:tc>
        <w:tc>
          <w:tcPr>
            <w:tcW w:w="7053" w:type="dxa"/>
            <w:tcBorders>
              <w:bottom w:val="single" w:sz="4" w:space="0" w:color="auto"/>
            </w:tcBorders>
            <w:shd w:val="clear" w:color="auto" w:fill="BFBFBF" w:themeFill="background1" w:themeFillShade="BF"/>
          </w:tcPr>
          <w:p w:rsidR="00165778" w:rsidRPr="0093322E" w:rsidRDefault="00165778" w:rsidP="00ED67AC">
            <w:pPr>
              <w:autoSpaceDE w:val="0"/>
              <w:autoSpaceDN w:val="0"/>
              <w:adjustRightInd w:val="0"/>
              <w:jc w:val="center"/>
              <w:rPr>
                <w:rFonts w:ascii="Times New Roman" w:eastAsia="Calibri" w:hAnsi="Times New Roman" w:cs="Times New Roman"/>
                <w:b/>
                <w:sz w:val="24"/>
                <w:szCs w:val="24"/>
              </w:rPr>
            </w:pPr>
            <w:r w:rsidRPr="0093322E">
              <w:rPr>
                <w:rFonts w:ascii="Times New Roman" w:eastAsia="Calibri" w:hAnsi="Times New Roman" w:cs="Times New Roman"/>
                <w:b/>
                <w:sz w:val="24"/>
                <w:szCs w:val="24"/>
              </w:rPr>
              <w:t>Наименование объектов и средств материально-технического обеспечения</w:t>
            </w:r>
          </w:p>
        </w:tc>
        <w:tc>
          <w:tcPr>
            <w:tcW w:w="1985" w:type="dxa"/>
            <w:tcBorders>
              <w:bottom w:val="single" w:sz="4" w:space="0" w:color="auto"/>
            </w:tcBorders>
            <w:shd w:val="clear" w:color="auto" w:fill="BFBFBF" w:themeFill="background1" w:themeFillShade="BF"/>
          </w:tcPr>
          <w:p w:rsidR="00165778" w:rsidRPr="0093322E" w:rsidRDefault="00165778" w:rsidP="00ED67AC">
            <w:pPr>
              <w:autoSpaceDE w:val="0"/>
              <w:autoSpaceDN w:val="0"/>
              <w:adjustRightInd w:val="0"/>
              <w:jc w:val="center"/>
              <w:rPr>
                <w:rFonts w:ascii="Times New Roman" w:eastAsia="Calibri" w:hAnsi="Times New Roman" w:cs="Times New Roman"/>
                <w:b/>
                <w:sz w:val="24"/>
                <w:szCs w:val="24"/>
              </w:rPr>
            </w:pPr>
            <w:r w:rsidRPr="0093322E">
              <w:rPr>
                <w:rFonts w:ascii="Times New Roman" w:eastAsia="Calibri" w:hAnsi="Times New Roman" w:cs="Times New Roman"/>
                <w:b/>
                <w:sz w:val="24"/>
                <w:szCs w:val="24"/>
              </w:rPr>
              <w:t>Количество</w:t>
            </w:r>
          </w:p>
        </w:tc>
      </w:tr>
      <w:tr w:rsidR="00165778" w:rsidRPr="0093322E" w:rsidTr="00E51ACC">
        <w:tc>
          <w:tcPr>
            <w:tcW w:w="9782" w:type="dxa"/>
            <w:gridSpan w:val="3"/>
            <w:shd w:val="clear" w:color="auto" w:fill="D9D9D9" w:themeFill="background1" w:themeFillShade="D9"/>
          </w:tcPr>
          <w:p w:rsidR="00165778" w:rsidRPr="0093322E" w:rsidRDefault="00165778" w:rsidP="007774DC">
            <w:pPr>
              <w:autoSpaceDE w:val="0"/>
              <w:autoSpaceDN w:val="0"/>
              <w:adjustRightInd w:val="0"/>
              <w:jc w:val="center"/>
              <w:rPr>
                <w:rFonts w:ascii="Times New Roman" w:eastAsia="Calibri" w:hAnsi="Times New Roman" w:cs="Times New Roman"/>
                <w:b/>
                <w:sz w:val="24"/>
                <w:szCs w:val="24"/>
              </w:rPr>
            </w:pPr>
            <w:r w:rsidRPr="0093322E">
              <w:rPr>
                <w:rFonts w:ascii="Times New Roman" w:eastAsia="Calibri" w:hAnsi="Times New Roman" w:cs="Times New Roman"/>
                <w:b/>
                <w:sz w:val="24"/>
                <w:szCs w:val="24"/>
              </w:rPr>
              <w:t>Библиотечный фонд</w:t>
            </w:r>
          </w:p>
          <w:p w:rsidR="00165778" w:rsidRPr="0093322E" w:rsidRDefault="00165778" w:rsidP="007774DC">
            <w:pPr>
              <w:autoSpaceDE w:val="0"/>
              <w:autoSpaceDN w:val="0"/>
              <w:adjustRightInd w:val="0"/>
              <w:jc w:val="center"/>
              <w:rPr>
                <w:rFonts w:ascii="Times New Roman" w:eastAsia="Calibri" w:hAnsi="Times New Roman" w:cs="Times New Roman"/>
                <w:b/>
                <w:sz w:val="24"/>
                <w:szCs w:val="24"/>
              </w:rPr>
            </w:pPr>
            <w:r w:rsidRPr="0093322E">
              <w:rPr>
                <w:rFonts w:ascii="Times New Roman" w:eastAsia="Calibri" w:hAnsi="Times New Roman" w:cs="Times New Roman"/>
                <w:b/>
                <w:sz w:val="24"/>
                <w:szCs w:val="24"/>
              </w:rPr>
              <w:t>(книгопечатная продукция)</w:t>
            </w:r>
          </w:p>
        </w:tc>
      </w:tr>
      <w:tr w:rsidR="00165778" w:rsidRPr="0093322E" w:rsidTr="007774DC">
        <w:tc>
          <w:tcPr>
            <w:tcW w:w="744" w:type="dxa"/>
          </w:tcPr>
          <w:p w:rsidR="00165778" w:rsidRPr="0093322E" w:rsidRDefault="00E51ACC" w:rsidP="007774DC">
            <w:pPr>
              <w:numPr>
                <w:ilvl w:val="0"/>
                <w:numId w:val="3"/>
              </w:numPr>
              <w:autoSpaceDE w:val="0"/>
              <w:autoSpaceDN w:val="0"/>
              <w:adjustRightInd w:val="0"/>
              <w:ind w:left="0"/>
              <w:contextualSpacing/>
              <w:rPr>
                <w:rFonts w:ascii="Times New Roman" w:eastAsia="Calibri" w:hAnsi="Times New Roman" w:cs="Times New Roman"/>
                <w:sz w:val="24"/>
                <w:szCs w:val="24"/>
              </w:rPr>
            </w:pPr>
            <w:r w:rsidRPr="0093322E">
              <w:rPr>
                <w:rFonts w:ascii="Times New Roman" w:eastAsia="Calibri" w:hAnsi="Times New Roman" w:cs="Times New Roman"/>
                <w:sz w:val="24"/>
                <w:szCs w:val="24"/>
              </w:rPr>
              <w:t>1.</w:t>
            </w:r>
          </w:p>
        </w:tc>
        <w:tc>
          <w:tcPr>
            <w:tcW w:w="7053" w:type="dxa"/>
          </w:tcPr>
          <w:p w:rsidR="00165778" w:rsidRPr="0093322E" w:rsidRDefault="004C430C" w:rsidP="007774DC">
            <w:pPr>
              <w:tabs>
                <w:tab w:val="left" w:pos="0"/>
              </w:tabs>
              <w:rPr>
                <w:rFonts w:ascii="Times New Roman" w:eastAsia="Calibri" w:hAnsi="Times New Roman" w:cs="Times New Roman"/>
                <w:sz w:val="24"/>
                <w:szCs w:val="24"/>
              </w:rPr>
            </w:pPr>
            <w:r w:rsidRPr="0093322E">
              <w:rPr>
                <w:rFonts w:ascii="Times New Roman" w:eastAsia="Calibri" w:hAnsi="Times New Roman" w:cs="Times New Roman"/>
                <w:sz w:val="24"/>
                <w:szCs w:val="24"/>
              </w:rPr>
              <w:t>Анастасова Л. П. Основы безопасности жизнедеятельности. 1 к</w:t>
            </w:r>
            <w:r w:rsidR="007774DC">
              <w:rPr>
                <w:rFonts w:ascii="Times New Roman" w:eastAsia="Calibri" w:hAnsi="Times New Roman" w:cs="Times New Roman"/>
                <w:sz w:val="24"/>
                <w:szCs w:val="24"/>
              </w:rPr>
              <w:t xml:space="preserve">ласс: учеб. Для </w:t>
            </w:r>
            <w:proofErr w:type="spellStart"/>
            <w:r w:rsidR="007774DC">
              <w:rPr>
                <w:rFonts w:ascii="Times New Roman" w:eastAsia="Calibri" w:hAnsi="Times New Roman" w:cs="Times New Roman"/>
                <w:sz w:val="24"/>
                <w:szCs w:val="24"/>
              </w:rPr>
              <w:t>общеобразоват</w:t>
            </w:r>
            <w:proofErr w:type="spellEnd"/>
            <w:r w:rsidR="007774DC">
              <w:rPr>
                <w:rFonts w:ascii="Times New Roman" w:eastAsia="Calibri" w:hAnsi="Times New Roman" w:cs="Times New Roman"/>
                <w:sz w:val="24"/>
                <w:szCs w:val="24"/>
              </w:rPr>
              <w:t>. у</w:t>
            </w:r>
            <w:r w:rsidRPr="0093322E">
              <w:rPr>
                <w:rFonts w:ascii="Times New Roman" w:eastAsia="Calibri" w:hAnsi="Times New Roman" w:cs="Times New Roman"/>
                <w:sz w:val="24"/>
                <w:szCs w:val="24"/>
              </w:rPr>
              <w:t>чреждений/ Л. П. Анастасова, П. В. Ижевский</w:t>
            </w:r>
            <w:r w:rsidR="00E51ACC" w:rsidRPr="0093322E">
              <w:rPr>
                <w:rFonts w:ascii="Times New Roman" w:eastAsia="Calibri" w:hAnsi="Times New Roman" w:cs="Times New Roman"/>
                <w:sz w:val="24"/>
                <w:szCs w:val="24"/>
              </w:rPr>
              <w:t>, Н. В. Иванова. – 2е изд. – М.</w:t>
            </w:r>
            <w:r w:rsidRPr="0093322E">
              <w:rPr>
                <w:rFonts w:ascii="Times New Roman" w:eastAsia="Calibri" w:hAnsi="Times New Roman" w:cs="Times New Roman"/>
                <w:sz w:val="24"/>
                <w:szCs w:val="24"/>
              </w:rPr>
              <w:t>: Просвещение, 2010. – 55с.</w:t>
            </w:r>
            <w:proofErr w:type="gramStart"/>
            <w:r w:rsidRPr="0093322E">
              <w:rPr>
                <w:rFonts w:ascii="Times New Roman" w:eastAsia="Calibri" w:hAnsi="Times New Roman" w:cs="Times New Roman"/>
                <w:sz w:val="24"/>
                <w:szCs w:val="24"/>
              </w:rPr>
              <w:t xml:space="preserve"> :</w:t>
            </w:r>
            <w:proofErr w:type="gramEnd"/>
            <w:r w:rsidRPr="0093322E">
              <w:rPr>
                <w:rFonts w:ascii="Times New Roman" w:eastAsia="Calibri" w:hAnsi="Times New Roman" w:cs="Times New Roman"/>
                <w:sz w:val="24"/>
                <w:szCs w:val="24"/>
              </w:rPr>
              <w:t xml:space="preserve"> ил.</w:t>
            </w:r>
          </w:p>
        </w:tc>
        <w:tc>
          <w:tcPr>
            <w:tcW w:w="1985" w:type="dxa"/>
          </w:tcPr>
          <w:p w:rsidR="00165778" w:rsidRPr="0093322E" w:rsidRDefault="00ED67AC" w:rsidP="00ED67A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C430C" w:rsidRPr="0093322E" w:rsidTr="007774DC">
        <w:tc>
          <w:tcPr>
            <w:tcW w:w="744" w:type="dxa"/>
          </w:tcPr>
          <w:p w:rsidR="004C430C" w:rsidRPr="0093322E" w:rsidRDefault="00E51ACC" w:rsidP="007774DC">
            <w:pPr>
              <w:numPr>
                <w:ilvl w:val="0"/>
                <w:numId w:val="3"/>
              </w:numPr>
              <w:autoSpaceDE w:val="0"/>
              <w:autoSpaceDN w:val="0"/>
              <w:adjustRightInd w:val="0"/>
              <w:ind w:left="0"/>
              <w:contextualSpacing/>
              <w:rPr>
                <w:rFonts w:ascii="Times New Roman" w:eastAsia="Calibri" w:hAnsi="Times New Roman" w:cs="Times New Roman"/>
                <w:sz w:val="24"/>
                <w:szCs w:val="24"/>
              </w:rPr>
            </w:pPr>
            <w:r w:rsidRPr="0093322E">
              <w:rPr>
                <w:rFonts w:ascii="Times New Roman" w:eastAsia="Calibri" w:hAnsi="Times New Roman" w:cs="Times New Roman"/>
                <w:sz w:val="24"/>
                <w:szCs w:val="24"/>
              </w:rPr>
              <w:t>2.</w:t>
            </w:r>
          </w:p>
        </w:tc>
        <w:tc>
          <w:tcPr>
            <w:tcW w:w="7053" w:type="dxa"/>
          </w:tcPr>
          <w:p w:rsidR="004C430C" w:rsidRPr="0093322E" w:rsidRDefault="00ED67AC" w:rsidP="009332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C430C" w:rsidRPr="0093322E">
              <w:rPr>
                <w:rFonts w:ascii="Times New Roman" w:eastAsia="Times New Roman" w:hAnsi="Times New Roman" w:cs="Times New Roman"/>
                <w:sz w:val="24"/>
                <w:szCs w:val="24"/>
                <w:lang w:eastAsia="ru-RU"/>
              </w:rPr>
              <w:t>Игровой модульный курс по П</w:t>
            </w:r>
            <w:r>
              <w:rPr>
                <w:rFonts w:ascii="Times New Roman" w:eastAsia="Times New Roman" w:hAnsi="Times New Roman" w:cs="Times New Roman"/>
                <w:sz w:val="24"/>
                <w:szCs w:val="24"/>
                <w:lang w:eastAsia="ru-RU"/>
              </w:rPr>
              <w:t>ДД, или школьник вышел на улицу»</w:t>
            </w:r>
            <w:r w:rsidR="004C430C" w:rsidRPr="0093322E">
              <w:rPr>
                <w:rFonts w:ascii="Times New Roman" w:eastAsia="Times New Roman" w:hAnsi="Times New Roman" w:cs="Times New Roman"/>
                <w:sz w:val="24"/>
                <w:szCs w:val="24"/>
                <w:lang w:eastAsia="ru-RU"/>
              </w:rPr>
              <w:t xml:space="preserve">, 1–4 класс, автор: </w:t>
            </w:r>
            <w:r w:rsidR="004C430C" w:rsidRPr="0093322E">
              <w:rPr>
                <w:rFonts w:ascii="Times New Roman" w:eastAsia="Times New Roman" w:hAnsi="Times New Roman" w:cs="Times New Roman"/>
                <w:i/>
                <w:iCs/>
                <w:sz w:val="24"/>
                <w:szCs w:val="24"/>
                <w:lang w:eastAsia="ru-RU"/>
              </w:rPr>
              <w:t xml:space="preserve">В. И. </w:t>
            </w:r>
            <w:proofErr w:type="spellStart"/>
            <w:r w:rsidR="004C430C" w:rsidRPr="0093322E">
              <w:rPr>
                <w:rFonts w:ascii="Times New Roman" w:eastAsia="Times New Roman" w:hAnsi="Times New Roman" w:cs="Times New Roman"/>
                <w:i/>
                <w:iCs/>
                <w:sz w:val="24"/>
                <w:szCs w:val="24"/>
                <w:lang w:eastAsia="ru-RU"/>
              </w:rPr>
              <w:t>Ковалько</w:t>
            </w:r>
            <w:proofErr w:type="spellEnd"/>
            <w:r w:rsidR="007774DC">
              <w:rPr>
                <w:rFonts w:ascii="Times New Roman" w:eastAsia="Times New Roman" w:hAnsi="Times New Roman" w:cs="Times New Roman"/>
                <w:sz w:val="24"/>
                <w:szCs w:val="24"/>
                <w:lang w:eastAsia="ru-RU"/>
              </w:rPr>
              <w:t>. Москва. «</w:t>
            </w:r>
            <w:proofErr w:type="spellStart"/>
            <w:r w:rsidR="007774DC">
              <w:rPr>
                <w:rFonts w:ascii="Times New Roman" w:eastAsia="Times New Roman" w:hAnsi="Times New Roman" w:cs="Times New Roman"/>
                <w:sz w:val="24"/>
                <w:szCs w:val="24"/>
                <w:lang w:eastAsia="ru-RU"/>
              </w:rPr>
              <w:t>Вако</w:t>
            </w:r>
            <w:proofErr w:type="spellEnd"/>
            <w:r w:rsidR="007774DC">
              <w:rPr>
                <w:rFonts w:ascii="Times New Roman" w:eastAsia="Times New Roman" w:hAnsi="Times New Roman" w:cs="Times New Roman"/>
                <w:sz w:val="24"/>
                <w:szCs w:val="24"/>
                <w:lang w:eastAsia="ru-RU"/>
              </w:rPr>
              <w:t>»</w:t>
            </w:r>
            <w:r w:rsidR="004C430C" w:rsidRPr="0093322E">
              <w:rPr>
                <w:rFonts w:ascii="Times New Roman" w:eastAsia="Times New Roman" w:hAnsi="Times New Roman" w:cs="Times New Roman"/>
                <w:sz w:val="24"/>
                <w:szCs w:val="24"/>
                <w:lang w:eastAsia="ru-RU"/>
              </w:rPr>
              <w:t>, 2008 г.</w:t>
            </w:r>
          </w:p>
        </w:tc>
        <w:tc>
          <w:tcPr>
            <w:tcW w:w="1985" w:type="dxa"/>
          </w:tcPr>
          <w:p w:rsidR="004C430C" w:rsidRPr="0093322E" w:rsidRDefault="00ED67AC" w:rsidP="00ED67A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65778" w:rsidRPr="0093322E" w:rsidTr="007774DC">
        <w:tc>
          <w:tcPr>
            <w:tcW w:w="744" w:type="dxa"/>
          </w:tcPr>
          <w:p w:rsidR="00165778" w:rsidRPr="0093322E" w:rsidRDefault="00EA4D87" w:rsidP="007774DC">
            <w:pPr>
              <w:numPr>
                <w:ilvl w:val="0"/>
                <w:numId w:val="3"/>
              </w:numPr>
              <w:autoSpaceDE w:val="0"/>
              <w:autoSpaceDN w:val="0"/>
              <w:adjustRightInd w:val="0"/>
              <w:ind w:left="0"/>
              <w:contextualSpacing/>
              <w:rPr>
                <w:rFonts w:ascii="Times New Roman" w:eastAsia="Calibri" w:hAnsi="Times New Roman" w:cs="Times New Roman"/>
                <w:sz w:val="24"/>
                <w:szCs w:val="24"/>
              </w:rPr>
            </w:pPr>
            <w:r w:rsidRPr="0093322E">
              <w:rPr>
                <w:rFonts w:ascii="Times New Roman" w:eastAsia="Calibri" w:hAnsi="Times New Roman" w:cs="Times New Roman"/>
                <w:sz w:val="24"/>
                <w:szCs w:val="24"/>
              </w:rPr>
              <w:t>3</w:t>
            </w:r>
            <w:r w:rsidR="00E51ACC" w:rsidRPr="0093322E">
              <w:rPr>
                <w:rFonts w:ascii="Times New Roman" w:eastAsia="Calibri" w:hAnsi="Times New Roman" w:cs="Times New Roman"/>
                <w:sz w:val="24"/>
                <w:szCs w:val="24"/>
              </w:rPr>
              <w:t>.</w:t>
            </w:r>
          </w:p>
        </w:tc>
        <w:tc>
          <w:tcPr>
            <w:tcW w:w="7053" w:type="dxa"/>
          </w:tcPr>
          <w:p w:rsidR="00165778" w:rsidRPr="0093322E" w:rsidRDefault="00ED67AC" w:rsidP="009332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пособие «</w:t>
            </w:r>
            <w:r w:rsidR="004C430C" w:rsidRPr="0093322E">
              <w:rPr>
                <w:rFonts w:ascii="Times New Roman" w:eastAsia="Times New Roman" w:hAnsi="Times New Roman" w:cs="Times New Roman"/>
                <w:sz w:val="24"/>
                <w:szCs w:val="24"/>
                <w:lang w:eastAsia="ru-RU"/>
              </w:rPr>
              <w:t>Профилактика детского до</w:t>
            </w:r>
            <w:r>
              <w:rPr>
                <w:rFonts w:ascii="Times New Roman" w:eastAsia="Times New Roman" w:hAnsi="Times New Roman" w:cs="Times New Roman"/>
                <w:sz w:val="24"/>
                <w:szCs w:val="24"/>
                <w:lang w:eastAsia="ru-RU"/>
              </w:rPr>
              <w:t>рожно-транспортного травматизма»</w:t>
            </w:r>
            <w:r w:rsidR="004C430C" w:rsidRPr="0093322E">
              <w:rPr>
                <w:rFonts w:ascii="Times New Roman" w:eastAsia="Times New Roman" w:hAnsi="Times New Roman" w:cs="Times New Roman"/>
                <w:sz w:val="24"/>
                <w:szCs w:val="24"/>
                <w:lang w:eastAsia="ru-RU"/>
              </w:rPr>
              <w:t xml:space="preserve">, автор: </w:t>
            </w:r>
            <w:r w:rsidR="004C430C" w:rsidRPr="0093322E">
              <w:rPr>
                <w:rFonts w:ascii="Times New Roman" w:eastAsia="Times New Roman" w:hAnsi="Times New Roman" w:cs="Times New Roman"/>
                <w:i/>
                <w:iCs/>
                <w:sz w:val="24"/>
                <w:szCs w:val="24"/>
                <w:lang w:eastAsia="ru-RU"/>
              </w:rPr>
              <w:t>Е.А.Козловская.</w:t>
            </w:r>
            <w:r w:rsidR="007774DC">
              <w:rPr>
                <w:rFonts w:ascii="Times New Roman" w:eastAsia="Times New Roman" w:hAnsi="Times New Roman" w:cs="Times New Roman"/>
                <w:sz w:val="24"/>
                <w:szCs w:val="24"/>
                <w:lang w:eastAsia="ru-RU"/>
              </w:rPr>
              <w:t xml:space="preserve"> Москва. Издательский дом «Третий Рим»</w:t>
            </w:r>
            <w:r w:rsidR="004C430C" w:rsidRPr="0093322E">
              <w:rPr>
                <w:rFonts w:ascii="Times New Roman" w:eastAsia="Times New Roman" w:hAnsi="Times New Roman" w:cs="Times New Roman"/>
                <w:sz w:val="24"/>
                <w:szCs w:val="24"/>
                <w:lang w:eastAsia="ru-RU"/>
              </w:rPr>
              <w:t>, 2007 г.</w:t>
            </w:r>
          </w:p>
        </w:tc>
        <w:tc>
          <w:tcPr>
            <w:tcW w:w="1985" w:type="dxa"/>
          </w:tcPr>
          <w:p w:rsidR="00165778" w:rsidRPr="0093322E" w:rsidRDefault="00ED67AC" w:rsidP="00ED67A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C430C" w:rsidRPr="0093322E" w:rsidTr="007774DC">
        <w:tc>
          <w:tcPr>
            <w:tcW w:w="744" w:type="dxa"/>
          </w:tcPr>
          <w:p w:rsidR="004C430C" w:rsidRPr="0093322E" w:rsidRDefault="00EA4D87" w:rsidP="007774DC">
            <w:pPr>
              <w:numPr>
                <w:ilvl w:val="0"/>
                <w:numId w:val="3"/>
              </w:numPr>
              <w:autoSpaceDE w:val="0"/>
              <w:autoSpaceDN w:val="0"/>
              <w:adjustRightInd w:val="0"/>
              <w:ind w:left="0"/>
              <w:contextualSpacing/>
              <w:rPr>
                <w:rFonts w:ascii="Times New Roman" w:eastAsia="Calibri" w:hAnsi="Times New Roman" w:cs="Times New Roman"/>
                <w:sz w:val="24"/>
                <w:szCs w:val="24"/>
              </w:rPr>
            </w:pPr>
            <w:r w:rsidRPr="0093322E">
              <w:rPr>
                <w:rFonts w:ascii="Times New Roman" w:eastAsia="Calibri" w:hAnsi="Times New Roman" w:cs="Times New Roman"/>
                <w:sz w:val="24"/>
                <w:szCs w:val="24"/>
              </w:rPr>
              <w:t>4</w:t>
            </w:r>
            <w:r w:rsidR="00E51ACC" w:rsidRPr="0093322E">
              <w:rPr>
                <w:rFonts w:ascii="Times New Roman" w:eastAsia="Calibri" w:hAnsi="Times New Roman" w:cs="Times New Roman"/>
                <w:sz w:val="24"/>
                <w:szCs w:val="24"/>
              </w:rPr>
              <w:t>.</w:t>
            </w:r>
          </w:p>
        </w:tc>
        <w:tc>
          <w:tcPr>
            <w:tcW w:w="7053" w:type="dxa"/>
          </w:tcPr>
          <w:p w:rsidR="004C430C" w:rsidRPr="0093322E" w:rsidRDefault="004C430C" w:rsidP="0093322E">
            <w:pPr>
              <w:tabs>
                <w:tab w:val="left" w:pos="0"/>
              </w:tabs>
              <w:rPr>
                <w:rFonts w:ascii="Times New Roman" w:hAnsi="Times New Roman" w:cs="Times New Roman"/>
                <w:sz w:val="24"/>
                <w:szCs w:val="24"/>
              </w:rPr>
            </w:pPr>
            <w:r w:rsidRPr="0093322E">
              <w:rPr>
                <w:rFonts w:ascii="Times New Roman" w:eastAsia="Calibri" w:hAnsi="Times New Roman" w:cs="Times New Roman"/>
                <w:sz w:val="24"/>
                <w:szCs w:val="24"/>
              </w:rPr>
              <w:t>Основы безопасности и жизнедеятельности. 1 – 4 классы: Школьный курс в тестах, кроссвордах, стихах, играх и задачах с картинками</w:t>
            </w:r>
            <w:proofErr w:type="gramStart"/>
            <w:r w:rsidRPr="0093322E">
              <w:rPr>
                <w:rFonts w:ascii="Times New Roman" w:eastAsia="Calibri" w:hAnsi="Times New Roman" w:cs="Times New Roman"/>
                <w:sz w:val="24"/>
                <w:szCs w:val="24"/>
              </w:rPr>
              <w:t xml:space="preserve"> / А</w:t>
            </w:r>
            <w:proofErr w:type="gramEnd"/>
            <w:r w:rsidRPr="0093322E">
              <w:rPr>
                <w:rFonts w:ascii="Times New Roman" w:eastAsia="Calibri" w:hAnsi="Times New Roman" w:cs="Times New Roman"/>
                <w:sz w:val="24"/>
                <w:szCs w:val="24"/>
              </w:rPr>
              <w:t>вт.-сост. Г. П. Попова. Волгоград: Учитель, 2006</w:t>
            </w:r>
          </w:p>
        </w:tc>
        <w:tc>
          <w:tcPr>
            <w:tcW w:w="1985" w:type="dxa"/>
          </w:tcPr>
          <w:p w:rsidR="004C430C" w:rsidRPr="0093322E" w:rsidRDefault="00ED67AC" w:rsidP="00ED67A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8F6EF3" w:rsidRPr="0093322E" w:rsidTr="007774DC">
        <w:tc>
          <w:tcPr>
            <w:tcW w:w="744" w:type="dxa"/>
          </w:tcPr>
          <w:p w:rsidR="008F6EF3" w:rsidRPr="0093322E" w:rsidRDefault="00EA4D87" w:rsidP="007774DC">
            <w:pPr>
              <w:numPr>
                <w:ilvl w:val="0"/>
                <w:numId w:val="3"/>
              </w:numPr>
              <w:autoSpaceDE w:val="0"/>
              <w:autoSpaceDN w:val="0"/>
              <w:adjustRightInd w:val="0"/>
              <w:ind w:left="0"/>
              <w:contextualSpacing/>
              <w:rPr>
                <w:rFonts w:ascii="Times New Roman" w:eastAsia="Calibri" w:hAnsi="Times New Roman" w:cs="Times New Roman"/>
                <w:sz w:val="24"/>
                <w:szCs w:val="24"/>
              </w:rPr>
            </w:pPr>
            <w:r w:rsidRPr="0093322E">
              <w:rPr>
                <w:rFonts w:ascii="Times New Roman" w:eastAsia="Calibri" w:hAnsi="Times New Roman" w:cs="Times New Roman"/>
                <w:sz w:val="24"/>
                <w:szCs w:val="24"/>
              </w:rPr>
              <w:t>5</w:t>
            </w:r>
            <w:r w:rsidR="00E51ACC" w:rsidRPr="0093322E">
              <w:rPr>
                <w:rFonts w:ascii="Times New Roman" w:eastAsia="Calibri" w:hAnsi="Times New Roman" w:cs="Times New Roman"/>
                <w:sz w:val="24"/>
                <w:szCs w:val="24"/>
              </w:rPr>
              <w:t>.</w:t>
            </w:r>
          </w:p>
        </w:tc>
        <w:tc>
          <w:tcPr>
            <w:tcW w:w="7053" w:type="dxa"/>
          </w:tcPr>
          <w:p w:rsidR="008F6EF3" w:rsidRPr="0093322E" w:rsidRDefault="008F6EF3" w:rsidP="0093322E">
            <w:pPr>
              <w:tabs>
                <w:tab w:val="left" w:pos="0"/>
              </w:tabs>
              <w:rPr>
                <w:rFonts w:ascii="Times New Roman" w:eastAsia="Calibri" w:hAnsi="Times New Roman" w:cs="Times New Roman"/>
                <w:sz w:val="24"/>
                <w:szCs w:val="24"/>
              </w:rPr>
            </w:pPr>
            <w:r w:rsidRPr="0093322E">
              <w:rPr>
                <w:rFonts w:ascii="Times New Roman" w:eastAsia="Calibri" w:hAnsi="Times New Roman" w:cs="Times New Roman"/>
                <w:sz w:val="24"/>
                <w:szCs w:val="24"/>
              </w:rPr>
              <w:t>Сборник программ внеурочной деятельности: 1-4 кл./под ред. Н. Ф. Виноградовой – М.: Издательский центр «Вентана – Граф», 2012.</w:t>
            </w:r>
          </w:p>
        </w:tc>
        <w:tc>
          <w:tcPr>
            <w:tcW w:w="1985" w:type="dxa"/>
          </w:tcPr>
          <w:p w:rsidR="008F6EF3" w:rsidRPr="0093322E" w:rsidRDefault="00ED67AC" w:rsidP="00ED67A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162E08" w:rsidRPr="0093322E" w:rsidRDefault="00162E08" w:rsidP="0093322E">
      <w:pPr>
        <w:spacing w:after="0" w:line="240" w:lineRule="auto"/>
        <w:jc w:val="both"/>
        <w:outlineLvl w:val="0"/>
        <w:rPr>
          <w:rFonts w:ascii="Times New Roman" w:eastAsia="Times New Roman" w:hAnsi="Times New Roman" w:cs="Times New Roman"/>
          <w:kern w:val="28"/>
          <w:sz w:val="24"/>
          <w:szCs w:val="24"/>
        </w:rPr>
      </w:pPr>
    </w:p>
    <w:sectPr w:rsidR="00162E08" w:rsidRPr="0093322E" w:rsidSect="00373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2">
    <w:nsid w:val="00172946"/>
    <w:multiLevelType w:val="hybridMultilevel"/>
    <w:tmpl w:val="27928D9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7660EA"/>
    <w:multiLevelType w:val="hybridMultilevel"/>
    <w:tmpl w:val="6E6C9D74"/>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9D2915"/>
    <w:multiLevelType w:val="hybridMultilevel"/>
    <w:tmpl w:val="AC1AD4A2"/>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4E6FEC"/>
    <w:multiLevelType w:val="hybridMultilevel"/>
    <w:tmpl w:val="6A04A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C96D82"/>
    <w:multiLevelType w:val="hybridMultilevel"/>
    <w:tmpl w:val="ABEAD3FC"/>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835602"/>
    <w:multiLevelType w:val="hybridMultilevel"/>
    <w:tmpl w:val="8B6895EE"/>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C17CF7"/>
    <w:multiLevelType w:val="hybridMultilevel"/>
    <w:tmpl w:val="E30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A13DE"/>
    <w:multiLevelType w:val="hybridMultilevel"/>
    <w:tmpl w:val="AE741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D069AF"/>
    <w:multiLevelType w:val="hybridMultilevel"/>
    <w:tmpl w:val="F8B84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6C17EB"/>
    <w:multiLevelType w:val="hybridMultilevel"/>
    <w:tmpl w:val="8A58D58C"/>
    <w:lvl w:ilvl="0" w:tplc="DFF2EE8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24907330"/>
    <w:multiLevelType w:val="hybridMultilevel"/>
    <w:tmpl w:val="B4FA6BA8"/>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4D6F79"/>
    <w:multiLevelType w:val="hybridMultilevel"/>
    <w:tmpl w:val="6E4CEEB8"/>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6916C3"/>
    <w:multiLevelType w:val="hybridMultilevel"/>
    <w:tmpl w:val="E9ACF190"/>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ED2823"/>
    <w:multiLevelType w:val="hybridMultilevel"/>
    <w:tmpl w:val="F20AFCDE"/>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FC5FAB"/>
    <w:multiLevelType w:val="hybridMultilevel"/>
    <w:tmpl w:val="EC6A56F6"/>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F360B3"/>
    <w:multiLevelType w:val="hybridMultilevel"/>
    <w:tmpl w:val="FE8CD368"/>
    <w:lvl w:ilvl="0" w:tplc="DFF2EE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C67A2F"/>
    <w:multiLevelType w:val="hybridMultilevel"/>
    <w:tmpl w:val="77101912"/>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732834"/>
    <w:multiLevelType w:val="hybridMultilevel"/>
    <w:tmpl w:val="394EC11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20C0D2B"/>
    <w:multiLevelType w:val="hybridMultilevel"/>
    <w:tmpl w:val="CD9EBE1C"/>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295F94"/>
    <w:multiLevelType w:val="hybridMultilevel"/>
    <w:tmpl w:val="F6E8B6C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43A324A"/>
    <w:multiLevelType w:val="hybridMultilevel"/>
    <w:tmpl w:val="D1BE2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D17D43"/>
    <w:multiLevelType w:val="hybridMultilevel"/>
    <w:tmpl w:val="740ED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EF2807"/>
    <w:multiLevelType w:val="hybridMultilevel"/>
    <w:tmpl w:val="B844C090"/>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D297179"/>
    <w:multiLevelType w:val="hybridMultilevel"/>
    <w:tmpl w:val="E9BA0BB8"/>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E5D79AF"/>
    <w:multiLevelType w:val="hybridMultilevel"/>
    <w:tmpl w:val="0A164180"/>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370A5A"/>
    <w:multiLevelType w:val="hybridMultilevel"/>
    <w:tmpl w:val="AA228E8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327253"/>
    <w:multiLevelType w:val="hybridMultilevel"/>
    <w:tmpl w:val="57363CE6"/>
    <w:lvl w:ilvl="0" w:tplc="DFF2EE8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55335C10"/>
    <w:multiLevelType w:val="hybridMultilevel"/>
    <w:tmpl w:val="4B6495CE"/>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747B49"/>
    <w:multiLevelType w:val="hybridMultilevel"/>
    <w:tmpl w:val="F14C9EA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1016CE"/>
    <w:multiLevelType w:val="hybridMultilevel"/>
    <w:tmpl w:val="0166FF9C"/>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B5234FE"/>
    <w:multiLevelType w:val="hybridMultilevel"/>
    <w:tmpl w:val="890898F8"/>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F0344D"/>
    <w:multiLevelType w:val="hybridMultilevel"/>
    <w:tmpl w:val="432A3658"/>
    <w:lvl w:ilvl="0" w:tplc="DFF2EE8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68637D41"/>
    <w:multiLevelType w:val="hybridMultilevel"/>
    <w:tmpl w:val="F1CA65C0"/>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4970B3"/>
    <w:multiLevelType w:val="hybridMultilevel"/>
    <w:tmpl w:val="A6BE5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D7A35B1"/>
    <w:multiLevelType w:val="hybridMultilevel"/>
    <w:tmpl w:val="35F8F054"/>
    <w:lvl w:ilvl="0" w:tplc="39E202D0">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84429D"/>
    <w:multiLevelType w:val="hybridMultilevel"/>
    <w:tmpl w:val="73BC973E"/>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B868BE"/>
    <w:multiLevelType w:val="hybridMultilevel"/>
    <w:tmpl w:val="FB64B5E4"/>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EE10AE2"/>
    <w:multiLevelType w:val="hybridMultilevel"/>
    <w:tmpl w:val="4A3C5EBA"/>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58B3361"/>
    <w:multiLevelType w:val="hybridMultilevel"/>
    <w:tmpl w:val="512C75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6CB090F"/>
    <w:multiLevelType w:val="hybridMultilevel"/>
    <w:tmpl w:val="53DCA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E958D6"/>
    <w:multiLevelType w:val="hybridMultilevel"/>
    <w:tmpl w:val="8B9659EA"/>
    <w:lvl w:ilvl="0" w:tplc="DFF2E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01E0D"/>
    <w:multiLevelType w:val="hybridMultilevel"/>
    <w:tmpl w:val="26BC8684"/>
    <w:lvl w:ilvl="0" w:tplc="DFF2E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8"/>
  </w:num>
  <w:num w:numId="4">
    <w:abstractNumId w:val="36"/>
  </w:num>
  <w:num w:numId="5">
    <w:abstractNumId w:val="39"/>
  </w:num>
  <w:num w:numId="6">
    <w:abstractNumId w:val="43"/>
  </w:num>
  <w:num w:numId="7">
    <w:abstractNumId w:val="42"/>
  </w:num>
  <w:num w:numId="8">
    <w:abstractNumId w:val="5"/>
  </w:num>
  <w:num w:numId="9">
    <w:abstractNumId w:val="9"/>
  </w:num>
  <w:num w:numId="10">
    <w:abstractNumId w:val="22"/>
  </w:num>
  <w:num w:numId="11">
    <w:abstractNumId w:val="35"/>
  </w:num>
  <w:num w:numId="12">
    <w:abstractNumId w:val="29"/>
  </w:num>
  <w:num w:numId="13">
    <w:abstractNumId w:val="6"/>
  </w:num>
  <w:num w:numId="14">
    <w:abstractNumId w:val="41"/>
  </w:num>
  <w:num w:numId="15">
    <w:abstractNumId w:val="7"/>
  </w:num>
  <w:num w:numId="16">
    <w:abstractNumId w:val="31"/>
  </w:num>
  <w:num w:numId="17">
    <w:abstractNumId w:val="20"/>
  </w:num>
  <w:num w:numId="18">
    <w:abstractNumId w:val="28"/>
  </w:num>
  <w:num w:numId="19">
    <w:abstractNumId w:val="37"/>
  </w:num>
  <w:num w:numId="20">
    <w:abstractNumId w:val="30"/>
  </w:num>
  <w:num w:numId="21">
    <w:abstractNumId w:val="3"/>
  </w:num>
  <w:num w:numId="22">
    <w:abstractNumId w:val="19"/>
  </w:num>
  <w:num w:numId="23">
    <w:abstractNumId w:val="16"/>
  </w:num>
  <w:num w:numId="24">
    <w:abstractNumId w:val="33"/>
  </w:num>
  <w:num w:numId="25">
    <w:abstractNumId w:val="13"/>
  </w:num>
  <w:num w:numId="26">
    <w:abstractNumId w:val="18"/>
  </w:num>
  <w:num w:numId="27">
    <w:abstractNumId w:val="34"/>
  </w:num>
  <w:num w:numId="28">
    <w:abstractNumId w:val="26"/>
  </w:num>
  <w:num w:numId="29">
    <w:abstractNumId w:val="2"/>
  </w:num>
  <w:num w:numId="30">
    <w:abstractNumId w:val="11"/>
  </w:num>
  <w:num w:numId="31">
    <w:abstractNumId w:val="17"/>
  </w:num>
  <w:num w:numId="32">
    <w:abstractNumId w:val="15"/>
  </w:num>
  <w:num w:numId="33">
    <w:abstractNumId w:val="4"/>
  </w:num>
  <w:num w:numId="34">
    <w:abstractNumId w:val="14"/>
  </w:num>
  <w:num w:numId="35">
    <w:abstractNumId w:val="12"/>
  </w:num>
  <w:num w:numId="36">
    <w:abstractNumId w:val="27"/>
  </w:num>
  <w:num w:numId="37">
    <w:abstractNumId w:val="24"/>
  </w:num>
  <w:num w:numId="38">
    <w:abstractNumId w:val="10"/>
  </w:num>
  <w:num w:numId="39">
    <w:abstractNumId w:val="25"/>
  </w:num>
  <w:num w:numId="40">
    <w:abstractNumId w:val="40"/>
  </w:num>
  <w:num w:numId="41">
    <w:abstractNumId w:val="21"/>
  </w:num>
  <w:num w:numId="42">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9911F0"/>
    <w:rsid w:val="000308FD"/>
    <w:rsid w:val="00054B6A"/>
    <w:rsid w:val="00061ACB"/>
    <w:rsid w:val="00073DE8"/>
    <w:rsid w:val="001206B7"/>
    <w:rsid w:val="00162E08"/>
    <w:rsid w:val="00165778"/>
    <w:rsid w:val="00173391"/>
    <w:rsid w:val="00227E73"/>
    <w:rsid w:val="00282F5F"/>
    <w:rsid w:val="002B2C3A"/>
    <w:rsid w:val="002D2445"/>
    <w:rsid w:val="00373450"/>
    <w:rsid w:val="00373DD0"/>
    <w:rsid w:val="0039528D"/>
    <w:rsid w:val="003C37D9"/>
    <w:rsid w:val="003E6DCC"/>
    <w:rsid w:val="0042038F"/>
    <w:rsid w:val="004C047B"/>
    <w:rsid w:val="004C430C"/>
    <w:rsid w:val="004C7341"/>
    <w:rsid w:val="004E1375"/>
    <w:rsid w:val="004F30AC"/>
    <w:rsid w:val="00534424"/>
    <w:rsid w:val="00550986"/>
    <w:rsid w:val="006C752B"/>
    <w:rsid w:val="0071009C"/>
    <w:rsid w:val="00724741"/>
    <w:rsid w:val="0074569A"/>
    <w:rsid w:val="0077494E"/>
    <w:rsid w:val="007774DC"/>
    <w:rsid w:val="00786D98"/>
    <w:rsid w:val="00833445"/>
    <w:rsid w:val="00886EF9"/>
    <w:rsid w:val="008F6EF3"/>
    <w:rsid w:val="0092432A"/>
    <w:rsid w:val="0093322E"/>
    <w:rsid w:val="0095396E"/>
    <w:rsid w:val="009911F0"/>
    <w:rsid w:val="009D5548"/>
    <w:rsid w:val="009E75D8"/>
    <w:rsid w:val="00A11822"/>
    <w:rsid w:val="00AC721B"/>
    <w:rsid w:val="00BB4513"/>
    <w:rsid w:val="00BD69C1"/>
    <w:rsid w:val="00BF44D7"/>
    <w:rsid w:val="00C303A2"/>
    <w:rsid w:val="00C512C3"/>
    <w:rsid w:val="00C7486E"/>
    <w:rsid w:val="00C9461C"/>
    <w:rsid w:val="00D60020"/>
    <w:rsid w:val="00D7657B"/>
    <w:rsid w:val="00DB667C"/>
    <w:rsid w:val="00DE2905"/>
    <w:rsid w:val="00DF37B0"/>
    <w:rsid w:val="00E51ACC"/>
    <w:rsid w:val="00E75760"/>
    <w:rsid w:val="00EA4D87"/>
    <w:rsid w:val="00ED67AC"/>
    <w:rsid w:val="00EE3684"/>
    <w:rsid w:val="00F00360"/>
    <w:rsid w:val="00F7762D"/>
    <w:rsid w:val="00FB584B"/>
    <w:rsid w:val="00FE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F0"/>
    <w:pPr>
      <w:ind w:left="720"/>
      <w:contextualSpacing/>
    </w:pPr>
    <w:rPr>
      <w:rFonts w:eastAsiaTheme="minorHAnsi"/>
      <w:lang w:eastAsia="en-US"/>
    </w:rPr>
  </w:style>
  <w:style w:type="paragraph" w:customStyle="1" w:styleId="1">
    <w:name w:val="Красная строка1"/>
    <w:basedOn w:val="a4"/>
    <w:rsid w:val="009911F0"/>
    <w:pPr>
      <w:suppressAutoHyphens/>
      <w:spacing w:after="0" w:line="240" w:lineRule="auto"/>
      <w:ind w:firstLine="360"/>
    </w:pPr>
    <w:rPr>
      <w:rFonts w:ascii="Times New Roman" w:eastAsia="Times New Roman" w:hAnsi="Times New Roman" w:cs="Times New Roman"/>
      <w:sz w:val="24"/>
      <w:szCs w:val="24"/>
      <w:lang w:eastAsia="ar-SA"/>
    </w:rPr>
  </w:style>
  <w:style w:type="paragraph" w:styleId="a5">
    <w:name w:val="Body Text Indent"/>
    <w:basedOn w:val="a"/>
    <w:link w:val="a6"/>
    <w:rsid w:val="009911F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9911F0"/>
    <w:rPr>
      <w:rFonts w:ascii="Times New Roman" w:eastAsia="Times New Roman" w:hAnsi="Times New Roman" w:cs="Times New Roman"/>
      <w:sz w:val="24"/>
      <w:szCs w:val="24"/>
      <w:lang w:eastAsia="ar-SA"/>
    </w:rPr>
  </w:style>
  <w:style w:type="paragraph" w:styleId="a7">
    <w:name w:val="No Spacing"/>
    <w:qFormat/>
    <w:rsid w:val="009911F0"/>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9911F0"/>
    <w:pPr>
      <w:tabs>
        <w:tab w:val="num"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styleId="a4">
    <w:name w:val="Body Text"/>
    <w:basedOn w:val="a"/>
    <w:link w:val="a8"/>
    <w:uiPriority w:val="99"/>
    <w:semiHidden/>
    <w:unhideWhenUsed/>
    <w:rsid w:val="009911F0"/>
    <w:pPr>
      <w:spacing w:after="120"/>
    </w:pPr>
  </w:style>
  <w:style w:type="character" w:customStyle="1" w:styleId="a8">
    <w:name w:val="Основной текст Знак"/>
    <w:basedOn w:val="a0"/>
    <w:link w:val="a4"/>
    <w:uiPriority w:val="99"/>
    <w:semiHidden/>
    <w:rsid w:val="009911F0"/>
  </w:style>
  <w:style w:type="table" w:styleId="a9">
    <w:name w:val="Table Grid"/>
    <w:basedOn w:val="a1"/>
    <w:uiPriority w:val="59"/>
    <w:rsid w:val="00FE3B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FE3B70"/>
  </w:style>
  <w:style w:type="paragraph" w:styleId="aa">
    <w:name w:val="Title"/>
    <w:basedOn w:val="a"/>
    <w:link w:val="ab"/>
    <w:qFormat/>
    <w:rsid w:val="00550986"/>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55098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5643004">
      <w:bodyDiv w:val="1"/>
      <w:marLeft w:val="0"/>
      <w:marRight w:val="0"/>
      <w:marTop w:val="0"/>
      <w:marBottom w:val="0"/>
      <w:divBdr>
        <w:top w:val="none" w:sz="0" w:space="0" w:color="auto"/>
        <w:left w:val="none" w:sz="0" w:space="0" w:color="auto"/>
        <w:bottom w:val="none" w:sz="0" w:space="0" w:color="auto"/>
        <w:right w:val="none" w:sz="0" w:space="0" w:color="auto"/>
      </w:divBdr>
    </w:div>
    <w:div w:id="19004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F52D-BC7E-40C8-8E15-0C09562A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10367</Words>
  <Characters>59094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Валерий Борисович</cp:lastModifiedBy>
  <cp:revision>5</cp:revision>
  <dcterms:created xsi:type="dcterms:W3CDTF">2013-09-29T18:45:00Z</dcterms:created>
  <dcterms:modified xsi:type="dcterms:W3CDTF">2015-03-16T09:49:00Z</dcterms:modified>
</cp:coreProperties>
</file>