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6D" w:rsidRDefault="00026D66">
      <w:r>
        <w:rPr>
          <w:noProof/>
          <w:lang w:eastAsia="ru-RU"/>
        </w:rPr>
        <w:drawing>
          <wp:inline distT="0" distB="0" distL="0" distR="0">
            <wp:extent cx="4933950" cy="4581525"/>
            <wp:effectExtent l="19050" t="0" r="0" b="0"/>
            <wp:docPr id="1" name="Рисунок 1" descr="C:\Documents and Settings\Таня\Мои документы\Ньютон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Мои документы\Ньютон\images (1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D66" w:rsidRPr="00026D66" w:rsidRDefault="00026D66">
      <w:pPr>
        <w:rPr>
          <w:sz w:val="52"/>
          <w:szCs w:val="52"/>
        </w:rPr>
      </w:pPr>
      <w:r>
        <w:rPr>
          <w:sz w:val="40"/>
          <w:szCs w:val="40"/>
        </w:rPr>
        <w:t xml:space="preserve">Незадолго до смерти </w:t>
      </w:r>
      <w:r w:rsidRPr="00026D66">
        <w:rPr>
          <w:b/>
          <w:color w:val="FF0000"/>
          <w:sz w:val="40"/>
          <w:szCs w:val="40"/>
        </w:rPr>
        <w:t>НЬЮТОН</w:t>
      </w:r>
      <w:r>
        <w:rPr>
          <w:sz w:val="40"/>
          <w:szCs w:val="40"/>
        </w:rPr>
        <w:t xml:space="preserve"> говорил:</w:t>
      </w:r>
      <w:r>
        <w:rPr>
          <w:sz w:val="40"/>
          <w:szCs w:val="40"/>
        </w:rPr>
        <w:br/>
      </w:r>
      <w:r w:rsidRPr="00026D66">
        <w:rPr>
          <w:sz w:val="52"/>
          <w:szCs w:val="52"/>
        </w:rPr>
        <w:t>«Не знаю, чем я могу казаться миру, но сам себе я кажусь только мальчиком, играющим на морском берегу, развлекающимся тем, что иногда отыскиваю камешек более цветистый, чем обыкновенно, или красивую ракушку, в то время как великий океан истины расстилается передо мной неисследованным».</w:t>
      </w:r>
    </w:p>
    <w:sectPr w:rsidR="00026D66" w:rsidRPr="00026D66" w:rsidSect="00D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D66"/>
    <w:rsid w:val="00026D66"/>
    <w:rsid w:val="001A027D"/>
    <w:rsid w:val="0080075B"/>
    <w:rsid w:val="00DF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ООО "Таня"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2013-10-27T14:47:00Z</dcterms:created>
  <dcterms:modified xsi:type="dcterms:W3CDTF">2013-10-27T14:56:00Z</dcterms:modified>
</cp:coreProperties>
</file>