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603099"/>
      </w:sdtPr>
      <w:sdtEndPr/>
      <w:sdtContent>
        <w:p w:rsidR="00216168" w:rsidRDefault="004474A2">
          <w:r>
            <w:pict>
              <v:rect id="_x0000_s1082" style="position:absolute;margin-left:0;margin-top:198.65pt;width:534.75pt;height:50.4pt;z-index:251662336;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082;mso-fit-shape-to-text:t" inset="14.4pt,,14.4pt">
                  <w:txbxContent>
                    <w:sdt>
                      <w:sdtPr>
                        <w:rPr>
                          <w:rFonts w:asciiTheme="majorHAnsi" w:eastAsiaTheme="majorEastAsia" w:hAnsiTheme="majorHAnsi" w:cstheme="majorBidi"/>
                          <w:color w:val="FFFFFF" w:themeColor="background1"/>
                          <w:sz w:val="72"/>
                          <w:szCs w:val="72"/>
                        </w:rPr>
                        <w:alias w:val="Заголовок"/>
                        <w:id w:val="103676091"/>
                        <w:dataBinding w:prefixMappings="xmlns:ns0='http://schemas.openxmlformats.org/package/2006/metadata/core-properties' xmlns:ns1='http://purl.org/dc/elements/1.1/'" w:xpath="/ns0:coreProperties[1]/ns1:title[1]" w:storeItemID="{6C3C8BC8-F283-45AE-878A-BAB7291924A1}"/>
                        <w:text/>
                      </w:sdtPr>
                      <w:sdtEndPr/>
                      <w:sdtContent>
                        <w:p w:rsidR="00216168" w:rsidRDefault="00216168">
                          <w:pPr>
                            <w:pStyle w:val="a9"/>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Электромагнитная индукция</w:t>
                          </w:r>
                        </w:p>
                      </w:sdtContent>
                    </w:sdt>
                  </w:txbxContent>
                </v:textbox>
                <w10:wrap anchorx="page" anchory="page"/>
              </v:rect>
            </w:pict>
          </w:r>
          <w:r>
            <w:pict>
              <v:group id="_x0000_s1076" style="position:absolute;margin-left:2874pt;margin-top:0;width:238.15pt;height:841.95pt;z-index:251660288;mso-width-percent:400;mso-height-percent:1000;mso-position-horizontal:right;mso-position-horizontal-relative:page;mso-position-vertical:top;mso-position-vertical-relative:page;mso-width-percent:400;mso-height-percent:1000" coordorigin="7329" coordsize="4911,15840" o:allowincell="f">
                <v:group id="_x0000_s107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78" style="position:absolute;left:7755;width:4505;height:15840;mso-height-percent:1000;mso-position-vertical:top;mso-position-vertical-relative:page;mso-height-percent:1000" fillcolor="#9bbb59 [3206]" stroked="f" strokecolor="#d8d8d8 [2732]">
                    <v:fill color2="#bfbfbf [2412]" rotate="t"/>
                  </v:rect>
                  <v:rect id="_x0000_s1079" style="position:absolute;left:7560;top:8;width:195;height:15825;mso-height-percent:1000;mso-position-vertical-relative:page;mso-height-percent:1000;mso-width-relative:margin;v-text-anchor:middle" fillcolor="#9bbb59 [3206]" stroked="f" strokecolor="white [3212]" strokeweight="1pt">
                    <v:fill r:id="rId7" o:title="Light vertical" opacity="52429f" o:opacity2="52429f" type="pattern"/>
                    <v:shadow color="#d8d8d8 [2732]" offset="3pt,3pt" offset2="2pt,2pt"/>
                  </v:rect>
                </v:group>
                <v:rect id="_x0000_s1080"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80" inset="28.8pt,14.4pt,14.4pt,14.4pt">
                    <w:txbxContent>
                      <w:sdt>
                        <w:sdtPr>
                          <w:rPr>
                            <w:rFonts w:asciiTheme="majorHAnsi" w:eastAsiaTheme="majorEastAsia" w:hAnsiTheme="majorHAnsi" w:cstheme="majorBidi"/>
                            <w:b/>
                            <w:bCs/>
                            <w:color w:val="FFFFFF" w:themeColor="background1"/>
                            <w:sz w:val="96"/>
                            <w:szCs w:val="96"/>
                          </w:rPr>
                          <w:alias w:val="Год"/>
                          <w:id w:val="103676087"/>
                          <w:dataBinding w:prefixMappings="xmlns:ns0='http://schemas.microsoft.com/office/2006/coverPageProps'" w:xpath="/ns0:CoverPageProperties[1]/ns0:PublishDate[1]" w:storeItemID="{55AF091B-3C7A-41E3-B477-F2FDAA23CFDA}"/>
                          <w:date w:fullDate="2013-01-01T00:00:00Z">
                            <w:dateFormat w:val="yyyy"/>
                            <w:lid w:val="ru-RU"/>
                            <w:storeMappedDataAs w:val="dateTime"/>
                            <w:calendar w:val="gregorian"/>
                          </w:date>
                        </w:sdtPr>
                        <w:sdtEndPr/>
                        <w:sdtContent>
                          <w:p w:rsidR="00216168" w:rsidRDefault="003B6E8D">
                            <w:pPr>
                              <w:pStyle w:val="a9"/>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2013</w:t>
                            </w:r>
                          </w:p>
                        </w:sdtContent>
                      </w:sdt>
                    </w:txbxContent>
                  </v:textbox>
                </v:rect>
                <v:rect id="_x0000_s108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81" inset="28.8pt,14.4pt,14.4pt,14.4pt">
                    <w:txbxContent>
                      <w:sdt>
                        <w:sdtPr>
                          <w:rPr>
                            <w:color w:val="FFFFFF" w:themeColor="background1"/>
                          </w:rPr>
                          <w:alias w:val="Автор"/>
                          <w:id w:val="103676095"/>
                          <w:dataBinding w:prefixMappings="xmlns:ns0='http://schemas.openxmlformats.org/package/2006/metadata/core-properties' xmlns:ns1='http://purl.org/dc/elements/1.1/'" w:xpath="/ns0:coreProperties[1]/ns1:creator[1]" w:storeItemID="{6C3C8BC8-F283-45AE-878A-BAB7291924A1}"/>
                          <w:text/>
                        </w:sdtPr>
                        <w:sdtEndPr/>
                        <w:sdtContent>
                          <w:p w:rsidR="00216168" w:rsidRDefault="00216168">
                            <w:pPr>
                              <w:pStyle w:val="a9"/>
                              <w:spacing w:line="360" w:lineRule="auto"/>
                              <w:rPr>
                                <w:color w:val="FFFFFF" w:themeColor="background1"/>
                              </w:rPr>
                            </w:pPr>
                            <w:proofErr w:type="spellStart"/>
                            <w:r>
                              <w:rPr>
                                <w:color w:val="FFFFFF" w:themeColor="background1"/>
                              </w:rPr>
                              <w:t>Меклеш</w:t>
                            </w:r>
                            <w:proofErr w:type="spellEnd"/>
                            <w:r>
                              <w:rPr>
                                <w:color w:val="FFFFFF" w:themeColor="background1"/>
                              </w:rPr>
                              <w:t xml:space="preserve">  Г.Б. учитель физики</w:t>
                            </w:r>
                          </w:p>
                        </w:sdtContent>
                      </w:sdt>
                      <w:sdt>
                        <w:sdtPr>
                          <w:rPr>
                            <w:color w:val="FFFFFF" w:themeColor="background1"/>
                          </w:rPr>
                          <w:alias w:val="Организация"/>
                          <w:id w:val="103676099"/>
                          <w:dataBinding w:prefixMappings="xmlns:ns0='http://schemas.openxmlformats.org/officeDocument/2006/extended-properties'" w:xpath="/ns0:Properties[1]/ns0:Company[1]" w:storeItemID="{6668398D-A668-4E3E-A5EB-62B293D839F1}"/>
                          <w:text/>
                        </w:sdtPr>
                        <w:sdtEndPr/>
                        <w:sdtContent>
                          <w:p w:rsidR="00216168" w:rsidRDefault="00216168">
                            <w:pPr>
                              <w:pStyle w:val="a9"/>
                              <w:spacing w:line="360" w:lineRule="auto"/>
                              <w:rPr>
                                <w:color w:val="FFFFFF" w:themeColor="background1"/>
                              </w:rPr>
                            </w:pPr>
                            <w:proofErr w:type="spellStart"/>
                            <w:r>
                              <w:rPr>
                                <w:color w:val="FFFFFF" w:themeColor="background1"/>
                              </w:rPr>
                              <w:t>Заполосная</w:t>
                            </w:r>
                            <w:proofErr w:type="spellEnd"/>
                            <w:r>
                              <w:rPr>
                                <w:color w:val="FFFFFF" w:themeColor="background1"/>
                              </w:rPr>
                              <w:t xml:space="preserve"> ООШ</w:t>
                            </w:r>
                          </w:p>
                        </w:sdtContent>
                      </w:sdt>
                      <w:p w:rsidR="00216168" w:rsidRDefault="00216168">
                        <w:pPr>
                          <w:pStyle w:val="a9"/>
                          <w:spacing w:line="360" w:lineRule="auto"/>
                          <w:rPr>
                            <w:color w:val="FFFFFF" w:themeColor="background1"/>
                          </w:rPr>
                        </w:pPr>
                        <w:bookmarkStart w:id="0" w:name="_GoBack"/>
                        <w:bookmarkEnd w:id="0"/>
                      </w:p>
                    </w:txbxContent>
                  </v:textbox>
                </v:rect>
                <w10:wrap anchorx="page" anchory="page"/>
              </v:group>
            </w:pict>
          </w:r>
        </w:p>
        <w:p w:rsidR="00216168" w:rsidRDefault="00216168">
          <w:r>
            <w:rPr>
              <w:noProof/>
            </w:rPr>
            <w:drawing>
              <wp:anchor distT="0" distB="0" distL="114300" distR="114300" simplePos="0" relativeHeight="251661312" behindDoc="0" locked="0" layoutInCell="0" allowOverlap="1">
                <wp:simplePos x="0" y="0"/>
                <wp:positionH relativeFrom="page">
                  <wp:align>right</wp:align>
                </wp:positionH>
                <wp:positionV relativeFrom="page">
                  <wp:align>center</wp:align>
                </wp:positionV>
                <wp:extent cx="5577840" cy="3706967"/>
                <wp:effectExtent l="19050" t="9525" r="22860" b="7783"/>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8"/>
                        <a:stretch>
                          <a:fillRect/>
                        </a:stretch>
                      </pic:blipFill>
                      <pic:spPr>
                        <a:xfrm>
                          <a:off x="0" y="0"/>
                          <a:ext cx="5577840" cy="3706967"/>
                        </a:xfrm>
                        <a:prstGeom prst="rect">
                          <a:avLst/>
                        </a:prstGeom>
                        <a:ln w="12700">
                          <a:solidFill>
                            <a:schemeClr val="bg1"/>
                          </a:solidFill>
                        </a:ln>
                      </pic:spPr>
                    </pic:pic>
                  </a:graphicData>
                </a:graphic>
              </wp:anchor>
            </w:drawing>
          </w:r>
          <w:r>
            <w:br w:type="page"/>
          </w:r>
        </w:p>
      </w:sdtContent>
    </w:sdt>
    <w:p w:rsidR="00D81502" w:rsidRDefault="00D81502" w:rsidP="00D81502">
      <w:pPr>
        <w:rPr>
          <w:rFonts w:ascii="Verdana" w:eastAsia="Times New Roman" w:hAnsi="Verdana" w:cs="Times New Roman"/>
          <w:b/>
          <w:bCs/>
          <w:color w:val="FF0000"/>
          <w:sz w:val="48"/>
          <w:szCs w:val="48"/>
        </w:rPr>
      </w:pPr>
      <w:r w:rsidRPr="00FE11A5">
        <w:rPr>
          <w:rFonts w:ascii="Verdana" w:eastAsia="Times New Roman" w:hAnsi="Verdana" w:cs="Times New Roman"/>
          <w:b/>
          <w:bCs/>
          <w:color w:val="FF0000"/>
          <w:sz w:val="48"/>
          <w:szCs w:val="48"/>
        </w:rPr>
        <w:lastRenderedPageBreak/>
        <w:t>Явление электромагнитной индукции</w:t>
      </w:r>
      <w:r>
        <w:rPr>
          <w:rFonts w:ascii="Verdana" w:eastAsia="Times New Roman" w:hAnsi="Verdana" w:cs="Times New Roman"/>
          <w:b/>
          <w:bCs/>
          <w:color w:val="FF0000"/>
          <w:sz w:val="48"/>
          <w:szCs w:val="48"/>
        </w:rPr>
        <w:t>.</w:t>
      </w:r>
    </w:p>
    <w:p w:rsidR="00D81502" w:rsidRPr="000442B6" w:rsidRDefault="00D81502" w:rsidP="00D81502">
      <w:pPr>
        <w:rPr>
          <w:rFonts w:ascii="Verdana" w:eastAsia="Times New Roman" w:hAnsi="Verdana" w:cs="Times New Roman"/>
          <w:b/>
          <w:bCs/>
          <w:color w:val="FF0000"/>
          <w:sz w:val="40"/>
          <w:szCs w:val="40"/>
        </w:rPr>
      </w:pPr>
      <w:r w:rsidRPr="000442B6">
        <w:rPr>
          <w:rFonts w:ascii="Verdana" w:eastAsia="Times New Roman" w:hAnsi="Verdana" w:cs="Times New Roman"/>
          <w:b/>
          <w:bCs/>
          <w:color w:val="FF0000"/>
          <w:sz w:val="40"/>
          <w:szCs w:val="40"/>
        </w:rPr>
        <w:t>Цели урока:</w:t>
      </w:r>
    </w:p>
    <w:p w:rsidR="00D81502" w:rsidRPr="00D81502" w:rsidRDefault="00D81502" w:rsidP="00D81502">
      <w:pPr>
        <w:pStyle w:val="a8"/>
        <w:numPr>
          <w:ilvl w:val="0"/>
          <w:numId w:val="3"/>
        </w:numPr>
        <w:rPr>
          <w:rFonts w:ascii="Verdana" w:eastAsia="Times New Roman" w:hAnsi="Verdana" w:cs="Times New Roman"/>
          <w:b/>
          <w:bCs/>
          <w:color w:val="FF0000"/>
          <w:sz w:val="28"/>
          <w:szCs w:val="28"/>
        </w:rPr>
      </w:pPr>
      <w:r w:rsidRPr="00D81502">
        <w:rPr>
          <w:rFonts w:ascii="Verdana" w:eastAsia="Times New Roman" w:hAnsi="Verdana" w:cs="Times New Roman"/>
          <w:b/>
          <w:bCs/>
          <w:color w:val="FF0000"/>
          <w:sz w:val="28"/>
          <w:szCs w:val="28"/>
        </w:rPr>
        <w:t>Изучить материал учебника по данной теме.</w:t>
      </w:r>
    </w:p>
    <w:p w:rsidR="00D81502" w:rsidRPr="00D81502" w:rsidRDefault="00D81502" w:rsidP="00D81502">
      <w:pPr>
        <w:pStyle w:val="a8"/>
        <w:numPr>
          <w:ilvl w:val="0"/>
          <w:numId w:val="3"/>
        </w:numPr>
        <w:rPr>
          <w:rFonts w:ascii="Verdana" w:eastAsia="Times New Roman" w:hAnsi="Verdana" w:cs="Times New Roman"/>
          <w:b/>
          <w:bCs/>
          <w:color w:val="FF0000"/>
          <w:sz w:val="28"/>
          <w:szCs w:val="28"/>
        </w:rPr>
      </w:pPr>
      <w:r w:rsidRPr="00D81502">
        <w:rPr>
          <w:rFonts w:ascii="Verdana" w:eastAsia="Times New Roman" w:hAnsi="Verdana" w:cs="Times New Roman"/>
          <w:b/>
          <w:bCs/>
          <w:color w:val="FF0000"/>
          <w:sz w:val="28"/>
          <w:szCs w:val="28"/>
        </w:rPr>
        <w:t xml:space="preserve">Усвоить понятия: индукционный ток, электромагнитная индукция, </w:t>
      </w:r>
      <w:proofErr w:type="spellStart"/>
      <w:r w:rsidRPr="00D81502">
        <w:rPr>
          <w:rFonts w:ascii="Verdana" w:eastAsia="Times New Roman" w:hAnsi="Verdana" w:cs="Times New Roman"/>
          <w:b/>
          <w:bCs/>
          <w:color w:val="FF0000"/>
          <w:sz w:val="28"/>
          <w:szCs w:val="28"/>
        </w:rPr>
        <w:t>эдс</w:t>
      </w:r>
      <w:proofErr w:type="spellEnd"/>
      <w:r w:rsidRPr="00D81502">
        <w:rPr>
          <w:rFonts w:ascii="Verdana" w:eastAsia="Times New Roman" w:hAnsi="Verdana" w:cs="Times New Roman"/>
          <w:b/>
          <w:bCs/>
          <w:color w:val="FF0000"/>
          <w:sz w:val="28"/>
          <w:szCs w:val="28"/>
        </w:rPr>
        <w:t>, магнитный поток.</w:t>
      </w:r>
    </w:p>
    <w:p w:rsidR="00D81502" w:rsidRPr="00D81502" w:rsidRDefault="00D81502" w:rsidP="00D81502">
      <w:pPr>
        <w:pStyle w:val="a8"/>
        <w:numPr>
          <w:ilvl w:val="0"/>
          <w:numId w:val="3"/>
        </w:numPr>
        <w:rPr>
          <w:rFonts w:ascii="Verdana" w:eastAsia="Times New Roman" w:hAnsi="Verdana" w:cs="Times New Roman"/>
          <w:b/>
          <w:bCs/>
          <w:color w:val="FF0000"/>
          <w:sz w:val="28"/>
          <w:szCs w:val="28"/>
        </w:rPr>
      </w:pPr>
      <w:r w:rsidRPr="00D81502">
        <w:rPr>
          <w:rFonts w:ascii="Verdana" w:eastAsia="Times New Roman" w:hAnsi="Verdana" w:cs="Times New Roman"/>
          <w:b/>
          <w:bCs/>
          <w:color w:val="FF0000"/>
          <w:sz w:val="28"/>
          <w:szCs w:val="28"/>
        </w:rPr>
        <w:t>Уяснить физическую природу электромагнитной индукции.</w:t>
      </w:r>
    </w:p>
    <w:p w:rsidR="00D81502" w:rsidRPr="00D81502" w:rsidRDefault="00D81502" w:rsidP="00D81502">
      <w:pPr>
        <w:pStyle w:val="a8"/>
        <w:numPr>
          <w:ilvl w:val="0"/>
          <w:numId w:val="3"/>
        </w:numPr>
        <w:rPr>
          <w:rFonts w:ascii="Verdana" w:eastAsia="Times New Roman" w:hAnsi="Verdana" w:cs="Times New Roman"/>
          <w:b/>
          <w:bCs/>
          <w:color w:val="FF0000"/>
          <w:sz w:val="28"/>
          <w:szCs w:val="28"/>
        </w:rPr>
      </w:pPr>
      <w:r w:rsidRPr="00D81502">
        <w:rPr>
          <w:rFonts w:ascii="Verdana" w:eastAsia="Times New Roman" w:hAnsi="Verdana" w:cs="Times New Roman"/>
          <w:b/>
          <w:bCs/>
          <w:color w:val="FF0000"/>
          <w:sz w:val="28"/>
          <w:szCs w:val="28"/>
        </w:rPr>
        <w:t>Научиться выполнять опыты по получению индукционного тока.</w:t>
      </w:r>
    </w:p>
    <w:p w:rsidR="00D81502" w:rsidRPr="00D81502" w:rsidRDefault="00D81502" w:rsidP="00D81502">
      <w:pPr>
        <w:pStyle w:val="a8"/>
        <w:numPr>
          <w:ilvl w:val="0"/>
          <w:numId w:val="3"/>
        </w:numPr>
        <w:rPr>
          <w:rFonts w:ascii="Verdana" w:eastAsia="Times New Roman" w:hAnsi="Verdana" w:cs="Times New Roman"/>
          <w:b/>
          <w:bCs/>
          <w:color w:val="FF0000"/>
          <w:sz w:val="28"/>
          <w:szCs w:val="28"/>
        </w:rPr>
      </w:pPr>
      <w:r w:rsidRPr="00D81502">
        <w:rPr>
          <w:rFonts w:ascii="Verdana" w:eastAsia="Times New Roman" w:hAnsi="Verdana" w:cs="Times New Roman"/>
          <w:b/>
          <w:bCs/>
          <w:color w:val="FF0000"/>
          <w:sz w:val="28"/>
          <w:szCs w:val="28"/>
        </w:rPr>
        <w:t>Приобрести навыки решения задач на правило правой руки.</w:t>
      </w:r>
    </w:p>
    <w:p w:rsidR="00D81502" w:rsidRPr="00D81502" w:rsidRDefault="00D81502" w:rsidP="00D81502">
      <w:pPr>
        <w:pStyle w:val="a8"/>
        <w:numPr>
          <w:ilvl w:val="0"/>
          <w:numId w:val="3"/>
        </w:numPr>
        <w:rPr>
          <w:rFonts w:ascii="Verdana" w:eastAsia="Times New Roman" w:hAnsi="Verdana" w:cs="Times New Roman"/>
          <w:b/>
          <w:bCs/>
          <w:color w:val="FF0000"/>
          <w:sz w:val="28"/>
          <w:szCs w:val="28"/>
        </w:rPr>
      </w:pPr>
      <w:r w:rsidRPr="00D81502">
        <w:rPr>
          <w:rFonts w:ascii="Verdana" w:eastAsia="Times New Roman" w:hAnsi="Verdana" w:cs="Times New Roman"/>
          <w:b/>
          <w:bCs/>
          <w:color w:val="FF0000"/>
          <w:sz w:val="28"/>
          <w:szCs w:val="28"/>
        </w:rPr>
        <w:t>Видеть применение электромагнитной индукции в технике.</w:t>
      </w:r>
    </w:p>
    <w:p w:rsidR="00D81502" w:rsidRPr="00D81502" w:rsidRDefault="00D81502" w:rsidP="00D81502">
      <w:pPr>
        <w:pStyle w:val="a8"/>
        <w:numPr>
          <w:ilvl w:val="0"/>
          <w:numId w:val="3"/>
        </w:numPr>
        <w:rPr>
          <w:rFonts w:ascii="Verdana" w:eastAsia="Times New Roman" w:hAnsi="Verdana" w:cs="Times New Roman"/>
          <w:b/>
          <w:bCs/>
          <w:color w:val="FF0000"/>
          <w:sz w:val="28"/>
          <w:szCs w:val="28"/>
        </w:rPr>
      </w:pPr>
      <w:r w:rsidRPr="00D81502">
        <w:rPr>
          <w:rFonts w:ascii="Verdana" w:eastAsia="Times New Roman" w:hAnsi="Verdana" w:cs="Times New Roman"/>
          <w:b/>
          <w:bCs/>
          <w:color w:val="FF0000"/>
          <w:sz w:val="28"/>
          <w:szCs w:val="28"/>
        </w:rPr>
        <w:t>Объяснить устройство и принцип действия простых электромагнитных устройств.</w:t>
      </w:r>
    </w:p>
    <w:p w:rsidR="00D81502" w:rsidRPr="00D81502" w:rsidRDefault="00D81502" w:rsidP="00D81502">
      <w:pPr>
        <w:pStyle w:val="a8"/>
        <w:numPr>
          <w:ilvl w:val="0"/>
          <w:numId w:val="3"/>
        </w:numPr>
        <w:rPr>
          <w:rFonts w:ascii="Verdana" w:eastAsia="Times New Roman" w:hAnsi="Verdana" w:cs="Times New Roman"/>
          <w:b/>
          <w:bCs/>
          <w:color w:val="FF0000"/>
          <w:sz w:val="28"/>
          <w:szCs w:val="28"/>
        </w:rPr>
      </w:pPr>
      <w:r w:rsidRPr="00D81502">
        <w:rPr>
          <w:rFonts w:ascii="Verdana" w:eastAsia="Times New Roman" w:hAnsi="Verdana" w:cs="Times New Roman"/>
          <w:b/>
          <w:bCs/>
          <w:color w:val="FF0000"/>
          <w:sz w:val="28"/>
          <w:szCs w:val="28"/>
        </w:rPr>
        <w:t>Проверить полученные знания через тестирование.</w:t>
      </w:r>
    </w:p>
    <w:p w:rsidR="00D81502" w:rsidRPr="00D81502" w:rsidRDefault="00D81502" w:rsidP="00D81502">
      <w:pPr>
        <w:pStyle w:val="a8"/>
        <w:numPr>
          <w:ilvl w:val="0"/>
          <w:numId w:val="3"/>
        </w:numPr>
        <w:rPr>
          <w:rFonts w:ascii="Verdana" w:eastAsia="Times New Roman" w:hAnsi="Verdana" w:cs="Times New Roman"/>
          <w:b/>
          <w:bCs/>
          <w:color w:val="FF0000"/>
          <w:sz w:val="28"/>
          <w:szCs w:val="28"/>
        </w:rPr>
      </w:pPr>
      <w:r w:rsidRPr="00D81502">
        <w:rPr>
          <w:rFonts w:ascii="Verdana" w:eastAsia="Times New Roman" w:hAnsi="Verdana" w:cs="Times New Roman"/>
          <w:b/>
          <w:bCs/>
          <w:color w:val="FF0000"/>
          <w:sz w:val="28"/>
          <w:szCs w:val="28"/>
        </w:rPr>
        <w:t>Сделать анализ своей работы на уроке.</w:t>
      </w:r>
    </w:p>
    <w:p w:rsidR="00D81502" w:rsidRPr="00412DE7" w:rsidRDefault="00D81502" w:rsidP="00D81502">
      <w:pPr>
        <w:ind w:left="360"/>
        <w:rPr>
          <w:sz w:val="32"/>
          <w:szCs w:val="32"/>
        </w:rPr>
      </w:pPr>
      <w:r w:rsidRPr="00412DE7">
        <w:rPr>
          <w:b/>
          <w:color w:val="FF0000"/>
          <w:sz w:val="40"/>
          <w:szCs w:val="40"/>
        </w:rPr>
        <w:t>Приборы и материалы</w:t>
      </w:r>
      <w:r w:rsidRPr="00412DE7">
        <w:rPr>
          <w:sz w:val="32"/>
          <w:szCs w:val="32"/>
        </w:rPr>
        <w:t>: гальванометр, катушка с сердечником, магнит, соединительные провода, тесты по теме « Электромагнитная индукция.»</w:t>
      </w:r>
      <w:proofErr w:type="gramStart"/>
      <w:r w:rsidRPr="00412DE7">
        <w:rPr>
          <w:sz w:val="32"/>
          <w:szCs w:val="32"/>
        </w:rPr>
        <w:t xml:space="preserve"> ,</w:t>
      </w:r>
      <w:proofErr w:type="gramEnd"/>
      <w:r w:rsidRPr="00412DE7">
        <w:rPr>
          <w:sz w:val="32"/>
          <w:szCs w:val="32"/>
        </w:rPr>
        <w:t>модель телеграфа, модель трансформатора, плакат генератора электрического тока, схема громкоговорителя, учебник.</w:t>
      </w:r>
    </w:p>
    <w:p w:rsidR="00D81502" w:rsidRPr="000442B6" w:rsidRDefault="00D81502" w:rsidP="00D81502">
      <w:pPr>
        <w:pStyle w:val="a8"/>
        <w:ind w:left="1080"/>
        <w:rPr>
          <w:rFonts w:ascii="Verdana" w:eastAsia="Times New Roman" w:hAnsi="Verdana" w:cs="Times New Roman"/>
          <w:b/>
          <w:bCs/>
          <w:color w:val="FF0000"/>
          <w:sz w:val="32"/>
          <w:szCs w:val="32"/>
        </w:rPr>
      </w:pPr>
    </w:p>
    <w:p w:rsidR="00D81502" w:rsidRPr="00D81502" w:rsidRDefault="00D81502" w:rsidP="00D81502">
      <w:pPr>
        <w:rPr>
          <w:sz w:val="24"/>
          <w:szCs w:val="24"/>
        </w:rPr>
      </w:pPr>
      <w:r w:rsidRPr="00D81502">
        <w:rPr>
          <w:rFonts w:ascii="Verdana" w:eastAsia="Times New Roman" w:hAnsi="Verdana" w:cs="Times New Roman"/>
          <w:b/>
          <w:bCs/>
          <w:color w:val="FF0000"/>
          <w:sz w:val="32"/>
          <w:szCs w:val="32"/>
        </w:rPr>
        <w:t>План урока:</w:t>
      </w:r>
      <w:r w:rsidRPr="00D81502">
        <w:rPr>
          <w:rFonts w:ascii="Verdana" w:eastAsia="Times New Roman" w:hAnsi="Verdana" w:cs="Times New Roman"/>
          <w:color w:val="301C01"/>
          <w:sz w:val="32"/>
          <w:szCs w:val="32"/>
        </w:rPr>
        <w:br/>
      </w:r>
      <w:r w:rsidRPr="00EA2880">
        <w:rPr>
          <w:sz w:val="32"/>
          <w:szCs w:val="32"/>
        </w:rPr>
        <w:t>1</w:t>
      </w:r>
      <w:r w:rsidRPr="00D81502">
        <w:rPr>
          <w:sz w:val="24"/>
          <w:szCs w:val="24"/>
        </w:rPr>
        <w:t>) Опыты</w:t>
      </w:r>
      <w:proofErr w:type="gramStart"/>
      <w:r w:rsidRPr="00D81502">
        <w:rPr>
          <w:sz w:val="24"/>
          <w:szCs w:val="24"/>
        </w:rPr>
        <w:t xml:space="preserve"> :</w:t>
      </w:r>
      <w:proofErr w:type="gramEnd"/>
      <w:r w:rsidRPr="00D81502">
        <w:rPr>
          <w:sz w:val="24"/>
          <w:szCs w:val="24"/>
        </w:rPr>
        <w:t xml:space="preserve"> получение индукционного тока.</w:t>
      </w:r>
    </w:p>
    <w:p w:rsidR="00D81502" w:rsidRPr="00D81502" w:rsidRDefault="00D81502" w:rsidP="00D81502">
      <w:pPr>
        <w:rPr>
          <w:sz w:val="24"/>
          <w:szCs w:val="24"/>
        </w:rPr>
      </w:pPr>
      <w:r w:rsidRPr="00D81502">
        <w:rPr>
          <w:sz w:val="24"/>
          <w:szCs w:val="24"/>
        </w:rPr>
        <w:lastRenderedPageBreak/>
        <w:t xml:space="preserve">Движение магнита относительно катушки </w:t>
      </w:r>
      <w:proofErr w:type="gramStart"/>
      <w:r w:rsidRPr="00D81502">
        <w:rPr>
          <w:sz w:val="24"/>
          <w:szCs w:val="24"/>
        </w:rPr>
        <w:t xml:space="preserve">( </w:t>
      </w:r>
      <w:proofErr w:type="gramEnd"/>
      <w:r w:rsidRPr="00D81502">
        <w:rPr>
          <w:sz w:val="24"/>
          <w:szCs w:val="24"/>
        </w:rPr>
        <w:t>и наоборот)</w:t>
      </w:r>
    </w:p>
    <w:p w:rsidR="00D81502" w:rsidRPr="00D81502" w:rsidRDefault="00D81502" w:rsidP="00D81502">
      <w:pPr>
        <w:rPr>
          <w:sz w:val="24"/>
          <w:szCs w:val="24"/>
        </w:rPr>
      </w:pPr>
      <w:r w:rsidRPr="00D81502">
        <w:rPr>
          <w:sz w:val="24"/>
          <w:szCs w:val="24"/>
        </w:rPr>
        <w:t>Движение катушки с током относительно другой катушки.</w:t>
      </w:r>
    </w:p>
    <w:p w:rsidR="00D81502" w:rsidRPr="00D81502" w:rsidRDefault="00D81502" w:rsidP="00D81502">
      <w:pPr>
        <w:rPr>
          <w:sz w:val="24"/>
          <w:szCs w:val="24"/>
        </w:rPr>
      </w:pPr>
      <w:r w:rsidRPr="00D81502">
        <w:rPr>
          <w:sz w:val="24"/>
          <w:szCs w:val="24"/>
        </w:rPr>
        <w:t>Изменение тока в первичной катушк</w:t>
      </w:r>
      <w:proofErr w:type="gramStart"/>
      <w:r w:rsidRPr="00D81502">
        <w:rPr>
          <w:sz w:val="24"/>
          <w:szCs w:val="24"/>
        </w:rPr>
        <w:t>е(</w:t>
      </w:r>
      <w:proofErr w:type="gramEnd"/>
      <w:r w:rsidRPr="00D81502">
        <w:rPr>
          <w:sz w:val="24"/>
          <w:szCs w:val="24"/>
        </w:rPr>
        <w:t xml:space="preserve"> размыкание, замыкание цепи)</w:t>
      </w:r>
    </w:p>
    <w:p w:rsidR="00D81502" w:rsidRPr="00D81502" w:rsidRDefault="00D81502" w:rsidP="00D81502">
      <w:pPr>
        <w:rPr>
          <w:sz w:val="24"/>
          <w:szCs w:val="24"/>
        </w:rPr>
      </w:pPr>
      <w:r w:rsidRPr="00D81502">
        <w:rPr>
          <w:sz w:val="24"/>
          <w:szCs w:val="24"/>
        </w:rPr>
        <w:t>2) Разбор по картинкам вращения рамки с током в однородном и неоднородном магнитных полях.</w:t>
      </w:r>
    </w:p>
    <w:p w:rsidR="00D81502" w:rsidRPr="00D81502" w:rsidRDefault="00D81502" w:rsidP="00D81502">
      <w:pPr>
        <w:rPr>
          <w:sz w:val="24"/>
          <w:szCs w:val="24"/>
        </w:rPr>
      </w:pPr>
      <w:r w:rsidRPr="00D81502">
        <w:rPr>
          <w:sz w:val="24"/>
          <w:szCs w:val="24"/>
        </w:rPr>
        <w:t xml:space="preserve">3) Понятия индукционного тока, </w:t>
      </w:r>
      <w:proofErr w:type="spellStart"/>
      <w:r w:rsidRPr="00D81502">
        <w:rPr>
          <w:sz w:val="24"/>
          <w:szCs w:val="24"/>
        </w:rPr>
        <w:t>эдс</w:t>
      </w:r>
      <w:proofErr w:type="spellEnd"/>
      <w:r w:rsidRPr="00D81502">
        <w:rPr>
          <w:sz w:val="24"/>
          <w:szCs w:val="24"/>
        </w:rPr>
        <w:t>, электромагнитной индукции.</w:t>
      </w:r>
    </w:p>
    <w:p w:rsidR="00D81502" w:rsidRPr="00D81502" w:rsidRDefault="00D81502" w:rsidP="00D81502">
      <w:pPr>
        <w:rPr>
          <w:sz w:val="24"/>
          <w:szCs w:val="24"/>
        </w:rPr>
      </w:pPr>
      <w:r w:rsidRPr="00D81502">
        <w:rPr>
          <w:sz w:val="24"/>
          <w:szCs w:val="24"/>
        </w:rPr>
        <w:t xml:space="preserve">4) Природа </w:t>
      </w:r>
      <w:proofErr w:type="spellStart"/>
      <w:r w:rsidRPr="00D81502">
        <w:rPr>
          <w:sz w:val="24"/>
          <w:szCs w:val="24"/>
        </w:rPr>
        <w:t>эдс</w:t>
      </w:r>
      <w:proofErr w:type="spellEnd"/>
      <w:r w:rsidRPr="00D81502">
        <w:rPr>
          <w:sz w:val="24"/>
          <w:szCs w:val="24"/>
        </w:rPr>
        <w:t>.</w:t>
      </w:r>
    </w:p>
    <w:p w:rsidR="00D81502" w:rsidRPr="00D81502" w:rsidRDefault="00D81502" w:rsidP="00D81502">
      <w:pPr>
        <w:rPr>
          <w:sz w:val="24"/>
          <w:szCs w:val="24"/>
        </w:rPr>
      </w:pPr>
      <w:r w:rsidRPr="00D81502">
        <w:rPr>
          <w:sz w:val="24"/>
          <w:szCs w:val="24"/>
        </w:rPr>
        <w:t>5) Способы получения индукционного тока.</w:t>
      </w:r>
    </w:p>
    <w:p w:rsidR="00D81502" w:rsidRPr="00D81502" w:rsidRDefault="00D81502" w:rsidP="00D81502">
      <w:pPr>
        <w:rPr>
          <w:sz w:val="24"/>
          <w:szCs w:val="24"/>
        </w:rPr>
      </w:pPr>
      <w:r w:rsidRPr="00D81502">
        <w:rPr>
          <w:sz w:val="24"/>
          <w:szCs w:val="24"/>
        </w:rPr>
        <w:t>6) Понятие электромагнитной индукции.</w:t>
      </w:r>
    </w:p>
    <w:p w:rsidR="00D81502" w:rsidRPr="00D81502" w:rsidRDefault="00D81502" w:rsidP="00D81502">
      <w:pPr>
        <w:rPr>
          <w:sz w:val="24"/>
          <w:szCs w:val="24"/>
        </w:rPr>
      </w:pPr>
      <w:r w:rsidRPr="00D81502">
        <w:rPr>
          <w:sz w:val="24"/>
          <w:szCs w:val="24"/>
        </w:rPr>
        <w:t>7) Определение магнитного потока.</w:t>
      </w:r>
    </w:p>
    <w:p w:rsidR="00D81502" w:rsidRPr="00D81502" w:rsidRDefault="00D81502" w:rsidP="00D81502">
      <w:pPr>
        <w:rPr>
          <w:sz w:val="24"/>
          <w:szCs w:val="24"/>
        </w:rPr>
      </w:pPr>
      <w:r w:rsidRPr="00D81502">
        <w:rPr>
          <w:sz w:val="24"/>
          <w:szCs w:val="24"/>
        </w:rPr>
        <w:t>8) Нахождение направления индукционного тока</w:t>
      </w:r>
      <w:proofErr w:type="gramStart"/>
      <w:r w:rsidRPr="00D81502">
        <w:rPr>
          <w:sz w:val="24"/>
          <w:szCs w:val="24"/>
        </w:rPr>
        <w:t>.(</w:t>
      </w:r>
      <w:proofErr w:type="gramEnd"/>
      <w:r w:rsidRPr="00D81502">
        <w:rPr>
          <w:sz w:val="24"/>
          <w:szCs w:val="24"/>
        </w:rPr>
        <w:t xml:space="preserve"> по правилу правой руки)</w:t>
      </w:r>
    </w:p>
    <w:p w:rsidR="00D81502" w:rsidRPr="00D81502" w:rsidRDefault="00D81502" w:rsidP="00D81502">
      <w:pPr>
        <w:rPr>
          <w:sz w:val="24"/>
          <w:szCs w:val="24"/>
        </w:rPr>
      </w:pPr>
      <w:r w:rsidRPr="00D81502">
        <w:rPr>
          <w:sz w:val="24"/>
          <w:szCs w:val="24"/>
        </w:rPr>
        <w:t>9) Решение задач на правило правой руки.</w:t>
      </w:r>
    </w:p>
    <w:p w:rsidR="00D81502" w:rsidRPr="00D81502" w:rsidRDefault="00D81502" w:rsidP="00D81502">
      <w:pPr>
        <w:rPr>
          <w:sz w:val="24"/>
          <w:szCs w:val="24"/>
        </w:rPr>
      </w:pPr>
      <w:r w:rsidRPr="00D81502">
        <w:rPr>
          <w:sz w:val="24"/>
          <w:szCs w:val="24"/>
        </w:rPr>
        <w:t>10) Доклад « Открытие электромагнитной индукции</w:t>
      </w:r>
      <w:proofErr w:type="gramStart"/>
      <w:r w:rsidRPr="00D81502">
        <w:rPr>
          <w:sz w:val="24"/>
          <w:szCs w:val="24"/>
        </w:rPr>
        <w:t>.»</w:t>
      </w:r>
      <w:proofErr w:type="gramEnd"/>
    </w:p>
    <w:p w:rsidR="00D81502" w:rsidRPr="00D81502" w:rsidRDefault="00D81502" w:rsidP="00D81502">
      <w:pPr>
        <w:rPr>
          <w:sz w:val="24"/>
          <w:szCs w:val="24"/>
        </w:rPr>
      </w:pPr>
      <w:r w:rsidRPr="00D81502">
        <w:rPr>
          <w:sz w:val="24"/>
          <w:szCs w:val="24"/>
        </w:rPr>
        <w:t>11) Тесты по теме «Электромагнитная индукция</w:t>
      </w:r>
      <w:proofErr w:type="gramStart"/>
      <w:r w:rsidRPr="00D81502">
        <w:rPr>
          <w:sz w:val="24"/>
          <w:szCs w:val="24"/>
        </w:rPr>
        <w:t>.»</w:t>
      </w:r>
      <w:proofErr w:type="gramEnd"/>
    </w:p>
    <w:p w:rsidR="00D81502" w:rsidRPr="00D81502" w:rsidRDefault="00D81502" w:rsidP="00D81502">
      <w:pPr>
        <w:rPr>
          <w:sz w:val="24"/>
          <w:szCs w:val="24"/>
        </w:rPr>
      </w:pPr>
      <w:r w:rsidRPr="00D81502">
        <w:rPr>
          <w:sz w:val="24"/>
          <w:szCs w:val="24"/>
        </w:rPr>
        <w:t>12) Доклад « Применение электромагнитной индукции</w:t>
      </w:r>
      <w:proofErr w:type="gramStart"/>
      <w:r w:rsidRPr="00D81502">
        <w:rPr>
          <w:sz w:val="24"/>
          <w:szCs w:val="24"/>
        </w:rPr>
        <w:t>.»</w:t>
      </w:r>
      <w:proofErr w:type="gramEnd"/>
    </w:p>
    <w:p w:rsidR="00D81502" w:rsidRDefault="00D81502" w:rsidP="00D81502">
      <w:pPr>
        <w:rPr>
          <w:sz w:val="32"/>
          <w:szCs w:val="32"/>
        </w:rPr>
      </w:pPr>
      <w:r w:rsidRPr="00D81502">
        <w:rPr>
          <w:sz w:val="24"/>
          <w:szCs w:val="24"/>
        </w:rPr>
        <w:t>13) Рефлексия учебной деятельности</w:t>
      </w:r>
      <w:r w:rsidRPr="00EA2880">
        <w:rPr>
          <w:sz w:val="32"/>
          <w:szCs w:val="32"/>
        </w:rPr>
        <w:t>.</w:t>
      </w:r>
    </w:p>
    <w:p w:rsidR="00D81502" w:rsidRDefault="00D81502" w:rsidP="00D81502">
      <w:pPr>
        <w:rPr>
          <w:sz w:val="32"/>
          <w:szCs w:val="32"/>
        </w:rPr>
      </w:pPr>
    </w:p>
    <w:p w:rsidR="00216168" w:rsidRDefault="00216168"/>
    <w:tbl>
      <w:tblPr>
        <w:tblW w:w="11095" w:type="dxa"/>
        <w:jc w:val="center"/>
        <w:tblCellSpacing w:w="15" w:type="dxa"/>
        <w:tblCellMar>
          <w:left w:w="0" w:type="dxa"/>
          <w:right w:w="0" w:type="dxa"/>
        </w:tblCellMar>
        <w:tblLook w:val="04A0" w:firstRow="1" w:lastRow="0" w:firstColumn="1" w:lastColumn="0" w:noHBand="0" w:noVBand="1"/>
      </w:tblPr>
      <w:tblGrid>
        <w:gridCol w:w="3066"/>
        <w:gridCol w:w="8029"/>
      </w:tblGrid>
      <w:tr w:rsidR="00DB7D96" w:rsidTr="00BA09D6">
        <w:trPr>
          <w:tblCellSpacing w:w="15" w:type="dxa"/>
          <w:jc w:val="center"/>
        </w:trPr>
        <w:tc>
          <w:tcPr>
            <w:tcW w:w="3021" w:type="dxa"/>
            <w:tcMar>
              <w:top w:w="15" w:type="dxa"/>
              <w:left w:w="15" w:type="dxa"/>
              <w:bottom w:w="15" w:type="dxa"/>
              <w:right w:w="15" w:type="dxa"/>
            </w:tcMar>
            <w:hideMark/>
          </w:tcPr>
          <w:p w:rsidR="00DB7D96" w:rsidRDefault="00DB7D96" w:rsidP="00746740">
            <w:pPr>
              <w:jc w:val="center"/>
              <w:rPr>
                <w:rFonts w:ascii="Verdana" w:hAnsi="Verdana"/>
                <w:color w:val="000000"/>
                <w:sz w:val="17"/>
                <w:szCs w:val="17"/>
              </w:rPr>
            </w:pPr>
            <w:r>
              <w:rPr>
                <w:noProof/>
                <w:color w:val="000000"/>
                <w:sz w:val="17"/>
                <w:szCs w:val="17"/>
              </w:rPr>
              <w:lastRenderedPageBreak/>
              <w:drawing>
                <wp:inline distT="0" distB="0" distL="0" distR="0">
                  <wp:extent cx="1809750" cy="2876550"/>
                  <wp:effectExtent l="19050" t="0" r="0" b="0"/>
                  <wp:docPr id="20" name="Рисунок 54" descr="Ри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Рис. 2."/>
                          <pic:cNvPicPr>
                            <a:picLocks noChangeAspect="1" noChangeArrowheads="1"/>
                          </pic:cNvPicPr>
                        </pic:nvPicPr>
                        <pic:blipFill>
                          <a:blip r:embed="rId9"/>
                          <a:srcRect/>
                          <a:stretch>
                            <a:fillRect/>
                          </a:stretch>
                        </pic:blipFill>
                        <pic:spPr bwMode="auto">
                          <a:xfrm>
                            <a:off x="0" y="0"/>
                            <a:ext cx="1809750" cy="2876550"/>
                          </a:xfrm>
                          <a:prstGeom prst="rect">
                            <a:avLst/>
                          </a:prstGeom>
                          <a:noFill/>
                          <a:ln w="9525">
                            <a:noFill/>
                            <a:miter lim="800000"/>
                            <a:headEnd/>
                            <a:tailEnd/>
                          </a:ln>
                        </pic:spPr>
                      </pic:pic>
                    </a:graphicData>
                  </a:graphic>
                </wp:inline>
              </w:drawing>
            </w:r>
          </w:p>
        </w:tc>
        <w:tc>
          <w:tcPr>
            <w:tcW w:w="7984" w:type="dxa"/>
            <w:tcMar>
              <w:top w:w="15" w:type="dxa"/>
              <w:left w:w="15" w:type="dxa"/>
              <w:bottom w:w="15" w:type="dxa"/>
              <w:right w:w="15" w:type="dxa"/>
            </w:tcMar>
            <w:hideMark/>
          </w:tcPr>
          <w:p w:rsidR="00DB7D96" w:rsidRDefault="00DB7D96" w:rsidP="00746740">
            <w:pPr>
              <w:jc w:val="center"/>
              <w:rPr>
                <w:rFonts w:ascii="Times New Roman" w:hAnsi="Times New Roman"/>
                <w:color w:val="000000"/>
                <w:sz w:val="17"/>
                <w:szCs w:val="17"/>
              </w:rPr>
            </w:pPr>
            <w:r>
              <w:rPr>
                <w:color w:val="0000FF"/>
                <w:sz w:val="20"/>
                <w:szCs w:val="20"/>
              </w:rPr>
              <w:t>Электромагнитная индукция.</w:t>
            </w:r>
            <w:r>
              <w:rPr>
                <w:color w:val="000000"/>
                <w:sz w:val="17"/>
                <w:szCs w:val="17"/>
              </w:rPr>
              <w:t xml:space="preserve"> Явление электромагнитной индукции обнаружено в 1831 г. Фарадеем. Оно выражает взаимосвязь электрических и магнитных явлений. </w:t>
            </w:r>
          </w:p>
          <w:p w:rsidR="00DB7D96" w:rsidRDefault="00DB7D96" w:rsidP="00746740">
            <w:pPr>
              <w:pStyle w:val="a3"/>
              <w:jc w:val="center"/>
              <w:rPr>
                <w:rFonts w:ascii="Verdana" w:hAnsi="Verdana"/>
                <w:color w:val="000000"/>
                <w:sz w:val="17"/>
                <w:szCs w:val="17"/>
              </w:rPr>
            </w:pPr>
            <w:r>
              <w:rPr>
                <w:color w:val="000000"/>
                <w:sz w:val="17"/>
                <w:szCs w:val="17"/>
              </w:rPr>
              <w:t>Рассмотрим некоторые экспериментальные факты:</w:t>
            </w:r>
            <w:r>
              <w:rPr>
                <w:color w:val="000000"/>
                <w:sz w:val="17"/>
                <w:szCs w:val="17"/>
              </w:rPr>
              <w:br/>
            </w:r>
          </w:p>
          <w:tbl>
            <w:tblPr>
              <w:tblW w:w="5000" w:type="pct"/>
              <w:jc w:val="center"/>
              <w:tblCellSpacing w:w="0" w:type="dxa"/>
              <w:tblCellMar>
                <w:left w:w="0" w:type="dxa"/>
                <w:right w:w="0" w:type="dxa"/>
              </w:tblCellMar>
              <w:tblLook w:val="04A0" w:firstRow="1" w:lastRow="0" w:firstColumn="1" w:lastColumn="0" w:noHBand="0" w:noVBand="1"/>
            </w:tblPr>
            <w:tblGrid>
              <w:gridCol w:w="270"/>
              <w:gridCol w:w="7684"/>
            </w:tblGrid>
            <w:tr w:rsidR="00DB7D96" w:rsidTr="00746740">
              <w:trPr>
                <w:tblCellSpacing w:w="0" w:type="dxa"/>
                <w:jc w:val="center"/>
              </w:trPr>
              <w:tc>
                <w:tcPr>
                  <w:tcW w:w="630" w:type="dxa"/>
                  <w:hideMark/>
                </w:tcPr>
                <w:p w:rsidR="00DB7D96" w:rsidRDefault="00DB7D96" w:rsidP="00746740">
                  <w:pPr>
                    <w:rPr>
                      <w:rFonts w:ascii="Verdana" w:hAnsi="Verdana"/>
                      <w:color w:val="000000"/>
                      <w:sz w:val="17"/>
                      <w:szCs w:val="17"/>
                    </w:rPr>
                  </w:pPr>
                  <w:r>
                    <w:rPr>
                      <w:rFonts w:ascii="Verdana" w:hAnsi="Verdana"/>
                      <w:noProof/>
                      <w:color w:val="000000"/>
                      <w:sz w:val="17"/>
                      <w:szCs w:val="17"/>
                    </w:rPr>
                    <w:drawing>
                      <wp:inline distT="0" distB="0" distL="0" distR="0">
                        <wp:extent cx="142875" cy="142875"/>
                        <wp:effectExtent l="19050" t="0" r="9525" b="0"/>
                        <wp:docPr id="21" name="Рисунок 5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bullet"/>
                                <pic:cNvPicPr>
                                  <a:picLocks noChangeAspect="1" noChangeArrowheads="1"/>
                                </pic:cNvPicPr>
                              </pic:nvPicPr>
                              <pic:blipFill>
                                <a:blip r:embed="rId10"/>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5000" w:type="pct"/>
                  <w:hideMark/>
                </w:tcPr>
                <w:p w:rsidR="00DB7D96" w:rsidRDefault="00DB7D96" w:rsidP="00746740">
                  <w:pPr>
                    <w:rPr>
                      <w:rFonts w:ascii="Verdana" w:hAnsi="Verdana"/>
                      <w:color w:val="000000"/>
                      <w:sz w:val="17"/>
                      <w:szCs w:val="17"/>
                    </w:rPr>
                  </w:pPr>
                  <w:r>
                    <w:rPr>
                      <w:rStyle w:val="a4"/>
                      <w:rFonts w:ascii="Arial" w:hAnsi="Arial" w:cs="Arial"/>
                      <w:color w:val="000000"/>
                      <w:sz w:val="20"/>
                      <w:szCs w:val="20"/>
                    </w:rPr>
                    <w:t>постоянный магнит вставляют в катушку, замкнутую на гальванометр, или вынимают из нее.</w:t>
                  </w:r>
                  <w:r>
                    <w:rPr>
                      <w:color w:val="000000"/>
                      <w:sz w:val="17"/>
                      <w:szCs w:val="17"/>
                    </w:rPr>
                    <w:t xml:space="preserve"> </w:t>
                  </w:r>
                  <w:r>
                    <w:rPr>
                      <w:rFonts w:ascii="Arial" w:hAnsi="Arial" w:cs="Arial"/>
                      <w:color w:val="000000"/>
                      <w:sz w:val="20"/>
                      <w:szCs w:val="20"/>
                    </w:rPr>
                    <w:t>При движении магнита в контуре возникает электрический ток (см. рис. 2).</w:t>
                  </w:r>
                </w:p>
              </w:tc>
            </w:tr>
          </w:tbl>
          <w:p w:rsidR="00DB7D96" w:rsidRDefault="00DB7D96" w:rsidP="00746740">
            <w:pPr>
              <w:pStyle w:val="a3"/>
              <w:jc w:val="center"/>
              <w:rPr>
                <w:color w:val="000000"/>
                <w:sz w:val="17"/>
                <w:szCs w:val="17"/>
              </w:rPr>
            </w:pPr>
            <w:r>
              <w:rPr>
                <w:noProof/>
                <w:color w:val="000000"/>
                <w:sz w:val="17"/>
                <w:szCs w:val="17"/>
              </w:rPr>
              <w:drawing>
                <wp:inline distT="0" distB="0" distL="0" distR="0">
                  <wp:extent cx="1809750" cy="1695450"/>
                  <wp:effectExtent l="19050" t="0" r="0" b="0"/>
                  <wp:docPr id="22" name="Рисунок 56" descr="http://e-science.ru/img/images/theory/electrodyn/farad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e-science.ru/img/images/theory/electrodyn/farady1.jpg"/>
                          <pic:cNvPicPr>
                            <a:picLocks noChangeAspect="1" noChangeArrowheads="1"/>
                          </pic:cNvPicPr>
                        </pic:nvPicPr>
                        <pic:blipFill>
                          <a:blip r:embed="rId11"/>
                          <a:srcRect/>
                          <a:stretch>
                            <a:fillRect/>
                          </a:stretch>
                        </pic:blipFill>
                        <pic:spPr bwMode="auto">
                          <a:xfrm>
                            <a:off x="0" y="0"/>
                            <a:ext cx="1809750" cy="1695450"/>
                          </a:xfrm>
                          <a:prstGeom prst="rect">
                            <a:avLst/>
                          </a:prstGeom>
                          <a:noFill/>
                          <a:ln w="9525">
                            <a:noFill/>
                            <a:miter lim="800000"/>
                            <a:headEnd/>
                            <a:tailEnd/>
                          </a:ln>
                        </pic:spPr>
                      </pic:pic>
                    </a:graphicData>
                  </a:graphic>
                </wp:inline>
              </w:drawing>
            </w:r>
          </w:p>
          <w:p w:rsidR="00DB7D96" w:rsidRDefault="00DB7D96" w:rsidP="00746740">
            <w:pPr>
              <w:pStyle w:val="a3"/>
              <w:rPr>
                <w:rFonts w:ascii="Times" w:hAnsi="Times" w:cs="Times"/>
                <w:i/>
                <w:iCs/>
                <w:color w:val="000000"/>
                <w:sz w:val="20"/>
                <w:szCs w:val="20"/>
              </w:rPr>
            </w:pPr>
            <w:r>
              <w:rPr>
                <w:rFonts w:ascii="Arial" w:hAnsi="Arial" w:cs="Arial"/>
                <w:i/>
                <w:iCs/>
                <w:color w:val="000000"/>
                <w:sz w:val="20"/>
                <w:szCs w:val="20"/>
              </w:rPr>
              <w:t>Аналогичный результат будет иметь место в случае перемещения электромагнита, по которому пропускают постоянный ток, относительно первичной катушки или при изменении тока в неподвижной вторичной катушке.</w:t>
            </w:r>
            <w:r>
              <w:rPr>
                <w:rFonts w:ascii="Times" w:hAnsi="Times" w:cs="Times"/>
                <w:i/>
                <w:iCs/>
                <w:color w:val="000000"/>
                <w:sz w:val="20"/>
                <w:szCs w:val="20"/>
              </w:rPr>
              <w:t xml:space="preserve"> </w:t>
            </w:r>
          </w:p>
          <w:p w:rsidR="00DB7D96" w:rsidRDefault="00DB7D96" w:rsidP="00746740">
            <w:pPr>
              <w:pStyle w:val="a3"/>
              <w:rPr>
                <w:rFonts w:ascii="Times" w:hAnsi="Times" w:cs="Times"/>
                <w:i/>
                <w:iCs/>
                <w:color w:val="000000"/>
                <w:sz w:val="20"/>
                <w:szCs w:val="20"/>
              </w:rPr>
            </w:pPr>
            <w:r>
              <w:rPr>
                <w:rFonts w:ascii="Times" w:hAnsi="Times" w:cs="Times"/>
                <w:i/>
                <w:iCs/>
                <w:noProof/>
                <w:color w:val="000000"/>
                <w:sz w:val="20"/>
                <w:szCs w:val="20"/>
              </w:rPr>
              <w:drawing>
                <wp:inline distT="0" distB="0" distL="0" distR="0">
                  <wp:extent cx="1809750" cy="2095500"/>
                  <wp:effectExtent l="19050" t="0" r="0" b="0"/>
                  <wp:docPr id="23" name="Рисунок 57" descr="http://e-science.ru/img/images/theory/electrodyn/magnetizm/m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e-science.ru/img/images/theory/electrodyn/magnetizm/m12.jpg"/>
                          <pic:cNvPicPr>
                            <a:picLocks noChangeAspect="1" noChangeArrowheads="1"/>
                          </pic:cNvPicPr>
                        </pic:nvPicPr>
                        <pic:blipFill>
                          <a:blip r:embed="rId12"/>
                          <a:srcRect/>
                          <a:stretch>
                            <a:fillRect/>
                          </a:stretch>
                        </pic:blipFill>
                        <pic:spPr bwMode="auto">
                          <a:xfrm>
                            <a:off x="0" y="0"/>
                            <a:ext cx="1809750" cy="2095500"/>
                          </a:xfrm>
                          <a:prstGeom prst="rect">
                            <a:avLst/>
                          </a:prstGeom>
                          <a:noFill/>
                          <a:ln w="9525">
                            <a:noFill/>
                            <a:miter lim="800000"/>
                            <a:headEnd/>
                            <a:tailEnd/>
                          </a:ln>
                        </pic:spPr>
                      </pic:pic>
                    </a:graphicData>
                  </a:graphic>
                </wp:inline>
              </w:drawing>
            </w:r>
            <w:r>
              <w:rPr>
                <w:rFonts w:ascii="Times" w:hAnsi="Times" w:cs="Times"/>
                <w:i/>
                <w:iCs/>
                <w:noProof/>
                <w:color w:val="000000"/>
                <w:sz w:val="20"/>
                <w:szCs w:val="20"/>
              </w:rPr>
              <w:drawing>
                <wp:inline distT="0" distB="0" distL="0" distR="0">
                  <wp:extent cx="1809750" cy="2000250"/>
                  <wp:effectExtent l="19050" t="0" r="0" b="0"/>
                  <wp:docPr id="24" name="Рисунок 58" descr="http://e-science.ru/img/images/theory/electrodyn/magnetizm/m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e-science.ru/img/images/theory/electrodyn/magnetizm/m13.jpg"/>
                          <pic:cNvPicPr>
                            <a:picLocks noChangeAspect="1" noChangeArrowheads="1"/>
                          </pic:cNvPicPr>
                        </pic:nvPicPr>
                        <pic:blipFill>
                          <a:blip r:embed="rId13"/>
                          <a:srcRect/>
                          <a:stretch>
                            <a:fillRect/>
                          </a:stretch>
                        </pic:blipFill>
                        <pic:spPr bwMode="auto">
                          <a:xfrm>
                            <a:off x="0" y="0"/>
                            <a:ext cx="1809750" cy="2000250"/>
                          </a:xfrm>
                          <a:prstGeom prst="rect">
                            <a:avLst/>
                          </a:prstGeom>
                          <a:noFill/>
                          <a:ln w="9525">
                            <a:noFill/>
                            <a:miter lim="800000"/>
                            <a:headEnd/>
                            <a:tailEnd/>
                          </a:ln>
                        </pic:spPr>
                      </pic:pic>
                    </a:graphicData>
                  </a:graphic>
                </wp:inline>
              </w:drawing>
            </w:r>
            <w:r w:rsidR="00CE145A" w:rsidRPr="00CE145A">
              <w:rPr>
                <w:rFonts w:ascii="Times" w:hAnsi="Times" w:cs="Times"/>
                <w:i/>
                <w:iCs/>
                <w:noProof/>
                <w:color w:val="000000"/>
                <w:sz w:val="20"/>
              </w:rPr>
              <w:lastRenderedPageBreak/>
              <w:drawing>
                <wp:inline distT="0" distB="0" distL="0" distR="0">
                  <wp:extent cx="1692182" cy="1709994"/>
                  <wp:effectExtent l="57150" t="0" r="41368" b="0"/>
                  <wp:docPr id="10" name="Рисунок 59" descr="Рис.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Рис. 3."/>
                          <pic:cNvPicPr>
                            <a:picLocks noChangeAspect="1" noChangeArrowheads="1"/>
                          </pic:cNvPicPr>
                        </pic:nvPicPr>
                        <pic:blipFill>
                          <a:blip r:embed="rId14"/>
                          <a:srcRect/>
                          <a:stretch>
                            <a:fillRect/>
                          </a:stretch>
                        </pic:blipFill>
                        <pic:spPr bwMode="auto">
                          <a:xfrm rot="10621474" flipV="1">
                            <a:off x="0" y="0"/>
                            <a:ext cx="1694313" cy="1712147"/>
                          </a:xfrm>
                          <a:prstGeom prst="rect">
                            <a:avLst/>
                          </a:prstGeom>
                          <a:noFill/>
                          <a:ln w="9525">
                            <a:noFill/>
                            <a:miter lim="800000"/>
                            <a:headEnd/>
                            <a:tailEnd/>
                          </a:ln>
                        </pic:spPr>
                      </pic:pic>
                    </a:graphicData>
                  </a:graphic>
                </wp:inline>
              </w:drawing>
            </w:r>
          </w:p>
        </w:tc>
      </w:tr>
      <w:tr w:rsidR="00DB7D96" w:rsidTr="00BA09D6">
        <w:trPr>
          <w:tblCellSpacing w:w="15" w:type="dxa"/>
          <w:jc w:val="center"/>
        </w:trPr>
        <w:tc>
          <w:tcPr>
            <w:tcW w:w="3021" w:type="dxa"/>
            <w:vAlign w:val="bottom"/>
            <w:hideMark/>
          </w:tcPr>
          <w:p w:rsidR="00DB7D96" w:rsidRDefault="00DB7D96" w:rsidP="00746740">
            <w:pPr>
              <w:jc w:val="center"/>
              <w:rPr>
                <w:rFonts w:ascii="Times New Roman" w:hAnsi="Times New Roman"/>
                <w:color w:val="000000"/>
                <w:sz w:val="17"/>
                <w:szCs w:val="17"/>
              </w:rPr>
            </w:pPr>
            <w:r>
              <w:rPr>
                <w:noProof/>
                <w:color w:val="000000"/>
                <w:sz w:val="17"/>
                <w:szCs w:val="17"/>
              </w:rPr>
              <w:lastRenderedPageBreak/>
              <w:drawing>
                <wp:inline distT="0" distB="0" distL="0" distR="0">
                  <wp:extent cx="1809750" cy="2009775"/>
                  <wp:effectExtent l="19050" t="0" r="0" b="0"/>
                  <wp:docPr id="25" name="Рисунок 59" descr="Рис.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Рис. 3."/>
                          <pic:cNvPicPr>
                            <a:picLocks noChangeAspect="1" noChangeArrowheads="1"/>
                          </pic:cNvPicPr>
                        </pic:nvPicPr>
                        <pic:blipFill>
                          <a:blip r:embed="rId14"/>
                          <a:srcRect/>
                          <a:stretch>
                            <a:fillRect/>
                          </a:stretch>
                        </pic:blipFill>
                        <pic:spPr bwMode="auto">
                          <a:xfrm>
                            <a:off x="0" y="0"/>
                            <a:ext cx="1809750" cy="2009775"/>
                          </a:xfrm>
                          <a:prstGeom prst="rect">
                            <a:avLst/>
                          </a:prstGeom>
                          <a:noFill/>
                          <a:ln w="9525">
                            <a:noFill/>
                            <a:miter lim="800000"/>
                            <a:headEnd/>
                            <a:tailEnd/>
                          </a:ln>
                        </pic:spPr>
                      </pic:pic>
                    </a:graphicData>
                  </a:graphic>
                </wp:inline>
              </w:drawing>
            </w:r>
          </w:p>
          <w:p w:rsidR="00DB7D96" w:rsidRDefault="00DB7D96" w:rsidP="00746740">
            <w:pPr>
              <w:pStyle w:val="a3"/>
              <w:jc w:val="right"/>
              <w:rPr>
                <w:color w:val="000000"/>
                <w:sz w:val="17"/>
                <w:szCs w:val="17"/>
              </w:rPr>
            </w:pPr>
          </w:p>
        </w:tc>
        <w:tc>
          <w:tcPr>
            <w:tcW w:w="7984"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711"/>
              <w:gridCol w:w="7273"/>
            </w:tblGrid>
            <w:tr w:rsidR="00DB7D96" w:rsidTr="007B5643">
              <w:trPr>
                <w:tblCellSpacing w:w="0" w:type="dxa"/>
                <w:jc w:val="center"/>
              </w:trPr>
              <w:tc>
                <w:tcPr>
                  <w:tcW w:w="711" w:type="dxa"/>
                  <w:hideMark/>
                </w:tcPr>
                <w:p w:rsidR="00DB7D96" w:rsidRDefault="00DB7D96" w:rsidP="00746740">
                  <w:pPr>
                    <w:rPr>
                      <w:rFonts w:ascii="Verdana" w:hAnsi="Verdana"/>
                      <w:color w:val="000000"/>
                      <w:sz w:val="17"/>
                      <w:szCs w:val="17"/>
                    </w:rPr>
                  </w:pPr>
                </w:p>
              </w:tc>
              <w:tc>
                <w:tcPr>
                  <w:tcW w:w="7273" w:type="dxa"/>
                  <w:hideMark/>
                </w:tcPr>
                <w:p w:rsidR="00D05C58" w:rsidRDefault="00D05C58" w:rsidP="00746740">
                  <w:pPr>
                    <w:rPr>
                      <w:rStyle w:val="a4"/>
                      <w:rFonts w:ascii="Arial" w:hAnsi="Arial" w:cs="Arial"/>
                      <w:color w:val="000000"/>
                      <w:sz w:val="20"/>
                      <w:szCs w:val="20"/>
                    </w:rPr>
                  </w:pPr>
                </w:p>
                <w:p w:rsidR="00DB7D96" w:rsidRDefault="00DB7D96" w:rsidP="00746740">
                  <w:pPr>
                    <w:rPr>
                      <w:rFonts w:ascii="Verdana" w:hAnsi="Verdana"/>
                      <w:color w:val="000000"/>
                      <w:sz w:val="17"/>
                      <w:szCs w:val="17"/>
                    </w:rPr>
                  </w:pPr>
                  <w:r>
                    <w:rPr>
                      <w:rStyle w:val="a4"/>
                      <w:rFonts w:ascii="Arial" w:hAnsi="Arial" w:cs="Arial"/>
                      <w:color w:val="000000"/>
                      <w:sz w:val="20"/>
                      <w:szCs w:val="20"/>
                    </w:rPr>
                    <w:t>рамку, замкнутую на гальванометр, помещают в однородное магнитное поле и вращают.</w:t>
                  </w:r>
                  <w:r>
                    <w:rPr>
                      <w:color w:val="000000"/>
                      <w:sz w:val="17"/>
                      <w:szCs w:val="17"/>
                    </w:rPr>
                    <w:t xml:space="preserve"> </w:t>
                  </w:r>
                  <w:r>
                    <w:rPr>
                      <w:rFonts w:ascii="Arial" w:hAnsi="Arial" w:cs="Arial"/>
                      <w:color w:val="000000"/>
                      <w:sz w:val="20"/>
                      <w:szCs w:val="20"/>
                    </w:rPr>
                    <w:t>В рамке возникает электрический ток. Если же рамка движется поступательно, не пересекая силовых линий, то ток в ней не возникает (см. рис. 3).</w:t>
                  </w:r>
                </w:p>
              </w:tc>
            </w:tr>
            <w:tr w:rsidR="00DB7D96" w:rsidTr="007B5643">
              <w:trPr>
                <w:tblCellSpacing w:w="0" w:type="dxa"/>
                <w:jc w:val="center"/>
              </w:trPr>
              <w:tc>
                <w:tcPr>
                  <w:tcW w:w="711" w:type="dxa"/>
                  <w:hideMark/>
                </w:tcPr>
                <w:p w:rsidR="00DB7D96" w:rsidRDefault="00DB7D96" w:rsidP="00746740">
                  <w:pPr>
                    <w:rPr>
                      <w:rFonts w:ascii="Verdana" w:hAnsi="Verdana"/>
                      <w:color w:val="000000"/>
                      <w:sz w:val="17"/>
                      <w:szCs w:val="17"/>
                    </w:rPr>
                  </w:pPr>
                  <w:r>
                    <w:rPr>
                      <w:rFonts w:ascii="Verdana" w:hAnsi="Verdana"/>
                      <w:noProof/>
                      <w:color w:val="000000"/>
                      <w:sz w:val="17"/>
                      <w:szCs w:val="17"/>
                    </w:rPr>
                    <w:drawing>
                      <wp:inline distT="0" distB="0" distL="0" distR="0">
                        <wp:extent cx="142875" cy="142875"/>
                        <wp:effectExtent l="19050" t="0" r="9525" b="0"/>
                        <wp:docPr id="27" name="Рисунок 6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bullet"/>
                                <pic:cNvPicPr>
                                  <a:picLocks noChangeAspect="1" noChangeArrowheads="1"/>
                                </pic:cNvPicPr>
                              </pic:nvPicPr>
                              <pic:blipFill>
                                <a:blip r:embed="rId10"/>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7273" w:type="dxa"/>
                  <w:hideMark/>
                </w:tcPr>
                <w:p w:rsidR="00D05C58" w:rsidRDefault="00D05C58" w:rsidP="00746740">
                  <w:pPr>
                    <w:rPr>
                      <w:rStyle w:val="a4"/>
                      <w:rFonts w:ascii="Arial" w:hAnsi="Arial" w:cs="Arial"/>
                      <w:color w:val="000000"/>
                      <w:sz w:val="20"/>
                      <w:szCs w:val="20"/>
                    </w:rPr>
                  </w:pPr>
                </w:p>
                <w:p w:rsidR="00D05C58" w:rsidRDefault="00D05C58" w:rsidP="00746740">
                  <w:pPr>
                    <w:rPr>
                      <w:rStyle w:val="a4"/>
                      <w:rFonts w:ascii="Arial" w:hAnsi="Arial" w:cs="Arial"/>
                      <w:color w:val="000000"/>
                      <w:sz w:val="20"/>
                      <w:szCs w:val="20"/>
                    </w:rPr>
                  </w:pPr>
                </w:p>
                <w:p w:rsidR="00D05C58" w:rsidRDefault="00D05C58" w:rsidP="00746740">
                  <w:pPr>
                    <w:rPr>
                      <w:rStyle w:val="a4"/>
                      <w:rFonts w:ascii="Arial" w:hAnsi="Arial" w:cs="Arial"/>
                      <w:color w:val="000000"/>
                      <w:sz w:val="20"/>
                      <w:szCs w:val="20"/>
                    </w:rPr>
                  </w:pPr>
                </w:p>
                <w:p w:rsidR="00D05C58" w:rsidRDefault="00341E81" w:rsidP="00746740">
                  <w:pPr>
                    <w:rPr>
                      <w:rStyle w:val="a4"/>
                      <w:rFonts w:ascii="Arial" w:hAnsi="Arial" w:cs="Arial"/>
                      <w:color w:val="000000"/>
                      <w:sz w:val="20"/>
                      <w:szCs w:val="20"/>
                    </w:rPr>
                  </w:pPr>
                  <w:r>
                    <w:rPr>
                      <w:rStyle w:val="a4"/>
                      <w:rFonts w:ascii="Arial" w:hAnsi="Arial" w:cs="Arial"/>
                      <w:color w:val="000000"/>
                      <w:sz w:val="20"/>
                      <w:szCs w:val="20"/>
                    </w:rPr>
                    <w:t>,</w:t>
                  </w:r>
                </w:p>
                <w:p w:rsidR="00DB7D96" w:rsidRDefault="00DB7D96" w:rsidP="00746740">
                  <w:pPr>
                    <w:rPr>
                      <w:rFonts w:ascii="Verdana" w:hAnsi="Verdana"/>
                      <w:color w:val="000000"/>
                      <w:sz w:val="17"/>
                      <w:szCs w:val="17"/>
                    </w:rPr>
                  </w:pPr>
                  <w:r>
                    <w:rPr>
                      <w:rStyle w:val="a4"/>
                      <w:rFonts w:ascii="Arial" w:hAnsi="Arial" w:cs="Arial"/>
                      <w:color w:val="000000"/>
                      <w:sz w:val="20"/>
                      <w:szCs w:val="20"/>
                    </w:rPr>
                    <w:t>рамка движется  в неоднородном магнитном поле.</w:t>
                  </w:r>
                  <w:r>
                    <w:rPr>
                      <w:color w:val="000000"/>
                      <w:sz w:val="17"/>
                      <w:szCs w:val="17"/>
                    </w:rPr>
                    <w:t xml:space="preserve"> </w:t>
                  </w:r>
                  <w:r>
                    <w:rPr>
                      <w:rFonts w:ascii="Arial" w:hAnsi="Arial" w:cs="Arial"/>
                      <w:color w:val="000000"/>
                      <w:sz w:val="20"/>
                      <w:szCs w:val="20"/>
                    </w:rPr>
                    <w:t>Число линий индукции, пересекающих рамку, изменяется. В рамке возникает электрический ток (см.  рис. 4).</w:t>
                  </w:r>
                </w:p>
              </w:tc>
            </w:tr>
          </w:tbl>
          <w:p w:rsidR="00DB7D96" w:rsidRDefault="00DB7D96" w:rsidP="00746740">
            <w:pPr>
              <w:jc w:val="center"/>
              <w:rPr>
                <w:rFonts w:ascii="Verdana" w:hAnsi="Verdana"/>
                <w:color w:val="000000"/>
                <w:sz w:val="17"/>
                <w:szCs w:val="17"/>
              </w:rPr>
            </w:pPr>
          </w:p>
        </w:tc>
      </w:tr>
      <w:tr w:rsidR="00DB7D96" w:rsidTr="00BA09D6">
        <w:trPr>
          <w:tblCellSpacing w:w="15" w:type="dxa"/>
          <w:jc w:val="center"/>
        </w:trPr>
        <w:tc>
          <w:tcPr>
            <w:tcW w:w="3021" w:type="dxa"/>
            <w:hideMark/>
          </w:tcPr>
          <w:p w:rsidR="00DB7D96" w:rsidRDefault="00DB7D96" w:rsidP="00746740">
            <w:pPr>
              <w:jc w:val="center"/>
              <w:rPr>
                <w:rFonts w:ascii="Times New Roman" w:hAnsi="Times New Roman"/>
                <w:color w:val="000000"/>
                <w:sz w:val="17"/>
                <w:szCs w:val="17"/>
              </w:rPr>
            </w:pPr>
            <w:r>
              <w:rPr>
                <w:noProof/>
                <w:color w:val="000000"/>
                <w:sz w:val="17"/>
                <w:szCs w:val="17"/>
              </w:rPr>
              <w:lastRenderedPageBreak/>
              <w:drawing>
                <wp:inline distT="0" distB="0" distL="0" distR="0">
                  <wp:extent cx="1809750" cy="2286000"/>
                  <wp:effectExtent l="19050" t="0" r="0" b="0"/>
                  <wp:docPr id="28" name="Рисунок 62" descr="http://e-science.ru/img/images/theory/electrodyn/magnetizm/t4r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e-science.ru/img/images/theory/electrodyn/magnetizm/t4r4.gif"/>
                          <pic:cNvPicPr>
                            <a:picLocks noChangeAspect="1" noChangeArrowheads="1"/>
                          </pic:cNvPicPr>
                        </pic:nvPicPr>
                        <pic:blipFill>
                          <a:blip r:embed="rId15"/>
                          <a:srcRect/>
                          <a:stretch>
                            <a:fillRect/>
                          </a:stretch>
                        </pic:blipFill>
                        <pic:spPr bwMode="auto">
                          <a:xfrm>
                            <a:off x="0" y="0"/>
                            <a:ext cx="1809750" cy="2286000"/>
                          </a:xfrm>
                          <a:prstGeom prst="rect">
                            <a:avLst/>
                          </a:prstGeom>
                          <a:noFill/>
                          <a:ln w="9525">
                            <a:noFill/>
                            <a:miter lim="800000"/>
                            <a:headEnd/>
                            <a:tailEnd/>
                          </a:ln>
                        </pic:spPr>
                      </pic:pic>
                    </a:graphicData>
                  </a:graphic>
                </wp:inline>
              </w:drawing>
            </w:r>
          </w:p>
          <w:p w:rsidR="00DB7D96" w:rsidRDefault="00DB7D96" w:rsidP="00746740">
            <w:pPr>
              <w:pStyle w:val="a3"/>
              <w:jc w:val="right"/>
              <w:rPr>
                <w:color w:val="000000"/>
                <w:sz w:val="17"/>
                <w:szCs w:val="17"/>
              </w:rPr>
            </w:pPr>
            <w:r>
              <w:rPr>
                <w:color w:val="000000"/>
                <w:sz w:val="20"/>
                <w:szCs w:val="20"/>
              </w:rPr>
              <w:t>Рис. 4.</w:t>
            </w:r>
          </w:p>
        </w:tc>
        <w:tc>
          <w:tcPr>
            <w:tcW w:w="7984" w:type="dxa"/>
            <w:vAlign w:val="center"/>
            <w:hideMark/>
          </w:tcPr>
          <w:p w:rsidR="00DB7D96" w:rsidRDefault="00DB7D96" w:rsidP="00746740">
            <w:pPr>
              <w:pStyle w:val="a3"/>
              <w:jc w:val="center"/>
              <w:rPr>
                <w:color w:val="000000"/>
                <w:sz w:val="17"/>
                <w:szCs w:val="17"/>
              </w:rPr>
            </w:pPr>
            <w:r w:rsidRPr="004A1C42">
              <w:rPr>
                <w:color w:val="000000"/>
                <w:sz w:val="28"/>
                <w:szCs w:val="28"/>
              </w:rPr>
              <w:t xml:space="preserve">Ток, возникающий в контуре при изменении магнитного потока, называют </w:t>
            </w:r>
            <w:r w:rsidRPr="004A1C42">
              <w:rPr>
                <w:rStyle w:val="a7"/>
                <w:color w:val="0000FF"/>
                <w:sz w:val="28"/>
                <w:szCs w:val="28"/>
              </w:rPr>
              <w:t>индукционным током</w:t>
            </w:r>
            <w:r>
              <w:rPr>
                <w:rStyle w:val="a7"/>
                <w:color w:val="0000FF"/>
                <w:sz w:val="17"/>
                <w:szCs w:val="17"/>
              </w:rPr>
              <w:t>.</w:t>
            </w:r>
          </w:p>
          <w:p w:rsidR="00DB7D96" w:rsidRDefault="00DB7D96" w:rsidP="00746740">
            <w:pPr>
              <w:pStyle w:val="a3"/>
              <w:jc w:val="center"/>
              <w:rPr>
                <w:color w:val="000000"/>
                <w:sz w:val="17"/>
                <w:szCs w:val="17"/>
              </w:rPr>
            </w:pPr>
            <w:r>
              <w:rPr>
                <w:color w:val="000000"/>
                <w:sz w:val="17"/>
                <w:szCs w:val="17"/>
              </w:rPr>
              <w:t>Направление индукционного тока в контуре определяется правилом Ленца:</w:t>
            </w:r>
          </w:p>
          <w:p w:rsidR="00DB7D96" w:rsidRDefault="00DB7D96" w:rsidP="00746740">
            <w:pPr>
              <w:pStyle w:val="a3"/>
              <w:jc w:val="center"/>
              <w:rPr>
                <w:rFonts w:ascii="Times" w:hAnsi="Times" w:cs="Times"/>
                <w:i/>
                <w:iCs/>
                <w:color w:val="000000"/>
                <w:sz w:val="20"/>
                <w:szCs w:val="20"/>
              </w:rPr>
            </w:pPr>
            <w:r>
              <w:rPr>
                <w:rStyle w:val="a4"/>
                <w:rFonts w:ascii="Arial" w:hAnsi="Arial" w:cs="Arial"/>
                <w:i/>
                <w:iCs/>
                <w:color w:val="000000"/>
                <w:sz w:val="20"/>
                <w:szCs w:val="20"/>
              </w:rPr>
              <w:t>Индукционный ток направлен так, чтобы своим магнитным полем противодействовать изменению магнитного потока, которым он вызван.</w:t>
            </w:r>
          </w:p>
          <w:p w:rsidR="00DB7D96" w:rsidRDefault="00DB7D96" w:rsidP="00746740">
            <w:pPr>
              <w:pStyle w:val="a3"/>
              <w:jc w:val="center"/>
              <w:rPr>
                <w:color w:val="000000"/>
                <w:sz w:val="17"/>
                <w:szCs w:val="17"/>
              </w:rPr>
            </w:pPr>
          </w:p>
          <w:p w:rsidR="00DC6F56" w:rsidRDefault="00DC6F56" w:rsidP="00746740">
            <w:pPr>
              <w:pStyle w:val="a3"/>
              <w:jc w:val="center"/>
              <w:rPr>
                <w:color w:val="000000"/>
                <w:sz w:val="17"/>
                <w:szCs w:val="17"/>
              </w:rPr>
            </w:pPr>
          </w:p>
          <w:p w:rsidR="00DC6F56" w:rsidRPr="002E0BA6" w:rsidRDefault="002E0BA6" w:rsidP="002E0BA6">
            <w:pPr>
              <w:spacing w:after="0" w:line="240" w:lineRule="auto"/>
              <w:ind w:firstLine="300"/>
              <w:jc w:val="center"/>
              <w:rPr>
                <w:color w:val="000000"/>
                <w:sz w:val="28"/>
                <w:szCs w:val="28"/>
              </w:rPr>
            </w:pPr>
            <w:proofErr w:type="gramStart"/>
            <w:r w:rsidRPr="00DA7556">
              <w:rPr>
                <w:rFonts w:ascii="Verdana" w:eastAsia="Times New Roman" w:hAnsi="Verdana" w:cs="Times New Roman"/>
                <w:b/>
                <w:bCs/>
                <w:color w:val="FF0000"/>
                <w:sz w:val="18"/>
              </w:rPr>
              <w:t>Явление электромагнитной индукции</w:t>
            </w:r>
            <w:r w:rsidRPr="00DA7556">
              <w:rPr>
                <w:rFonts w:ascii="Verdana" w:eastAsia="Times New Roman" w:hAnsi="Verdana" w:cs="Times New Roman"/>
                <w:color w:val="301C01"/>
                <w:sz w:val="18"/>
                <w:szCs w:val="18"/>
              </w:rPr>
              <w:br/>
            </w:r>
            <w:r w:rsidRPr="00DA7556">
              <w:rPr>
                <w:rFonts w:ascii="Verdana" w:eastAsia="Times New Roman" w:hAnsi="Verdana" w:cs="Times New Roman"/>
                <w:color w:val="301C01"/>
                <w:sz w:val="18"/>
                <w:szCs w:val="18"/>
              </w:rPr>
              <w:br/>
              <w:t xml:space="preserve">- </w:t>
            </w:r>
            <w:r w:rsidRPr="002E0BA6">
              <w:rPr>
                <w:rFonts w:ascii="Verdana" w:eastAsia="Times New Roman" w:hAnsi="Verdana" w:cs="Times New Roman"/>
                <w:color w:val="301C01"/>
                <w:sz w:val="28"/>
                <w:szCs w:val="28"/>
              </w:rPr>
              <w:t>возникновение электрического тока в замкнутом проводящем контуре, который либо покоится в переменном во времени магнитном поле, либо движется в постоянном магнитном поле так, что число линий магнитной индукции, пронизывающих контур, меняется.</w:t>
            </w:r>
            <w:proofErr w:type="gramEnd"/>
            <w:r w:rsidRPr="002E0BA6">
              <w:rPr>
                <w:rFonts w:ascii="Verdana" w:eastAsia="Times New Roman" w:hAnsi="Verdana" w:cs="Times New Roman"/>
                <w:color w:val="301C01"/>
                <w:sz w:val="28"/>
                <w:szCs w:val="28"/>
              </w:rPr>
              <w:t xml:space="preserve"> Чем быстрее меняется число линий магнитной индукции, тем больше индукционный ток</w:t>
            </w:r>
            <w:proofErr w:type="gramStart"/>
            <w:r w:rsidRPr="002E0BA6">
              <w:rPr>
                <w:rFonts w:ascii="Verdana" w:eastAsia="Times New Roman" w:hAnsi="Verdana" w:cs="Times New Roman"/>
                <w:color w:val="301C01"/>
                <w:sz w:val="28"/>
                <w:szCs w:val="28"/>
              </w:rPr>
              <w:t>.,</w:t>
            </w:r>
            <w:proofErr w:type="gramEnd"/>
          </w:p>
          <w:p w:rsidR="00DC6F56" w:rsidRPr="002E0BA6" w:rsidRDefault="002E0BA6" w:rsidP="00746740">
            <w:pPr>
              <w:pStyle w:val="a3"/>
              <w:jc w:val="center"/>
              <w:rPr>
                <w:color w:val="000000"/>
                <w:sz w:val="28"/>
                <w:szCs w:val="28"/>
              </w:rPr>
            </w:pPr>
            <w:r w:rsidRPr="002E0BA6">
              <w:rPr>
                <w:color w:val="000000"/>
                <w:sz w:val="28"/>
                <w:szCs w:val="28"/>
              </w:rPr>
              <w:t>,</w:t>
            </w:r>
          </w:p>
          <w:p w:rsidR="00BF0FC5" w:rsidRDefault="00BF0FC5" w:rsidP="00BF0FC5">
            <w:pPr>
              <w:pStyle w:val="a3"/>
              <w:ind w:firstLine="0"/>
              <w:rPr>
                <w:color w:val="000000"/>
                <w:sz w:val="17"/>
                <w:szCs w:val="17"/>
              </w:rPr>
            </w:pPr>
          </w:p>
          <w:p w:rsidR="00BF0FC5" w:rsidRPr="002E0BA6" w:rsidRDefault="00BF0FC5" w:rsidP="00BF0FC5">
            <w:pPr>
              <w:pStyle w:val="a3"/>
              <w:jc w:val="center"/>
              <w:rPr>
                <w:color w:val="000000"/>
                <w:sz w:val="28"/>
                <w:szCs w:val="28"/>
              </w:rPr>
            </w:pPr>
            <w:r w:rsidRPr="002E0BA6">
              <w:rPr>
                <w:color w:val="000000"/>
                <w:sz w:val="28"/>
                <w:szCs w:val="28"/>
              </w:rPr>
              <w:t xml:space="preserve">Природа ЭДС индукции заключается в возникновении </w:t>
            </w:r>
            <w:r w:rsidRPr="002E0BA6">
              <w:rPr>
                <w:rStyle w:val="a7"/>
                <w:b/>
                <w:bCs/>
                <w:color w:val="000000"/>
                <w:sz w:val="28"/>
                <w:szCs w:val="28"/>
              </w:rPr>
              <w:t>вихревого электрического поля</w:t>
            </w:r>
            <w:r w:rsidRPr="002E0BA6">
              <w:rPr>
                <w:color w:val="000000"/>
                <w:sz w:val="28"/>
                <w:szCs w:val="28"/>
              </w:rPr>
              <w:t xml:space="preserve"> в любой области пространства, где существует переменное магнитное поле.</w:t>
            </w:r>
          </w:p>
          <w:p w:rsidR="00BF0FC5" w:rsidRPr="002E0BA6" w:rsidRDefault="00BF0FC5" w:rsidP="00BF0FC5">
            <w:pPr>
              <w:pStyle w:val="a3"/>
              <w:jc w:val="center"/>
              <w:rPr>
                <w:color w:val="000000"/>
                <w:sz w:val="28"/>
                <w:szCs w:val="28"/>
              </w:rPr>
            </w:pPr>
            <w:r w:rsidRPr="002E0BA6">
              <w:rPr>
                <w:color w:val="000000"/>
                <w:sz w:val="28"/>
                <w:szCs w:val="28"/>
              </w:rPr>
              <w:t>Закон электромагнитной индукции формулируется следующим образом: </w:t>
            </w:r>
          </w:p>
          <w:p w:rsidR="00DB7D96" w:rsidRDefault="00BF0FC5" w:rsidP="006B357E">
            <w:pPr>
              <w:spacing w:after="0" w:line="240" w:lineRule="auto"/>
              <w:ind w:firstLine="300"/>
              <w:jc w:val="center"/>
              <w:rPr>
                <w:rFonts w:ascii="Verdana" w:hAnsi="Verdana"/>
                <w:color w:val="000000"/>
                <w:sz w:val="17"/>
                <w:szCs w:val="17"/>
              </w:rPr>
            </w:pPr>
            <w:r w:rsidRPr="002E0BA6">
              <w:rPr>
                <w:rStyle w:val="a4"/>
                <w:rFonts w:ascii="Arial" w:hAnsi="Arial" w:cs="Arial"/>
                <w:i/>
                <w:iCs/>
                <w:color w:val="000000"/>
                <w:sz w:val="28"/>
                <w:szCs w:val="28"/>
              </w:rPr>
              <w:t xml:space="preserve">ЭДС индукции в замкнутом контуре </w:t>
            </w:r>
            <w:proofErr w:type="gramStart"/>
            <w:r w:rsidRPr="002E0BA6">
              <w:rPr>
                <w:rStyle w:val="a4"/>
                <w:rFonts w:ascii="Arial" w:hAnsi="Arial" w:cs="Arial"/>
                <w:i/>
                <w:iCs/>
                <w:color w:val="000000"/>
                <w:sz w:val="28"/>
                <w:szCs w:val="28"/>
              </w:rPr>
              <w:t>равна</w:t>
            </w:r>
            <w:proofErr w:type="gramEnd"/>
            <w:r w:rsidRPr="002E0BA6">
              <w:rPr>
                <w:rStyle w:val="a4"/>
                <w:rFonts w:ascii="Arial" w:hAnsi="Arial" w:cs="Arial"/>
                <w:i/>
                <w:iCs/>
                <w:color w:val="000000"/>
                <w:sz w:val="28"/>
                <w:szCs w:val="28"/>
              </w:rPr>
              <w:t xml:space="preserve"> скорости изменения магнитного потока, пронизывающего контур</w:t>
            </w:r>
            <w:r w:rsidR="006B357E">
              <w:rPr>
                <w:rFonts w:ascii="Verdana" w:eastAsia="Times New Roman" w:hAnsi="Verdana" w:cs="Times New Roman"/>
                <w:b/>
                <w:bCs/>
                <w:color w:val="FF0000"/>
                <w:sz w:val="28"/>
                <w:szCs w:val="28"/>
              </w:rPr>
              <w:t>,</w:t>
            </w:r>
            <w:r w:rsidR="006B357E">
              <w:rPr>
                <w:color w:val="000000"/>
                <w:sz w:val="17"/>
                <w:szCs w:val="17"/>
              </w:rPr>
              <w:t>,</w:t>
            </w:r>
          </w:p>
        </w:tc>
      </w:tr>
    </w:tbl>
    <w:p w:rsidR="00DB5AE1" w:rsidRDefault="006B357E" w:rsidP="00C3736F">
      <w:pPr>
        <w:rPr>
          <w:rFonts w:ascii="Verdana" w:eastAsia="Times New Roman" w:hAnsi="Verdana" w:cs="Times New Roman"/>
          <w:color w:val="301C01"/>
          <w:sz w:val="18"/>
          <w:szCs w:val="18"/>
        </w:rPr>
      </w:pPr>
      <w:r>
        <w:rPr>
          <w:rFonts w:ascii="Verdana" w:eastAsia="Times New Roman" w:hAnsi="Verdana" w:cs="Times New Roman"/>
          <w:color w:val="301C01"/>
          <w:sz w:val="18"/>
          <w:szCs w:val="18"/>
        </w:rPr>
        <w:t>,</w:t>
      </w:r>
      <w:r w:rsidR="00252C5A">
        <w:rPr>
          <w:rFonts w:ascii="Verdana" w:eastAsia="Times New Roman" w:hAnsi="Verdana" w:cs="Times New Roman"/>
          <w:color w:val="301C01"/>
          <w:sz w:val="18"/>
          <w:szCs w:val="18"/>
        </w:rPr>
        <w:t>,</w:t>
      </w:r>
    </w:p>
    <w:p w:rsidR="00DB5AE1" w:rsidRDefault="00FB4022" w:rsidP="00C3736F">
      <w:pPr>
        <w:rPr>
          <w:rFonts w:ascii="Verdana" w:eastAsia="Times New Roman" w:hAnsi="Verdana" w:cs="Times New Roman"/>
          <w:b/>
          <w:color w:val="301C01"/>
          <w:sz w:val="48"/>
          <w:szCs w:val="48"/>
        </w:rPr>
      </w:pPr>
      <w:r>
        <w:rPr>
          <w:rFonts w:ascii="Verdana" w:eastAsia="Times New Roman" w:hAnsi="Verdana" w:cs="Times New Roman"/>
          <w:b/>
          <w:color w:val="301C01"/>
          <w:sz w:val="48"/>
          <w:szCs w:val="48"/>
        </w:rPr>
        <w:t xml:space="preserve">          </w:t>
      </w:r>
      <w:r w:rsidRPr="00FB4022">
        <w:rPr>
          <w:rFonts w:ascii="Verdana" w:eastAsia="Times New Roman" w:hAnsi="Verdana" w:cs="Times New Roman"/>
          <w:b/>
          <w:color w:val="301C01"/>
          <w:sz w:val="48"/>
          <w:szCs w:val="48"/>
        </w:rPr>
        <w:t>Явление электромагнитной индукции.</w:t>
      </w:r>
    </w:p>
    <w:p w:rsidR="00693F3D" w:rsidRPr="00B73EE9" w:rsidRDefault="00693F3D" w:rsidP="00C3736F">
      <w:pPr>
        <w:rPr>
          <w:rFonts w:ascii="Verdana" w:eastAsia="Times New Roman" w:hAnsi="Verdana" w:cs="Times New Roman"/>
          <w:b/>
          <w:color w:val="301C01"/>
          <w:sz w:val="32"/>
          <w:szCs w:val="32"/>
        </w:rPr>
      </w:pPr>
      <w:r w:rsidRPr="005130BD">
        <w:rPr>
          <w:rFonts w:ascii="Verdana" w:eastAsia="Times New Roman" w:hAnsi="Verdana" w:cs="Times New Roman"/>
          <w:b/>
          <w:color w:val="301C01"/>
          <w:sz w:val="24"/>
          <w:szCs w:val="24"/>
        </w:rPr>
        <w:lastRenderedPageBreak/>
        <w:t xml:space="preserve">   </w:t>
      </w:r>
      <w:r w:rsidR="008A6F08" w:rsidRPr="005130BD">
        <w:rPr>
          <w:color w:val="000000"/>
          <w:sz w:val="24"/>
          <w:szCs w:val="24"/>
        </w:rPr>
        <w:t xml:space="preserve">Ток, возникающий в контуре при изменении магнитного потока, называют </w:t>
      </w:r>
      <w:r w:rsidR="008A6F08" w:rsidRPr="00B73EE9">
        <w:rPr>
          <w:rStyle w:val="a7"/>
          <w:b/>
          <w:color w:val="0000FF"/>
          <w:sz w:val="32"/>
          <w:szCs w:val="32"/>
        </w:rPr>
        <w:t>индукционным током</w:t>
      </w:r>
      <w:r w:rsidR="00B73EE9">
        <w:rPr>
          <w:rStyle w:val="a7"/>
          <w:b/>
          <w:color w:val="0000FF"/>
          <w:sz w:val="32"/>
          <w:szCs w:val="32"/>
        </w:rPr>
        <w:t>.</w:t>
      </w:r>
    </w:p>
    <w:p w:rsidR="00DB5AE1" w:rsidRDefault="0078725D" w:rsidP="00C3736F">
      <w:pPr>
        <w:rPr>
          <w:rFonts w:ascii="Verdana" w:eastAsia="Times New Roman" w:hAnsi="Verdana" w:cs="Times New Roman"/>
          <w:color w:val="301C01"/>
          <w:sz w:val="18"/>
          <w:szCs w:val="18"/>
        </w:rPr>
      </w:pPr>
      <w:r w:rsidRPr="0048424E">
        <w:rPr>
          <w:rFonts w:ascii="Verdana" w:eastAsia="Times New Roman" w:hAnsi="Verdana" w:cs="Times New Roman"/>
          <w:b/>
          <w:bCs/>
          <w:i/>
          <w:color w:val="FF0000"/>
          <w:sz w:val="28"/>
          <w:szCs w:val="28"/>
        </w:rPr>
        <w:t>Явление электромагнитной индукции</w:t>
      </w:r>
      <w:r w:rsidRPr="0048424E">
        <w:rPr>
          <w:rFonts w:ascii="Verdana" w:eastAsia="Times New Roman" w:hAnsi="Verdana" w:cs="Times New Roman"/>
          <w:color w:val="301C01"/>
          <w:sz w:val="18"/>
          <w:szCs w:val="18"/>
        </w:rPr>
        <w:br/>
      </w:r>
      <w:r w:rsidRPr="0048424E">
        <w:rPr>
          <w:rFonts w:ascii="Verdana" w:eastAsia="Times New Roman" w:hAnsi="Verdana" w:cs="Times New Roman"/>
          <w:color w:val="301C01"/>
          <w:sz w:val="18"/>
          <w:szCs w:val="18"/>
        </w:rPr>
        <w:br/>
      </w:r>
      <w:r w:rsidRPr="00DA7556">
        <w:rPr>
          <w:rFonts w:ascii="Verdana" w:eastAsia="Times New Roman" w:hAnsi="Verdana" w:cs="Times New Roman"/>
          <w:color w:val="301C01"/>
          <w:sz w:val="18"/>
          <w:szCs w:val="18"/>
        </w:rPr>
        <w:t>- возникновение электрического тока в замкнутом проводящем контуре</w:t>
      </w:r>
      <w:r w:rsidR="00F633D2">
        <w:rPr>
          <w:rFonts w:ascii="Verdana" w:eastAsia="Times New Roman" w:hAnsi="Verdana" w:cs="Times New Roman"/>
          <w:color w:val="301C01"/>
          <w:sz w:val="18"/>
          <w:szCs w:val="18"/>
        </w:rPr>
        <w:t xml:space="preserve"> при изменении магнитного потока</w:t>
      </w:r>
      <w:proofErr w:type="gramStart"/>
      <w:r w:rsidR="00F633D2">
        <w:rPr>
          <w:rFonts w:ascii="Verdana" w:eastAsia="Times New Roman" w:hAnsi="Verdana" w:cs="Times New Roman"/>
          <w:color w:val="301C01"/>
          <w:sz w:val="18"/>
          <w:szCs w:val="18"/>
        </w:rPr>
        <w:t xml:space="preserve"> ,</w:t>
      </w:r>
      <w:proofErr w:type="gramEnd"/>
      <w:r w:rsidR="00F633D2">
        <w:rPr>
          <w:rFonts w:ascii="Verdana" w:eastAsia="Times New Roman" w:hAnsi="Verdana" w:cs="Times New Roman"/>
          <w:color w:val="301C01"/>
          <w:sz w:val="18"/>
          <w:szCs w:val="18"/>
        </w:rPr>
        <w:t xml:space="preserve"> пронизывающего контур.</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5"/>
        <w:gridCol w:w="6870"/>
      </w:tblGrid>
      <w:tr w:rsidR="00E42658" w:rsidTr="00E42658">
        <w:trPr>
          <w:trHeight w:val="540"/>
        </w:trPr>
        <w:tc>
          <w:tcPr>
            <w:tcW w:w="7365" w:type="dxa"/>
          </w:tcPr>
          <w:p w:rsidR="00E42658" w:rsidRDefault="00E42658" w:rsidP="00B649CA">
            <w:pPr>
              <w:ind w:left="294"/>
              <w:rPr>
                <w:rFonts w:ascii="Verdana" w:eastAsia="Times New Roman" w:hAnsi="Verdana" w:cs="Times New Roman"/>
                <w:b/>
                <w:bCs/>
                <w:color w:val="FF0000"/>
                <w:sz w:val="28"/>
                <w:szCs w:val="28"/>
              </w:rPr>
            </w:pPr>
            <w:r w:rsidRPr="00B73EE9">
              <w:rPr>
                <w:rFonts w:ascii="Verdana" w:eastAsia="Times New Roman" w:hAnsi="Verdana" w:cs="Times New Roman"/>
                <w:b/>
                <w:bCs/>
                <w:color w:val="FF0000"/>
                <w:sz w:val="28"/>
                <w:szCs w:val="28"/>
              </w:rPr>
              <w:t>Способы получения индукционного тока</w:t>
            </w:r>
          </w:p>
        </w:tc>
        <w:tc>
          <w:tcPr>
            <w:tcW w:w="6870" w:type="dxa"/>
          </w:tcPr>
          <w:p w:rsidR="00E42658" w:rsidRDefault="00DB3798" w:rsidP="00E42658">
            <w:pPr>
              <w:rPr>
                <w:rFonts w:ascii="Verdana" w:eastAsia="Times New Roman" w:hAnsi="Verdana" w:cs="Times New Roman"/>
                <w:b/>
                <w:bCs/>
                <w:color w:val="FF0000"/>
                <w:sz w:val="28"/>
                <w:szCs w:val="28"/>
              </w:rPr>
            </w:pPr>
            <w:r>
              <w:rPr>
                <w:rFonts w:ascii="Verdana" w:eastAsia="Times New Roman" w:hAnsi="Verdana" w:cs="Times New Roman"/>
                <w:b/>
                <w:bCs/>
                <w:color w:val="FF0000"/>
                <w:sz w:val="28"/>
                <w:szCs w:val="28"/>
              </w:rPr>
              <w:t>Индукционный ток зависит</w:t>
            </w:r>
          </w:p>
        </w:tc>
      </w:tr>
      <w:tr w:rsidR="00E42658" w:rsidTr="006C24F7">
        <w:trPr>
          <w:trHeight w:val="562"/>
        </w:trPr>
        <w:tc>
          <w:tcPr>
            <w:tcW w:w="7365" w:type="dxa"/>
          </w:tcPr>
          <w:p w:rsidR="00E42658" w:rsidRPr="00B73EE9" w:rsidRDefault="00E42658" w:rsidP="00B649CA">
            <w:pPr>
              <w:spacing w:after="0" w:line="240" w:lineRule="auto"/>
              <w:ind w:left="-66" w:firstLine="300"/>
              <w:rPr>
                <w:rFonts w:ascii="Verdana" w:eastAsia="Times New Roman" w:hAnsi="Verdana" w:cs="Times New Roman"/>
                <w:b/>
                <w:bCs/>
                <w:color w:val="FF0000"/>
                <w:sz w:val="28"/>
                <w:szCs w:val="28"/>
              </w:rPr>
            </w:pPr>
          </w:p>
          <w:p w:rsidR="00E42658" w:rsidRPr="00DA7556" w:rsidRDefault="00E42658" w:rsidP="00B649CA">
            <w:pPr>
              <w:spacing w:after="240" w:line="240" w:lineRule="auto"/>
              <w:ind w:left="-66" w:firstLine="300"/>
              <w:rPr>
                <w:rFonts w:ascii="Verdana" w:eastAsia="Times New Roman" w:hAnsi="Verdana" w:cs="Times New Roman"/>
                <w:color w:val="301C01"/>
                <w:sz w:val="18"/>
                <w:szCs w:val="18"/>
              </w:rPr>
            </w:pPr>
            <w:r w:rsidRPr="00B73EE9">
              <w:rPr>
                <w:rFonts w:ascii="Verdana" w:eastAsia="Times New Roman" w:hAnsi="Verdana" w:cs="Times New Roman"/>
                <w:b/>
                <w:bCs/>
                <w:noProof/>
                <w:color w:val="301C01"/>
                <w:sz w:val="28"/>
                <w:szCs w:val="28"/>
              </w:rPr>
              <w:drawing>
                <wp:inline distT="0" distB="0" distL="0" distR="0">
                  <wp:extent cx="1457325" cy="1362075"/>
                  <wp:effectExtent l="19050" t="0" r="9525" b="0"/>
                  <wp:docPr id="6" name="Рисунок 1" descr="http://class-fizika.narod.ru/10_11_class/10_magn/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lass-fizika.narod.ru/10_11_class/10_magn/40.jpg"/>
                          <pic:cNvPicPr>
                            <a:picLocks noChangeAspect="1" noChangeArrowheads="1"/>
                          </pic:cNvPicPr>
                        </pic:nvPicPr>
                        <pic:blipFill>
                          <a:blip r:embed="rId16"/>
                          <a:srcRect/>
                          <a:stretch>
                            <a:fillRect/>
                          </a:stretch>
                        </pic:blipFill>
                        <pic:spPr bwMode="auto">
                          <a:xfrm>
                            <a:off x="0" y="0"/>
                            <a:ext cx="1457325" cy="1362075"/>
                          </a:xfrm>
                          <a:prstGeom prst="rect">
                            <a:avLst/>
                          </a:prstGeom>
                          <a:noFill/>
                          <a:ln w="9525">
                            <a:noFill/>
                            <a:miter lim="800000"/>
                            <a:headEnd/>
                            <a:tailEnd/>
                          </a:ln>
                        </pic:spPr>
                      </pic:pic>
                    </a:graphicData>
                  </a:graphic>
                </wp:inline>
              </w:drawing>
            </w:r>
            <w:r w:rsidRPr="00B73EE9">
              <w:rPr>
                <w:rFonts w:ascii="Verdana" w:eastAsia="Times New Roman" w:hAnsi="Verdana" w:cs="Times New Roman"/>
                <w:b/>
                <w:bCs/>
                <w:color w:val="301C01"/>
                <w:sz w:val="28"/>
                <w:szCs w:val="28"/>
              </w:rPr>
              <w:t>...........</w:t>
            </w:r>
            <w:r w:rsidRPr="00DA7556">
              <w:rPr>
                <w:rFonts w:ascii="Verdana" w:eastAsia="Times New Roman" w:hAnsi="Verdana" w:cs="Times New Roman"/>
                <w:b/>
                <w:bCs/>
                <w:color w:val="301C01"/>
                <w:sz w:val="18"/>
              </w:rPr>
              <w:t xml:space="preserve"> </w:t>
            </w:r>
            <w:r>
              <w:rPr>
                <w:rFonts w:ascii="Verdana" w:eastAsia="Times New Roman" w:hAnsi="Verdana" w:cs="Times New Roman"/>
                <w:b/>
                <w:bCs/>
                <w:noProof/>
                <w:color w:val="301C01"/>
                <w:sz w:val="18"/>
                <w:szCs w:val="18"/>
              </w:rPr>
              <w:drawing>
                <wp:inline distT="0" distB="0" distL="0" distR="0">
                  <wp:extent cx="1971675" cy="1352550"/>
                  <wp:effectExtent l="19050" t="0" r="9525" b="0"/>
                  <wp:docPr id="7" name="Рисунок 2" descr="http://class-fizika.narod.ru/10_11_class/10_magn/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lass-fizika.narod.ru/10_11_class/10_magn/35.jpg"/>
                          <pic:cNvPicPr>
                            <a:picLocks noChangeAspect="1" noChangeArrowheads="1"/>
                          </pic:cNvPicPr>
                        </pic:nvPicPr>
                        <pic:blipFill>
                          <a:blip r:embed="rId17"/>
                          <a:srcRect/>
                          <a:stretch>
                            <a:fillRect/>
                          </a:stretch>
                        </pic:blipFill>
                        <pic:spPr bwMode="auto">
                          <a:xfrm>
                            <a:off x="0" y="0"/>
                            <a:ext cx="1971675" cy="1352550"/>
                          </a:xfrm>
                          <a:prstGeom prst="rect">
                            <a:avLst/>
                          </a:prstGeom>
                          <a:noFill/>
                          <a:ln w="9525">
                            <a:noFill/>
                            <a:miter lim="800000"/>
                            <a:headEnd/>
                            <a:tailEnd/>
                          </a:ln>
                        </pic:spPr>
                      </pic:pic>
                    </a:graphicData>
                  </a:graphic>
                </wp:inline>
              </w:drawing>
            </w:r>
          </w:p>
          <w:p w:rsidR="00E42658" w:rsidRPr="00B2641B" w:rsidRDefault="00E42658" w:rsidP="00B649CA">
            <w:pPr>
              <w:ind w:left="294"/>
              <w:rPr>
                <w:rFonts w:ascii="Verdana" w:eastAsia="Times New Roman" w:hAnsi="Verdana" w:cs="Times New Roman"/>
                <w:color w:val="301C01"/>
              </w:rPr>
            </w:pPr>
            <w:r w:rsidRPr="00B2641B">
              <w:rPr>
                <w:rFonts w:ascii="Verdana" w:eastAsia="Times New Roman" w:hAnsi="Verdana" w:cs="Times New Roman"/>
                <w:color w:val="301C01"/>
              </w:rPr>
              <w:t xml:space="preserve">1.перемещение магнита и катушки относительно друг друга; </w:t>
            </w:r>
            <w:r w:rsidRPr="00B2641B">
              <w:rPr>
                <w:rFonts w:ascii="Verdana" w:eastAsia="Times New Roman" w:hAnsi="Verdana" w:cs="Times New Roman"/>
                <w:color w:val="301C01"/>
              </w:rPr>
              <w:br/>
              <w:t xml:space="preserve">2. перемещение одной катушки относительно другой; </w:t>
            </w:r>
            <w:r w:rsidRPr="00B2641B">
              <w:rPr>
                <w:rFonts w:ascii="Verdana" w:eastAsia="Times New Roman" w:hAnsi="Verdana" w:cs="Times New Roman"/>
                <w:color w:val="301C01"/>
              </w:rPr>
              <w:br/>
              <w:t>3. изменение силы тока в одной из катушек;</w:t>
            </w:r>
            <w:r w:rsidRPr="00B2641B">
              <w:rPr>
                <w:rFonts w:ascii="Verdana" w:eastAsia="Times New Roman" w:hAnsi="Verdana" w:cs="Times New Roman"/>
                <w:color w:val="301C01"/>
              </w:rPr>
              <w:br/>
              <w:t xml:space="preserve">4. замыкание и размыкание цепи; </w:t>
            </w:r>
            <w:r w:rsidRPr="00B2641B">
              <w:rPr>
                <w:rFonts w:ascii="Verdana" w:eastAsia="Times New Roman" w:hAnsi="Verdana" w:cs="Times New Roman"/>
                <w:color w:val="301C01"/>
              </w:rPr>
              <w:br/>
              <w:t>5. перемещение сердечника</w:t>
            </w:r>
            <w:r w:rsidR="0054140C">
              <w:rPr>
                <w:rFonts w:ascii="Verdana" w:eastAsia="Times New Roman" w:hAnsi="Verdana" w:cs="Times New Roman"/>
                <w:color w:val="301C01"/>
              </w:rPr>
              <w:t>,</w:t>
            </w:r>
          </w:p>
          <w:p w:rsidR="00E42658" w:rsidRPr="00B2641B" w:rsidRDefault="00E42658" w:rsidP="00B649CA">
            <w:pPr>
              <w:ind w:left="294"/>
              <w:rPr>
                <w:rFonts w:ascii="Verdana" w:eastAsia="Times New Roman" w:hAnsi="Verdana" w:cs="Times New Roman"/>
                <w:color w:val="301C01"/>
              </w:rPr>
            </w:pPr>
            <w:r w:rsidRPr="00B2641B">
              <w:rPr>
                <w:rFonts w:ascii="Verdana" w:eastAsia="Times New Roman" w:hAnsi="Verdana" w:cs="Times New Roman"/>
                <w:color w:val="301C01"/>
              </w:rPr>
              <w:t xml:space="preserve"> 6.вращение контура в магнитном поле или</w:t>
            </w:r>
          </w:p>
          <w:p w:rsidR="00E42658" w:rsidRPr="00B73EE9" w:rsidRDefault="00E42658" w:rsidP="00B649CA">
            <w:pPr>
              <w:ind w:left="294"/>
              <w:rPr>
                <w:rFonts w:ascii="Verdana" w:eastAsia="Times New Roman" w:hAnsi="Verdana" w:cs="Times New Roman"/>
                <w:b/>
                <w:bCs/>
                <w:color w:val="FF0000"/>
                <w:sz w:val="28"/>
                <w:szCs w:val="28"/>
              </w:rPr>
            </w:pPr>
            <w:r w:rsidRPr="00B2641B">
              <w:rPr>
                <w:rFonts w:ascii="Verdana" w:eastAsia="Times New Roman" w:hAnsi="Verdana" w:cs="Times New Roman"/>
                <w:color w:val="301C01"/>
              </w:rPr>
              <w:t xml:space="preserve">   вращение магнита относительно контура</w:t>
            </w:r>
            <w:r>
              <w:rPr>
                <w:rFonts w:ascii="Verdana" w:eastAsia="Times New Roman" w:hAnsi="Verdana" w:cs="Times New Roman"/>
                <w:color w:val="301C01"/>
                <w:sz w:val="18"/>
                <w:szCs w:val="18"/>
              </w:rPr>
              <w:t>.</w:t>
            </w:r>
          </w:p>
        </w:tc>
        <w:tc>
          <w:tcPr>
            <w:tcW w:w="6870" w:type="dxa"/>
          </w:tcPr>
          <w:p w:rsidR="00E42658" w:rsidRDefault="00E42658">
            <w:pPr>
              <w:rPr>
                <w:rFonts w:ascii="Verdana" w:eastAsia="Times New Roman" w:hAnsi="Verdana" w:cs="Times New Roman"/>
                <w:b/>
                <w:bCs/>
                <w:color w:val="FF0000"/>
                <w:sz w:val="28"/>
                <w:szCs w:val="28"/>
              </w:rPr>
            </w:pPr>
          </w:p>
          <w:p w:rsidR="004D6C33" w:rsidRDefault="004D6C33" w:rsidP="004D6C33">
            <w:pPr>
              <w:pStyle w:val="a8"/>
              <w:numPr>
                <w:ilvl w:val="0"/>
                <w:numId w:val="5"/>
              </w:numPr>
              <w:rPr>
                <w:rFonts w:ascii="Verdana" w:eastAsia="Times New Roman" w:hAnsi="Verdana" w:cs="Times New Roman"/>
                <w:b/>
                <w:bCs/>
                <w:color w:val="FF0000"/>
                <w:sz w:val="28"/>
                <w:szCs w:val="28"/>
              </w:rPr>
            </w:pPr>
            <w:r>
              <w:rPr>
                <w:rFonts w:ascii="Verdana" w:eastAsia="Times New Roman" w:hAnsi="Verdana" w:cs="Times New Roman"/>
                <w:b/>
                <w:bCs/>
                <w:color w:val="FF0000"/>
                <w:sz w:val="28"/>
                <w:szCs w:val="28"/>
              </w:rPr>
              <w:t>От скорости движения магнита, катушки, сердечника относительно другой катушки.</w:t>
            </w:r>
          </w:p>
          <w:p w:rsidR="004D6C33" w:rsidRDefault="004D6C33" w:rsidP="004D6C33">
            <w:pPr>
              <w:pStyle w:val="a8"/>
              <w:numPr>
                <w:ilvl w:val="0"/>
                <w:numId w:val="5"/>
              </w:numPr>
              <w:rPr>
                <w:rFonts w:ascii="Verdana" w:eastAsia="Times New Roman" w:hAnsi="Verdana" w:cs="Times New Roman"/>
                <w:b/>
                <w:bCs/>
                <w:color w:val="FF0000"/>
                <w:sz w:val="28"/>
                <w:szCs w:val="28"/>
              </w:rPr>
            </w:pPr>
            <w:r>
              <w:rPr>
                <w:rFonts w:ascii="Verdana" w:eastAsia="Times New Roman" w:hAnsi="Verdana" w:cs="Times New Roman"/>
                <w:b/>
                <w:bCs/>
                <w:color w:val="FF0000"/>
                <w:sz w:val="28"/>
                <w:szCs w:val="28"/>
              </w:rPr>
              <w:t>От направления движения катушки, сердечника, магнита.</w:t>
            </w:r>
          </w:p>
          <w:p w:rsidR="004D6C33" w:rsidRPr="004D6C33" w:rsidRDefault="004D6C33" w:rsidP="004D6C33">
            <w:pPr>
              <w:pStyle w:val="a8"/>
              <w:numPr>
                <w:ilvl w:val="0"/>
                <w:numId w:val="5"/>
              </w:numPr>
              <w:rPr>
                <w:rFonts w:ascii="Verdana" w:eastAsia="Times New Roman" w:hAnsi="Verdana" w:cs="Times New Roman"/>
                <w:b/>
                <w:bCs/>
                <w:color w:val="FF0000"/>
                <w:sz w:val="28"/>
                <w:szCs w:val="28"/>
              </w:rPr>
            </w:pPr>
            <w:r>
              <w:rPr>
                <w:rFonts w:ascii="Verdana" w:eastAsia="Times New Roman" w:hAnsi="Verdana" w:cs="Times New Roman"/>
                <w:b/>
                <w:bCs/>
                <w:color w:val="FF0000"/>
                <w:sz w:val="28"/>
                <w:szCs w:val="28"/>
              </w:rPr>
              <w:t>От величины изменения силы тока в цепи.</w:t>
            </w:r>
          </w:p>
          <w:p w:rsidR="00E42658" w:rsidRPr="006C24F7" w:rsidRDefault="00212B52" w:rsidP="006C24F7">
            <w:pPr>
              <w:pStyle w:val="a8"/>
              <w:numPr>
                <w:ilvl w:val="0"/>
                <w:numId w:val="5"/>
              </w:numPr>
              <w:rPr>
                <w:rFonts w:ascii="Verdana" w:eastAsia="Times New Roman" w:hAnsi="Verdana" w:cs="Times New Roman"/>
                <w:b/>
                <w:bCs/>
                <w:color w:val="FF0000"/>
                <w:sz w:val="28"/>
                <w:szCs w:val="28"/>
              </w:rPr>
            </w:pPr>
            <w:r>
              <w:rPr>
                <w:rFonts w:ascii="Verdana" w:eastAsia="Times New Roman" w:hAnsi="Verdana" w:cs="Times New Roman"/>
                <w:b/>
                <w:bCs/>
                <w:color w:val="FF0000"/>
                <w:sz w:val="28"/>
                <w:szCs w:val="28"/>
              </w:rPr>
              <w:t>От количества витков в катушке.</w:t>
            </w:r>
          </w:p>
          <w:p w:rsidR="00E42658" w:rsidRDefault="00E42658">
            <w:pPr>
              <w:rPr>
                <w:rFonts w:ascii="Verdana" w:eastAsia="Times New Roman" w:hAnsi="Verdana" w:cs="Times New Roman"/>
                <w:b/>
                <w:bCs/>
                <w:color w:val="FF0000"/>
                <w:sz w:val="28"/>
                <w:szCs w:val="28"/>
              </w:rPr>
            </w:pPr>
          </w:p>
          <w:p w:rsidR="00E42658" w:rsidRPr="00B73EE9" w:rsidRDefault="00E42658" w:rsidP="00E42658">
            <w:pPr>
              <w:rPr>
                <w:rFonts w:ascii="Verdana" w:eastAsia="Times New Roman" w:hAnsi="Verdana" w:cs="Times New Roman"/>
                <w:b/>
                <w:bCs/>
                <w:color w:val="FF0000"/>
                <w:sz w:val="28"/>
                <w:szCs w:val="28"/>
              </w:rPr>
            </w:pPr>
          </w:p>
        </w:tc>
      </w:tr>
      <w:tr w:rsidR="00E42658" w:rsidTr="00E42658">
        <w:trPr>
          <w:trHeight w:val="1229"/>
        </w:trPr>
        <w:tc>
          <w:tcPr>
            <w:tcW w:w="14235" w:type="dxa"/>
            <w:gridSpan w:val="2"/>
          </w:tcPr>
          <w:p w:rsidR="0056585A" w:rsidRPr="0056585A" w:rsidRDefault="0056585A" w:rsidP="0056585A">
            <w:pPr>
              <w:ind w:left="294"/>
              <w:rPr>
                <w:rFonts w:ascii="Verdana" w:eastAsia="Times New Roman" w:hAnsi="Verdana" w:cs="Times New Roman"/>
                <w:b/>
                <w:color w:val="FF0000"/>
                <w:sz w:val="28"/>
                <w:szCs w:val="28"/>
              </w:rPr>
            </w:pPr>
            <w:r w:rsidRPr="0056585A">
              <w:rPr>
                <w:rFonts w:ascii="Verdana" w:eastAsia="Times New Roman" w:hAnsi="Verdana" w:cs="Times New Roman"/>
                <w:b/>
                <w:color w:val="FF0000"/>
                <w:sz w:val="28"/>
                <w:szCs w:val="28"/>
              </w:rPr>
              <w:lastRenderedPageBreak/>
              <w:t>1) Почему в опытах           Фарадея так долго не был обнаружен индукционный ток?</w:t>
            </w:r>
          </w:p>
          <w:p w:rsidR="0056585A" w:rsidRPr="0056585A" w:rsidRDefault="0056585A" w:rsidP="0056585A">
            <w:pPr>
              <w:ind w:left="294"/>
              <w:rPr>
                <w:rFonts w:ascii="Verdana" w:eastAsia="Times New Roman" w:hAnsi="Verdana" w:cs="Times New Roman"/>
                <w:b/>
                <w:color w:val="FF0000"/>
                <w:sz w:val="28"/>
                <w:szCs w:val="28"/>
              </w:rPr>
            </w:pPr>
            <w:r w:rsidRPr="0056585A">
              <w:rPr>
                <w:rFonts w:ascii="Verdana" w:eastAsia="Times New Roman" w:hAnsi="Verdana" w:cs="Times New Roman"/>
                <w:b/>
                <w:color w:val="FF0000"/>
                <w:sz w:val="28"/>
                <w:szCs w:val="28"/>
              </w:rPr>
              <w:t>2)В чём суть явления электромагнитной индукции?</w:t>
            </w:r>
          </w:p>
          <w:p w:rsidR="00E42658" w:rsidRPr="0056585A" w:rsidRDefault="00E42658" w:rsidP="006C24F7">
            <w:pPr>
              <w:rPr>
                <w:rFonts w:ascii="Verdana" w:eastAsia="Times New Roman" w:hAnsi="Verdana" w:cs="Times New Roman"/>
                <w:b/>
                <w:bCs/>
                <w:color w:val="FF0000"/>
                <w:sz w:val="28"/>
                <w:szCs w:val="28"/>
              </w:rPr>
            </w:pPr>
          </w:p>
        </w:tc>
      </w:tr>
      <w:tr w:rsidR="00E42658" w:rsidTr="00B649CA">
        <w:trPr>
          <w:trHeight w:val="1305"/>
        </w:trPr>
        <w:tc>
          <w:tcPr>
            <w:tcW w:w="14235" w:type="dxa"/>
            <w:gridSpan w:val="2"/>
          </w:tcPr>
          <w:p w:rsidR="0056585A" w:rsidRPr="0056585A" w:rsidRDefault="0056585A" w:rsidP="0056585A">
            <w:pPr>
              <w:pStyle w:val="a8"/>
              <w:widowControl w:val="0"/>
              <w:adjustRightInd w:val="0"/>
              <w:spacing w:after="0" w:line="240" w:lineRule="auto"/>
              <w:ind w:left="988"/>
              <w:rPr>
                <w:rFonts w:ascii="Verdana" w:eastAsia="Times New Roman" w:hAnsi="Verdana" w:cs="Times New Roman"/>
                <w:b/>
                <w:bCs/>
                <w:color w:val="FF0000"/>
                <w:sz w:val="28"/>
                <w:szCs w:val="28"/>
              </w:rPr>
            </w:pPr>
            <w:r w:rsidRPr="0056585A">
              <w:rPr>
                <w:rFonts w:ascii="Verdana" w:eastAsia="Times New Roman" w:hAnsi="Verdana" w:cs="Times New Roman"/>
                <w:b/>
                <w:bCs/>
                <w:color w:val="FF0000"/>
                <w:sz w:val="28"/>
                <w:szCs w:val="28"/>
              </w:rPr>
              <w:t>3)Как повлияет  на результаты опытов увеличение числа витков в катушках?</w:t>
            </w:r>
          </w:p>
          <w:p w:rsidR="00E42658" w:rsidRPr="0056585A" w:rsidRDefault="0056585A" w:rsidP="0056585A">
            <w:pPr>
              <w:ind w:left="294"/>
              <w:rPr>
                <w:rFonts w:ascii="Verdana" w:eastAsia="Times New Roman" w:hAnsi="Verdana" w:cs="Times New Roman"/>
                <w:b/>
                <w:bCs/>
                <w:color w:val="FF0000"/>
                <w:sz w:val="28"/>
                <w:szCs w:val="28"/>
              </w:rPr>
            </w:pPr>
            <w:r w:rsidRPr="0056585A">
              <w:rPr>
                <w:rFonts w:ascii="Arial" w:eastAsia="Times New Roman" w:hAnsi="Arial" w:cs="Times New Roman"/>
                <w:b/>
                <w:color w:val="FF0000"/>
                <w:spacing w:val="-2"/>
                <w:sz w:val="28"/>
                <w:szCs w:val="28"/>
              </w:rPr>
              <w:t>4)Как</w:t>
            </w:r>
            <w:r w:rsidRPr="0056585A">
              <w:rPr>
                <w:rFonts w:ascii="Arial" w:eastAsia="Times New Roman" w:hAnsi="Arial" w:cs="Arial"/>
                <w:b/>
                <w:color w:val="FF0000"/>
                <w:spacing w:val="-2"/>
                <w:sz w:val="28"/>
                <w:szCs w:val="28"/>
              </w:rPr>
              <w:t xml:space="preserve"> </w:t>
            </w:r>
            <w:r w:rsidRPr="0056585A">
              <w:rPr>
                <w:rFonts w:ascii="Arial" w:eastAsia="Times New Roman" w:hAnsi="Arial" w:cs="Times New Roman"/>
                <w:b/>
                <w:color w:val="FF0000"/>
                <w:spacing w:val="-2"/>
                <w:sz w:val="28"/>
                <w:szCs w:val="28"/>
              </w:rPr>
              <w:t>будет</w:t>
            </w:r>
            <w:r w:rsidRPr="0056585A">
              <w:rPr>
                <w:rFonts w:ascii="Arial" w:eastAsia="Times New Roman" w:hAnsi="Arial" w:cs="Arial"/>
                <w:b/>
                <w:color w:val="FF0000"/>
                <w:spacing w:val="-2"/>
                <w:sz w:val="28"/>
                <w:szCs w:val="28"/>
              </w:rPr>
              <w:t xml:space="preserve"> </w:t>
            </w:r>
            <w:r w:rsidRPr="0056585A">
              <w:rPr>
                <w:rFonts w:ascii="Arial" w:eastAsia="Times New Roman" w:hAnsi="Arial" w:cs="Times New Roman"/>
                <w:b/>
                <w:color w:val="FF0000"/>
                <w:spacing w:val="-2"/>
                <w:sz w:val="28"/>
                <w:szCs w:val="28"/>
              </w:rPr>
              <w:t>изменяться</w:t>
            </w:r>
            <w:r w:rsidRPr="0056585A">
              <w:rPr>
                <w:rFonts w:ascii="Arial" w:eastAsia="Times New Roman" w:hAnsi="Arial" w:cs="Arial"/>
                <w:b/>
                <w:color w:val="FF0000"/>
                <w:spacing w:val="-2"/>
                <w:sz w:val="28"/>
                <w:szCs w:val="28"/>
              </w:rPr>
              <w:t xml:space="preserve"> </w:t>
            </w:r>
            <w:r w:rsidRPr="0056585A">
              <w:rPr>
                <w:rFonts w:ascii="Arial" w:eastAsia="Times New Roman" w:hAnsi="Arial" w:cs="Times New Roman"/>
                <w:b/>
                <w:color w:val="FF0000"/>
                <w:spacing w:val="-2"/>
                <w:sz w:val="28"/>
                <w:szCs w:val="28"/>
              </w:rPr>
              <w:t>сила</w:t>
            </w:r>
            <w:r w:rsidRPr="0056585A">
              <w:rPr>
                <w:rFonts w:ascii="Arial" w:eastAsia="Times New Roman" w:hAnsi="Arial" w:cs="Arial"/>
                <w:b/>
                <w:color w:val="FF0000"/>
                <w:spacing w:val="-2"/>
                <w:sz w:val="28"/>
                <w:szCs w:val="28"/>
              </w:rPr>
              <w:t xml:space="preserve"> </w:t>
            </w:r>
            <w:r w:rsidRPr="0056585A">
              <w:rPr>
                <w:rFonts w:ascii="Arial" w:eastAsia="Times New Roman" w:hAnsi="Arial" w:cs="Times New Roman"/>
                <w:b/>
                <w:color w:val="FF0000"/>
                <w:spacing w:val="-2"/>
                <w:sz w:val="28"/>
                <w:szCs w:val="28"/>
              </w:rPr>
              <w:t>индукционного</w:t>
            </w:r>
            <w:r w:rsidRPr="0056585A">
              <w:rPr>
                <w:rFonts w:ascii="Arial" w:eastAsia="Times New Roman" w:hAnsi="Arial" w:cs="Arial"/>
                <w:b/>
                <w:color w:val="FF0000"/>
                <w:spacing w:val="-2"/>
                <w:sz w:val="28"/>
                <w:szCs w:val="28"/>
              </w:rPr>
              <w:t xml:space="preserve"> </w:t>
            </w:r>
            <w:r w:rsidRPr="0056585A">
              <w:rPr>
                <w:rFonts w:ascii="Arial" w:eastAsia="Times New Roman" w:hAnsi="Arial" w:cs="Times New Roman"/>
                <w:b/>
                <w:color w:val="FF0000"/>
                <w:spacing w:val="-2"/>
                <w:sz w:val="28"/>
                <w:szCs w:val="28"/>
              </w:rPr>
              <w:t>тока</w:t>
            </w:r>
            <w:r w:rsidRPr="0056585A">
              <w:rPr>
                <w:rFonts w:ascii="Arial" w:eastAsia="Times New Roman" w:hAnsi="Arial" w:cs="Arial"/>
                <w:b/>
                <w:color w:val="FF0000"/>
                <w:spacing w:val="-2"/>
                <w:sz w:val="28"/>
                <w:szCs w:val="28"/>
              </w:rPr>
              <w:t xml:space="preserve">, </w:t>
            </w:r>
            <w:r w:rsidRPr="0056585A">
              <w:rPr>
                <w:rFonts w:ascii="Arial" w:eastAsia="Times New Roman" w:hAnsi="Arial" w:cs="Times New Roman"/>
                <w:b/>
                <w:color w:val="FF0000"/>
                <w:spacing w:val="-2"/>
                <w:sz w:val="28"/>
                <w:szCs w:val="28"/>
              </w:rPr>
              <w:t>если</w:t>
            </w:r>
            <w:r w:rsidRPr="0056585A">
              <w:rPr>
                <w:rFonts w:ascii="Arial" w:eastAsia="Times New Roman" w:hAnsi="Arial" w:cs="Arial"/>
                <w:b/>
                <w:color w:val="FF0000"/>
                <w:spacing w:val="-2"/>
                <w:sz w:val="28"/>
                <w:szCs w:val="28"/>
              </w:rPr>
              <w:t xml:space="preserve"> </w:t>
            </w:r>
            <w:r w:rsidRPr="0056585A">
              <w:rPr>
                <w:rFonts w:ascii="Arial" w:eastAsia="Times New Roman" w:hAnsi="Arial" w:cs="Times New Roman"/>
                <w:b/>
                <w:color w:val="FF0000"/>
                <w:spacing w:val="-2"/>
                <w:sz w:val="28"/>
                <w:szCs w:val="28"/>
              </w:rPr>
              <w:t>скорость</w:t>
            </w:r>
            <w:r w:rsidRPr="0056585A">
              <w:rPr>
                <w:rFonts w:ascii="Arial" w:eastAsia="Times New Roman" w:hAnsi="Arial" w:cs="Arial"/>
                <w:b/>
                <w:color w:val="FF0000"/>
                <w:spacing w:val="-2"/>
                <w:sz w:val="28"/>
                <w:szCs w:val="28"/>
              </w:rPr>
              <w:t xml:space="preserve"> </w:t>
            </w:r>
            <w:r w:rsidRPr="0056585A">
              <w:rPr>
                <w:rFonts w:ascii="Arial" w:eastAsia="Times New Roman" w:hAnsi="Arial" w:cs="Times New Roman"/>
                <w:b/>
                <w:color w:val="FF0000"/>
                <w:spacing w:val="-2"/>
                <w:sz w:val="28"/>
                <w:szCs w:val="28"/>
              </w:rPr>
              <w:t>вращения</w:t>
            </w:r>
            <w:r w:rsidRPr="0056585A">
              <w:rPr>
                <w:rFonts w:ascii="Arial" w:eastAsia="Times New Roman" w:hAnsi="Arial" w:cs="Arial"/>
                <w:b/>
                <w:color w:val="FF0000"/>
                <w:spacing w:val="-2"/>
                <w:sz w:val="28"/>
                <w:szCs w:val="28"/>
              </w:rPr>
              <w:t xml:space="preserve"> </w:t>
            </w:r>
            <w:r w:rsidRPr="0056585A">
              <w:rPr>
                <w:rFonts w:ascii="Arial" w:eastAsia="Times New Roman" w:hAnsi="Arial" w:cs="Times New Roman"/>
                <w:b/>
                <w:color w:val="FF0000"/>
                <w:spacing w:val="-2"/>
                <w:sz w:val="28"/>
                <w:szCs w:val="28"/>
              </w:rPr>
              <w:t xml:space="preserve">контура </w:t>
            </w:r>
            <w:r w:rsidRPr="0056585A">
              <w:rPr>
                <w:rFonts w:ascii="Arial" w:eastAsia="Times New Roman" w:hAnsi="Arial" w:cs="Times New Roman"/>
                <w:b/>
                <w:color w:val="FF0000"/>
                <w:sz w:val="28"/>
                <w:szCs w:val="28"/>
              </w:rPr>
              <w:t>увеличится?</w:t>
            </w:r>
          </w:p>
        </w:tc>
      </w:tr>
    </w:tbl>
    <w:p w:rsidR="00DB5AE1" w:rsidRDefault="00DB5AE1" w:rsidP="00C3736F">
      <w:pPr>
        <w:rPr>
          <w:rFonts w:ascii="Verdana" w:eastAsia="Times New Roman" w:hAnsi="Verdana" w:cs="Times New Roman"/>
          <w:color w:val="301C01"/>
          <w:sz w:val="18"/>
          <w:szCs w:val="18"/>
        </w:rPr>
      </w:pPr>
    </w:p>
    <w:tbl>
      <w:tblPr>
        <w:tblW w:w="11095" w:type="dxa"/>
        <w:tblCellSpacing w:w="0" w:type="dxa"/>
        <w:tblCellMar>
          <w:left w:w="0" w:type="dxa"/>
          <w:right w:w="0" w:type="dxa"/>
        </w:tblCellMar>
        <w:tblLook w:val="04A0" w:firstRow="1" w:lastRow="0" w:firstColumn="1" w:lastColumn="0" w:noHBand="0" w:noVBand="1"/>
      </w:tblPr>
      <w:tblGrid>
        <w:gridCol w:w="11095"/>
      </w:tblGrid>
      <w:tr w:rsidR="00452472" w:rsidRPr="00DA7556" w:rsidTr="00E92949">
        <w:trPr>
          <w:tblCellSpacing w:w="0" w:type="dxa"/>
        </w:trPr>
        <w:tc>
          <w:tcPr>
            <w:tcW w:w="6903" w:type="dxa"/>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1080"/>
              <w:gridCol w:w="15"/>
            </w:tblGrid>
            <w:tr w:rsidR="00452472" w:rsidRPr="00DA7556" w:rsidTr="00E92949">
              <w:trPr>
                <w:tblCellSpacing w:w="0" w:type="dxa"/>
              </w:trPr>
              <w:tc>
                <w:tcPr>
                  <w:tcW w:w="0" w:type="auto"/>
                  <w:vAlign w:val="center"/>
                  <w:hideMark/>
                </w:tcPr>
                <w:p w:rsidR="00452472" w:rsidRPr="00DA7556" w:rsidRDefault="00452472" w:rsidP="00E92949">
                  <w:pPr>
                    <w:spacing w:after="0" w:line="240" w:lineRule="auto"/>
                    <w:ind w:firstLine="300"/>
                    <w:jc w:val="center"/>
                    <w:rPr>
                      <w:rFonts w:ascii="Verdana" w:eastAsia="Times New Roman" w:hAnsi="Verdana" w:cs="Times New Roman"/>
                      <w:color w:val="301C01"/>
                      <w:sz w:val="18"/>
                      <w:szCs w:val="18"/>
                    </w:rPr>
                  </w:pPr>
                  <w:r w:rsidRPr="00DA7556">
                    <w:rPr>
                      <w:rFonts w:ascii="Verdana" w:eastAsia="Times New Roman" w:hAnsi="Verdana" w:cs="Times New Roman"/>
                      <w:color w:val="301C01"/>
                      <w:sz w:val="18"/>
                      <w:szCs w:val="18"/>
                    </w:rPr>
                    <w:t>.</w:t>
                  </w:r>
                </w:p>
                <w:p w:rsidR="00B07AD8" w:rsidRDefault="00452472" w:rsidP="00E92949">
                  <w:pPr>
                    <w:spacing w:after="0" w:line="240" w:lineRule="auto"/>
                    <w:ind w:firstLine="300"/>
                    <w:jc w:val="center"/>
                    <w:rPr>
                      <w:rFonts w:ascii="Verdana" w:eastAsia="Times New Roman" w:hAnsi="Verdana" w:cs="Times New Roman"/>
                      <w:b/>
                      <w:bCs/>
                      <w:color w:val="FF0000"/>
                      <w:sz w:val="18"/>
                      <w:szCs w:val="18"/>
                    </w:rPr>
                  </w:pPr>
                  <w:r w:rsidRPr="00DA7556">
                    <w:rPr>
                      <w:rFonts w:ascii="Verdana" w:eastAsia="Times New Roman" w:hAnsi="Verdana" w:cs="Times New Roman"/>
                      <w:b/>
                      <w:bCs/>
                      <w:color w:val="FF0000"/>
                      <w:sz w:val="18"/>
                      <w:szCs w:val="18"/>
                    </w:rPr>
                    <w:br/>
                  </w:r>
                </w:p>
                <w:p w:rsidR="00B07AD8" w:rsidRDefault="00B07AD8" w:rsidP="00E92949">
                  <w:pPr>
                    <w:spacing w:after="0" w:line="240" w:lineRule="auto"/>
                    <w:ind w:firstLine="300"/>
                    <w:jc w:val="center"/>
                    <w:rPr>
                      <w:rFonts w:ascii="Verdana" w:eastAsia="Times New Roman" w:hAnsi="Verdana" w:cs="Times New Roman"/>
                      <w:b/>
                      <w:bCs/>
                      <w:color w:val="FF0000"/>
                      <w:sz w:val="18"/>
                      <w:szCs w:val="18"/>
                    </w:rPr>
                  </w:pPr>
                </w:p>
                <w:p w:rsidR="00B07AD8" w:rsidRDefault="00B07AD8" w:rsidP="00E92949">
                  <w:pPr>
                    <w:spacing w:after="0" w:line="240" w:lineRule="auto"/>
                    <w:ind w:firstLine="300"/>
                    <w:jc w:val="center"/>
                    <w:rPr>
                      <w:rFonts w:ascii="Verdana" w:eastAsia="Times New Roman" w:hAnsi="Verdana" w:cs="Times New Roman"/>
                      <w:b/>
                      <w:bCs/>
                      <w:color w:val="FF0000"/>
                      <w:sz w:val="18"/>
                      <w:szCs w:val="18"/>
                    </w:rPr>
                  </w:pPr>
                </w:p>
                <w:p w:rsidR="00452472" w:rsidRPr="00DA7556" w:rsidRDefault="00452472" w:rsidP="00E92949">
                  <w:pPr>
                    <w:spacing w:after="0" w:line="240" w:lineRule="auto"/>
                    <w:ind w:firstLine="300"/>
                    <w:jc w:val="center"/>
                    <w:rPr>
                      <w:rFonts w:ascii="Verdana" w:eastAsia="Times New Roman" w:hAnsi="Verdana" w:cs="Times New Roman"/>
                      <w:b/>
                      <w:bCs/>
                      <w:color w:val="FF0000"/>
                      <w:sz w:val="18"/>
                      <w:szCs w:val="18"/>
                    </w:rPr>
                  </w:pPr>
                  <w:r w:rsidRPr="00DA7556">
                    <w:rPr>
                      <w:rFonts w:ascii="Verdana" w:eastAsia="Times New Roman" w:hAnsi="Verdana" w:cs="Times New Roman"/>
                      <w:b/>
                      <w:bCs/>
                      <w:color w:val="FF0000"/>
                      <w:sz w:val="18"/>
                      <w:szCs w:val="18"/>
                    </w:rPr>
                    <w:t xml:space="preserve">МАГНИТНЫЙ ПОТОК </w:t>
                  </w:r>
                  <w:r w:rsidRPr="00DA7556">
                    <w:rPr>
                      <w:rFonts w:ascii="Verdana" w:eastAsia="Times New Roman" w:hAnsi="Verdana" w:cs="Times New Roman"/>
                      <w:b/>
                      <w:bCs/>
                      <w:color w:val="FF0000"/>
                      <w:sz w:val="18"/>
                      <w:szCs w:val="18"/>
                    </w:rPr>
                    <w:br/>
                  </w:r>
                  <w:proofErr w:type="gramStart"/>
                  <w:r w:rsidRPr="00DA7556">
                    <w:rPr>
                      <w:rFonts w:ascii="Verdana" w:eastAsia="Times New Roman" w:hAnsi="Verdana" w:cs="Times New Roman"/>
                      <w:b/>
                      <w:bCs/>
                      <w:color w:val="FF0000"/>
                      <w:sz w:val="18"/>
                      <w:szCs w:val="18"/>
                    </w:rPr>
                    <w:t xml:space="preserve">( </w:t>
                  </w:r>
                  <w:proofErr w:type="gramEnd"/>
                  <w:r w:rsidRPr="00DA7556">
                    <w:rPr>
                      <w:rFonts w:ascii="Verdana" w:eastAsia="Times New Roman" w:hAnsi="Verdana" w:cs="Times New Roman"/>
                      <w:b/>
                      <w:bCs/>
                      <w:color w:val="FF0000"/>
                      <w:sz w:val="18"/>
                      <w:szCs w:val="18"/>
                    </w:rPr>
                    <w:t>или поток магнитной индукции)</w:t>
                  </w:r>
                </w:p>
                <w:p w:rsidR="00452472" w:rsidRPr="00DA7556" w:rsidRDefault="00452472" w:rsidP="00E92949">
                  <w:pPr>
                    <w:spacing w:after="0" w:line="240" w:lineRule="auto"/>
                    <w:ind w:firstLine="300"/>
                    <w:jc w:val="center"/>
                    <w:rPr>
                      <w:rFonts w:ascii="Verdana" w:eastAsia="Times New Roman" w:hAnsi="Verdana" w:cs="Times New Roman"/>
                      <w:color w:val="301C01"/>
                      <w:sz w:val="18"/>
                      <w:szCs w:val="18"/>
                    </w:rPr>
                  </w:pPr>
                  <w:r w:rsidRPr="00DA7556">
                    <w:rPr>
                      <w:rFonts w:ascii="Verdana" w:eastAsia="Times New Roman" w:hAnsi="Verdana" w:cs="Times New Roman"/>
                      <w:color w:val="301C01"/>
                      <w:sz w:val="18"/>
                      <w:szCs w:val="18"/>
                    </w:rPr>
                    <w:t>Магнитным потоком через поверхность площадью S называют величину, равную произведению модуля вектора магнитной индукции</w:t>
                  </w:r>
                  <w:proofErr w:type="gramStart"/>
                  <w:r w:rsidRPr="00DA7556">
                    <w:rPr>
                      <w:rFonts w:ascii="Verdana" w:eastAsia="Times New Roman" w:hAnsi="Verdana" w:cs="Times New Roman"/>
                      <w:color w:val="301C01"/>
                      <w:sz w:val="18"/>
                      <w:szCs w:val="18"/>
                    </w:rPr>
                    <w:t xml:space="preserve"> В</w:t>
                  </w:r>
                  <w:proofErr w:type="gramEnd"/>
                  <w:r w:rsidRPr="00DA7556">
                    <w:rPr>
                      <w:rFonts w:ascii="Verdana" w:eastAsia="Times New Roman" w:hAnsi="Verdana" w:cs="Times New Roman"/>
                      <w:color w:val="301C01"/>
                      <w:sz w:val="18"/>
                      <w:szCs w:val="18"/>
                    </w:rPr>
                    <w:t xml:space="preserve"> на площадь S и косинус угла между векторами В и n.</w:t>
                  </w:r>
                </w:p>
                <w:p w:rsidR="00452472" w:rsidRDefault="00452472" w:rsidP="00E92949">
                  <w:pPr>
                    <w:pStyle w:val="a3"/>
                    <w:rPr>
                      <w:color w:val="000000"/>
                      <w:sz w:val="17"/>
                      <w:szCs w:val="17"/>
                    </w:rPr>
                  </w:pPr>
                  <w:r>
                    <w:rPr>
                      <w:color w:val="000000"/>
                      <w:sz w:val="17"/>
                      <w:szCs w:val="17"/>
                    </w:rPr>
                    <w:t xml:space="preserve">. Нормаль </w:t>
                  </w:r>
                  <w:r>
                    <w:rPr>
                      <w:rStyle w:val="a4"/>
                      <w:color w:val="800000"/>
                      <w:sz w:val="17"/>
                      <w:szCs w:val="17"/>
                    </w:rPr>
                    <w:t>n</w:t>
                  </w:r>
                  <w:r>
                    <w:rPr>
                      <w:color w:val="000000"/>
                      <w:sz w:val="17"/>
                      <w:szCs w:val="17"/>
                    </w:rPr>
                    <w:t xml:space="preserve"> к плоскости контура составляет угол </w:t>
                  </w:r>
                  <w:r>
                    <w:rPr>
                      <w:rFonts w:ascii="Symbol" w:hAnsi="Symbol"/>
                      <w:color w:val="800000"/>
                      <w:sz w:val="17"/>
                      <w:szCs w:val="17"/>
                    </w:rPr>
                    <w:t></w:t>
                  </w:r>
                  <w:r>
                    <w:rPr>
                      <w:rFonts w:ascii="Symbol" w:hAnsi="Symbol"/>
                      <w:color w:val="000000"/>
                      <w:sz w:val="17"/>
                      <w:szCs w:val="17"/>
                    </w:rPr>
                    <w:t></w:t>
                  </w:r>
                  <w:r>
                    <w:rPr>
                      <w:color w:val="000000"/>
                      <w:sz w:val="17"/>
                      <w:szCs w:val="17"/>
                    </w:rPr>
                    <w:t>с направлением вектора магнитной индукции</w:t>
                  </w:r>
                  <w:proofErr w:type="gramStart"/>
                  <w:r>
                    <w:rPr>
                      <w:color w:val="000000"/>
                      <w:sz w:val="17"/>
                      <w:szCs w:val="17"/>
                    </w:rPr>
                    <w:t xml:space="preserve"> </w:t>
                  </w:r>
                  <w:r>
                    <w:rPr>
                      <w:rStyle w:val="a4"/>
                      <w:color w:val="800000"/>
                      <w:sz w:val="17"/>
                      <w:szCs w:val="17"/>
                    </w:rPr>
                    <w:t>В</w:t>
                  </w:r>
                  <w:proofErr w:type="gramEnd"/>
                  <w:r>
                    <w:rPr>
                      <w:color w:val="000000"/>
                      <w:sz w:val="17"/>
                      <w:szCs w:val="17"/>
                    </w:rPr>
                    <w:t xml:space="preserve"> (см. рис. 1).</w:t>
                  </w:r>
                </w:p>
                <w:p w:rsidR="00452472" w:rsidRPr="00DA7556" w:rsidRDefault="00452472" w:rsidP="00E92949">
                  <w:pPr>
                    <w:spacing w:after="0" w:line="240" w:lineRule="auto"/>
                    <w:ind w:firstLine="300"/>
                    <w:jc w:val="center"/>
                    <w:rPr>
                      <w:rFonts w:ascii="Verdana" w:eastAsia="Times New Roman" w:hAnsi="Verdana" w:cs="Times New Roman"/>
                      <w:color w:val="301C01"/>
                      <w:sz w:val="18"/>
                      <w:szCs w:val="18"/>
                    </w:rPr>
                  </w:pPr>
                  <w:r>
                    <w:rPr>
                      <w:rFonts w:ascii="Verdana" w:eastAsia="Times New Roman" w:hAnsi="Verdana" w:cs="Times New Roman"/>
                      <w:noProof/>
                      <w:color w:val="301C01"/>
                      <w:sz w:val="18"/>
                      <w:szCs w:val="18"/>
                    </w:rPr>
                    <w:drawing>
                      <wp:inline distT="0" distB="0" distL="0" distR="0">
                        <wp:extent cx="1905000" cy="285750"/>
                        <wp:effectExtent l="19050" t="0" r="0" b="0"/>
                        <wp:docPr id="1" name="Рисунок 3" descr="http://class-fizika.narod.ru/10_11_class/10_magn/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lass-fizika.narod.ru/10_11_class/10_magn/7.jpg"/>
                                <pic:cNvPicPr>
                                  <a:picLocks noChangeAspect="1" noChangeArrowheads="1"/>
                                </pic:cNvPicPr>
                              </pic:nvPicPr>
                              <pic:blipFill>
                                <a:blip r:embed="rId18"/>
                                <a:srcRect/>
                                <a:stretch>
                                  <a:fillRect/>
                                </a:stretch>
                              </pic:blipFill>
                              <pic:spPr bwMode="auto">
                                <a:xfrm>
                                  <a:off x="0" y="0"/>
                                  <a:ext cx="1905000" cy="285750"/>
                                </a:xfrm>
                                <a:prstGeom prst="rect">
                                  <a:avLst/>
                                </a:prstGeom>
                                <a:noFill/>
                                <a:ln w="9525">
                                  <a:noFill/>
                                  <a:miter lim="800000"/>
                                  <a:headEnd/>
                                  <a:tailEnd/>
                                </a:ln>
                              </pic:spPr>
                            </pic:pic>
                          </a:graphicData>
                        </a:graphic>
                      </wp:inline>
                    </w:drawing>
                  </w:r>
                </w:p>
                <w:p w:rsidR="00452472" w:rsidRPr="00DA7556" w:rsidRDefault="00452472" w:rsidP="00E92949">
                  <w:pPr>
                    <w:spacing w:after="0" w:line="240" w:lineRule="auto"/>
                    <w:ind w:firstLine="300"/>
                    <w:jc w:val="center"/>
                    <w:rPr>
                      <w:rFonts w:ascii="Verdana" w:eastAsia="Times New Roman" w:hAnsi="Verdana" w:cs="Times New Roman"/>
                      <w:color w:val="301C01"/>
                      <w:sz w:val="18"/>
                      <w:szCs w:val="18"/>
                    </w:rPr>
                  </w:pPr>
                  <w:r w:rsidRPr="00DA7556">
                    <w:rPr>
                      <w:rFonts w:ascii="Verdana" w:eastAsia="Times New Roman" w:hAnsi="Verdana" w:cs="Times New Roman"/>
                      <w:color w:val="301C01"/>
                      <w:sz w:val="18"/>
                      <w:szCs w:val="18"/>
                    </w:rPr>
                    <w:t xml:space="preserve">Магнитный поток </w:t>
                  </w:r>
                  <w:proofErr w:type="spellStart"/>
                  <w:r w:rsidRPr="00DA7556">
                    <w:rPr>
                      <w:rFonts w:ascii="Verdana" w:eastAsia="Times New Roman" w:hAnsi="Verdana" w:cs="Times New Roman"/>
                      <w:color w:val="301C01"/>
                      <w:sz w:val="18"/>
                      <w:szCs w:val="18"/>
                    </w:rPr>
                    <w:t>пропрционален</w:t>
                  </w:r>
                  <w:proofErr w:type="spellEnd"/>
                  <w:r w:rsidRPr="00DA7556">
                    <w:rPr>
                      <w:rFonts w:ascii="Verdana" w:eastAsia="Times New Roman" w:hAnsi="Verdana" w:cs="Times New Roman"/>
                      <w:color w:val="301C01"/>
                      <w:sz w:val="18"/>
                      <w:szCs w:val="18"/>
                    </w:rPr>
                    <w:t xml:space="preserve"> числу линий магнитной индукции, пронизывающих поверхность площадью S.</w:t>
                  </w:r>
                </w:p>
                <w:p w:rsidR="00452472" w:rsidRPr="00DA7556" w:rsidRDefault="00452472" w:rsidP="00E92949">
                  <w:pPr>
                    <w:spacing w:after="0" w:line="240" w:lineRule="auto"/>
                    <w:ind w:firstLine="300"/>
                    <w:jc w:val="center"/>
                    <w:rPr>
                      <w:rFonts w:ascii="Verdana" w:eastAsia="Times New Roman" w:hAnsi="Verdana" w:cs="Times New Roman"/>
                      <w:color w:val="301C01"/>
                      <w:sz w:val="18"/>
                      <w:szCs w:val="18"/>
                    </w:rPr>
                  </w:pPr>
                  <w:r>
                    <w:rPr>
                      <w:rFonts w:ascii="Verdana" w:eastAsia="Times New Roman" w:hAnsi="Verdana" w:cs="Times New Roman"/>
                      <w:noProof/>
                      <w:color w:val="301C01"/>
                      <w:sz w:val="18"/>
                      <w:szCs w:val="18"/>
                    </w:rPr>
                    <w:drawing>
                      <wp:inline distT="0" distB="0" distL="0" distR="0">
                        <wp:extent cx="1905000" cy="1276350"/>
                        <wp:effectExtent l="19050" t="0" r="0" b="0"/>
                        <wp:docPr id="3" name="Рисунок 4" descr="http://class-fizika.narod.ru/10_11_class/10_magn/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lass-fizika.narod.ru/10_11_class/10_magn/9.jpg"/>
                                <pic:cNvPicPr>
                                  <a:picLocks noChangeAspect="1" noChangeArrowheads="1"/>
                                </pic:cNvPicPr>
                              </pic:nvPicPr>
                              <pic:blipFill>
                                <a:blip r:embed="rId19"/>
                                <a:srcRect/>
                                <a:stretch>
                                  <a:fillRect/>
                                </a:stretch>
                              </pic:blipFill>
                              <pic:spPr bwMode="auto">
                                <a:xfrm>
                                  <a:off x="0" y="0"/>
                                  <a:ext cx="1905000" cy="1276350"/>
                                </a:xfrm>
                                <a:prstGeom prst="rect">
                                  <a:avLst/>
                                </a:prstGeom>
                                <a:noFill/>
                                <a:ln w="9525">
                                  <a:noFill/>
                                  <a:miter lim="800000"/>
                                  <a:headEnd/>
                                  <a:tailEnd/>
                                </a:ln>
                              </pic:spPr>
                            </pic:pic>
                          </a:graphicData>
                        </a:graphic>
                      </wp:inline>
                    </w:drawing>
                  </w:r>
                </w:p>
                <w:p w:rsidR="00452472" w:rsidRPr="00DA7556" w:rsidRDefault="00452472" w:rsidP="00E92949">
                  <w:pPr>
                    <w:spacing w:after="0" w:line="240" w:lineRule="auto"/>
                    <w:ind w:firstLine="300"/>
                    <w:jc w:val="center"/>
                    <w:rPr>
                      <w:rFonts w:ascii="Verdana" w:eastAsia="Times New Roman" w:hAnsi="Verdana" w:cs="Times New Roman"/>
                      <w:color w:val="301C01"/>
                      <w:sz w:val="18"/>
                      <w:szCs w:val="18"/>
                    </w:rPr>
                  </w:pPr>
                  <w:r w:rsidRPr="00DA7556">
                    <w:rPr>
                      <w:rFonts w:ascii="Verdana" w:eastAsia="Times New Roman" w:hAnsi="Verdana" w:cs="Times New Roman"/>
                      <w:color w:val="301C01"/>
                      <w:sz w:val="18"/>
                      <w:szCs w:val="18"/>
                    </w:rPr>
                    <w:t>Магнитный поток характеризует распределение магнитного поля по поверхности</w:t>
                  </w:r>
                  <w:proofErr w:type="gramStart"/>
                  <w:r w:rsidRPr="00DA7556">
                    <w:rPr>
                      <w:rFonts w:ascii="Verdana" w:eastAsia="Times New Roman" w:hAnsi="Verdana" w:cs="Times New Roman"/>
                      <w:color w:val="301C01"/>
                      <w:sz w:val="18"/>
                      <w:szCs w:val="18"/>
                    </w:rPr>
                    <w:t xml:space="preserve"> ,</w:t>
                  </w:r>
                  <w:proofErr w:type="gramEnd"/>
                  <w:r w:rsidRPr="00DA7556">
                    <w:rPr>
                      <w:rFonts w:ascii="Verdana" w:eastAsia="Times New Roman" w:hAnsi="Verdana" w:cs="Times New Roman"/>
                      <w:color w:val="301C01"/>
                      <w:sz w:val="18"/>
                      <w:szCs w:val="18"/>
                    </w:rPr>
                    <w:t xml:space="preserve"> ограниченной контуром.</w:t>
                  </w:r>
                </w:p>
                <w:p w:rsidR="00452472" w:rsidRPr="00DA7556" w:rsidRDefault="00452472" w:rsidP="00E92949">
                  <w:pPr>
                    <w:spacing w:after="0" w:line="240" w:lineRule="auto"/>
                    <w:ind w:firstLine="300"/>
                    <w:jc w:val="center"/>
                    <w:rPr>
                      <w:rFonts w:ascii="Verdana" w:eastAsia="Times New Roman" w:hAnsi="Verdana" w:cs="Times New Roman"/>
                      <w:color w:val="301C01"/>
                      <w:sz w:val="18"/>
                      <w:szCs w:val="18"/>
                    </w:rPr>
                  </w:pPr>
                  <w:r>
                    <w:rPr>
                      <w:rFonts w:ascii="Verdana" w:eastAsia="Times New Roman" w:hAnsi="Verdana" w:cs="Times New Roman"/>
                      <w:noProof/>
                      <w:color w:val="301C01"/>
                      <w:sz w:val="18"/>
                      <w:szCs w:val="18"/>
                    </w:rPr>
                    <w:lastRenderedPageBreak/>
                    <w:drawing>
                      <wp:inline distT="0" distB="0" distL="0" distR="0">
                        <wp:extent cx="1905000" cy="295275"/>
                        <wp:effectExtent l="19050" t="0" r="0" b="0"/>
                        <wp:docPr id="4" name="Рисунок 5" descr="http://class-fizika.narod.ru/10_11_class/10_magn/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lass-fizika.narod.ru/10_11_class/10_magn/8.jpg"/>
                                <pic:cNvPicPr>
                                  <a:picLocks noChangeAspect="1" noChangeArrowheads="1"/>
                                </pic:cNvPicPr>
                              </pic:nvPicPr>
                              <pic:blipFill>
                                <a:blip r:embed="rId20"/>
                                <a:srcRect/>
                                <a:stretch>
                                  <a:fillRect/>
                                </a:stretch>
                              </pic:blipFill>
                              <pic:spPr bwMode="auto">
                                <a:xfrm>
                                  <a:off x="0" y="0"/>
                                  <a:ext cx="1905000" cy="295275"/>
                                </a:xfrm>
                                <a:prstGeom prst="rect">
                                  <a:avLst/>
                                </a:prstGeom>
                                <a:noFill/>
                                <a:ln w="9525">
                                  <a:noFill/>
                                  <a:miter lim="800000"/>
                                  <a:headEnd/>
                                  <a:tailEnd/>
                                </a:ln>
                              </pic:spPr>
                            </pic:pic>
                          </a:graphicData>
                        </a:graphic>
                      </wp:inline>
                    </w:drawing>
                  </w:r>
                </w:p>
                <w:p w:rsidR="00452472" w:rsidRDefault="00452472" w:rsidP="00E92949">
                  <w:pPr>
                    <w:spacing w:after="0" w:line="240" w:lineRule="auto"/>
                    <w:ind w:firstLine="300"/>
                    <w:jc w:val="center"/>
                    <w:rPr>
                      <w:rFonts w:ascii="Verdana" w:eastAsia="Times New Roman" w:hAnsi="Verdana" w:cs="Times New Roman"/>
                      <w:color w:val="301C01"/>
                      <w:sz w:val="18"/>
                      <w:szCs w:val="18"/>
                    </w:rPr>
                  </w:pPr>
                  <w:r w:rsidRPr="00DA7556">
                    <w:rPr>
                      <w:rFonts w:ascii="Verdana" w:eastAsia="Times New Roman" w:hAnsi="Verdana" w:cs="Times New Roman"/>
                      <w:color w:val="301C01"/>
                      <w:sz w:val="18"/>
                      <w:szCs w:val="18"/>
                    </w:rPr>
                    <w:t>Магнитный поток в 1Вб создается однородным магнитным полем с индукцией 1Тл через поверхность площадью 1м2, расположенной перпендикулярно вектору магнитной индукции.</w:t>
                  </w:r>
                </w:p>
                <w:p w:rsidR="00452472" w:rsidRDefault="00452472" w:rsidP="00E92949">
                  <w:pPr>
                    <w:spacing w:after="0" w:line="240" w:lineRule="auto"/>
                    <w:ind w:firstLine="300"/>
                    <w:jc w:val="center"/>
                    <w:rPr>
                      <w:rFonts w:ascii="Verdana" w:eastAsia="Times New Roman" w:hAnsi="Verdana" w:cs="Times New Roman"/>
                      <w:color w:val="301C01"/>
                      <w:sz w:val="18"/>
                      <w:szCs w:val="18"/>
                    </w:rPr>
                  </w:pPr>
                </w:p>
                <w:p w:rsidR="00452472" w:rsidRDefault="00452472" w:rsidP="00E92949">
                  <w:pPr>
                    <w:spacing w:after="0" w:line="240" w:lineRule="auto"/>
                    <w:ind w:firstLine="300"/>
                    <w:jc w:val="center"/>
                    <w:rPr>
                      <w:rFonts w:ascii="Verdana" w:eastAsia="Times New Roman" w:hAnsi="Verdana" w:cs="Times New Roman"/>
                      <w:color w:val="301C01"/>
                      <w:sz w:val="18"/>
                      <w:szCs w:val="18"/>
                    </w:rPr>
                  </w:pPr>
                </w:p>
                <w:p w:rsidR="00452472" w:rsidRPr="00DA7556" w:rsidRDefault="00452472" w:rsidP="00E92949">
                  <w:pPr>
                    <w:spacing w:after="0" w:line="240" w:lineRule="auto"/>
                    <w:ind w:firstLine="300"/>
                    <w:jc w:val="center"/>
                    <w:rPr>
                      <w:rFonts w:ascii="Verdana" w:eastAsia="Times New Roman" w:hAnsi="Verdana" w:cs="Times New Roman"/>
                      <w:color w:val="301C01"/>
                      <w:sz w:val="18"/>
                      <w:szCs w:val="18"/>
                    </w:rPr>
                  </w:pPr>
                </w:p>
                <w:p w:rsidR="00452472" w:rsidRPr="00DA7556" w:rsidRDefault="00452472" w:rsidP="00E92949">
                  <w:pPr>
                    <w:spacing w:after="0" w:line="240" w:lineRule="auto"/>
                    <w:ind w:firstLine="300"/>
                    <w:jc w:val="center"/>
                    <w:rPr>
                      <w:rFonts w:ascii="Verdana" w:eastAsia="Times New Roman" w:hAnsi="Verdana" w:cs="Times New Roman"/>
                      <w:color w:val="301C01"/>
                      <w:sz w:val="18"/>
                      <w:szCs w:val="18"/>
                    </w:rPr>
                  </w:pPr>
                </w:p>
                <w:p w:rsidR="00452472" w:rsidRPr="00DA7556" w:rsidRDefault="00452472" w:rsidP="00E92949">
                  <w:pPr>
                    <w:spacing w:after="0" w:line="240" w:lineRule="auto"/>
                    <w:ind w:firstLine="300"/>
                    <w:jc w:val="center"/>
                    <w:rPr>
                      <w:rFonts w:ascii="Verdana" w:eastAsia="Times New Roman" w:hAnsi="Verdana" w:cs="Times New Roman"/>
                      <w:color w:val="301C01"/>
                      <w:sz w:val="18"/>
                      <w:szCs w:val="18"/>
                    </w:rPr>
                  </w:pPr>
                  <w:r w:rsidRPr="00DA7556">
                    <w:rPr>
                      <w:rFonts w:ascii="Verdana" w:eastAsia="Times New Roman" w:hAnsi="Verdana" w:cs="Times New Roman"/>
                      <w:color w:val="301C01"/>
                      <w:sz w:val="18"/>
                      <w:szCs w:val="18"/>
                    </w:rPr>
                    <w:t>.</w:t>
                  </w:r>
                </w:p>
                <w:p w:rsidR="00452472" w:rsidRPr="00DA7556" w:rsidRDefault="00452472" w:rsidP="00E92949">
                  <w:pPr>
                    <w:spacing w:after="0" w:line="240" w:lineRule="auto"/>
                    <w:jc w:val="center"/>
                    <w:rPr>
                      <w:rFonts w:ascii="Verdana" w:eastAsia="Times New Roman" w:hAnsi="Verdana" w:cs="Times New Roman"/>
                      <w:color w:val="301C01"/>
                      <w:sz w:val="18"/>
                      <w:szCs w:val="18"/>
                    </w:rPr>
                  </w:pPr>
                  <w:r w:rsidRPr="00DA7556">
                    <w:rPr>
                      <w:rFonts w:ascii="Verdana" w:eastAsia="Times New Roman" w:hAnsi="Verdana" w:cs="Times New Roman"/>
                      <w:color w:val="301C01"/>
                      <w:sz w:val="18"/>
                      <w:szCs w:val="18"/>
                    </w:rPr>
                    <w:br/>
                  </w:r>
                  <w:r>
                    <w:rPr>
                      <w:rFonts w:ascii="Verdana" w:eastAsia="Times New Roman" w:hAnsi="Verdana" w:cs="Times New Roman"/>
                      <w:noProof/>
                      <w:color w:val="301C01"/>
                      <w:sz w:val="18"/>
                      <w:szCs w:val="18"/>
                    </w:rPr>
                    <w:drawing>
                      <wp:inline distT="0" distB="0" distL="0" distR="0">
                        <wp:extent cx="3810000" cy="9525"/>
                        <wp:effectExtent l="19050" t="0" r="0" b="0"/>
                        <wp:docPr id="5" name="Рисунок 8" descr="http://class-fizika.narod.ru/inde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lass-fizika.narod.ru/index/1.jpg"/>
                                <pic:cNvPicPr>
                                  <a:picLocks noChangeAspect="1" noChangeArrowheads="1"/>
                                </pic:cNvPicPr>
                              </pic:nvPicPr>
                              <pic:blipFill>
                                <a:blip r:embed="rId21"/>
                                <a:srcRect/>
                                <a:stretch>
                                  <a:fillRect/>
                                </a:stretch>
                              </pic:blipFill>
                              <pic:spPr bwMode="auto">
                                <a:xfrm>
                                  <a:off x="0" y="0"/>
                                  <a:ext cx="3810000" cy="9525"/>
                                </a:xfrm>
                                <a:prstGeom prst="rect">
                                  <a:avLst/>
                                </a:prstGeom>
                                <a:noFill/>
                                <a:ln w="9525">
                                  <a:noFill/>
                                  <a:miter lim="800000"/>
                                  <a:headEnd/>
                                  <a:tailEnd/>
                                </a:ln>
                              </pic:spPr>
                            </pic:pic>
                          </a:graphicData>
                        </a:graphic>
                      </wp:inline>
                    </w:drawing>
                  </w:r>
                </w:p>
              </w:tc>
              <w:tc>
                <w:tcPr>
                  <w:tcW w:w="15" w:type="dxa"/>
                  <w:shd w:val="clear" w:color="auto" w:fill="E87D04"/>
                  <w:vAlign w:val="center"/>
                  <w:hideMark/>
                </w:tcPr>
                <w:p w:rsidR="00452472" w:rsidRPr="00DA7556" w:rsidRDefault="00452472" w:rsidP="00E92949">
                  <w:pPr>
                    <w:spacing w:after="0" w:line="240" w:lineRule="auto"/>
                    <w:rPr>
                      <w:rFonts w:ascii="Verdana" w:eastAsia="Times New Roman" w:hAnsi="Verdana" w:cs="Times New Roman"/>
                      <w:color w:val="301C01"/>
                      <w:sz w:val="18"/>
                      <w:szCs w:val="18"/>
                    </w:rPr>
                  </w:pPr>
                  <w:r>
                    <w:rPr>
                      <w:rFonts w:ascii="Verdana" w:eastAsia="Times New Roman" w:hAnsi="Verdana" w:cs="Times New Roman"/>
                      <w:noProof/>
                      <w:color w:val="301C01"/>
                      <w:sz w:val="18"/>
                      <w:szCs w:val="18"/>
                    </w:rPr>
                    <w:lastRenderedPageBreak/>
                    <w:drawing>
                      <wp:inline distT="0" distB="0" distL="0" distR="0">
                        <wp:extent cx="9525" cy="9525"/>
                        <wp:effectExtent l="0" t="0" r="0" b="0"/>
                        <wp:docPr id="8" name="Рисунок 9" descr="http://class-fizika.narod.ru/index/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lass-fizika.narod.ru/index/space.gif"/>
                                <pic:cNvPicPr>
                                  <a:picLocks noChangeAspect="1" noChangeArrowheads="1"/>
                                </pic:cNvPicPr>
                              </pic:nvPicPr>
                              <pic:blipFill>
                                <a:blip r:embed="rId22"/>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452472" w:rsidRPr="00DA7556" w:rsidRDefault="00452472" w:rsidP="00E92949">
            <w:pPr>
              <w:spacing w:after="0" w:line="240" w:lineRule="auto"/>
              <w:rPr>
                <w:rFonts w:ascii="Verdana" w:eastAsia="Times New Roman" w:hAnsi="Verdana" w:cs="Times New Roman"/>
                <w:color w:val="301C01"/>
                <w:sz w:val="18"/>
                <w:szCs w:val="18"/>
              </w:rPr>
            </w:pPr>
          </w:p>
        </w:tc>
      </w:tr>
    </w:tbl>
    <w:p w:rsidR="00452472" w:rsidRPr="00DA7556" w:rsidRDefault="00452472" w:rsidP="00452472">
      <w:pPr>
        <w:spacing w:after="0" w:line="240" w:lineRule="auto"/>
        <w:rPr>
          <w:rFonts w:ascii="Verdana" w:eastAsia="Times New Roman" w:hAnsi="Verdana" w:cs="Times New Roman"/>
          <w:color w:val="301C01"/>
          <w:sz w:val="18"/>
          <w:szCs w:val="18"/>
        </w:rPr>
      </w:pPr>
      <w:r>
        <w:rPr>
          <w:rFonts w:ascii="Verdana" w:eastAsia="Times New Roman" w:hAnsi="Verdana" w:cs="Times New Roman"/>
          <w:b/>
          <w:bCs/>
          <w:color w:val="FF0000"/>
          <w:sz w:val="18"/>
        </w:rPr>
        <w:lastRenderedPageBreak/>
        <w:t xml:space="preserve">                  </w:t>
      </w:r>
      <w:r w:rsidRPr="00DA7556">
        <w:rPr>
          <w:rFonts w:ascii="Verdana" w:eastAsia="Times New Roman" w:hAnsi="Verdana" w:cs="Times New Roman"/>
          <w:b/>
          <w:bCs/>
          <w:color w:val="FF0000"/>
          <w:sz w:val="18"/>
        </w:rPr>
        <w:t>НАПРАВЛЕНИЕ ИНДУКЦИОННОГО ТОКА</w:t>
      </w:r>
    </w:p>
    <w:p w:rsidR="00452472" w:rsidRPr="00DA7556" w:rsidRDefault="00452472" w:rsidP="00452472">
      <w:pPr>
        <w:spacing w:after="0" w:line="240" w:lineRule="auto"/>
        <w:ind w:firstLine="300"/>
        <w:jc w:val="center"/>
        <w:rPr>
          <w:rFonts w:ascii="Verdana" w:eastAsia="Times New Roman" w:hAnsi="Verdana" w:cs="Times New Roman"/>
          <w:color w:val="301C01"/>
          <w:sz w:val="18"/>
          <w:szCs w:val="18"/>
        </w:rPr>
      </w:pPr>
      <w:r w:rsidRPr="00DA7556">
        <w:rPr>
          <w:rFonts w:ascii="Verdana" w:eastAsia="Times New Roman" w:hAnsi="Verdana" w:cs="Times New Roman"/>
          <w:b/>
          <w:bCs/>
          <w:color w:val="FF0000"/>
          <w:sz w:val="18"/>
        </w:rPr>
        <w:t>Прямолинейный проводник</w:t>
      </w:r>
    </w:p>
    <w:p w:rsidR="00452472" w:rsidRPr="00DA7556" w:rsidRDefault="00452472" w:rsidP="00452472">
      <w:pPr>
        <w:spacing w:after="0" w:line="240" w:lineRule="auto"/>
        <w:ind w:firstLine="300"/>
        <w:jc w:val="center"/>
        <w:rPr>
          <w:rFonts w:ascii="Verdana" w:eastAsia="Times New Roman" w:hAnsi="Verdana" w:cs="Times New Roman"/>
          <w:color w:val="301C01"/>
          <w:sz w:val="18"/>
          <w:szCs w:val="18"/>
        </w:rPr>
      </w:pPr>
      <w:r>
        <w:rPr>
          <w:rFonts w:ascii="Verdana" w:eastAsia="Times New Roman" w:hAnsi="Verdana" w:cs="Times New Roman"/>
          <w:b/>
          <w:bCs/>
          <w:noProof/>
          <w:color w:val="301C01"/>
          <w:sz w:val="18"/>
          <w:szCs w:val="18"/>
        </w:rPr>
        <w:drawing>
          <wp:inline distT="0" distB="0" distL="0" distR="0">
            <wp:extent cx="1343025" cy="1171575"/>
            <wp:effectExtent l="19050" t="0" r="9525" b="0"/>
            <wp:docPr id="9" name="Рисунок 6" descr="http://class-fizika.narod.ru/10_11_class/10_magn/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lass-fizika.narod.ru/10_11_class/10_magn/36.jpg"/>
                    <pic:cNvPicPr>
                      <a:picLocks noChangeAspect="1" noChangeArrowheads="1"/>
                    </pic:cNvPicPr>
                  </pic:nvPicPr>
                  <pic:blipFill>
                    <a:blip r:embed="rId23"/>
                    <a:srcRect/>
                    <a:stretch>
                      <a:fillRect/>
                    </a:stretch>
                  </pic:blipFill>
                  <pic:spPr bwMode="auto">
                    <a:xfrm>
                      <a:off x="0" y="0"/>
                      <a:ext cx="1343025" cy="1171575"/>
                    </a:xfrm>
                    <a:prstGeom prst="rect">
                      <a:avLst/>
                    </a:prstGeom>
                    <a:noFill/>
                    <a:ln w="9525">
                      <a:noFill/>
                      <a:miter lim="800000"/>
                      <a:headEnd/>
                      <a:tailEnd/>
                    </a:ln>
                  </pic:spPr>
                </pic:pic>
              </a:graphicData>
            </a:graphic>
          </wp:inline>
        </w:drawing>
      </w:r>
    </w:p>
    <w:p w:rsidR="00452472" w:rsidRPr="00DA7556" w:rsidRDefault="00452472" w:rsidP="00452472">
      <w:pPr>
        <w:spacing w:after="0" w:line="240" w:lineRule="auto"/>
        <w:ind w:firstLine="300"/>
        <w:jc w:val="center"/>
        <w:rPr>
          <w:rFonts w:ascii="Verdana" w:eastAsia="Times New Roman" w:hAnsi="Verdana" w:cs="Times New Roman"/>
          <w:color w:val="301C01"/>
          <w:sz w:val="18"/>
          <w:szCs w:val="18"/>
        </w:rPr>
      </w:pPr>
      <w:r w:rsidRPr="00DA7556">
        <w:rPr>
          <w:rFonts w:ascii="Verdana" w:eastAsia="Times New Roman" w:hAnsi="Verdana" w:cs="Times New Roman"/>
          <w:color w:val="301C01"/>
          <w:sz w:val="18"/>
          <w:szCs w:val="18"/>
        </w:rPr>
        <w:t xml:space="preserve">Направление индукционного тока определяется по </w:t>
      </w:r>
      <w:r w:rsidRPr="00DA7556">
        <w:rPr>
          <w:rFonts w:ascii="Verdana" w:eastAsia="Times New Roman" w:hAnsi="Verdana" w:cs="Times New Roman"/>
          <w:color w:val="FF3300"/>
          <w:sz w:val="18"/>
        </w:rPr>
        <w:t>правилу правой руки:</w:t>
      </w:r>
    </w:p>
    <w:p w:rsidR="00452472" w:rsidRDefault="00452472" w:rsidP="00452472">
      <w:pPr>
        <w:rPr>
          <w:rFonts w:ascii="Verdana" w:eastAsia="Times New Roman" w:hAnsi="Verdana" w:cs="Times New Roman"/>
          <w:color w:val="301C01"/>
          <w:sz w:val="18"/>
          <w:szCs w:val="18"/>
        </w:rPr>
      </w:pPr>
      <w:r w:rsidRPr="00DA7556">
        <w:rPr>
          <w:rFonts w:ascii="Verdana" w:eastAsia="Times New Roman" w:hAnsi="Verdana" w:cs="Times New Roman"/>
          <w:color w:val="301C01"/>
          <w:sz w:val="18"/>
          <w:szCs w:val="18"/>
        </w:rPr>
        <w:t>Если поставить правую руку так, чтобы вектор магнитной индукции входил в ладонь, отставленный на 90 градусов большой палец указывал направление вектора скорости, то выпрямленные 4 пальца покажут направление индукционного тока в проводнике</w:t>
      </w:r>
      <w:proofErr w:type="gramStart"/>
      <w:r>
        <w:rPr>
          <w:rFonts w:ascii="Verdana" w:eastAsia="Times New Roman" w:hAnsi="Verdana" w:cs="Times New Roman"/>
          <w:color w:val="301C01"/>
          <w:sz w:val="18"/>
          <w:szCs w:val="18"/>
        </w:rPr>
        <w:t>,,</w:t>
      </w:r>
      <w:proofErr w:type="gramEnd"/>
    </w:p>
    <w:p w:rsidR="00DB5AE1" w:rsidRDefault="00DB5AE1" w:rsidP="00C3736F">
      <w:pPr>
        <w:rPr>
          <w:rFonts w:ascii="Verdana" w:eastAsia="Times New Roman" w:hAnsi="Verdana" w:cs="Times New Roman"/>
          <w:color w:val="301C01"/>
          <w:sz w:val="18"/>
          <w:szCs w:val="18"/>
        </w:rPr>
      </w:pPr>
    </w:p>
    <w:p w:rsidR="008661CF" w:rsidRPr="00C323ED" w:rsidRDefault="008661CF" w:rsidP="00C3736F">
      <w:pPr>
        <w:rPr>
          <w:rFonts w:ascii="Verdana" w:eastAsia="Times New Roman" w:hAnsi="Verdana" w:cs="Times New Roman"/>
          <w:color w:val="301C01"/>
          <w:sz w:val="36"/>
          <w:szCs w:val="36"/>
        </w:rPr>
      </w:pPr>
      <w:r>
        <w:rPr>
          <w:rFonts w:ascii="Verdana" w:eastAsia="Times New Roman" w:hAnsi="Verdana" w:cs="Times New Roman"/>
          <w:color w:val="301C01"/>
          <w:sz w:val="18"/>
          <w:szCs w:val="18"/>
        </w:rPr>
        <w:t xml:space="preserve"> </w:t>
      </w:r>
      <w:r w:rsidRPr="00C323ED">
        <w:rPr>
          <w:rFonts w:ascii="Verdana" w:eastAsia="Times New Roman" w:hAnsi="Verdana" w:cs="Times New Roman"/>
          <w:color w:val="301C01"/>
          <w:sz w:val="36"/>
          <w:szCs w:val="36"/>
        </w:rPr>
        <w:t>Открытие электромагнитной индукции</w:t>
      </w:r>
    </w:p>
    <w:p w:rsidR="00DD6FD1" w:rsidRDefault="001029B0" w:rsidP="00DD6FD1">
      <w:pPr>
        <w:pStyle w:val="a3"/>
        <w:spacing w:line="300" w:lineRule="auto"/>
        <w:rPr>
          <w:rFonts w:ascii="Verdana" w:hAnsi="Verdana"/>
          <w:color w:val="292929"/>
          <w:sz w:val="20"/>
          <w:szCs w:val="20"/>
        </w:rPr>
      </w:pPr>
      <w:r>
        <w:rPr>
          <w:rFonts w:ascii="Verdana" w:hAnsi="Verdana" w:cs="Arial"/>
          <w:sz w:val="18"/>
          <w:szCs w:val="18"/>
        </w:rPr>
        <w:t>Фарадей, будучи еще моло</w:t>
      </w:r>
      <w:r w:rsidR="008661CF" w:rsidRPr="00613D7B">
        <w:rPr>
          <w:rFonts w:ascii="Verdana" w:hAnsi="Verdana" w:cs="Arial"/>
          <w:sz w:val="18"/>
          <w:szCs w:val="18"/>
        </w:rPr>
        <w:t xml:space="preserve">дым ученым, так же как и Эрстед, думал, что все силы природы связаны между собой и, более того, что они способны превращаться друг в друга. Интересно, что эту мысль Фарадей высказывал еще до установления закона сохранения и превращения энергии. Фарадей знал об открытии Ампера, о том, что он, говоря образным языком, превратил </w:t>
      </w:r>
      <w:proofErr w:type="spellStart"/>
      <w:r w:rsidR="008661CF" w:rsidRPr="00613D7B">
        <w:rPr>
          <w:rFonts w:ascii="Verdana" w:hAnsi="Verdana" w:cs="Arial"/>
          <w:sz w:val="18"/>
          <w:szCs w:val="18"/>
        </w:rPr>
        <w:t>злектричество</w:t>
      </w:r>
      <w:proofErr w:type="spellEnd"/>
      <w:r w:rsidR="008661CF" w:rsidRPr="00613D7B">
        <w:rPr>
          <w:rFonts w:ascii="Verdana" w:hAnsi="Verdana" w:cs="Arial"/>
          <w:sz w:val="18"/>
          <w:szCs w:val="18"/>
        </w:rPr>
        <w:t xml:space="preserve"> в магнетизм. Раздумывая над этим открытием, Фарадей пришел к мысли, что если “электричество создает магнетизм”</w:t>
      </w:r>
      <w:proofErr w:type="gramStart"/>
      <w:r w:rsidR="008661CF" w:rsidRPr="00613D7B">
        <w:rPr>
          <w:rFonts w:ascii="Verdana" w:hAnsi="Verdana" w:cs="Arial"/>
          <w:sz w:val="18"/>
          <w:szCs w:val="18"/>
        </w:rPr>
        <w:t xml:space="preserve"> ,</w:t>
      </w:r>
      <w:proofErr w:type="gramEnd"/>
      <w:r w:rsidR="008661CF" w:rsidRPr="00613D7B">
        <w:rPr>
          <w:rFonts w:ascii="Verdana" w:hAnsi="Verdana" w:cs="Arial"/>
          <w:sz w:val="18"/>
          <w:szCs w:val="18"/>
        </w:rPr>
        <w:t xml:space="preserve"> то и наоборот, “магнетизм должен создавать электричество”. И вот еще в 1823 г. он записал в своем дневнике: “Обратить магнетизм в электричество”. В течение восьми лет Фарадей работал над решением поставленной задачи. Долгое время его преследовали неудачи</w:t>
      </w:r>
      <w:proofErr w:type="gramStart"/>
      <w:r w:rsidR="008661CF" w:rsidRPr="00613D7B">
        <w:rPr>
          <w:rFonts w:ascii="Verdana" w:hAnsi="Verdana" w:cs="Arial"/>
          <w:sz w:val="18"/>
          <w:szCs w:val="18"/>
        </w:rPr>
        <w:t xml:space="preserve"> </w:t>
      </w:r>
      <w:r w:rsidR="00C323ED">
        <w:rPr>
          <w:rFonts w:ascii="Verdana" w:hAnsi="Verdana" w:cs="Arial"/>
          <w:sz w:val="18"/>
          <w:szCs w:val="18"/>
        </w:rPr>
        <w:t>.</w:t>
      </w:r>
      <w:proofErr w:type="gramEnd"/>
      <w:r w:rsidR="00DD6FD1" w:rsidRPr="00DD6FD1">
        <w:rPr>
          <w:rFonts w:ascii="Verdana" w:hAnsi="Verdana"/>
          <w:color w:val="292929"/>
          <w:sz w:val="20"/>
          <w:szCs w:val="20"/>
        </w:rPr>
        <w:t xml:space="preserve"> </w:t>
      </w:r>
      <w:r w:rsidR="00DD6FD1">
        <w:rPr>
          <w:rFonts w:ascii="Verdana" w:hAnsi="Verdana"/>
          <w:color w:val="292929"/>
          <w:sz w:val="20"/>
          <w:szCs w:val="20"/>
        </w:rPr>
        <w:t xml:space="preserve">. Говорят, он постоянно носил в жилетном кармане магнит, который должен был напоминать ему о поставленной задаче. Через десять лет в результате упорного труда и веры в успех задача была решена. Им было сделано открытие, лежащее в основе устройства всех генераторов электростанций мира, превращающих механическую энергию в энергию электрического </w:t>
      </w:r>
      <w:r w:rsidR="00DD6FD1">
        <w:rPr>
          <w:rFonts w:ascii="Verdana" w:hAnsi="Verdana"/>
          <w:color w:val="292929"/>
          <w:sz w:val="20"/>
          <w:szCs w:val="20"/>
        </w:rPr>
        <w:lastRenderedPageBreak/>
        <w:t xml:space="preserve">тока. Другие источники: гальванические элементы, аккумуляторы, </w:t>
      </w:r>
      <w:proofErr w:type="spellStart"/>
      <w:r w:rsidR="00DD6FD1">
        <w:rPr>
          <w:rFonts w:ascii="Verdana" w:hAnsi="Verdana"/>
          <w:color w:val="292929"/>
          <w:sz w:val="20"/>
          <w:szCs w:val="20"/>
        </w:rPr>
        <w:t>термо</w:t>
      </w:r>
      <w:proofErr w:type="spellEnd"/>
      <w:r w:rsidR="00DD6FD1">
        <w:rPr>
          <w:rFonts w:ascii="Verdana" w:hAnsi="Verdana"/>
          <w:color w:val="292929"/>
          <w:sz w:val="20"/>
          <w:szCs w:val="20"/>
        </w:rPr>
        <w:t>- и фотоэлементы дают ничтожную долю вырабатываемой энергии.</w:t>
      </w:r>
    </w:p>
    <w:p w:rsidR="00DD6FD1" w:rsidRDefault="00DD6FD1" w:rsidP="00DD6FD1">
      <w:pPr>
        <w:pStyle w:val="a3"/>
        <w:spacing w:line="300" w:lineRule="auto"/>
        <w:rPr>
          <w:rFonts w:ascii="Verdana" w:hAnsi="Verdana"/>
          <w:color w:val="292929"/>
          <w:sz w:val="20"/>
          <w:szCs w:val="20"/>
        </w:rPr>
      </w:pPr>
      <w:r>
        <w:rPr>
          <w:rFonts w:ascii="Verdana" w:hAnsi="Verdana"/>
          <w:color w:val="292929"/>
          <w:sz w:val="20"/>
          <w:szCs w:val="20"/>
        </w:rPr>
        <w:t>Электрический ток, рассуждал Фарадей, способен намагнитить кусок железа. Для этого достаточно положить кусок внутрь катушки. Не может ли магнит в свою очередь вызвать появление электрического тока или изменить его величину? Долгое время ничего обнаружить не удавалось.</w:t>
      </w:r>
    </w:p>
    <w:p w:rsidR="00DD6FD1" w:rsidRDefault="00DD6FD1" w:rsidP="00DD6FD1">
      <w:pPr>
        <w:pStyle w:val="a3"/>
        <w:spacing w:line="300" w:lineRule="auto"/>
        <w:rPr>
          <w:rFonts w:ascii="Verdana" w:hAnsi="Verdana"/>
          <w:color w:val="292929"/>
          <w:sz w:val="20"/>
          <w:szCs w:val="20"/>
        </w:rPr>
      </w:pPr>
      <w:r>
        <w:rPr>
          <w:rFonts w:ascii="Verdana" w:hAnsi="Verdana"/>
          <w:color w:val="292929"/>
          <w:sz w:val="20"/>
          <w:szCs w:val="20"/>
        </w:rPr>
        <w:t xml:space="preserve">Какого рода случайности могли помешать открытию, показывает следующий любопытный факт. Почти одновременно с Фарадеем швейцарский физик </w:t>
      </w:r>
      <w:proofErr w:type="spellStart"/>
      <w:r>
        <w:rPr>
          <w:rFonts w:ascii="Verdana" w:hAnsi="Verdana"/>
          <w:color w:val="292929"/>
          <w:sz w:val="20"/>
          <w:szCs w:val="20"/>
        </w:rPr>
        <w:t>Колладон</w:t>
      </w:r>
      <w:proofErr w:type="spellEnd"/>
      <w:r>
        <w:rPr>
          <w:rFonts w:ascii="Verdana" w:hAnsi="Verdana"/>
          <w:color w:val="292929"/>
          <w:sz w:val="20"/>
          <w:szCs w:val="20"/>
        </w:rPr>
        <w:t xml:space="preserve"> также пытался получить электрический ток с помощью магнита. При работе он пользовался гальванометром, легкая магнитная стрелка которого помещалась внутри катушки прибора. Чтобы магнит не оказывал непосредственного влияния на стрелку, концы катушки, в которую </w:t>
      </w:r>
      <w:proofErr w:type="spellStart"/>
      <w:r>
        <w:rPr>
          <w:rFonts w:ascii="Verdana" w:hAnsi="Verdana"/>
          <w:color w:val="292929"/>
          <w:sz w:val="20"/>
          <w:szCs w:val="20"/>
        </w:rPr>
        <w:t>Колладон</w:t>
      </w:r>
      <w:proofErr w:type="spellEnd"/>
      <w:r>
        <w:rPr>
          <w:rFonts w:ascii="Verdana" w:hAnsi="Verdana"/>
          <w:color w:val="292929"/>
          <w:sz w:val="20"/>
          <w:szCs w:val="20"/>
        </w:rPr>
        <w:t xml:space="preserve"> вдвигал магнит, надеясь получить в ней ток, были выведены в соседнюю комнату и там присоединены к гальванометру. Вдвинув магнит в катушку, </w:t>
      </w:r>
      <w:proofErr w:type="spellStart"/>
      <w:r>
        <w:rPr>
          <w:rFonts w:ascii="Verdana" w:hAnsi="Verdana"/>
          <w:color w:val="292929"/>
          <w:sz w:val="20"/>
          <w:szCs w:val="20"/>
        </w:rPr>
        <w:t>Колладон</w:t>
      </w:r>
      <w:proofErr w:type="spellEnd"/>
      <w:r>
        <w:rPr>
          <w:rFonts w:ascii="Verdana" w:hAnsi="Verdana"/>
          <w:color w:val="292929"/>
          <w:sz w:val="20"/>
          <w:szCs w:val="20"/>
        </w:rPr>
        <w:t xml:space="preserve"> шел в эту комнату и с огорчением убеждался, что гальванометр показывает нуль. Стоило бы ему все время наблюдать за гальванометром и попросить кого-нибудь заняться магнитом, замечательное открытие было бы сделано. Но этого не случилось. Покоящийся относительно катушки магнит мог лежать преспокойно внутри нее сотни лет, не вызывая в катушке тока.</w:t>
      </w:r>
    </w:p>
    <w:p w:rsidR="00DD6FD1" w:rsidRDefault="00DD6FD1" w:rsidP="00DD6FD1">
      <w:pPr>
        <w:spacing w:line="300" w:lineRule="auto"/>
        <w:jc w:val="center"/>
        <w:rPr>
          <w:rFonts w:ascii="Verdana" w:hAnsi="Verdana"/>
          <w:color w:val="292929"/>
          <w:sz w:val="20"/>
          <w:szCs w:val="20"/>
        </w:rPr>
      </w:pPr>
      <w:r>
        <w:rPr>
          <w:rFonts w:ascii="Verdana" w:hAnsi="Verdana"/>
          <w:noProof/>
          <w:color w:val="292929"/>
          <w:sz w:val="20"/>
          <w:szCs w:val="20"/>
        </w:rPr>
        <w:drawing>
          <wp:inline distT="0" distB="0" distL="0" distR="0">
            <wp:extent cx="3810000" cy="1628775"/>
            <wp:effectExtent l="0" t="0" r="0" b="0"/>
            <wp:docPr id="255" name="Рисунок 255" descr="01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0146.gif"/>
                    <pic:cNvPicPr>
                      <a:picLocks noChangeAspect="1" noChangeArrowheads="1"/>
                    </pic:cNvPicPr>
                  </pic:nvPicPr>
                  <pic:blipFill>
                    <a:blip r:embed="rId24"/>
                    <a:srcRect/>
                    <a:stretch>
                      <a:fillRect/>
                    </a:stretch>
                  </pic:blipFill>
                  <pic:spPr bwMode="auto">
                    <a:xfrm>
                      <a:off x="0" y="0"/>
                      <a:ext cx="3810000" cy="1628775"/>
                    </a:xfrm>
                    <a:prstGeom prst="rect">
                      <a:avLst/>
                    </a:prstGeom>
                    <a:noFill/>
                    <a:ln w="9525">
                      <a:noFill/>
                      <a:miter lim="800000"/>
                      <a:headEnd/>
                      <a:tailEnd/>
                    </a:ln>
                  </pic:spPr>
                </pic:pic>
              </a:graphicData>
            </a:graphic>
          </wp:inline>
        </w:drawing>
      </w:r>
    </w:p>
    <w:p w:rsidR="00DD6FD1" w:rsidRDefault="00DD6FD1" w:rsidP="00DD6FD1">
      <w:pPr>
        <w:pStyle w:val="a3"/>
        <w:spacing w:line="300" w:lineRule="auto"/>
        <w:rPr>
          <w:rFonts w:ascii="Verdana" w:hAnsi="Verdana"/>
          <w:color w:val="292929"/>
          <w:sz w:val="20"/>
          <w:szCs w:val="20"/>
        </w:rPr>
      </w:pPr>
      <w:r>
        <w:rPr>
          <w:rFonts w:ascii="Verdana" w:hAnsi="Verdana"/>
          <w:color w:val="292929"/>
          <w:sz w:val="20"/>
          <w:szCs w:val="20"/>
        </w:rPr>
        <w:t>С подобного рода случайностями сталкивался и Фарадей, потому что он неоднократно пытался получить электрический ток при помощи магнита и при помощи тока в другом проводнике, но безуспешно.</w:t>
      </w:r>
    </w:p>
    <w:p w:rsidR="00940F68" w:rsidRDefault="00DD6FD1" w:rsidP="00940F68">
      <w:pPr>
        <w:shd w:val="clear" w:color="auto" w:fill="FFFFFF"/>
        <w:spacing w:before="100" w:beforeAutospacing="1" w:after="240"/>
        <w:rPr>
          <w:rFonts w:ascii="Tahoma" w:hAnsi="Tahoma" w:cs="Tahoma"/>
        </w:rPr>
      </w:pPr>
      <w:r>
        <w:rPr>
          <w:rFonts w:ascii="Verdana" w:hAnsi="Verdana"/>
          <w:color w:val="292929"/>
          <w:sz w:val="20"/>
          <w:szCs w:val="20"/>
        </w:rPr>
        <w:t>Открытие электромагнитной индукции, как назвал сам Фарадей это явление (по-русски слово «индукция» означает наведение), было сделано 29 августа</w:t>
      </w:r>
      <w:proofErr w:type="gramStart"/>
      <w:r>
        <w:rPr>
          <w:rFonts w:ascii="Verdana" w:hAnsi="Verdana"/>
          <w:color w:val="292929"/>
          <w:sz w:val="20"/>
          <w:szCs w:val="20"/>
        </w:rPr>
        <w:t xml:space="preserve"> </w:t>
      </w:r>
      <w:r w:rsidR="00940F68" w:rsidRPr="00940F68">
        <w:rPr>
          <w:rFonts w:ascii="Tahoma" w:hAnsi="Tahoma" w:cs="Tahoma"/>
          <w:b/>
          <w:bCs/>
        </w:rPr>
        <w:t xml:space="preserve"> </w:t>
      </w:r>
      <w:r w:rsidR="00940F68">
        <w:rPr>
          <w:rFonts w:ascii="Tahoma" w:hAnsi="Tahoma" w:cs="Tahoma"/>
          <w:b/>
          <w:bCs/>
        </w:rPr>
        <w:t>В</w:t>
      </w:r>
      <w:proofErr w:type="gramEnd"/>
      <w:r w:rsidR="00940F68">
        <w:rPr>
          <w:rFonts w:ascii="Tahoma" w:hAnsi="Tahoma" w:cs="Tahoma"/>
          <w:b/>
          <w:bCs/>
        </w:rPr>
        <w:t xml:space="preserve"> 1831 году англичанином Майклом Фарадеем было открыто явление электромагнитной индукции. Его опыт, в котором ток в одном проводнике появлялся благодаря другому, без прямого контакта между ними, некоторыми людьми воспринимался как цирковой фокус, а некоторыми как откровенное шарлатанство.</w:t>
      </w:r>
    </w:p>
    <w:p w:rsidR="00940F68" w:rsidRDefault="00940F68" w:rsidP="00DD6FD1">
      <w:pPr>
        <w:pStyle w:val="a3"/>
        <w:spacing w:line="300" w:lineRule="auto"/>
        <w:rPr>
          <w:rFonts w:ascii="Verdana" w:hAnsi="Verdana"/>
          <w:color w:val="292929"/>
          <w:sz w:val="20"/>
          <w:szCs w:val="20"/>
        </w:rPr>
      </w:pPr>
    </w:p>
    <w:p w:rsidR="00DD6FD1" w:rsidRDefault="00DD6FD1" w:rsidP="00DD6FD1">
      <w:pPr>
        <w:pStyle w:val="a3"/>
        <w:spacing w:line="300" w:lineRule="auto"/>
        <w:rPr>
          <w:rFonts w:ascii="Verdana" w:hAnsi="Verdana"/>
          <w:color w:val="292929"/>
          <w:sz w:val="20"/>
          <w:szCs w:val="20"/>
        </w:rPr>
      </w:pPr>
      <w:r>
        <w:rPr>
          <w:rFonts w:ascii="Verdana" w:hAnsi="Verdana"/>
          <w:color w:val="292929"/>
          <w:sz w:val="20"/>
          <w:szCs w:val="20"/>
        </w:rPr>
        <w:lastRenderedPageBreak/>
        <w:t xml:space="preserve"> Вот краткое описание первого опыта: «На широкую деревянную катушку была намотана медная проволока длиной в 203 фута, и между витками ее намотана проволока такой же длины, но изолированная от первой хлопчатобумажной нитью, Одна из этих спиралей была соединена с гальванометром, а другая с сильной батареей, состоящей из 100 пар пластин... При замыкании цепи удавалось заметить внезапное, но чрезвычайно слабое действие на гальванометре, и то же самое замечалось при прекращении тока. </w:t>
      </w:r>
      <w:proofErr w:type="gramStart"/>
      <w:r>
        <w:rPr>
          <w:rFonts w:ascii="Verdana" w:hAnsi="Verdana"/>
          <w:color w:val="292929"/>
          <w:sz w:val="20"/>
          <w:szCs w:val="20"/>
        </w:rPr>
        <w:t>При непрерывном же прохождении тока через одну из спиралей не удавалось отметить ни действия на гальванометр, ни вообще какого-либо индукционного действия на другую спираль, несмотря на то, что нагревание всей спирали, соединенной с батареей, и яркость искры, проскакивающей между углями, свидетельствовали о мощности батареи» (М. Фарадей, «Экспериментальные исследования по электричеству», I серия).</w:t>
      </w:r>
      <w:proofErr w:type="gramEnd"/>
    </w:p>
    <w:p w:rsidR="00D36D4C" w:rsidRPr="00613D7B" w:rsidRDefault="00DD6FD1" w:rsidP="00D36D4C">
      <w:pPr>
        <w:spacing w:before="75" w:after="75" w:line="240" w:lineRule="auto"/>
        <w:jc w:val="both"/>
        <w:rPr>
          <w:rFonts w:ascii="Verdana" w:eastAsia="Times New Roman" w:hAnsi="Verdana" w:cs="Arial"/>
          <w:sz w:val="18"/>
          <w:szCs w:val="18"/>
        </w:rPr>
      </w:pPr>
      <w:r>
        <w:rPr>
          <w:rStyle w:val="a4"/>
          <w:rFonts w:ascii="Verdana" w:hAnsi="Verdana"/>
          <w:color w:val="292929"/>
          <w:sz w:val="20"/>
          <w:szCs w:val="20"/>
        </w:rPr>
        <w:t>1</w:t>
      </w:r>
      <w:r>
        <w:rPr>
          <w:rStyle w:val="pager-list"/>
          <w:rFonts w:ascii="Verdana" w:hAnsi="Verdana"/>
          <w:color w:val="292929"/>
          <w:sz w:val="20"/>
          <w:szCs w:val="20"/>
        </w:rPr>
        <w:t xml:space="preserve"> </w:t>
      </w:r>
      <w:hyperlink r:id="rId25" w:tooltip="На страницу номер 2" w:history="1">
        <w:r>
          <w:rPr>
            <w:rStyle w:val="pager-list"/>
            <w:rFonts w:ascii="Verdana" w:hAnsi="Verdana"/>
            <w:color w:val="104A91"/>
            <w:sz w:val="20"/>
            <w:szCs w:val="20"/>
          </w:rPr>
          <w:t>2</w:t>
        </w:r>
        <w:proofErr w:type="gramStart"/>
      </w:hyperlink>
      <w:r>
        <w:rPr>
          <w:rStyle w:val="pager-list"/>
          <w:rFonts w:ascii="Verdana" w:hAnsi="Verdana"/>
          <w:color w:val="292929"/>
          <w:sz w:val="20"/>
          <w:szCs w:val="20"/>
        </w:rPr>
        <w:t xml:space="preserve"> </w:t>
      </w:r>
      <w:r w:rsidR="00D36D4C" w:rsidRPr="00613D7B">
        <w:rPr>
          <w:rFonts w:ascii="Verdana" w:eastAsia="Times New Roman" w:hAnsi="Verdana" w:cs="Arial"/>
          <w:sz w:val="18"/>
          <w:szCs w:val="18"/>
        </w:rPr>
        <w:t>В</w:t>
      </w:r>
      <w:proofErr w:type="gramEnd"/>
      <w:r w:rsidR="00D36D4C" w:rsidRPr="00613D7B">
        <w:rPr>
          <w:rFonts w:ascii="Verdana" w:eastAsia="Times New Roman" w:hAnsi="Verdana" w:cs="Arial"/>
          <w:sz w:val="18"/>
          <w:szCs w:val="18"/>
        </w:rPr>
        <w:t xml:space="preserve">о-первых, Фарадей обнаружил явление электромагнитной индукции для случая, когда катушки намотаны на один и тот же барабан. Если в одной катушке возникает или пропадает электрический ток в результате подключения к ней или отключения от нее гальванической батареи, то в другой катушке в этот момент возникает кратковременный ток. Этот ток обнаруживается гальванометром, который присоединен ко второй катушке. </w:t>
      </w:r>
    </w:p>
    <w:p w:rsidR="00D36D4C" w:rsidRPr="00613D7B" w:rsidRDefault="00D36D4C" w:rsidP="00D36D4C">
      <w:pPr>
        <w:spacing w:before="75" w:after="75" w:line="240" w:lineRule="auto"/>
        <w:jc w:val="both"/>
        <w:rPr>
          <w:rFonts w:ascii="Verdana" w:eastAsia="Times New Roman" w:hAnsi="Verdana" w:cs="Arial"/>
          <w:sz w:val="18"/>
          <w:szCs w:val="18"/>
        </w:rPr>
      </w:pPr>
      <w:r w:rsidRPr="00613D7B">
        <w:rPr>
          <w:rFonts w:ascii="Verdana" w:eastAsia="Times New Roman" w:hAnsi="Verdana" w:cs="Arial"/>
          <w:sz w:val="18"/>
          <w:szCs w:val="18"/>
        </w:rPr>
        <w:t xml:space="preserve">Затем Фарадей установил также наличие индукционного тока в катушке, когда к ней приближали или удаляли от нее катушку, в которой протекал электрический ток. </w:t>
      </w:r>
    </w:p>
    <w:p w:rsidR="00DD6FD1" w:rsidRDefault="00D36D4C" w:rsidP="00DD6FD1">
      <w:r w:rsidRPr="00613D7B">
        <w:rPr>
          <w:rFonts w:ascii="Verdana" w:eastAsia="Times New Roman" w:hAnsi="Verdana" w:cs="Arial"/>
          <w:sz w:val="18"/>
          <w:szCs w:val="18"/>
        </w:rPr>
        <w:t xml:space="preserve">Наконец, третий случай электромагнитной индукции, который обнаружил Фарадей, заключался в том, что в катушке появлялся ток, когда в нее вносили или же удаляли из нее магнит. </w:t>
      </w:r>
    </w:p>
    <w:tbl>
      <w:tblPr>
        <w:tblW w:w="5000" w:type="pct"/>
        <w:tblCellMar>
          <w:left w:w="0" w:type="dxa"/>
          <w:right w:w="0" w:type="dxa"/>
        </w:tblCellMar>
        <w:tblLook w:val="04A0" w:firstRow="1" w:lastRow="0" w:firstColumn="1" w:lastColumn="0" w:noHBand="0" w:noVBand="1"/>
      </w:tblPr>
      <w:tblGrid>
        <w:gridCol w:w="14660"/>
      </w:tblGrid>
      <w:tr w:rsidR="00DD6FD1" w:rsidRPr="008E554C" w:rsidTr="00746740">
        <w:tc>
          <w:tcPr>
            <w:tcW w:w="0" w:type="auto"/>
            <w:tcMar>
              <w:top w:w="45" w:type="dxa"/>
              <w:left w:w="45" w:type="dxa"/>
              <w:bottom w:w="45" w:type="dxa"/>
              <w:right w:w="45" w:type="dxa"/>
            </w:tcMar>
            <w:hideMark/>
          </w:tcPr>
          <w:p w:rsidR="00DD6FD1" w:rsidRPr="008E554C" w:rsidRDefault="00DD6FD1" w:rsidP="00746740">
            <w:pPr>
              <w:spacing w:before="120" w:after="216" w:line="300" w:lineRule="auto"/>
              <w:rPr>
                <w:rFonts w:ascii="Verdana" w:eastAsia="Times New Roman" w:hAnsi="Verdana" w:cs="Times New Roman"/>
                <w:color w:val="292929"/>
                <w:sz w:val="20"/>
                <w:szCs w:val="20"/>
              </w:rPr>
            </w:pPr>
            <w:r w:rsidRPr="008E554C">
              <w:rPr>
                <w:rFonts w:ascii="Verdana" w:eastAsia="Times New Roman" w:hAnsi="Verdana" w:cs="Times New Roman"/>
                <w:color w:val="292929"/>
                <w:sz w:val="20"/>
                <w:szCs w:val="20"/>
              </w:rPr>
              <w:t xml:space="preserve">В течение одного месяца Фарадей экспериментально открыл все существенные особенности явления. «Его могучий ум обошел широкое поле и едва ли оставил для сбора последователям хотя бы крохи фактов»,— писал друг Фарадея </w:t>
            </w:r>
            <w:proofErr w:type="spellStart"/>
            <w:r w:rsidRPr="008E554C">
              <w:rPr>
                <w:rFonts w:ascii="Verdana" w:eastAsia="Times New Roman" w:hAnsi="Verdana" w:cs="Times New Roman"/>
                <w:color w:val="292929"/>
                <w:sz w:val="20"/>
                <w:szCs w:val="20"/>
              </w:rPr>
              <w:t>Тиндаль</w:t>
            </w:r>
            <w:proofErr w:type="spellEnd"/>
            <w:r w:rsidRPr="008E554C">
              <w:rPr>
                <w:rFonts w:ascii="Verdana" w:eastAsia="Times New Roman" w:hAnsi="Verdana" w:cs="Times New Roman"/>
                <w:color w:val="292929"/>
                <w:sz w:val="20"/>
                <w:szCs w:val="20"/>
              </w:rPr>
              <w:t>. Оставалось только придать закону строгую количественную форму и полностью вскрыть физическую природу явления. Уже сам Фарадей уловил то общее, от чего зависит появление индукционного тока в этих, выглядевших внешне по-разному, опытах. В контуре возникает ток при изменении числа силовых линий магнитного поля, пронизывающих площадь, ограниченную этим контуром (в частности, при изменении величины магнитного поля, пронизывающего контур). И чем быстрее меняется это число, тем больше ток. Причина изменения числа силовых линий совершенно безразлична. Это может быть и изменение силы тока (</w:t>
            </w:r>
            <w:proofErr w:type="gramStart"/>
            <w:r w:rsidRPr="008E554C">
              <w:rPr>
                <w:rFonts w:ascii="Verdana" w:eastAsia="Times New Roman" w:hAnsi="Verdana" w:cs="Times New Roman"/>
                <w:color w:val="292929"/>
                <w:sz w:val="20"/>
                <w:szCs w:val="20"/>
              </w:rPr>
              <w:t>а</w:t>
            </w:r>
            <w:proofErr w:type="gramEnd"/>
            <w:r w:rsidRPr="008E554C">
              <w:rPr>
                <w:rFonts w:ascii="Verdana" w:eastAsia="Times New Roman" w:hAnsi="Verdana" w:cs="Times New Roman"/>
                <w:color w:val="292929"/>
                <w:sz w:val="20"/>
                <w:szCs w:val="20"/>
              </w:rPr>
              <w:t xml:space="preserve"> следовательно и его поля), и сближение катушек, и движение магнита.</w:t>
            </w:r>
          </w:p>
          <w:p w:rsidR="004619A0" w:rsidRDefault="00DD6FD1" w:rsidP="004619A0">
            <w:pPr>
              <w:spacing w:before="75" w:after="75" w:line="240" w:lineRule="auto"/>
              <w:jc w:val="both"/>
              <w:rPr>
                <w:rFonts w:ascii="Verdana" w:eastAsia="Times New Roman" w:hAnsi="Verdana" w:cs="Times New Roman"/>
                <w:color w:val="292929"/>
                <w:sz w:val="20"/>
                <w:szCs w:val="20"/>
              </w:rPr>
            </w:pPr>
            <w:r w:rsidRPr="008E554C">
              <w:rPr>
                <w:rFonts w:ascii="Verdana" w:eastAsia="Times New Roman" w:hAnsi="Verdana" w:cs="Times New Roman"/>
                <w:color w:val="292929"/>
                <w:sz w:val="20"/>
                <w:szCs w:val="20"/>
              </w:rPr>
              <w:t>Фарадей не только открыл явление, но и первым осуществил несовершенную пока еще модель генератора электрического тока, превращающего механическую энергию вращения в ток. Это был массивный медный диск, вращающийся между полюсами сильного магнита. Присоединив ось и край диска к гальванометру, Фарадей обнаружил отклонение стрелки. Ток был, правда, слаб, но найденный принцип позволил впоследствии построить мощные генераторы. Без них электричество и по сей день было бы мало кому доступной роскошью.</w:t>
            </w:r>
          </w:p>
          <w:p w:rsidR="001029B0" w:rsidRDefault="001029B0" w:rsidP="004619A0">
            <w:pPr>
              <w:spacing w:before="75" w:after="75" w:line="240" w:lineRule="auto"/>
              <w:jc w:val="both"/>
              <w:rPr>
                <w:rFonts w:ascii="Verdana" w:eastAsia="Times New Roman" w:hAnsi="Verdana" w:cs="Times New Roman"/>
                <w:color w:val="292929"/>
                <w:sz w:val="36"/>
                <w:szCs w:val="36"/>
              </w:rPr>
            </w:pPr>
          </w:p>
          <w:p w:rsidR="004619A0" w:rsidRDefault="00FF4911" w:rsidP="004619A0">
            <w:pPr>
              <w:spacing w:before="75" w:after="75" w:line="240" w:lineRule="auto"/>
              <w:jc w:val="both"/>
              <w:rPr>
                <w:rFonts w:ascii="Verdana" w:eastAsia="Times New Roman" w:hAnsi="Verdana" w:cs="Times New Roman"/>
                <w:color w:val="292929"/>
                <w:sz w:val="20"/>
                <w:szCs w:val="20"/>
              </w:rPr>
            </w:pPr>
            <w:r w:rsidRPr="00FF4911">
              <w:rPr>
                <w:rFonts w:ascii="Verdana" w:eastAsia="Times New Roman" w:hAnsi="Verdana" w:cs="Times New Roman"/>
                <w:color w:val="292929"/>
                <w:sz w:val="36"/>
                <w:szCs w:val="36"/>
              </w:rPr>
              <w:lastRenderedPageBreak/>
              <w:t>Развитие электротехники</w:t>
            </w:r>
            <w:r>
              <w:rPr>
                <w:rFonts w:ascii="Verdana" w:eastAsia="Times New Roman" w:hAnsi="Verdana" w:cs="Times New Roman"/>
                <w:color w:val="292929"/>
                <w:sz w:val="20"/>
                <w:szCs w:val="20"/>
              </w:rPr>
              <w:t>.</w:t>
            </w:r>
          </w:p>
          <w:p w:rsidR="004619A0" w:rsidRPr="00613D7B" w:rsidRDefault="004619A0" w:rsidP="004619A0">
            <w:pPr>
              <w:spacing w:before="75" w:after="75" w:line="240" w:lineRule="auto"/>
              <w:jc w:val="both"/>
              <w:rPr>
                <w:rFonts w:ascii="Arial" w:eastAsia="Times New Roman" w:hAnsi="Arial" w:cs="Arial"/>
                <w:sz w:val="18"/>
                <w:szCs w:val="18"/>
              </w:rPr>
            </w:pPr>
            <w:r w:rsidRPr="00613D7B">
              <w:rPr>
                <w:rFonts w:ascii="Verdana" w:eastAsia="Times New Roman" w:hAnsi="Verdana" w:cs="Arial"/>
                <w:sz w:val="18"/>
                <w:szCs w:val="18"/>
              </w:rPr>
              <w:t xml:space="preserve"> Прежде </w:t>
            </w:r>
            <w:proofErr w:type="gramStart"/>
            <w:r w:rsidRPr="00613D7B">
              <w:rPr>
                <w:rFonts w:ascii="Verdana" w:eastAsia="Times New Roman" w:hAnsi="Verdana" w:cs="Arial"/>
                <w:sz w:val="18"/>
                <w:szCs w:val="18"/>
              </w:rPr>
              <w:t>всего</w:t>
            </w:r>
            <w:proofErr w:type="gramEnd"/>
            <w:r w:rsidRPr="00613D7B">
              <w:rPr>
                <w:rFonts w:ascii="Verdana" w:eastAsia="Times New Roman" w:hAnsi="Verdana" w:cs="Arial"/>
                <w:sz w:val="18"/>
                <w:szCs w:val="18"/>
              </w:rPr>
              <w:t xml:space="preserve"> возникает электрический телеграф. Первый </w:t>
            </w:r>
            <w:proofErr w:type="spellStart"/>
            <w:r w:rsidRPr="00613D7B">
              <w:rPr>
                <w:rFonts w:ascii="Verdana" w:eastAsia="Times New Roman" w:hAnsi="Verdana" w:cs="Arial"/>
                <w:sz w:val="18"/>
                <w:szCs w:val="18"/>
              </w:rPr>
              <w:t>эпектромагнитный</w:t>
            </w:r>
            <w:proofErr w:type="spellEnd"/>
            <w:r w:rsidRPr="00613D7B">
              <w:rPr>
                <w:rFonts w:ascii="Verdana" w:eastAsia="Times New Roman" w:hAnsi="Verdana" w:cs="Arial"/>
                <w:sz w:val="18"/>
                <w:szCs w:val="18"/>
              </w:rPr>
              <w:t xml:space="preserve"> телеграф был изобретен русским изобретателем П. Л. Шиллингом в 1832 г. </w:t>
            </w:r>
          </w:p>
          <w:p w:rsidR="004619A0" w:rsidRPr="00613D7B" w:rsidRDefault="004619A0" w:rsidP="004619A0">
            <w:pPr>
              <w:spacing w:before="75" w:after="75" w:line="240" w:lineRule="auto"/>
              <w:jc w:val="both"/>
              <w:rPr>
                <w:rFonts w:ascii="Arial" w:eastAsia="Times New Roman" w:hAnsi="Arial" w:cs="Arial"/>
                <w:sz w:val="18"/>
                <w:szCs w:val="18"/>
              </w:rPr>
            </w:pPr>
            <w:proofErr w:type="gramStart"/>
            <w:r w:rsidRPr="00613D7B">
              <w:rPr>
                <w:rFonts w:ascii="Verdana" w:eastAsia="Times New Roman" w:hAnsi="Verdana" w:cs="Arial"/>
                <w:sz w:val="18"/>
                <w:szCs w:val="18"/>
              </w:rPr>
              <w:t>Телеграф Шиллинга состоял из передающего и принимающего устройств, соединенных несколькими проводами.</w:t>
            </w:r>
            <w:proofErr w:type="gramEnd"/>
            <w:r w:rsidRPr="00613D7B">
              <w:rPr>
                <w:rFonts w:ascii="Verdana" w:eastAsia="Times New Roman" w:hAnsi="Verdana" w:cs="Arial"/>
                <w:sz w:val="18"/>
                <w:szCs w:val="18"/>
              </w:rPr>
              <w:t xml:space="preserve"> В приемном аппарате имелось шесть так называемых мультипликаторов. Каждый мультипликатор представлял собой проволочную катушку, внутри которой находилась магнитная стрелка, подвешенная на нити. К нити вне катушки прикреплялась еще одна магнитная стрелка, направление полюсов которой было противоположным направлению полюсов первой стрелки. Такая система называется астатической, она употребляется для того, чтобы исключить действие на стрелки магнитного поля Земли. </w:t>
            </w:r>
            <w:proofErr w:type="gramStart"/>
            <w:r w:rsidRPr="00613D7B">
              <w:rPr>
                <w:rFonts w:ascii="Verdana" w:eastAsia="Times New Roman" w:hAnsi="Verdana" w:cs="Arial"/>
                <w:sz w:val="18"/>
                <w:szCs w:val="18"/>
              </w:rPr>
              <w:t xml:space="preserve">Помимо этого, к каждой нити был прикреплен кружок, стороны которого были окрашены в черный и белый цвета. </w:t>
            </w:r>
            <w:proofErr w:type="gramEnd"/>
          </w:p>
          <w:p w:rsidR="004619A0" w:rsidRPr="00613D7B" w:rsidRDefault="004619A0" w:rsidP="004619A0">
            <w:pPr>
              <w:spacing w:before="75" w:after="75" w:line="240" w:lineRule="auto"/>
              <w:jc w:val="both"/>
              <w:rPr>
                <w:rFonts w:ascii="Arial" w:eastAsia="Times New Roman" w:hAnsi="Arial" w:cs="Arial"/>
                <w:sz w:val="18"/>
                <w:szCs w:val="18"/>
              </w:rPr>
            </w:pPr>
            <w:r w:rsidRPr="00613D7B">
              <w:rPr>
                <w:rFonts w:ascii="Verdana" w:eastAsia="Times New Roman" w:hAnsi="Verdana" w:cs="Arial"/>
                <w:sz w:val="18"/>
                <w:szCs w:val="18"/>
              </w:rPr>
              <w:t xml:space="preserve">Когда в катушку </w:t>
            </w:r>
            <w:proofErr w:type="spellStart"/>
            <w:r w:rsidRPr="00613D7B">
              <w:rPr>
                <w:rFonts w:ascii="Verdana" w:eastAsia="Times New Roman" w:hAnsi="Verdana" w:cs="Arial"/>
                <w:sz w:val="18"/>
                <w:szCs w:val="18"/>
              </w:rPr>
              <w:t>мупьтипликатора</w:t>
            </w:r>
            <w:proofErr w:type="spellEnd"/>
            <w:r w:rsidRPr="00613D7B">
              <w:rPr>
                <w:rFonts w:ascii="Verdana" w:eastAsia="Times New Roman" w:hAnsi="Verdana" w:cs="Arial"/>
                <w:sz w:val="18"/>
                <w:szCs w:val="18"/>
              </w:rPr>
              <w:t xml:space="preserve"> поступал электрический ток определенного направления, то на стрелку, находящуюся внутри катушки, действовала пара сил. Стрелка поворачивалась, вместе с ней поворачивался и кружок, показывая белую или черную сторону. На приемном аппарате находилось шесть мультипликаторов, соединенных проводниками с передающими аппаратами</w:t>
            </w:r>
            <w:proofErr w:type="gramStart"/>
            <w:r w:rsidRPr="00613D7B">
              <w:rPr>
                <w:rFonts w:ascii="Verdana" w:eastAsia="Times New Roman" w:hAnsi="Verdana" w:cs="Arial"/>
                <w:sz w:val="18"/>
                <w:szCs w:val="18"/>
              </w:rPr>
              <w:t xml:space="preserve"> :</w:t>
            </w:r>
            <w:proofErr w:type="gramEnd"/>
            <w:r w:rsidRPr="00613D7B">
              <w:rPr>
                <w:rFonts w:ascii="Verdana" w:eastAsia="Times New Roman" w:hAnsi="Verdana" w:cs="Arial"/>
                <w:sz w:val="18"/>
                <w:szCs w:val="18"/>
              </w:rPr>
              <w:t xml:space="preserve"> </w:t>
            </w:r>
          </w:p>
          <w:p w:rsidR="004619A0" w:rsidRPr="00613D7B" w:rsidRDefault="004619A0" w:rsidP="004619A0">
            <w:pPr>
              <w:spacing w:before="75" w:after="75" w:line="240" w:lineRule="auto"/>
              <w:jc w:val="both"/>
              <w:rPr>
                <w:rFonts w:ascii="Verdana" w:eastAsia="Times New Roman" w:hAnsi="Verdana" w:cs="Arial"/>
                <w:sz w:val="18"/>
                <w:szCs w:val="18"/>
              </w:rPr>
            </w:pPr>
            <w:r w:rsidRPr="00613D7B">
              <w:rPr>
                <w:rFonts w:ascii="Verdana" w:eastAsia="Times New Roman" w:hAnsi="Verdana" w:cs="Arial"/>
                <w:sz w:val="18"/>
                <w:szCs w:val="18"/>
              </w:rPr>
              <w:t xml:space="preserve">Передающий аппарат имел соответствующее число клавишей и источник электрического тока - гальваническую батарею. При нажатии определенной клавиши ток посылался по проводам в соответствующий мультипликатор, в котором стрелки и кружок поворачивались в нужном направлении. Таким </w:t>
            </w:r>
            <w:proofErr w:type="gramStart"/>
            <w:r w:rsidRPr="00613D7B">
              <w:rPr>
                <w:rFonts w:ascii="Verdana" w:eastAsia="Times New Roman" w:hAnsi="Verdana" w:cs="Arial"/>
                <w:sz w:val="18"/>
                <w:szCs w:val="18"/>
              </w:rPr>
              <w:t>образом</w:t>
            </w:r>
            <w:proofErr w:type="gramEnd"/>
            <w:r w:rsidRPr="00613D7B">
              <w:rPr>
                <w:rFonts w:ascii="Verdana" w:eastAsia="Times New Roman" w:hAnsi="Verdana" w:cs="Arial"/>
                <w:sz w:val="18"/>
                <w:szCs w:val="18"/>
              </w:rPr>
              <w:t xml:space="preserve"> осуществлялась передача сигналов. Из сочетания черных и белых кружков была разработана условная азбука. </w:t>
            </w:r>
          </w:p>
          <w:p w:rsidR="004619A0" w:rsidRPr="00613D7B" w:rsidRDefault="004619A0" w:rsidP="004619A0">
            <w:pPr>
              <w:spacing w:before="75" w:after="75" w:line="240" w:lineRule="auto"/>
              <w:jc w:val="both"/>
              <w:rPr>
                <w:rFonts w:ascii="Arial" w:eastAsia="Times New Roman" w:hAnsi="Arial" w:cs="Arial"/>
                <w:sz w:val="18"/>
                <w:szCs w:val="18"/>
              </w:rPr>
            </w:pPr>
            <w:r w:rsidRPr="00613D7B">
              <w:rPr>
                <w:rFonts w:ascii="Verdana" w:eastAsia="Times New Roman" w:hAnsi="Verdana" w:cs="Arial"/>
                <w:sz w:val="18"/>
                <w:szCs w:val="18"/>
              </w:rPr>
              <w:t xml:space="preserve">Телеграф Шиллинга употреблялся для практических целей. С его помощью осуществлялась связь между Зимним дворцом и зданием министерства путей сообщения в Петербурге. </w:t>
            </w:r>
          </w:p>
          <w:p w:rsidR="004619A0" w:rsidRPr="00613D7B" w:rsidRDefault="004619A0" w:rsidP="004619A0">
            <w:pPr>
              <w:spacing w:before="75" w:after="75" w:line="240" w:lineRule="auto"/>
              <w:jc w:val="both"/>
              <w:rPr>
                <w:rFonts w:ascii="Verdana" w:eastAsia="Times New Roman" w:hAnsi="Verdana" w:cs="Arial"/>
                <w:sz w:val="18"/>
                <w:szCs w:val="18"/>
              </w:rPr>
            </w:pPr>
            <w:r w:rsidRPr="00613D7B">
              <w:rPr>
                <w:rFonts w:ascii="Verdana" w:eastAsia="Times New Roman" w:hAnsi="Verdana" w:cs="Arial"/>
                <w:sz w:val="18"/>
                <w:szCs w:val="18"/>
              </w:rPr>
              <w:t xml:space="preserve">Вскоре появились и другие телеграфные аппараты, отличающиеся от аппарата </w:t>
            </w:r>
            <w:proofErr w:type="spellStart"/>
            <w:r w:rsidRPr="00613D7B">
              <w:rPr>
                <w:rFonts w:ascii="Verdana" w:eastAsia="Times New Roman" w:hAnsi="Verdana" w:cs="Arial"/>
                <w:sz w:val="18"/>
                <w:szCs w:val="18"/>
              </w:rPr>
              <w:t>Шинлинга</w:t>
            </w:r>
            <w:proofErr w:type="spellEnd"/>
            <w:r w:rsidRPr="00613D7B">
              <w:rPr>
                <w:rFonts w:ascii="Verdana" w:eastAsia="Times New Roman" w:hAnsi="Verdana" w:cs="Arial"/>
                <w:sz w:val="18"/>
                <w:szCs w:val="18"/>
              </w:rPr>
              <w:t xml:space="preserve">. В 1837 г. американец Морзе сконструировал более удобный телеграфный аппарат. </w:t>
            </w:r>
          </w:p>
          <w:p w:rsidR="004619A0" w:rsidRPr="00613D7B" w:rsidRDefault="004619A0" w:rsidP="004619A0">
            <w:pPr>
              <w:spacing w:before="75" w:after="75" w:line="240" w:lineRule="auto"/>
              <w:jc w:val="both"/>
              <w:rPr>
                <w:rFonts w:ascii="Verdana" w:eastAsia="Times New Roman" w:hAnsi="Verdana" w:cs="Arial"/>
                <w:sz w:val="18"/>
                <w:szCs w:val="18"/>
              </w:rPr>
            </w:pPr>
            <w:r w:rsidRPr="00613D7B">
              <w:rPr>
                <w:rFonts w:ascii="Verdana" w:eastAsia="Times New Roman" w:hAnsi="Verdana" w:cs="Arial"/>
                <w:sz w:val="18"/>
                <w:szCs w:val="18"/>
              </w:rPr>
              <w:t xml:space="preserve">В телеграфе Морзе при замыкании ключа электрический ток поступал в обмотку электромагнита, который притягивал висящий маятник с закрепленным на конце карандашом, При этом конец карандаша касался бумажной ленты, непрерывно передвигающейся с помощью специального механизма в горизонтальном направлении перпендикулярно плоскости качания маятника. </w:t>
            </w:r>
          </w:p>
          <w:p w:rsidR="004619A0" w:rsidRPr="00613D7B" w:rsidRDefault="004619A0" w:rsidP="004619A0">
            <w:pPr>
              <w:spacing w:before="75" w:after="75" w:line="240" w:lineRule="auto"/>
              <w:jc w:val="both"/>
              <w:rPr>
                <w:rFonts w:ascii="Verdana" w:eastAsia="Times New Roman" w:hAnsi="Verdana" w:cs="Arial"/>
                <w:sz w:val="18"/>
                <w:szCs w:val="18"/>
              </w:rPr>
            </w:pPr>
            <w:r w:rsidRPr="00613D7B">
              <w:rPr>
                <w:rFonts w:ascii="Verdana" w:eastAsia="Times New Roman" w:hAnsi="Verdana" w:cs="Arial"/>
                <w:sz w:val="18"/>
                <w:szCs w:val="18"/>
              </w:rPr>
              <w:t xml:space="preserve">3амыкание ключа на короткое время давало на бумажной ленте изображение точки, а на более длительное - тире. С помощью комбинаций точек и тире Морзе разработал специальный телеграфный код - азбуку Морзе. </w:t>
            </w:r>
          </w:p>
          <w:p w:rsidR="00753632" w:rsidRDefault="004619A0" w:rsidP="004619A0">
            <w:pPr>
              <w:spacing w:before="75" w:after="75" w:line="240" w:lineRule="auto"/>
              <w:jc w:val="both"/>
              <w:rPr>
                <w:rFonts w:ascii="Verdana" w:eastAsia="Times New Roman" w:hAnsi="Verdana" w:cs="Arial"/>
                <w:sz w:val="18"/>
                <w:szCs w:val="18"/>
              </w:rPr>
            </w:pPr>
            <w:r w:rsidRPr="00613D7B">
              <w:rPr>
                <w:rFonts w:ascii="Verdana" w:eastAsia="Times New Roman" w:hAnsi="Verdana" w:cs="Arial"/>
                <w:sz w:val="18"/>
                <w:szCs w:val="18"/>
              </w:rPr>
              <w:t>В 1844 г. Морзе построил первую телеграфную линию в Америке</w:t>
            </w:r>
            <w:r w:rsidR="00753632">
              <w:rPr>
                <w:rFonts w:ascii="Verdana" w:eastAsia="Times New Roman" w:hAnsi="Verdana" w:cs="Arial"/>
                <w:sz w:val="18"/>
                <w:szCs w:val="18"/>
              </w:rPr>
              <w:t xml:space="preserve"> между Вашингтоном и </w:t>
            </w:r>
            <w:proofErr w:type="spellStart"/>
            <w:r w:rsidR="00753632">
              <w:rPr>
                <w:rFonts w:ascii="Verdana" w:eastAsia="Times New Roman" w:hAnsi="Verdana" w:cs="Arial"/>
                <w:sz w:val="18"/>
                <w:szCs w:val="18"/>
              </w:rPr>
              <w:t>Балтиморой</w:t>
            </w:r>
            <w:proofErr w:type="spellEnd"/>
            <w:r w:rsidR="00761D03" w:rsidRPr="00761D03">
              <w:rPr>
                <w:rFonts w:ascii="Verdana" w:eastAsia="Times New Roman" w:hAnsi="Verdana" w:cs="Arial"/>
                <w:noProof/>
                <w:sz w:val="18"/>
                <w:szCs w:val="18"/>
              </w:rPr>
              <w:lastRenderedPageBreak/>
              <w:drawing>
                <wp:inline distT="0" distB="0" distL="0" distR="0">
                  <wp:extent cx="5086350" cy="2266950"/>
                  <wp:effectExtent l="19050" t="0" r="0" b="0"/>
                  <wp:docPr id="51" name="Рисунок 1" descr=" Индукционная катушка. Микрофон и телеф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Индукционная катушка. Микрофон и телефон."/>
                          <pic:cNvPicPr>
                            <a:picLocks noChangeAspect="1" noChangeArrowheads="1"/>
                          </pic:cNvPicPr>
                        </pic:nvPicPr>
                        <pic:blipFill>
                          <a:blip r:embed="rId26"/>
                          <a:srcRect/>
                          <a:stretch>
                            <a:fillRect/>
                          </a:stretch>
                        </pic:blipFill>
                        <pic:spPr bwMode="auto">
                          <a:xfrm>
                            <a:off x="0" y="0"/>
                            <a:ext cx="5086350" cy="2266950"/>
                          </a:xfrm>
                          <a:prstGeom prst="rect">
                            <a:avLst/>
                          </a:prstGeom>
                          <a:noFill/>
                          <a:ln w="9525">
                            <a:noFill/>
                            <a:miter lim="800000"/>
                            <a:headEnd/>
                            <a:tailEnd/>
                          </a:ln>
                        </pic:spPr>
                      </pic:pic>
                    </a:graphicData>
                  </a:graphic>
                </wp:inline>
              </w:drawing>
            </w:r>
          </w:p>
          <w:p w:rsidR="0088170A" w:rsidRPr="00B36CFE" w:rsidRDefault="0088170A" w:rsidP="0088170A">
            <w:pPr>
              <w:spacing w:after="0" w:line="240" w:lineRule="auto"/>
              <w:rPr>
                <w:rFonts w:ascii="Times New Roman" w:eastAsia="Times New Roman" w:hAnsi="Times New Roman" w:cs="Times New Roman"/>
                <w:sz w:val="24"/>
                <w:szCs w:val="24"/>
              </w:rPr>
            </w:pPr>
            <w:r w:rsidRPr="00B36CFE">
              <w:rPr>
                <w:rFonts w:ascii="Times New Roman" w:eastAsia="Times New Roman" w:hAnsi="Times New Roman" w:cs="Times New Roman"/>
                <w:sz w:val="24"/>
                <w:szCs w:val="24"/>
              </w:rPr>
              <w:t xml:space="preserve">2. </w:t>
            </w:r>
            <w:r w:rsidRPr="00B36CFE">
              <w:rPr>
                <w:rFonts w:ascii="Times New Roman" w:eastAsia="Times New Roman" w:hAnsi="Times New Roman" w:cs="Times New Roman"/>
                <w:i/>
                <w:iCs/>
                <w:sz w:val="24"/>
                <w:szCs w:val="24"/>
              </w:rPr>
              <w:t>Микрофон и телефон</w:t>
            </w:r>
            <w:r w:rsidRPr="00B36CFE">
              <w:rPr>
                <w:rFonts w:ascii="Times New Roman" w:eastAsia="Times New Roman" w:hAnsi="Times New Roman" w:cs="Times New Roman"/>
                <w:sz w:val="24"/>
                <w:szCs w:val="24"/>
              </w:rPr>
              <w:t xml:space="preserve"> (рис.331). В цепи микрофона под действием звуковых колебаний возникают изменения тока (благодаря  изменениям сопротивления угольного порошка, имеющегося в микрофоне). Эти изменения вызывают переменное напряжение во вторичной катушке; по телефонной линии оно поступает к головному телефону. Здесь магнитное поле токов, меняющихся со звуковой частотой, налагаются на магнитное поле постоянного магнита, усиливая или ослабляя последнее. Меняющееся магнитное поле приводит в вынужденные колебания мембрану телефона (см</w:t>
            </w:r>
            <w:proofErr w:type="gramStart"/>
            <w:r w:rsidRPr="00B36CFE">
              <w:rPr>
                <w:rFonts w:ascii="Times New Roman" w:eastAsia="Times New Roman" w:hAnsi="Times New Roman" w:cs="Times New Roman"/>
                <w:sz w:val="24"/>
                <w:szCs w:val="24"/>
              </w:rPr>
              <w:t>.с</w:t>
            </w:r>
            <w:proofErr w:type="gramEnd"/>
            <w:r w:rsidRPr="00B36CFE">
              <w:rPr>
                <w:rFonts w:ascii="Times New Roman" w:eastAsia="Times New Roman" w:hAnsi="Times New Roman" w:cs="Times New Roman"/>
                <w:sz w:val="24"/>
                <w:szCs w:val="24"/>
              </w:rPr>
              <w:t>тр.238).</w:t>
            </w:r>
          </w:p>
          <w:p w:rsidR="0088170A" w:rsidRPr="00B36CFE" w:rsidRDefault="0088170A" w:rsidP="0088170A">
            <w:pPr>
              <w:spacing w:after="0" w:line="240" w:lineRule="auto"/>
              <w:rPr>
                <w:rFonts w:ascii="Times New Roman" w:eastAsia="Times New Roman" w:hAnsi="Times New Roman" w:cs="Times New Roman"/>
                <w:sz w:val="24"/>
                <w:szCs w:val="24"/>
              </w:rPr>
            </w:pPr>
            <w:r w:rsidRPr="00B36CFE">
              <w:rPr>
                <w:rFonts w:ascii="Times New Roman" w:eastAsia="Times New Roman" w:hAnsi="Times New Roman" w:cs="Times New Roman"/>
                <w:sz w:val="24"/>
                <w:szCs w:val="24"/>
              </w:rPr>
              <w:t xml:space="preserve">      3. </w:t>
            </w:r>
            <w:r w:rsidRPr="00B36CFE">
              <w:rPr>
                <w:rFonts w:ascii="Times New Roman" w:eastAsia="Times New Roman" w:hAnsi="Times New Roman" w:cs="Times New Roman"/>
                <w:i/>
                <w:iCs/>
                <w:sz w:val="24"/>
                <w:szCs w:val="24"/>
              </w:rPr>
              <w:t>Электродинамический громкоговоритель</w:t>
            </w:r>
            <w:r w:rsidRPr="00B36CFE">
              <w:rPr>
                <w:rFonts w:ascii="Times New Roman" w:eastAsia="Times New Roman" w:hAnsi="Times New Roman" w:cs="Times New Roman"/>
                <w:sz w:val="24"/>
                <w:szCs w:val="24"/>
              </w:rPr>
              <w:t>. В кольцеобразной щели между полюсами электромагнита (или постоянного магнита) существует радиальное магнитное поле. В этом поле расположена легкая катушка, жестко связанная с диффузором громкоговорителя. При прохождении по катушке тока звуковой частоты происходит взаимное наложение магнитных полей. Катушка то втягивается в щель, то выталкивается из неё. Диффузор приходит в движение и создает звуковые колебания в окружающем воздухе (рис.332).</w:t>
            </w:r>
          </w:p>
          <w:p w:rsidR="0088170A" w:rsidRDefault="0088170A" w:rsidP="0088170A">
            <w:pPr>
              <w:spacing w:before="75" w:after="75" w:line="240" w:lineRule="auto"/>
              <w:jc w:val="both"/>
              <w:rPr>
                <w:rFonts w:ascii="Verdana" w:eastAsia="Times New Roman" w:hAnsi="Verdana" w:cs="Arial"/>
                <w:sz w:val="18"/>
                <w:szCs w:val="18"/>
              </w:rPr>
            </w:pPr>
            <w:r w:rsidRPr="00B36CFE">
              <w:rPr>
                <w:rFonts w:ascii="Times New Roman" w:eastAsia="Times New Roman" w:hAnsi="Times New Roman" w:cs="Times New Roman"/>
                <w:sz w:val="24"/>
                <w:szCs w:val="24"/>
              </w:rPr>
              <w:t xml:space="preserve">       </w:t>
            </w:r>
            <w:r w:rsidR="00761D03" w:rsidRPr="00761D03">
              <w:rPr>
                <w:rFonts w:ascii="Times New Roman" w:eastAsia="Times New Roman" w:hAnsi="Times New Roman" w:cs="Times New Roman"/>
                <w:noProof/>
                <w:sz w:val="24"/>
                <w:szCs w:val="24"/>
              </w:rPr>
              <w:drawing>
                <wp:inline distT="0" distB="0" distL="0" distR="0">
                  <wp:extent cx="4572000" cy="1733550"/>
                  <wp:effectExtent l="19050" t="0" r="0" b="0"/>
                  <wp:docPr id="52" name="Рисунок 2" descr="Электродинамический громкоговоритель. Маятник Вальтенхофе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лектродинамический громкоговоритель. Маятник Вальтенхофена."/>
                          <pic:cNvPicPr>
                            <a:picLocks noChangeAspect="1" noChangeArrowheads="1"/>
                          </pic:cNvPicPr>
                        </pic:nvPicPr>
                        <pic:blipFill>
                          <a:blip r:embed="rId27"/>
                          <a:srcRect/>
                          <a:stretch>
                            <a:fillRect/>
                          </a:stretch>
                        </pic:blipFill>
                        <pic:spPr bwMode="auto">
                          <a:xfrm>
                            <a:off x="0" y="0"/>
                            <a:ext cx="4572000" cy="1733550"/>
                          </a:xfrm>
                          <a:prstGeom prst="rect">
                            <a:avLst/>
                          </a:prstGeom>
                          <a:noFill/>
                          <a:ln w="9525">
                            <a:noFill/>
                            <a:miter lim="800000"/>
                            <a:headEnd/>
                            <a:tailEnd/>
                          </a:ln>
                        </pic:spPr>
                      </pic:pic>
                    </a:graphicData>
                  </a:graphic>
                </wp:inline>
              </w:drawing>
            </w:r>
          </w:p>
          <w:p w:rsidR="004619A0" w:rsidRPr="00613D7B" w:rsidRDefault="004619A0" w:rsidP="004619A0">
            <w:pPr>
              <w:spacing w:before="75" w:after="75" w:line="240" w:lineRule="auto"/>
              <w:jc w:val="both"/>
              <w:rPr>
                <w:rFonts w:ascii="Verdana" w:eastAsia="Times New Roman" w:hAnsi="Verdana" w:cs="Arial"/>
                <w:sz w:val="18"/>
                <w:szCs w:val="18"/>
              </w:rPr>
            </w:pPr>
            <w:r w:rsidRPr="00613D7B">
              <w:rPr>
                <w:rFonts w:ascii="Verdana" w:eastAsia="Times New Roman" w:hAnsi="Verdana" w:cs="Arial"/>
                <w:sz w:val="18"/>
                <w:szCs w:val="18"/>
              </w:rPr>
              <w:lastRenderedPageBreak/>
              <w:t xml:space="preserve">Вслед за применением электричества для связи изобретательская мысль начинает работать над задачей использования его в качестве движущей силы. </w:t>
            </w:r>
          </w:p>
          <w:p w:rsidR="004619A0" w:rsidRPr="00613D7B" w:rsidRDefault="004619A0" w:rsidP="004619A0">
            <w:pPr>
              <w:spacing w:before="75" w:after="75" w:line="240" w:lineRule="auto"/>
              <w:jc w:val="both"/>
              <w:rPr>
                <w:rFonts w:ascii="Verdana" w:eastAsia="Times New Roman" w:hAnsi="Verdana" w:cs="Arial"/>
                <w:sz w:val="18"/>
                <w:szCs w:val="18"/>
              </w:rPr>
            </w:pPr>
            <w:r w:rsidRPr="00613D7B">
              <w:rPr>
                <w:rFonts w:ascii="Verdana" w:eastAsia="Times New Roman" w:hAnsi="Verdana" w:cs="Arial"/>
                <w:sz w:val="18"/>
                <w:szCs w:val="18"/>
              </w:rPr>
              <w:t xml:space="preserve">Уже в 30-х гг. XIX в. появляются изобретения различных электродвигателей. Первый электродвигатель, применяемый для практических целей, был </w:t>
            </w:r>
            <w:proofErr w:type="spellStart"/>
            <w:r w:rsidRPr="00613D7B">
              <w:rPr>
                <w:rFonts w:ascii="Verdana" w:eastAsia="Times New Roman" w:hAnsi="Verdana" w:cs="Arial"/>
                <w:sz w:val="18"/>
                <w:szCs w:val="18"/>
              </w:rPr>
              <w:t>изоретен</w:t>
            </w:r>
            <w:proofErr w:type="spellEnd"/>
            <w:r w:rsidRPr="00613D7B">
              <w:rPr>
                <w:rFonts w:ascii="Verdana" w:eastAsia="Times New Roman" w:hAnsi="Verdana" w:cs="Arial"/>
                <w:sz w:val="18"/>
                <w:szCs w:val="18"/>
              </w:rPr>
              <w:t xml:space="preserve"> в 1834 г. петербургским академиком Б. С. Якоби (1801 - 1874). В 1838 г. этот двигатель был применен для приведения в движение лодки, которая плавала по Неве со скоростью 2 км/ч. </w:t>
            </w:r>
          </w:p>
          <w:p w:rsidR="004619A0" w:rsidRPr="00613D7B" w:rsidRDefault="004619A0" w:rsidP="004619A0">
            <w:pPr>
              <w:spacing w:before="75" w:after="75" w:line="240" w:lineRule="auto"/>
              <w:jc w:val="both"/>
              <w:rPr>
                <w:rFonts w:ascii="Verdana" w:eastAsia="Times New Roman" w:hAnsi="Verdana" w:cs="Arial"/>
                <w:sz w:val="18"/>
                <w:szCs w:val="18"/>
              </w:rPr>
            </w:pPr>
            <w:r w:rsidRPr="00613D7B">
              <w:rPr>
                <w:rFonts w:ascii="Verdana" w:eastAsia="Times New Roman" w:hAnsi="Verdana" w:cs="Arial"/>
                <w:sz w:val="18"/>
                <w:szCs w:val="18"/>
              </w:rPr>
              <w:t xml:space="preserve">Предлагались и другие конструкции электрических двигателей. Однако, так же как и двигатель Якоби, они были неудобны для практики и не получали широкого применения. Только во второй половине XIX в. в результате работ ряда ученых и изобретателей появился электродвигатель, который начал широко применяться в технике. </w:t>
            </w:r>
          </w:p>
          <w:p w:rsidR="004619A0" w:rsidRPr="00613D7B" w:rsidRDefault="004619A0" w:rsidP="004619A0">
            <w:pPr>
              <w:spacing w:before="75" w:after="75" w:line="240" w:lineRule="auto"/>
              <w:jc w:val="both"/>
              <w:rPr>
                <w:rFonts w:ascii="Verdana" w:eastAsia="Times New Roman" w:hAnsi="Verdana" w:cs="Arial"/>
                <w:sz w:val="18"/>
                <w:szCs w:val="18"/>
              </w:rPr>
            </w:pPr>
            <w:r w:rsidRPr="00613D7B">
              <w:rPr>
                <w:rFonts w:ascii="Verdana" w:eastAsia="Times New Roman" w:hAnsi="Verdana" w:cs="Arial"/>
                <w:sz w:val="18"/>
                <w:szCs w:val="18"/>
              </w:rPr>
              <w:t xml:space="preserve">Одновременно с электродвигателем начались попытки конструирования генераторов электрического тока. Первые практически пригодные генераторы электрического тока также появились только во второй половине XIX в. </w:t>
            </w:r>
          </w:p>
          <w:p w:rsidR="00DD6FD1" w:rsidRPr="002A6B75" w:rsidRDefault="002A6B75" w:rsidP="00746740">
            <w:pPr>
              <w:spacing w:line="300" w:lineRule="auto"/>
              <w:jc w:val="center"/>
              <w:rPr>
                <w:rFonts w:ascii="Verdana" w:eastAsia="Times New Roman" w:hAnsi="Verdana" w:cs="Times New Roman"/>
                <w:color w:val="292929"/>
                <w:sz w:val="36"/>
                <w:szCs w:val="36"/>
              </w:rPr>
            </w:pPr>
            <w:r>
              <w:rPr>
                <w:rFonts w:ascii="Times New Roman" w:eastAsia="Times New Roman" w:hAnsi="Times New Roman" w:cs="Times New Roman"/>
                <w:i/>
                <w:iCs/>
                <w:color w:val="000000"/>
                <w:sz w:val="36"/>
                <w:szCs w:val="36"/>
              </w:rPr>
              <w:t>Г</w:t>
            </w:r>
            <w:r w:rsidRPr="002A6B75">
              <w:rPr>
                <w:rFonts w:ascii="Times New Roman" w:eastAsia="Times New Roman" w:hAnsi="Times New Roman" w:cs="Times New Roman"/>
                <w:i/>
                <w:iCs/>
                <w:color w:val="000000"/>
                <w:sz w:val="36"/>
                <w:szCs w:val="36"/>
              </w:rPr>
              <w:t>енераторы переменного тока</w:t>
            </w:r>
            <w:r>
              <w:rPr>
                <w:rFonts w:ascii="Times New Roman" w:eastAsia="Times New Roman" w:hAnsi="Times New Roman" w:cs="Times New Roman"/>
                <w:i/>
                <w:iCs/>
                <w:color w:val="000000"/>
                <w:sz w:val="36"/>
                <w:szCs w:val="36"/>
              </w:rPr>
              <w:t>.</w:t>
            </w:r>
          </w:p>
        </w:tc>
      </w:tr>
    </w:tbl>
    <w:p w:rsidR="00FF4911" w:rsidRPr="00F3032C" w:rsidRDefault="00FF4911" w:rsidP="00FF4911">
      <w:pPr>
        <w:spacing w:after="0" w:line="360" w:lineRule="auto"/>
        <w:textAlignment w:val="top"/>
        <w:rPr>
          <w:rFonts w:ascii="Times New Roman" w:eastAsia="Times New Roman" w:hAnsi="Times New Roman" w:cs="Times New Roman"/>
          <w:color w:val="000000"/>
          <w:sz w:val="20"/>
          <w:szCs w:val="20"/>
        </w:rPr>
      </w:pPr>
      <w:r w:rsidRPr="00F3032C">
        <w:rPr>
          <w:rFonts w:ascii="Times New Roman" w:eastAsia="Times New Roman" w:hAnsi="Times New Roman" w:cs="Times New Roman"/>
          <w:color w:val="000000"/>
          <w:sz w:val="20"/>
          <w:szCs w:val="20"/>
        </w:rPr>
        <w:lastRenderedPageBreak/>
        <w:t xml:space="preserve">Явление электромагнитной индукции используется, прежде всего, для преобразования механической энергии в энергию электрического тока. Для этой цели применяются </w:t>
      </w:r>
      <w:r w:rsidRPr="00F3032C">
        <w:rPr>
          <w:rFonts w:ascii="Times New Roman" w:eastAsia="Times New Roman" w:hAnsi="Times New Roman" w:cs="Times New Roman"/>
          <w:i/>
          <w:iCs/>
          <w:color w:val="000000"/>
          <w:sz w:val="20"/>
          <w:szCs w:val="20"/>
        </w:rPr>
        <w:t>генераторы переменного тока</w:t>
      </w:r>
      <w:r w:rsidRPr="00F3032C">
        <w:rPr>
          <w:rFonts w:ascii="Times New Roman" w:eastAsia="Times New Roman" w:hAnsi="Times New Roman" w:cs="Times New Roman"/>
          <w:color w:val="000000"/>
          <w:sz w:val="20"/>
          <w:szCs w:val="20"/>
        </w:rPr>
        <w:t xml:space="preserve"> (индукционные генераторы). </w:t>
      </w:r>
      <w:r w:rsidRPr="00F3032C">
        <w:rPr>
          <w:rFonts w:ascii="Times New Roman" w:eastAsia="Times New Roman" w:hAnsi="Times New Roman" w:cs="Times New Roman"/>
          <w:color w:val="000000"/>
          <w:sz w:val="20"/>
          <w:szCs w:val="20"/>
        </w:rPr>
        <w:br/>
        <w:t xml:space="preserve">     </w:t>
      </w:r>
    </w:p>
    <w:p w:rsidR="00FF4911" w:rsidRPr="00F3032C" w:rsidRDefault="00FF4911" w:rsidP="00FF4911">
      <w:pPr>
        <w:spacing w:after="0" w:line="360" w:lineRule="auto"/>
        <w:jc w:val="center"/>
        <w:textAlignment w:val="top"/>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extent cx="3524250" cy="2609850"/>
            <wp:effectExtent l="19050" t="0" r="0" b="0"/>
            <wp:docPr id="47" name="Рисунок 5" descr="http://www.mivlgu.ru/kafedra/phisica/xml/books/188644873e/image17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ivlgu.ru/kafedra/phisica/xml/books/188644873e/image1774.gif"/>
                    <pic:cNvPicPr>
                      <a:picLocks noChangeAspect="1" noChangeArrowheads="1"/>
                    </pic:cNvPicPr>
                  </pic:nvPicPr>
                  <pic:blipFill>
                    <a:blip r:embed="rId28"/>
                    <a:srcRect/>
                    <a:stretch>
                      <a:fillRect/>
                    </a:stretch>
                  </pic:blipFill>
                  <pic:spPr bwMode="auto">
                    <a:xfrm>
                      <a:off x="0" y="0"/>
                      <a:ext cx="3524250" cy="2609850"/>
                    </a:xfrm>
                    <a:prstGeom prst="rect">
                      <a:avLst/>
                    </a:prstGeom>
                    <a:noFill/>
                    <a:ln w="9525">
                      <a:noFill/>
                      <a:miter lim="800000"/>
                      <a:headEnd/>
                      <a:tailEnd/>
                    </a:ln>
                  </pic:spPr>
                </pic:pic>
              </a:graphicData>
            </a:graphic>
          </wp:inline>
        </w:drawing>
      </w:r>
    </w:p>
    <w:p w:rsidR="0029400F" w:rsidRPr="00DB7D96" w:rsidRDefault="00FF4911" w:rsidP="0029400F">
      <w:r w:rsidRPr="00F3032C">
        <w:rPr>
          <w:rFonts w:ascii="Times New Roman" w:eastAsia="Times New Roman" w:hAnsi="Times New Roman" w:cs="Times New Roman"/>
          <w:color w:val="000000"/>
          <w:sz w:val="20"/>
          <w:szCs w:val="20"/>
        </w:rPr>
        <w:t xml:space="preserve">     Простейшим генератором переменного тока является проволочная рамка, вращающаяся равномерно </w:t>
      </w:r>
      <w:r w:rsidRPr="00F3032C">
        <w:rPr>
          <w:rFonts w:ascii="Times New Roman" w:eastAsia="Times New Roman" w:hAnsi="Times New Roman" w:cs="Times New Roman"/>
          <w:i/>
          <w:iCs/>
          <w:color w:val="000000"/>
          <w:sz w:val="20"/>
          <w:szCs w:val="20"/>
        </w:rPr>
        <w:t xml:space="preserve">  </w:t>
      </w:r>
      <w:r w:rsidRPr="00F3032C">
        <w:rPr>
          <w:rFonts w:ascii="Times New Roman" w:eastAsia="Times New Roman" w:hAnsi="Times New Roman" w:cs="Times New Roman"/>
          <w:color w:val="000000"/>
          <w:sz w:val="20"/>
          <w:szCs w:val="20"/>
        </w:rPr>
        <w:t>в однородном магнитном поле с индукцие</w:t>
      </w:r>
      <w:r w:rsidR="0029400F" w:rsidRPr="00F3032C">
        <w:rPr>
          <w:rFonts w:ascii="Times New Roman" w:eastAsia="Times New Roman" w:hAnsi="Times New Roman" w:cs="Times New Roman"/>
          <w:color w:val="000000"/>
          <w:sz w:val="20"/>
          <w:szCs w:val="20"/>
        </w:rPr>
        <w:t>й</w:t>
      </w:r>
      <w:proofErr w:type="gramStart"/>
      <w:r w:rsidR="0029400F" w:rsidRPr="00F3032C">
        <w:rPr>
          <w:rFonts w:ascii="Times New Roman" w:eastAsia="Times New Roman" w:hAnsi="Times New Roman" w:cs="Times New Roman"/>
          <w:color w:val="000000"/>
          <w:sz w:val="20"/>
          <w:szCs w:val="20"/>
        </w:rPr>
        <w:t xml:space="preserve"> </w:t>
      </w:r>
      <w:r w:rsidR="0029400F" w:rsidRPr="00F3032C">
        <w:rPr>
          <w:rFonts w:ascii="Times New Roman" w:eastAsia="Times New Roman" w:hAnsi="Times New Roman" w:cs="Times New Roman"/>
          <w:i/>
          <w:iCs/>
          <w:color w:val="000000"/>
          <w:sz w:val="20"/>
          <w:szCs w:val="20"/>
        </w:rPr>
        <w:t>В</w:t>
      </w:r>
      <w:proofErr w:type="gramEnd"/>
      <w:r w:rsidR="0029400F" w:rsidRPr="00F3032C">
        <w:rPr>
          <w:rFonts w:ascii="Times New Roman" w:eastAsia="Times New Roman" w:hAnsi="Times New Roman" w:cs="Times New Roman"/>
          <w:color w:val="000000"/>
          <w:sz w:val="20"/>
          <w:szCs w:val="20"/>
        </w:rPr>
        <w:t xml:space="preserve"> </w:t>
      </w:r>
    </w:p>
    <w:p w:rsidR="0029400F" w:rsidRDefault="0029400F" w:rsidP="00FF4911">
      <w:pPr>
        <w:rPr>
          <w:rFonts w:ascii="Times New Roman" w:eastAsia="Times New Roman" w:hAnsi="Times New Roman" w:cs="Times New Roman"/>
          <w:color w:val="000000"/>
          <w:sz w:val="20"/>
          <w:szCs w:val="20"/>
        </w:rPr>
      </w:pPr>
    </w:p>
    <w:p w:rsidR="00AB7D88" w:rsidRDefault="00FF4911" w:rsidP="006576F8">
      <w:pPr>
        <w:pStyle w:val="a3"/>
        <w:jc w:val="center"/>
        <w:rPr>
          <w:color w:val="000000"/>
          <w:sz w:val="20"/>
          <w:szCs w:val="20"/>
        </w:rPr>
      </w:pPr>
      <w:r w:rsidRPr="00FF4911">
        <w:rPr>
          <w:color w:val="000000"/>
          <w:sz w:val="20"/>
          <w:szCs w:val="20"/>
        </w:rPr>
        <w:lastRenderedPageBreak/>
        <w:t xml:space="preserve"> </w:t>
      </w:r>
      <w:r w:rsidRPr="00F3032C">
        <w:rPr>
          <w:color w:val="000000"/>
          <w:sz w:val="20"/>
          <w:szCs w:val="20"/>
        </w:rPr>
        <w:t xml:space="preserve">Для промышленного производства электроэнергии на электрических станциях используются </w:t>
      </w:r>
      <w:r w:rsidRPr="00F3032C">
        <w:rPr>
          <w:i/>
          <w:iCs/>
          <w:color w:val="000000"/>
          <w:sz w:val="20"/>
          <w:szCs w:val="20"/>
        </w:rPr>
        <w:t>синхронные генераторы</w:t>
      </w:r>
      <w:r w:rsidRPr="00F3032C">
        <w:rPr>
          <w:color w:val="000000"/>
          <w:sz w:val="20"/>
          <w:szCs w:val="20"/>
        </w:rPr>
        <w:t xml:space="preserve"> (турбогенераторы, если станция тепловая или атомная, и гидрогенераторы, если станция гидравлическая). Неподвижная часть синхронного генератора называется </w:t>
      </w:r>
      <w:r w:rsidRPr="00F3032C">
        <w:rPr>
          <w:i/>
          <w:iCs/>
          <w:color w:val="000000"/>
          <w:sz w:val="20"/>
          <w:szCs w:val="20"/>
        </w:rPr>
        <w:t>статором</w:t>
      </w:r>
      <w:r w:rsidRPr="00F3032C">
        <w:rPr>
          <w:color w:val="000000"/>
          <w:sz w:val="20"/>
          <w:szCs w:val="20"/>
        </w:rPr>
        <w:t xml:space="preserve">, а вращающаяся – </w:t>
      </w:r>
      <w:r w:rsidRPr="00F3032C">
        <w:rPr>
          <w:i/>
          <w:iCs/>
          <w:color w:val="000000"/>
          <w:sz w:val="20"/>
          <w:szCs w:val="20"/>
        </w:rPr>
        <w:t xml:space="preserve">ротором </w:t>
      </w:r>
      <w:r w:rsidRPr="00F3032C">
        <w:rPr>
          <w:color w:val="000000"/>
          <w:sz w:val="20"/>
          <w:szCs w:val="20"/>
        </w:rPr>
        <w:t xml:space="preserve">(рис. 4.6). Ротор генератора имеет обмотку постоянного тока (обмотку возбуждения) и является мощным электромагнитом. Постоянный ток, подаваемый на обмотку возбуждения через щеточно-контактный аппарат, намагничивает ротор, и при этом образуется электромагнит с северным и южным полюсами. </w:t>
      </w:r>
      <w:r w:rsidRPr="00F3032C">
        <w:rPr>
          <w:color w:val="000000"/>
          <w:sz w:val="20"/>
          <w:szCs w:val="20"/>
        </w:rPr>
        <w:br/>
        <w:t xml:space="preserve">     На статоре генератора расположены три обмотки переменного тока, которые смещены одна относительно другой на 1200 и соединены между собой по определенной схеме включения. </w:t>
      </w:r>
      <w:r w:rsidRPr="00F3032C">
        <w:rPr>
          <w:color w:val="000000"/>
          <w:sz w:val="20"/>
          <w:szCs w:val="20"/>
        </w:rPr>
        <w:br/>
        <w:t xml:space="preserve">     При вращении возбужденного ротора с помощью паровой или гидравлической турбины его полюсы проходят под обмотками статора, и в них индуцируется изменяющаяся по гармоническому закону электродвижущая сила. Далее генератор по определенной схеме электрической сети соединяется с узлами потребления электроэнергии. </w:t>
      </w:r>
      <w:r w:rsidRPr="00F3032C">
        <w:rPr>
          <w:color w:val="000000"/>
          <w:sz w:val="20"/>
          <w:szCs w:val="20"/>
        </w:rPr>
        <w:br/>
        <w:t xml:space="preserve">     Если передавать электроэнергию от генераторов станций к потребителям по линиям электропередачи непосредственно (на генераторном напряжении, которое относительно невелико), то в сети будут происходить большие потери энергии и напряжения (обратите внимание на соотношения </w:t>
      </w:r>
      <w:r>
        <w:rPr>
          <w:noProof/>
          <w:color w:val="000000"/>
          <w:sz w:val="20"/>
          <w:szCs w:val="20"/>
        </w:rPr>
        <w:drawing>
          <wp:inline distT="0" distB="0" distL="0" distR="0">
            <wp:extent cx="809625" cy="257175"/>
            <wp:effectExtent l="19050" t="0" r="0" b="0"/>
            <wp:docPr id="48" name="Рисунок 12" descr="http://www.mivlgu.ru/kafedra/phisica/xml/books/188644873e/image17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mivlgu.ru/kafedra/phisica/xml/books/188644873e/image1786.gif"/>
                    <pic:cNvPicPr>
                      <a:picLocks noChangeAspect="1" noChangeArrowheads="1"/>
                    </pic:cNvPicPr>
                  </pic:nvPicPr>
                  <pic:blipFill>
                    <a:blip r:embed="rId29"/>
                    <a:srcRect/>
                    <a:stretch>
                      <a:fillRect/>
                    </a:stretch>
                  </pic:blipFill>
                  <pic:spPr bwMode="auto">
                    <a:xfrm>
                      <a:off x="0" y="0"/>
                      <a:ext cx="809625" cy="257175"/>
                    </a:xfrm>
                    <a:prstGeom prst="rect">
                      <a:avLst/>
                    </a:prstGeom>
                    <a:noFill/>
                    <a:ln w="9525">
                      <a:noFill/>
                      <a:miter lim="800000"/>
                      <a:headEnd/>
                      <a:tailEnd/>
                    </a:ln>
                  </pic:spPr>
                </pic:pic>
              </a:graphicData>
            </a:graphic>
          </wp:inline>
        </w:drawing>
      </w:r>
      <w:r w:rsidRPr="00F3032C">
        <w:rPr>
          <w:color w:val="000000"/>
          <w:sz w:val="20"/>
          <w:szCs w:val="20"/>
        </w:rPr>
        <w:t xml:space="preserve">, </w:t>
      </w:r>
      <w:r>
        <w:rPr>
          <w:noProof/>
          <w:color w:val="000000"/>
          <w:sz w:val="20"/>
          <w:szCs w:val="20"/>
        </w:rPr>
        <w:drawing>
          <wp:inline distT="0" distB="0" distL="0" distR="0">
            <wp:extent cx="657225" cy="190500"/>
            <wp:effectExtent l="19050" t="0" r="9525" b="0"/>
            <wp:docPr id="49" name="Рисунок 13" descr="http://www.mivlgu.ru/kafedra/phisica/xml/books/188644873e/image17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ivlgu.ru/kafedra/phisica/xml/books/188644873e/image1788.gif"/>
                    <pic:cNvPicPr>
                      <a:picLocks noChangeAspect="1" noChangeArrowheads="1"/>
                    </pic:cNvPicPr>
                  </pic:nvPicPr>
                  <pic:blipFill>
                    <a:blip r:embed="rId30"/>
                    <a:srcRect/>
                    <a:stretch>
                      <a:fillRect/>
                    </a:stretch>
                  </pic:blipFill>
                  <pic:spPr bwMode="auto">
                    <a:xfrm>
                      <a:off x="0" y="0"/>
                      <a:ext cx="657225" cy="190500"/>
                    </a:xfrm>
                    <a:prstGeom prst="rect">
                      <a:avLst/>
                    </a:prstGeom>
                    <a:noFill/>
                    <a:ln w="9525">
                      <a:noFill/>
                      <a:miter lim="800000"/>
                      <a:headEnd/>
                      <a:tailEnd/>
                    </a:ln>
                  </pic:spPr>
                </pic:pic>
              </a:graphicData>
            </a:graphic>
          </wp:inline>
        </w:drawing>
      </w:r>
      <w:r w:rsidRPr="00F3032C">
        <w:rPr>
          <w:color w:val="000000"/>
          <w:sz w:val="20"/>
          <w:szCs w:val="20"/>
        </w:rPr>
        <w:t xml:space="preserve">). Следовательно, для экономичной транспортировки электроэнергии необходимо уменьшить силу тока. Но так как передаваемая мощность при этом остается неизменной, напряжение должно увеличиться во столько же раз, во сколько раз уменьшается сила тока. </w:t>
      </w:r>
      <w:r w:rsidRPr="00F3032C">
        <w:rPr>
          <w:color w:val="000000"/>
          <w:sz w:val="20"/>
          <w:szCs w:val="20"/>
        </w:rPr>
        <w:br/>
        <w:t xml:space="preserve">     У потребителя электроэнергии, в свою очередь, напряжение необходимо понизить до требуемого уровня. Электрические аппараты, в которых напряжение увеличивается или уменьшается в заданное количество раз, называются </w:t>
      </w:r>
      <w:r w:rsidRPr="00F3032C">
        <w:rPr>
          <w:i/>
          <w:iCs/>
          <w:color w:val="000000"/>
          <w:sz w:val="20"/>
          <w:szCs w:val="20"/>
        </w:rPr>
        <w:t>трансформаторами</w:t>
      </w:r>
      <w:r w:rsidRPr="00F3032C">
        <w:rPr>
          <w:color w:val="000000"/>
          <w:sz w:val="20"/>
          <w:szCs w:val="20"/>
        </w:rPr>
        <w:t xml:space="preserve">. Работа трансформатора также основана на законе электромагнитной индукции. </w:t>
      </w:r>
    </w:p>
    <w:p w:rsidR="00AB7D88" w:rsidRDefault="00AB7D88" w:rsidP="006576F8">
      <w:pPr>
        <w:pStyle w:val="a3"/>
        <w:jc w:val="center"/>
        <w:rPr>
          <w:color w:val="000000"/>
          <w:sz w:val="20"/>
          <w:szCs w:val="20"/>
        </w:rPr>
      </w:pPr>
    </w:p>
    <w:p w:rsidR="00AB7D88" w:rsidRDefault="00AB7D88" w:rsidP="006576F8">
      <w:pPr>
        <w:pStyle w:val="a3"/>
        <w:jc w:val="center"/>
        <w:rPr>
          <w:color w:val="000000"/>
          <w:sz w:val="20"/>
          <w:szCs w:val="20"/>
        </w:rPr>
      </w:pPr>
      <w:r w:rsidRPr="00AB7D88">
        <w:rPr>
          <w:noProof/>
          <w:color w:val="000000"/>
          <w:sz w:val="20"/>
          <w:szCs w:val="20"/>
        </w:rPr>
        <w:drawing>
          <wp:inline distT="0" distB="0" distL="0" distR="0">
            <wp:extent cx="3733800" cy="2200275"/>
            <wp:effectExtent l="0" t="0" r="0" b="0"/>
            <wp:docPr id="224" name="Рисунок 14" descr="http://www.mivlgu.ru/kafedra/phisica/xml/books/188644873e/image17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mivlgu.ru/kafedra/phisica/xml/books/188644873e/image1796.gif"/>
                    <pic:cNvPicPr>
                      <a:picLocks noChangeAspect="1" noChangeArrowheads="1"/>
                    </pic:cNvPicPr>
                  </pic:nvPicPr>
                  <pic:blipFill>
                    <a:blip r:embed="rId31"/>
                    <a:srcRect/>
                    <a:stretch>
                      <a:fillRect/>
                    </a:stretch>
                  </pic:blipFill>
                  <pic:spPr bwMode="auto">
                    <a:xfrm>
                      <a:off x="0" y="0"/>
                      <a:ext cx="3733800" cy="2200275"/>
                    </a:xfrm>
                    <a:prstGeom prst="rect">
                      <a:avLst/>
                    </a:prstGeom>
                    <a:noFill/>
                    <a:ln w="9525">
                      <a:noFill/>
                      <a:miter lim="800000"/>
                      <a:headEnd/>
                      <a:tailEnd/>
                    </a:ln>
                  </pic:spPr>
                </pic:pic>
              </a:graphicData>
            </a:graphic>
          </wp:inline>
        </w:drawing>
      </w:r>
    </w:p>
    <w:p w:rsidR="002A1611" w:rsidRDefault="00FF4911" w:rsidP="006576F8">
      <w:pPr>
        <w:pStyle w:val="a3"/>
        <w:jc w:val="center"/>
        <w:rPr>
          <w:color w:val="000000"/>
          <w:sz w:val="20"/>
          <w:szCs w:val="20"/>
        </w:rPr>
      </w:pPr>
      <w:r w:rsidRPr="00F3032C">
        <w:rPr>
          <w:color w:val="000000"/>
          <w:sz w:val="20"/>
          <w:szCs w:val="20"/>
        </w:rPr>
        <w:br/>
      </w:r>
    </w:p>
    <w:p w:rsidR="002A1611" w:rsidRDefault="002A1611" w:rsidP="006576F8">
      <w:pPr>
        <w:pStyle w:val="a3"/>
        <w:jc w:val="center"/>
        <w:rPr>
          <w:color w:val="000000"/>
          <w:sz w:val="20"/>
          <w:szCs w:val="20"/>
        </w:rPr>
      </w:pPr>
    </w:p>
    <w:p w:rsidR="002A1611" w:rsidRDefault="002A1611" w:rsidP="006576F8">
      <w:pPr>
        <w:pStyle w:val="a3"/>
        <w:jc w:val="center"/>
        <w:rPr>
          <w:color w:val="000000"/>
          <w:sz w:val="20"/>
          <w:szCs w:val="20"/>
        </w:rPr>
      </w:pPr>
    </w:p>
    <w:p w:rsidR="002A1611" w:rsidRDefault="002A1611" w:rsidP="006576F8">
      <w:pPr>
        <w:pStyle w:val="a3"/>
        <w:jc w:val="center"/>
        <w:rPr>
          <w:color w:val="000000"/>
          <w:sz w:val="20"/>
          <w:szCs w:val="20"/>
        </w:rPr>
      </w:pPr>
    </w:p>
    <w:p w:rsidR="002A1611" w:rsidRDefault="002A1611" w:rsidP="006576F8">
      <w:pPr>
        <w:pStyle w:val="a3"/>
        <w:jc w:val="center"/>
        <w:rPr>
          <w:color w:val="000000"/>
          <w:sz w:val="20"/>
          <w:szCs w:val="20"/>
        </w:rPr>
      </w:pPr>
    </w:p>
    <w:p w:rsidR="002A1611" w:rsidRDefault="002A1611" w:rsidP="006576F8">
      <w:pPr>
        <w:pStyle w:val="a3"/>
        <w:jc w:val="center"/>
        <w:rPr>
          <w:color w:val="000000"/>
          <w:sz w:val="20"/>
          <w:szCs w:val="20"/>
        </w:rPr>
      </w:pPr>
    </w:p>
    <w:p w:rsidR="002A1611" w:rsidRDefault="002A1611" w:rsidP="006576F8">
      <w:pPr>
        <w:pStyle w:val="a3"/>
        <w:jc w:val="center"/>
        <w:rPr>
          <w:color w:val="000000"/>
          <w:sz w:val="20"/>
          <w:szCs w:val="20"/>
        </w:rPr>
      </w:pPr>
    </w:p>
    <w:p w:rsidR="006576F8" w:rsidRDefault="00FF4911" w:rsidP="006576F8">
      <w:pPr>
        <w:pStyle w:val="a3"/>
        <w:jc w:val="center"/>
        <w:rPr>
          <w:rFonts w:ascii="Arial" w:hAnsi="Arial" w:cs="Arial"/>
          <w:color w:val="000099"/>
        </w:rPr>
      </w:pPr>
      <w:r w:rsidRPr="00F3032C">
        <w:rPr>
          <w:color w:val="000000"/>
          <w:sz w:val="20"/>
          <w:szCs w:val="20"/>
        </w:rPr>
        <w:t xml:space="preserve"> </w:t>
      </w:r>
      <w:r w:rsidR="006576F8">
        <w:rPr>
          <w:rFonts w:ascii="Arial" w:hAnsi="Arial" w:cs="Arial"/>
          <w:b/>
          <w:bCs/>
          <w:color w:val="000099"/>
        </w:rPr>
        <w:t xml:space="preserve">ЭЛЕКТРОМАГНИТНАЯ ИНДУКЦИЯ </w:t>
      </w:r>
    </w:p>
    <w:p w:rsidR="006576F8" w:rsidRDefault="006576F8" w:rsidP="006576F8">
      <w:pPr>
        <w:numPr>
          <w:ilvl w:val="0"/>
          <w:numId w:val="2"/>
        </w:numPr>
        <w:spacing w:before="100" w:beforeAutospacing="1" w:after="100" w:afterAutospacing="1" w:line="240" w:lineRule="auto"/>
        <w:rPr>
          <w:rFonts w:ascii="Arial" w:hAnsi="Arial" w:cs="Arial"/>
          <w:color w:val="000099"/>
        </w:rPr>
      </w:pPr>
      <w:r>
        <w:rPr>
          <w:rFonts w:ascii="Arial" w:hAnsi="Arial" w:cs="Arial"/>
          <w:color w:val="000099"/>
        </w:rPr>
        <w:t xml:space="preserve">  </w:t>
      </w:r>
    </w:p>
    <w:p w:rsidR="006576F8" w:rsidRDefault="00F6742A" w:rsidP="006576F8">
      <w:pPr>
        <w:spacing w:after="0"/>
        <w:ind w:left="720"/>
        <w:rPr>
          <w:rFonts w:ascii="Times New Roman" w:hAnsi="Times New Roman" w:cs="Times New Roman"/>
        </w:rPr>
      </w:pPr>
      <w:r>
        <w:rPr>
          <w:rFonts w:ascii="Arial" w:hAnsi="Arial" w:cs="Arial"/>
          <w:color w:val="000099"/>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7.25pt;height:18pt" o:ole="">
            <v:imagedata r:id="rId32" o:title=""/>
          </v:shape>
          <w:control r:id="rId33" w:name="DefaultOcxName" w:shapeid="_x0000_i1077"/>
        </w:object>
      </w:r>
      <w:r w:rsidR="006576F8">
        <w:rPr>
          <w:rFonts w:ascii="Arial" w:hAnsi="Arial" w:cs="Arial"/>
          <w:b/>
          <w:bCs/>
          <w:color w:val="800000"/>
        </w:rPr>
        <w:t>Катушка замкнута на гальванометр.</w:t>
      </w:r>
      <w:r w:rsidR="006576F8">
        <w:t xml:space="preserve"> </w:t>
      </w:r>
    </w:p>
    <w:p w:rsidR="006576F8" w:rsidRDefault="006576F8" w:rsidP="006576F8">
      <w:pPr>
        <w:ind w:left="720"/>
      </w:pPr>
      <w:r>
        <w:rPr>
          <w:rFonts w:ascii="Arial" w:hAnsi="Arial" w:cs="Arial"/>
          <w:b/>
          <w:bCs/>
          <w:color w:val="800000"/>
        </w:rPr>
        <w:t xml:space="preserve">а) В катушку вдвигают постоянный магнит.  </w:t>
      </w:r>
    </w:p>
    <w:p w:rsidR="006576F8" w:rsidRDefault="006576F8" w:rsidP="006576F8">
      <w:pPr>
        <w:ind w:left="720"/>
      </w:pPr>
      <w:r>
        <w:rPr>
          <w:rFonts w:ascii="Arial" w:hAnsi="Arial" w:cs="Arial"/>
          <w:b/>
          <w:bCs/>
          <w:color w:val="800000"/>
        </w:rPr>
        <w:t xml:space="preserve">б) Катушку надевают на постоянный магнит. </w:t>
      </w:r>
    </w:p>
    <w:p w:rsidR="006576F8" w:rsidRDefault="006576F8" w:rsidP="006576F8">
      <w:pPr>
        <w:ind w:left="720"/>
      </w:pPr>
      <w:r>
        <w:rPr>
          <w:rFonts w:ascii="Arial" w:hAnsi="Arial" w:cs="Arial"/>
          <w:b/>
          <w:bCs/>
          <w:color w:val="800000"/>
        </w:rPr>
        <w:t>Электрический ток возникает</w:t>
      </w:r>
      <w:r>
        <w:t xml:space="preserve"> </w:t>
      </w:r>
    </w:p>
    <w:p w:rsidR="006576F8" w:rsidRDefault="00F6742A" w:rsidP="006576F8">
      <w:pPr>
        <w:ind w:left="720"/>
      </w:pPr>
      <w:r>
        <w:rPr>
          <w:rFonts w:ascii="Arial" w:hAnsi="Arial" w:cs="Arial"/>
          <w:b/>
          <w:bCs/>
          <w:color w:val="FF0000"/>
        </w:rPr>
        <w:object w:dxaOrig="225" w:dyaOrig="225">
          <v:shape id="_x0000_i1079" type="#_x0000_t75" style="width:20.25pt;height:18pt" o:ole="">
            <v:imagedata r:id="rId34" o:title=""/>
          </v:shape>
          <w:control r:id="rId35" w:name="DefaultOcxName1" w:shapeid="_x0000_i1079"/>
        </w:object>
      </w:r>
      <w:r w:rsidR="006576F8">
        <w:rPr>
          <w:rFonts w:ascii="Arial" w:hAnsi="Arial" w:cs="Arial"/>
          <w:b/>
          <w:bCs/>
          <w:color w:val="800000"/>
          <w:sz w:val="20"/>
          <w:szCs w:val="20"/>
        </w:rPr>
        <w:t xml:space="preserve">только в случае а) </w:t>
      </w:r>
      <w:r w:rsidR="006576F8">
        <w:rPr>
          <w:rFonts w:ascii="Arial" w:hAnsi="Arial" w:cs="Arial"/>
          <w:b/>
          <w:bCs/>
          <w:color w:val="800000"/>
          <w:sz w:val="20"/>
          <w:szCs w:val="20"/>
          <w:lang w:val="en-US"/>
        </w:rPr>
        <w:t> </w:t>
      </w:r>
      <w:r>
        <w:rPr>
          <w:rFonts w:ascii="Arial" w:hAnsi="Arial" w:cs="Arial"/>
          <w:b/>
          <w:bCs/>
          <w:color w:val="800000"/>
        </w:rPr>
        <w:object w:dxaOrig="225" w:dyaOrig="225">
          <v:shape id="_x0000_i1082" type="#_x0000_t75" style="width:20.25pt;height:18pt" o:ole="">
            <v:imagedata r:id="rId34" o:title=""/>
          </v:shape>
          <w:control r:id="rId36" w:name="DefaultOcxName2" w:shapeid="_x0000_i1082"/>
        </w:object>
      </w:r>
      <w:r w:rsidR="006576F8">
        <w:rPr>
          <w:rFonts w:ascii="Arial" w:hAnsi="Arial" w:cs="Arial"/>
          <w:b/>
          <w:bCs/>
          <w:color w:val="800000"/>
          <w:sz w:val="20"/>
          <w:szCs w:val="20"/>
        </w:rPr>
        <w:t xml:space="preserve"> только в случае б) </w:t>
      </w:r>
    </w:p>
    <w:p w:rsidR="006576F8" w:rsidRDefault="00F6742A" w:rsidP="006576F8">
      <w:pPr>
        <w:ind w:left="720"/>
        <w:rPr>
          <w:rFonts w:ascii="Arial" w:hAnsi="Arial" w:cs="Arial"/>
          <w:color w:val="000099"/>
        </w:rPr>
      </w:pPr>
      <w:r>
        <w:rPr>
          <w:rFonts w:ascii="Arial" w:hAnsi="Arial" w:cs="Arial"/>
          <w:b/>
          <w:bCs/>
          <w:color w:val="800000"/>
        </w:rPr>
        <w:object w:dxaOrig="225" w:dyaOrig="225">
          <v:shape id="_x0000_i1085" type="#_x0000_t75" style="width:20.25pt;height:18pt" o:ole="">
            <v:imagedata r:id="rId37" o:title=""/>
          </v:shape>
          <w:control r:id="rId38" w:name="DefaultOcxName3" w:shapeid="_x0000_i1085"/>
        </w:object>
      </w:r>
      <w:r w:rsidR="006576F8">
        <w:rPr>
          <w:rFonts w:ascii="Arial" w:hAnsi="Arial" w:cs="Arial"/>
          <w:b/>
          <w:bCs/>
          <w:color w:val="800000"/>
          <w:sz w:val="20"/>
          <w:szCs w:val="20"/>
        </w:rPr>
        <w:t xml:space="preserve">в обоих случаях </w:t>
      </w:r>
      <w:r w:rsidR="006576F8">
        <w:rPr>
          <w:rFonts w:ascii="Arial" w:hAnsi="Arial" w:cs="Arial"/>
          <w:b/>
          <w:bCs/>
          <w:color w:val="800000"/>
          <w:sz w:val="27"/>
          <w:szCs w:val="27"/>
        </w:rPr>
        <w:t xml:space="preserve">    </w:t>
      </w:r>
      <w:r>
        <w:rPr>
          <w:rFonts w:ascii="Arial" w:hAnsi="Arial" w:cs="Arial"/>
          <w:b/>
          <w:bCs/>
          <w:color w:val="800000"/>
          <w:sz w:val="27"/>
          <w:szCs w:val="27"/>
        </w:rPr>
        <w:object w:dxaOrig="225" w:dyaOrig="225">
          <v:shape id="_x0000_i1088" type="#_x0000_t75" style="width:20.25pt;height:18pt" o:ole="">
            <v:imagedata r:id="rId34" o:title=""/>
          </v:shape>
          <w:control r:id="rId39" w:name="DefaultOcxName4" w:shapeid="_x0000_i1088"/>
        </w:object>
      </w:r>
      <w:r w:rsidR="006576F8">
        <w:rPr>
          <w:rFonts w:ascii="Arial" w:hAnsi="Arial" w:cs="Arial"/>
          <w:b/>
          <w:bCs/>
          <w:color w:val="800000"/>
          <w:sz w:val="20"/>
          <w:szCs w:val="20"/>
        </w:rPr>
        <w:t xml:space="preserve">ни в одном из перечисленных случаев </w:t>
      </w:r>
    </w:p>
    <w:p w:rsidR="006576F8" w:rsidRDefault="006576F8" w:rsidP="006576F8">
      <w:pPr>
        <w:numPr>
          <w:ilvl w:val="0"/>
          <w:numId w:val="2"/>
        </w:numPr>
        <w:spacing w:before="100" w:beforeAutospacing="1" w:after="100" w:afterAutospacing="1" w:line="240" w:lineRule="auto"/>
        <w:rPr>
          <w:rFonts w:ascii="Arial" w:hAnsi="Arial" w:cs="Arial"/>
          <w:color w:val="000099"/>
        </w:rPr>
      </w:pPr>
      <w:r>
        <w:rPr>
          <w:rFonts w:ascii="Arial" w:hAnsi="Arial" w:cs="Arial"/>
          <w:color w:val="000099"/>
        </w:rPr>
        <w:t xml:space="preserve">  </w:t>
      </w:r>
    </w:p>
    <w:p w:rsidR="006576F8" w:rsidRDefault="00F6742A" w:rsidP="006576F8">
      <w:pPr>
        <w:spacing w:after="0"/>
        <w:ind w:left="720"/>
        <w:rPr>
          <w:rFonts w:ascii="Times New Roman" w:hAnsi="Times New Roman" w:cs="Times New Roman"/>
        </w:rPr>
      </w:pPr>
      <w:r>
        <w:rPr>
          <w:rFonts w:ascii="Arial" w:hAnsi="Arial" w:cs="Arial"/>
          <w:color w:val="000099"/>
        </w:rPr>
        <w:object w:dxaOrig="225" w:dyaOrig="225">
          <v:shape id="_x0000_i1092" type="#_x0000_t75" style="width:17.25pt;height:18pt" o:ole="">
            <v:imagedata r:id="rId32" o:title=""/>
          </v:shape>
          <w:control r:id="rId40" w:name="DefaultOcxName5" w:shapeid="_x0000_i1092"/>
        </w:object>
      </w:r>
      <w:r w:rsidR="006576F8">
        <w:rPr>
          <w:rFonts w:ascii="Arial" w:hAnsi="Arial" w:cs="Arial"/>
          <w:color w:val="000099"/>
        </w:rPr>
        <w:t> </w:t>
      </w:r>
      <w:r w:rsidR="006576F8">
        <w:rPr>
          <w:rFonts w:ascii="Arial" w:hAnsi="Arial" w:cs="Arial"/>
          <w:b/>
          <w:bCs/>
          <w:color w:val="800000"/>
        </w:rPr>
        <w:t>Медное кольцо, находящееся в магнитном поле, поворачивается из положения, когда его плоскость параллельна линиям магнитной индукции, в перпендикулярное положение. Модуль магнитного потока при этом:</w:t>
      </w:r>
      <w:r w:rsidR="006576F8">
        <w:t xml:space="preserve"> </w:t>
      </w:r>
    </w:p>
    <w:p w:rsidR="006576F8" w:rsidRDefault="006576F8" w:rsidP="006576F8">
      <w:pPr>
        <w:pStyle w:val="a3"/>
        <w:jc w:val="center"/>
        <w:rPr>
          <w:rFonts w:ascii="Arial" w:hAnsi="Arial" w:cs="Arial"/>
          <w:color w:val="000099"/>
        </w:rPr>
      </w:pPr>
      <w:r>
        <w:rPr>
          <w:rFonts w:ascii="Arial" w:hAnsi="Arial" w:cs="Arial"/>
          <w:b/>
          <w:bCs/>
        </w:rPr>
        <w:t xml:space="preserve">   </w:t>
      </w:r>
      <w:r w:rsidR="00F6742A">
        <w:rPr>
          <w:rFonts w:ascii="Arial" w:hAnsi="Arial" w:cs="Arial"/>
          <w:b/>
          <w:bCs/>
          <w:color w:val="FF0000"/>
        </w:rPr>
        <w:object w:dxaOrig="225" w:dyaOrig="225">
          <v:shape id="_x0000_i1094" type="#_x0000_t75" style="width:20.25pt;height:18pt" o:ole="">
            <v:imagedata r:id="rId37" o:title=""/>
          </v:shape>
          <w:control r:id="rId41" w:name="DefaultOcxName6" w:shapeid="_x0000_i1094"/>
        </w:object>
      </w:r>
      <w:proofErr w:type="gramStart"/>
      <w:r>
        <w:rPr>
          <w:rFonts w:ascii="Arial" w:hAnsi="Arial" w:cs="Arial"/>
          <w:b/>
          <w:bCs/>
          <w:color w:val="800000"/>
          <w:sz w:val="20"/>
          <w:szCs w:val="20"/>
        </w:rPr>
        <w:t>увеличивается</w:t>
      </w:r>
      <w:proofErr w:type="gramEnd"/>
      <w:r>
        <w:rPr>
          <w:rFonts w:ascii="Arial" w:hAnsi="Arial" w:cs="Arial"/>
          <w:b/>
          <w:bCs/>
          <w:color w:val="800000"/>
          <w:sz w:val="20"/>
          <w:szCs w:val="20"/>
        </w:rPr>
        <w:t xml:space="preserve"> </w:t>
      </w:r>
      <w:r>
        <w:rPr>
          <w:rFonts w:ascii="Arial" w:hAnsi="Arial" w:cs="Arial"/>
          <w:b/>
          <w:bCs/>
          <w:color w:val="800000"/>
          <w:sz w:val="20"/>
          <w:szCs w:val="20"/>
          <w:lang w:val="en-US"/>
        </w:rPr>
        <w:t> </w:t>
      </w:r>
      <w:r w:rsidR="00F6742A">
        <w:rPr>
          <w:rFonts w:ascii="Arial" w:hAnsi="Arial" w:cs="Arial"/>
          <w:b/>
          <w:bCs/>
          <w:color w:val="800000"/>
        </w:rPr>
        <w:object w:dxaOrig="225" w:dyaOrig="225">
          <v:shape id="_x0000_i1097" type="#_x0000_t75" style="width:20.25pt;height:18pt" o:ole="">
            <v:imagedata r:id="rId34" o:title=""/>
          </v:shape>
          <w:control r:id="rId42" w:name="DefaultOcxName7" w:shapeid="_x0000_i1097"/>
        </w:object>
      </w:r>
      <w:r>
        <w:rPr>
          <w:rFonts w:ascii="Arial" w:hAnsi="Arial" w:cs="Arial"/>
          <w:b/>
          <w:bCs/>
          <w:color w:val="800000"/>
          <w:sz w:val="20"/>
          <w:szCs w:val="20"/>
        </w:rPr>
        <w:t>уменьшается</w:t>
      </w:r>
      <w:r>
        <w:rPr>
          <w:rFonts w:ascii="Arial" w:hAnsi="Arial" w:cs="Arial"/>
          <w:b/>
          <w:bCs/>
          <w:color w:val="800000"/>
          <w:sz w:val="20"/>
          <w:szCs w:val="20"/>
          <w:lang w:val="en-US"/>
        </w:rPr>
        <w:t> </w:t>
      </w:r>
      <w:r w:rsidR="00F6742A">
        <w:rPr>
          <w:rFonts w:ascii="Arial" w:hAnsi="Arial" w:cs="Arial"/>
          <w:b/>
          <w:bCs/>
          <w:color w:val="800000"/>
        </w:rPr>
        <w:object w:dxaOrig="225" w:dyaOrig="225">
          <v:shape id="_x0000_i1100" type="#_x0000_t75" style="width:20.25pt;height:18pt" o:ole="">
            <v:imagedata r:id="rId34" o:title=""/>
          </v:shape>
          <w:control r:id="rId43" w:name="DefaultOcxName8" w:shapeid="_x0000_i1100"/>
        </w:object>
      </w:r>
      <w:r>
        <w:rPr>
          <w:rFonts w:ascii="Arial" w:hAnsi="Arial" w:cs="Arial"/>
          <w:b/>
          <w:bCs/>
          <w:color w:val="800000"/>
          <w:sz w:val="20"/>
          <w:szCs w:val="20"/>
        </w:rPr>
        <w:t xml:space="preserve"> не изменяется</w:t>
      </w:r>
      <w:r>
        <w:rPr>
          <w:rFonts w:ascii="Arial" w:hAnsi="Arial" w:cs="Arial"/>
          <w:b/>
          <w:bCs/>
          <w:color w:val="800000"/>
          <w:sz w:val="20"/>
          <w:szCs w:val="20"/>
          <w:lang w:val="en-US"/>
        </w:rPr>
        <w:t> </w:t>
      </w:r>
      <w:r w:rsidR="00F6742A">
        <w:rPr>
          <w:rFonts w:ascii="Arial" w:hAnsi="Arial" w:cs="Arial"/>
          <w:b/>
          <w:bCs/>
          <w:color w:val="800000"/>
          <w:sz w:val="27"/>
          <w:szCs w:val="27"/>
        </w:rPr>
        <w:object w:dxaOrig="225" w:dyaOrig="225">
          <v:shape id="_x0000_i1103" type="#_x0000_t75" style="width:20.25pt;height:18pt" o:ole="">
            <v:imagedata r:id="rId34" o:title=""/>
          </v:shape>
          <w:control r:id="rId44" w:name="DefaultOcxName9" w:shapeid="_x0000_i1103"/>
        </w:object>
      </w:r>
      <w:r>
        <w:rPr>
          <w:rFonts w:ascii="Arial" w:hAnsi="Arial" w:cs="Arial"/>
          <w:b/>
          <w:bCs/>
          <w:color w:val="800000"/>
          <w:sz w:val="20"/>
          <w:szCs w:val="20"/>
        </w:rPr>
        <w:t xml:space="preserve">равен 0 </w:t>
      </w:r>
    </w:p>
    <w:p w:rsidR="006576F8" w:rsidRDefault="006576F8" w:rsidP="006576F8">
      <w:pPr>
        <w:rPr>
          <w:rFonts w:ascii="Times New Roman" w:hAnsi="Times New Roman" w:cs="Times New Roman"/>
        </w:rPr>
      </w:pPr>
      <w:r>
        <w:rPr>
          <w:rFonts w:ascii="Arial" w:hAnsi="Arial" w:cs="Arial"/>
          <w:color w:val="000099"/>
        </w:rPr>
        <w:t xml:space="preserve">    3.     </w:t>
      </w:r>
      <w:r w:rsidR="00F6742A">
        <w:rPr>
          <w:rFonts w:ascii="Arial" w:hAnsi="Arial" w:cs="Arial"/>
          <w:color w:val="000099"/>
        </w:rPr>
        <w:object w:dxaOrig="225" w:dyaOrig="225">
          <v:shape id="_x0000_i1107" type="#_x0000_t75" style="width:17.25pt;height:18pt" o:ole="">
            <v:imagedata r:id="rId32" o:title=""/>
          </v:shape>
          <w:control r:id="rId45" w:name="DefaultOcxName10" w:shapeid="_x0000_i1107"/>
        </w:object>
      </w:r>
      <w:r>
        <w:rPr>
          <w:rFonts w:ascii="Arial" w:hAnsi="Arial" w:cs="Arial"/>
          <w:color w:val="000099"/>
        </w:rPr>
        <w:t> </w:t>
      </w:r>
      <w:r>
        <w:rPr>
          <w:rFonts w:ascii="Arial" w:hAnsi="Arial" w:cs="Arial"/>
          <w:b/>
          <w:bCs/>
          <w:color w:val="800000"/>
        </w:rPr>
        <w:t xml:space="preserve">За 3 секунды магнитный поток, пронизывающий проволочную рамку, равномерно увеличился с 6 </w:t>
      </w:r>
      <w:proofErr w:type="spellStart"/>
      <w:r>
        <w:rPr>
          <w:rFonts w:ascii="Arial" w:hAnsi="Arial" w:cs="Arial"/>
          <w:b/>
          <w:bCs/>
          <w:color w:val="800000"/>
        </w:rPr>
        <w:t>Вб</w:t>
      </w:r>
      <w:proofErr w:type="spellEnd"/>
      <w:r>
        <w:rPr>
          <w:rFonts w:ascii="Arial" w:hAnsi="Arial" w:cs="Arial"/>
          <w:b/>
          <w:bCs/>
          <w:color w:val="800000"/>
        </w:rPr>
        <w:t xml:space="preserve"> до 9 </w:t>
      </w:r>
      <w:proofErr w:type="spellStart"/>
      <w:r>
        <w:rPr>
          <w:rFonts w:ascii="Arial" w:hAnsi="Arial" w:cs="Arial"/>
          <w:b/>
          <w:bCs/>
          <w:color w:val="800000"/>
        </w:rPr>
        <w:t>Вб</w:t>
      </w:r>
      <w:proofErr w:type="spellEnd"/>
      <w:r>
        <w:rPr>
          <w:rFonts w:ascii="Arial" w:hAnsi="Arial" w:cs="Arial"/>
          <w:b/>
          <w:bCs/>
          <w:color w:val="800000"/>
        </w:rPr>
        <w:t xml:space="preserve">. Чему равно при этом значение ЭДС индукции в рамке?  </w:t>
      </w:r>
    </w:p>
    <w:p w:rsidR="006576F8" w:rsidRDefault="00F6742A" w:rsidP="006576F8">
      <w:pPr>
        <w:rPr>
          <w:rFonts w:ascii="Arial" w:hAnsi="Arial" w:cs="Arial"/>
          <w:color w:val="000099"/>
        </w:rPr>
      </w:pPr>
      <w:r>
        <w:rPr>
          <w:rFonts w:ascii="Arial" w:hAnsi="Arial" w:cs="Arial"/>
          <w:b/>
          <w:bCs/>
          <w:color w:val="FF0000"/>
        </w:rPr>
        <w:object w:dxaOrig="225" w:dyaOrig="225">
          <v:shape id="_x0000_i1109" type="#_x0000_t75" style="width:20.25pt;height:18pt" o:ole="">
            <v:imagedata r:id="rId37" o:title=""/>
          </v:shape>
          <w:control r:id="rId46" w:name="DefaultOcxName11" w:shapeid="_x0000_i1109"/>
        </w:object>
      </w:r>
      <w:r w:rsidR="006576F8">
        <w:rPr>
          <w:rFonts w:ascii="Arial" w:hAnsi="Arial" w:cs="Arial"/>
          <w:b/>
          <w:bCs/>
          <w:color w:val="800000"/>
          <w:sz w:val="20"/>
          <w:szCs w:val="20"/>
        </w:rPr>
        <w:t>1</w:t>
      </w:r>
      <w:proofErr w:type="gramStart"/>
      <w:r w:rsidR="006576F8">
        <w:rPr>
          <w:rFonts w:ascii="Arial" w:hAnsi="Arial" w:cs="Arial"/>
          <w:b/>
          <w:bCs/>
          <w:color w:val="800000"/>
          <w:sz w:val="20"/>
          <w:szCs w:val="20"/>
        </w:rPr>
        <w:t xml:space="preserve"> В</w:t>
      </w:r>
      <w:proofErr w:type="gramEnd"/>
      <w:r w:rsidR="006576F8">
        <w:rPr>
          <w:rFonts w:ascii="Arial" w:hAnsi="Arial" w:cs="Arial"/>
          <w:b/>
          <w:bCs/>
          <w:color w:val="800000"/>
          <w:sz w:val="20"/>
          <w:szCs w:val="20"/>
        </w:rPr>
        <w:t xml:space="preserve"> </w:t>
      </w:r>
      <w:r w:rsidR="006576F8">
        <w:rPr>
          <w:rFonts w:ascii="Arial" w:hAnsi="Arial" w:cs="Arial"/>
          <w:b/>
          <w:bCs/>
          <w:color w:val="800000"/>
          <w:sz w:val="20"/>
          <w:szCs w:val="20"/>
          <w:lang w:val="en-US"/>
        </w:rPr>
        <w:t> </w:t>
      </w:r>
      <w:r w:rsidR="006576F8" w:rsidRPr="00881654">
        <w:rPr>
          <w:rFonts w:ascii="Arial" w:hAnsi="Arial" w:cs="Arial"/>
          <w:b/>
          <w:bCs/>
          <w:color w:val="800000"/>
          <w:sz w:val="20"/>
          <w:szCs w:val="20"/>
        </w:rPr>
        <w:t xml:space="preserve"> </w:t>
      </w:r>
      <w:r>
        <w:rPr>
          <w:rFonts w:ascii="Arial" w:hAnsi="Arial" w:cs="Arial"/>
          <w:b/>
          <w:bCs/>
          <w:color w:val="800000"/>
        </w:rPr>
        <w:object w:dxaOrig="225" w:dyaOrig="225">
          <v:shape id="_x0000_i1112" type="#_x0000_t75" style="width:20.25pt;height:18pt" o:ole="">
            <v:imagedata r:id="rId34" o:title=""/>
          </v:shape>
          <w:control r:id="rId47" w:name="DefaultOcxName12" w:shapeid="_x0000_i1112"/>
        </w:object>
      </w:r>
      <w:r w:rsidR="006576F8">
        <w:rPr>
          <w:rFonts w:ascii="Arial" w:hAnsi="Arial" w:cs="Arial"/>
          <w:b/>
          <w:bCs/>
          <w:color w:val="800000"/>
          <w:sz w:val="20"/>
          <w:szCs w:val="20"/>
        </w:rPr>
        <w:t xml:space="preserve">2 В   </w:t>
      </w:r>
      <w:r>
        <w:rPr>
          <w:rFonts w:ascii="Arial" w:hAnsi="Arial" w:cs="Arial"/>
          <w:b/>
          <w:bCs/>
          <w:color w:val="800000"/>
          <w:sz w:val="27"/>
          <w:szCs w:val="27"/>
        </w:rPr>
        <w:object w:dxaOrig="225" w:dyaOrig="225">
          <v:shape id="_x0000_i1115" type="#_x0000_t75" style="width:20.25pt;height:18pt" o:ole="">
            <v:imagedata r:id="rId34" o:title=""/>
          </v:shape>
          <w:control r:id="rId48" w:name="DefaultOcxName13" w:shapeid="_x0000_i1115"/>
        </w:object>
      </w:r>
      <w:r w:rsidR="006576F8">
        <w:rPr>
          <w:rFonts w:ascii="Arial" w:hAnsi="Arial" w:cs="Arial"/>
          <w:b/>
          <w:bCs/>
          <w:color w:val="800000"/>
          <w:sz w:val="20"/>
          <w:szCs w:val="20"/>
        </w:rPr>
        <w:t xml:space="preserve">3 В </w:t>
      </w:r>
      <w:r w:rsidR="006576F8">
        <w:rPr>
          <w:rFonts w:ascii="Arial" w:hAnsi="Arial" w:cs="Arial"/>
          <w:b/>
          <w:bCs/>
          <w:color w:val="800000"/>
          <w:sz w:val="20"/>
          <w:szCs w:val="20"/>
          <w:lang w:val="en-US"/>
        </w:rPr>
        <w:t> </w:t>
      </w:r>
      <w:r w:rsidR="006576F8" w:rsidRPr="00881654">
        <w:rPr>
          <w:rFonts w:ascii="Arial" w:hAnsi="Arial" w:cs="Arial"/>
          <w:b/>
          <w:bCs/>
          <w:color w:val="800000"/>
          <w:sz w:val="20"/>
          <w:szCs w:val="20"/>
        </w:rPr>
        <w:t xml:space="preserve"> </w:t>
      </w:r>
      <w:r>
        <w:rPr>
          <w:rFonts w:ascii="Arial" w:hAnsi="Arial" w:cs="Arial"/>
          <w:b/>
          <w:bCs/>
          <w:color w:val="800000"/>
        </w:rPr>
        <w:object w:dxaOrig="225" w:dyaOrig="225">
          <v:shape id="_x0000_i1118" type="#_x0000_t75" style="width:20.25pt;height:18pt" o:ole="">
            <v:imagedata r:id="rId34" o:title=""/>
          </v:shape>
          <w:control r:id="rId49" w:name="DefaultOcxName14" w:shapeid="_x0000_i1118"/>
        </w:object>
      </w:r>
      <w:r w:rsidR="006576F8">
        <w:rPr>
          <w:rFonts w:ascii="Arial" w:hAnsi="Arial" w:cs="Arial"/>
          <w:b/>
          <w:bCs/>
          <w:color w:val="800000"/>
          <w:sz w:val="20"/>
          <w:szCs w:val="20"/>
        </w:rPr>
        <w:t>0 В</w:t>
      </w:r>
    </w:p>
    <w:p w:rsidR="006576F8" w:rsidRDefault="006576F8" w:rsidP="006576F8">
      <w:pPr>
        <w:rPr>
          <w:rFonts w:ascii="Times New Roman" w:hAnsi="Times New Roman" w:cs="Times New Roman"/>
        </w:rPr>
      </w:pPr>
      <w:r>
        <w:rPr>
          <w:rFonts w:ascii="Arial" w:hAnsi="Arial" w:cs="Arial"/>
          <w:color w:val="000099"/>
        </w:rPr>
        <w:t>    4.  </w:t>
      </w:r>
      <w:r w:rsidR="00F6742A">
        <w:rPr>
          <w:rFonts w:ascii="Arial" w:hAnsi="Arial" w:cs="Arial"/>
          <w:color w:val="000099"/>
        </w:rPr>
        <w:object w:dxaOrig="225" w:dyaOrig="225">
          <v:shape id="_x0000_i1122" type="#_x0000_t75" style="width:17.25pt;height:18pt" o:ole="">
            <v:imagedata r:id="rId32" o:title=""/>
          </v:shape>
          <w:control r:id="rId50" w:name="DefaultOcxName15" w:shapeid="_x0000_i1122"/>
        </w:object>
      </w:r>
      <w:r>
        <w:rPr>
          <w:rFonts w:ascii="Arial" w:hAnsi="Arial" w:cs="Arial"/>
          <w:color w:val="000099"/>
        </w:rPr>
        <w:t xml:space="preserve"> </w:t>
      </w:r>
      <w:r>
        <w:rPr>
          <w:rFonts w:ascii="Arial" w:hAnsi="Arial" w:cs="Arial"/>
          <w:b/>
          <w:bCs/>
          <w:color w:val="800000"/>
        </w:rPr>
        <w:t xml:space="preserve">Магнитный поток в 1 </w:t>
      </w:r>
      <w:proofErr w:type="spellStart"/>
      <w:r>
        <w:rPr>
          <w:rFonts w:ascii="Arial" w:hAnsi="Arial" w:cs="Arial"/>
          <w:b/>
          <w:bCs/>
          <w:color w:val="800000"/>
        </w:rPr>
        <w:t>Вб</w:t>
      </w:r>
      <w:proofErr w:type="spellEnd"/>
      <w:r>
        <w:rPr>
          <w:rFonts w:ascii="Arial" w:hAnsi="Arial" w:cs="Arial"/>
          <w:b/>
          <w:bCs/>
          <w:color w:val="800000"/>
        </w:rPr>
        <w:t xml:space="preserve"> может быть выражен в системе СИ  как</w:t>
      </w:r>
      <w:r>
        <w:rPr>
          <w:rFonts w:ascii="Arial" w:hAnsi="Arial" w:cs="Arial"/>
          <w:color w:val="800000"/>
        </w:rPr>
        <w:t xml:space="preserve"> </w:t>
      </w:r>
    </w:p>
    <w:p w:rsidR="006576F8" w:rsidRDefault="00F6742A" w:rsidP="006576F8">
      <w:pPr>
        <w:spacing w:after="240"/>
        <w:rPr>
          <w:rFonts w:ascii="Arial" w:hAnsi="Arial" w:cs="Arial"/>
          <w:color w:val="000099"/>
        </w:rPr>
      </w:pPr>
      <w:r>
        <w:rPr>
          <w:rFonts w:ascii="Arial" w:hAnsi="Arial" w:cs="Arial"/>
          <w:b/>
          <w:bCs/>
          <w:color w:val="FF0000"/>
        </w:rPr>
        <w:object w:dxaOrig="225" w:dyaOrig="225">
          <v:shape id="_x0000_i1124" type="#_x0000_t75" style="width:20.25pt;height:18pt" o:ole="">
            <v:imagedata r:id="rId34" o:title=""/>
          </v:shape>
          <w:control r:id="rId51" w:name="DefaultOcxName16" w:shapeid="_x0000_i1124"/>
        </w:object>
      </w:r>
      <w:r w:rsidR="006576F8">
        <w:rPr>
          <w:rFonts w:ascii="Arial" w:hAnsi="Arial" w:cs="Arial"/>
          <w:b/>
          <w:bCs/>
          <w:color w:val="800000"/>
          <w:sz w:val="20"/>
          <w:szCs w:val="20"/>
        </w:rPr>
        <w:t>Н/м</w:t>
      </w:r>
      <w:proofErr w:type="gramStart"/>
      <w:r w:rsidR="006576F8">
        <w:rPr>
          <w:rFonts w:ascii="Arial" w:hAnsi="Arial" w:cs="Arial"/>
          <w:b/>
          <w:bCs/>
          <w:color w:val="800000"/>
          <w:sz w:val="20"/>
          <w:szCs w:val="20"/>
        </w:rPr>
        <w:t>2</w:t>
      </w:r>
      <w:proofErr w:type="gramEnd"/>
      <w:r w:rsidR="006576F8">
        <w:rPr>
          <w:rFonts w:ascii="Arial" w:hAnsi="Arial" w:cs="Arial"/>
          <w:b/>
          <w:bCs/>
          <w:color w:val="800000"/>
          <w:sz w:val="20"/>
          <w:szCs w:val="20"/>
        </w:rPr>
        <w:t xml:space="preserve"> </w:t>
      </w:r>
      <w:r w:rsidR="006576F8">
        <w:rPr>
          <w:rFonts w:ascii="Arial" w:hAnsi="Arial" w:cs="Arial"/>
          <w:b/>
          <w:bCs/>
          <w:color w:val="800000"/>
          <w:sz w:val="20"/>
          <w:szCs w:val="20"/>
          <w:lang w:val="en-US"/>
        </w:rPr>
        <w:t>  </w:t>
      </w:r>
      <w:r w:rsidR="006576F8" w:rsidRPr="00881654">
        <w:rPr>
          <w:rFonts w:ascii="Arial" w:hAnsi="Arial" w:cs="Arial"/>
          <w:b/>
          <w:bCs/>
          <w:color w:val="800000"/>
          <w:sz w:val="20"/>
          <w:szCs w:val="20"/>
        </w:rPr>
        <w:t xml:space="preserve"> </w:t>
      </w:r>
      <w:r>
        <w:rPr>
          <w:rFonts w:ascii="Arial" w:hAnsi="Arial" w:cs="Arial"/>
          <w:b/>
          <w:bCs/>
          <w:color w:val="800000"/>
        </w:rPr>
        <w:object w:dxaOrig="225" w:dyaOrig="225">
          <v:shape id="_x0000_i1127" type="#_x0000_t75" style="width:20.25pt;height:18pt" o:ole="">
            <v:imagedata r:id="rId37" o:title=""/>
          </v:shape>
          <w:control r:id="rId52" w:name="DefaultOcxName17" w:shapeid="_x0000_i1127"/>
        </w:object>
      </w:r>
      <w:r w:rsidR="006576F8">
        <w:rPr>
          <w:rFonts w:ascii="Arial" w:hAnsi="Arial" w:cs="Arial"/>
          <w:b/>
          <w:bCs/>
          <w:color w:val="800000"/>
          <w:sz w:val="20"/>
          <w:szCs w:val="20"/>
        </w:rPr>
        <w:t xml:space="preserve">  Тл/м2   </w:t>
      </w:r>
      <w:r w:rsidR="006576F8">
        <w:rPr>
          <w:rFonts w:ascii="Arial" w:hAnsi="Arial" w:cs="Arial"/>
          <w:b/>
          <w:bCs/>
          <w:color w:val="800000"/>
          <w:sz w:val="20"/>
          <w:szCs w:val="20"/>
          <w:lang w:val="en-US"/>
        </w:rPr>
        <w:t> </w:t>
      </w:r>
      <w:r>
        <w:rPr>
          <w:rFonts w:ascii="Arial" w:hAnsi="Arial" w:cs="Arial"/>
          <w:b/>
          <w:bCs/>
          <w:color w:val="800000"/>
          <w:sz w:val="27"/>
          <w:szCs w:val="27"/>
        </w:rPr>
        <w:object w:dxaOrig="225" w:dyaOrig="225">
          <v:shape id="_x0000_i1130" type="#_x0000_t75" style="width:20.25pt;height:18pt" o:ole="">
            <v:imagedata r:id="rId34" o:title=""/>
          </v:shape>
          <w:control r:id="rId53" w:name="DefaultOcxName18" w:shapeid="_x0000_i1130"/>
        </w:object>
      </w:r>
      <w:r w:rsidR="006576F8">
        <w:rPr>
          <w:rFonts w:ascii="Arial" w:hAnsi="Arial" w:cs="Arial"/>
          <w:b/>
          <w:bCs/>
          <w:color w:val="800000"/>
          <w:sz w:val="20"/>
          <w:szCs w:val="20"/>
        </w:rPr>
        <w:t xml:space="preserve"> Тл/с   </w:t>
      </w:r>
      <w:r w:rsidR="006576F8">
        <w:rPr>
          <w:rFonts w:ascii="Arial" w:hAnsi="Arial" w:cs="Arial"/>
          <w:b/>
          <w:bCs/>
          <w:color w:val="800000"/>
          <w:sz w:val="20"/>
          <w:szCs w:val="20"/>
          <w:lang w:val="en-US"/>
        </w:rPr>
        <w:t> </w:t>
      </w:r>
      <w:r>
        <w:rPr>
          <w:rFonts w:ascii="Arial" w:hAnsi="Arial" w:cs="Arial"/>
          <w:b/>
          <w:bCs/>
          <w:color w:val="800000"/>
          <w:sz w:val="27"/>
          <w:szCs w:val="27"/>
        </w:rPr>
        <w:object w:dxaOrig="225" w:dyaOrig="225">
          <v:shape id="_x0000_i1133" type="#_x0000_t75" style="width:20.25pt;height:18pt" o:ole="">
            <v:imagedata r:id="rId34" o:title=""/>
          </v:shape>
          <w:control r:id="rId54" w:name="DefaultOcxName19" w:shapeid="_x0000_i1133"/>
        </w:object>
      </w:r>
      <w:r w:rsidR="006576F8">
        <w:rPr>
          <w:rFonts w:ascii="Arial" w:hAnsi="Arial" w:cs="Arial"/>
          <w:b/>
          <w:bCs/>
          <w:color w:val="800000"/>
          <w:sz w:val="20"/>
          <w:szCs w:val="20"/>
        </w:rPr>
        <w:t xml:space="preserve"> Тл/м</w:t>
      </w:r>
    </w:p>
    <w:p w:rsidR="006576F8" w:rsidRDefault="006576F8" w:rsidP="006576F8">
      <w:pPr>
        <w:spacing w:after="0"/>
        <w:rPr>
          <w:rFonts w:ascii="Times New Roman" w:hAnsi="Times New Roman" w:cs="Times New Roman"/>
        </w:rPr>
      </w:pPr>
      <w:r>
        <w:rPr>
          <w:rFonts w:ascii="Arial" w:hAnsi="Arial" w:cs="Arial"/>
          <w:color w:val="000099"/>
        </w:rPr>
        <w:lastRenderedPageBreak/>
        <w:t>    5.  </w:t>
      </w:r>
      <w:r w:rsidR="00F6742A">
        <w:rPr>
          <w:rFonts w:ascii="Arial" w:hAnsi="Arial" w:cs="Arial"/>
          <w:color w:val="000099"/>
        </w:rPr>
        <w:object w:dxaOrig="225" w:dyaOrig="225">
          <v:shape id="_x0000_i1137" type="#_x0000_t75" style="width:17.25pt;height:18pt" o:ole="">
            <v:imagedata r:id="rId32" o:title=""/>
          </v:shape>
          <w:control r:id="rId55" w:name="DefaultOcxName20" w:shapeid="_x0000_i1137"/>
        </w:object>
      </w:r>
      <w:r>
        <w:rPr>
          <w:rFonts w:ascii="Arial" w:hAnsi="Arial" w:cs="Arial"/>
          <w:color w:val="000099"/>
        </w:rPr>
        <w:t xml:space="preserve"> </w:t>
      </w:r>
      <w:r>
        <w:rPr>
          <w:rFonts w:ascii="Arial" w:hAnsi="Arial" w:cs="Arial"/>
          <w:b/>
          <w:bCs/>
          <w:color w:val="800000"/>
        </w:rPr>
        <w:t>Постоянный прямой магнит падает сквозь алюминиевое кольцо. Модуль ускорения падения магнита.</w:t>
      </w:r>
      <w:r>
        <w:rPr>
          <w:rFonts w:ascii="Arial" w:hAnsi="Arial" w:cs="Arial"/>
        </w:rPr>
        <w:t xml:space="preserve"> </w:t>
      </w:r>
    </w:p>
    <w:p w:rsidR="006576F8" w:rsidRDefault="00F6742A" w:rsidP="006576F8">
      <w:r>
        <w:rPr>
          <w:rFonts w:ascii="Arial" w:hAnsi="Arial" w:cs="Arial"/>
          <w:b/>
          <w:bCs/>
          <w:color w:val="000099"/>
        </w:rPr>
        <w:object w:dxaOrig="225" w:dyaOrig="225">
          <v:shape id="_x0000_i1139" type="#_x0000_t75" style="width:20.25pt;height:18pt" o:ole="">
            <v:imagedata r:id="rId34" o:title=""/>
          </v:shape>
          <w:control r:id="rId56" w:name="DefaultOcxName21" w:shapeid="_x0000_i1139"/>
        </w:object>
      </w:r>
      <w:proofErr w:type="gramStart"/>
      <w:r w:rsidR="006576F8">
        <w:rPr>
          <w:rFonts w:ascii="Arial" w:hAnsi="Arial" w:cs="Arial"/>
          <w:b/>
          <w:bCs/>
          <w:color w:val="800000"/>
          <w:sz w:val="20"/>
          <w:szCs w:val="20"/>
        </w:rPr>
        <w:t>р</w:t>
      </w:r>
      <w:proofErr w:type="gramEnd"/>
      <w:r w:rsidR="006576F8">
        <w:rPr>
          <w:rFonts w:ascii="Arial" w:hAnsi="Arial" w:cs="Arial"/>
          <w:b/>
          <w:bCs/>
          <w:color w:val="800000"/>
          <w:sz w:val="20"/>
          <w:szCs w:val="20"/>
        </w:rPr>
        <w:t xml:space="preserve">авен </w:t>
      </w:r>
      <w:r w:rsidR="006576F8">
        <w:rPr>
          <w:rFonts w:ascii="Arial" w:hAnsi="Arial" w:cs="Arial"/>
          <w:b/>
          <w:bCs/>
          <w:color w:val="800000"/>
          <w:sz w:val="20"/>
          <w:szCs w:val="20"/>
          <w:lang w:val="en-US"/>
        </w:rPr>
        <w:t>g</w:t>
      </w:r>
      <w:r w:rsidR="006576F8">
        <w:rPr>
          <w:rFonts w:ascii="Arial" w:hAnsi="Arial" w:cs="Arial"/>
          <w:b/>
          <w:bCs/>
          <w:color w:val="800000"/>
          <w:sz w:val="20"/>
          <w:szCs w:val="20"/>
        </w:rPr>
        <w:t xml:space="preserve">          </w:t>
      </w:r>
      <w:r>
        <w:rPr>
          <w:rFonts w:ascii="Arial" w:hAnsi="Arial" w:cs="Arial"/>
          <w:b/>
          <w:bCs/>
          <w:color w:val="800000"/>
        </w:rPr>
        <w:object w:dxaOrig="225" w:dyaOrig="225">
          <v:shape id="_x0000_i1142" type="#_x0000_t75" style="width:20.25pt;height:18pt" o:ole="">
            <v:imagedata r:id="rId34" o:title=""/>
          </v:shape>
          <w:control r:id="rId57" w:name="DefaultOcxName22" w:shapeid="_x0000_i1142"/>
        </w:object>
      </w:r>
      <w:r w:rsidR="006576F8">
        <w:rPr>
          <w:rFonts w:ascii="Arial" w:hAnsi="Arial" w:cs="Arial"/>
          <w:b/>
          <w:bCs/>
          <w:color w:val="800000"/>
          <w:sz w:val="20"/>
          <w:szCs w:val="20"/>
        </w:rPr>
        <w:t xml:space="preserve">больше </w:t>
      </w:r>
      <w:r w:rsidR="006576F8">
        <w:rPr>
          <w:rFonts w:ascii="Arial" w:hAnsi="Arial" w:cs="Arial"/>
          <w:b/>
          <w:bCs/>
          <w:color w:val="800000"/>
          <w:sz w:val="20"/>
          <w:szCs w:val="20"/>
          <w:lang w:val="en-US"/>
        </w:rPr>
        <w:t>g</w:t>
      </w:r>
      <w:r w:rsidR="006576F8">
        <w:rPr>
          <w:rFonts w:ascii="Arial" w:hAnsi="Arial" w:cs="Arial"/>
          <w:b/>
          <w:bCs/>
          <w:color w:val="800000"/>
          <w:sz w:val="20"/>
          <w:szCs w:val="20"/>
        </w:rPr>
        <w:t xml:space="preserve">               </w:t>
      </w:r>
      <w:r>
        <w:rPr>
          <w:rFonts w:ascii="Arial" w:hAnsi="Arial" w:cs="Arial"/>
          <w:b/>
          <w:bCs/>
          <w:color w:val="800000"/>
        </w:rPr>
        <w:object w:dxaOrig="225" w:dyaOrig="225">
          <v:shape id="_x0000_i1145" type="#_x0000_t75" style="width:20.25pt;height:18pt" o:ole="">
            <v:imagedata r:id="rId37" o:title=""/>
          </v:shape>
          <w:control r:id="rId58" w:name="DefaultOcxName23" w:shapeid="_x0000_i1145"/>
        </w:object>
      </w:r>
      <w:r w:rsidR="006576F8">
        <w:rPr>
          <w:rFonts w:ascii="Arial" w:hAnsi="Arial" w:cs="Arial"/>
          <w:b/>
          <w:bCs/>
          <w:color w:val="800000"/>
          <w:sz w:val="20"/>
          <w:szCs w:val="20"/>
        </w:rPr>
        <w:t xml:space="preserve">меньше </w:t>
      </w:r>
      <w:r w:rsidR="006576F8">
        <w:rPr>
          <w:rFonts w:ascii="Arial" w:hAnsi="Arial" w:cs="Arial"/>
          <w:b/>
          <w:bCs/>
          <w:color w:val="800000"/>
          <w:sz w:val="20"/>
          <w:szCs w:val="20"/>
          <w:lang w:val="en-US"/>
        </w:rPr>
        <w:t>g</w:t>
      </w:r>
      <w:r w:rsidR="006576F8">
        <w:rPr>
          <w:rFonts w:ascii="Arial" w:hAnsi="Arial" w:cs="Arial"/>
          <w:b/>
          <w:bCs/>
          <w:color w:val="800000"/>
          <w:sz w:val="20"/>
          <w:szCs w:val="20"/>
        </w:rPr>
        <w:t xml:space="preserve"> </w:t>
      </w:r>
    </w:p>
    <w:p w:rsidR="006576F8" w:rsidRDefault="00F6742A" w:rsidP="006576F8">
      <w:pPr>
        <w:spacing w:after="240"/>
        <w:rPr>
          <w:rFonts w:ascii="Arial" w:hAnsi="Arial" w:cs="Arial"/>
          <w:color w:val="000099"/>
        </w:rPr>
      </w:pPr>
      <w:r>
        <w:rPr>
          <w:rFonts w:ascii="Arial" w:hAnsi="Arial" w:cs="Arial"/>
          <w:b/>
          <w:bCs/>
          <w:color w:val="800000"/>
        </w:rPr>
        <w:object w:dxaOrig="225" w:dyaOrig="225">
          <v:shape id="_x0000_i1148" type="#_x0000_t75" style="width:20.25pt;height:18pt" o:ole="">
            <v:imagedata r:id="rId34" o:title=""/>
          </v:shape>
          <w:control r:id="rId59" w:name="DefaultOcxName24" w:shapeid="_x0000_i1148"/>
        </w:object>
      </w:r>
      <w:r w:rsidR="006576F8">
        <w:rPr>
          <w:rFonts w:ascii="Arial" w:hAnsi="Arial" w:cs="Arial"/>
          <w:b/>
          <w:bCs/>
          <w:color w:val="800000"/>
          <w:sz w:val="20"/>
          <w:szCs w:val="20"/>
        </w:rPr>
        <w:t xml:space="preserve">в начале пролета кольца меньше </w:t>
      </w:r>
      <w:r w:rsidR="006576F8">
        <w:rPr>
          <w:rFonts w:ascii="Arial" w:hAnsi="Arial" w:cs="Arial"/>
          <w:b/>
          <w:bCs/>
          <w:color w:val="800000"/>
          <w:sz w:val="20"/>
          <w:szCs w:val="20"/>
          <w:lang w:val="en-US"/>
        </w:rPr>
        <w:t>g</w:t>
      </w:r>
      <w:r w:rsidR="006576F8">
        <w:rPr>
          <w:rFonts w:ascii="Arial" w:hAnsi="Arial" w:cs="Arial"/>
          <w:b/>
          <w:bCs/>
          <w:color w:val="800000"/>
          <w:sz w:val="20"/>
          <w:szCs w:val="20"/>
        </w:rPr>
        <w:t xml:space="preserve">, в конце больше </w:t>
      </w:r>
      <w:r w:rsidR="006576F8">
        <w:rPr>
          <w:rFonts w:ascii="Arial" w:hAnsi="Arial" w:cs="Arial"/>
          <w:b/>
          <w:bCs/>
          <w:color w:val="800000"/>
          <w:sz w:val="20"/>
          <w:szCs w:val="20"/>
          <w:lang w:val="en-US"/>
        </w:rPr>
        <w:t>g</w:t>
      </w:r>
      <w:r w:rsidR="006576F8">
        <w:rPr>
          <w:rFonts w:ascii="Arial" w:hAnsi="Arial" w:cs="Arial"/>
          <w:b/>
          <w:bCs/>
          <w:color w:val="800000"/>
          <w:sz w:val="20"/>
          <w:szCs w:val="20"/>
        </w:rPr>
        <w:t xml:space="preserve">. </w:t>
      </w:r>
    </w:p>
    <w:p w:rsidR="006576F8" w:rsidRDefault="006576F8" w:rsidP="006576F8">
      <w:pPr>
        <w:spacing w:after="0"/>
        <w:rPr>
          <w:rFonts w:ascii="Times New Roman" w:hAnsi="Times New Roman" w:cs="Times New Roman"/>
        </w:rPr>
      </w:pPr>
      <w:r>
        <w:rPr>
          <w:rFonts w:ascii="Arial" w:hAnsi="Arial" w:cs="Arial"/>
          <w:color w:val="000099"/>
        </w:rPr>
        <w:t xml:space="preserve">    6.  </w:t>
      </w:r>
      <w:r w:rsidR="00F6742A">
        <w:rPr>
          <w:rFonts w:ascii="Arial" w:hAnsi="Arial" w:cs="Arial"/>
          <w:color w:val="000099"/>
        </w:rPr>
        <w:object w:dxaOrig="225" w:dyaOrig="225">
          <v:shape id="_x0000_i1152" type="#_x0000_t75" style="width:17.25pt;height:18pt" o:ole="">
            <v:imagedata r:id="rId32" o:title=""/>
          </v:shape>
          <w:control r:id="rId60" w:name="DefaultOcxName25" w:shapeid="_x0000_i1152"/>
        </w:object>
      </w:r>
      <w:r>
        <w:rPr>
          <w:rFonts w:ascii="Arial" w:hAnsi="Arial" w:cs="Arial"/>
          <w:b/>
          <w:bCs/>
          <w:color w:val="800000"/>
        </w:rPr>
        <w:t>В короткозамкнутую катушку вдвигают постоянный магнит: один раз быстро, второй раз медленно. Сравните значения заряда, переносимого индукционным током.</w:t>
      </w:r>
      <w:r>
        <w:rPr>
          <w:rFonts w:ascii="Arial" w:hAnsi="Arial" w:cs="Arial"/>
        </w:rPr>
        <w:t xml:space="preserve"> </w:t>
      </w:r>
    </w:p>
    <w:p w:rsidR="006576F8" w:rsidRDefault="006576F8" w:rsidP="006576F8">
      <w:pPr>
        <w:spacing w:after="240"/>
        <w:rPr>
          <w:rFonts w:ascii="Arial" w:hAnsi="Arial" w:cs="Arial"/>
          <w:color w:val="000099"/>
        </w:rPr>
      </w:pPr>
      <w:r>
        <w:rPr>
          <w:rFonts w:ascii="Arial" w:hAnsi="Arial" w:cs="Arial"/>
          <w:b/>
          <w:bCs/>
          <w:color w:val="000099"/>
        </w:rPr>
        <w:t>  </w:t>
      </w:r>
      <w:r>
        <w:rPr>
          <w:rFonts w:ascii="Arial" w:hAnsi="Arial" w:cs="Arial"/>
          <w:b/>
          <w:bCs/>
          <w:color w:val="000099"/>
          <w:sz w:val="20"/>
          <w:szCs w:val="20"/>
        </w:rPr>
        <w:t xml:space="preserve">     </w:t>
      </w:r>
      <w:r w:rsidR="00F6742A">
        <w:rPr>
          <w:rFonts w:ascii="Arial" w:hAnsi="Arial" w:cs="Arial"/>
          <w:b/>
          <w:bCs/>
          <w:color w:val="000099"/>
        </w:rPr>
        <w:object w:dxaOrig="225" w:dyaOrig="225">
          <v:shape id="_x0000_i1154" type="#_x0000_t75" style="width:20.25pt;height:18pt" o:ole="">
            <v:imagedata r:id="rId34" o:title=""/>
          </v:shape>
          <w:control r:id="rId61" w:name="DefaultOcxName26" w:shapeid="_x0000_i1154"/>
        </w:object>
      </w:r>
      <w:r>
        <w:rPr>
          <w:rFonts w:ascii="Arial" w:hAnsi="Arial" w:cs="Arial"/>
          <w:b/>
          <w:bCs/>
          <w:color w:val="800000"/>
          <w:sz w:val="20"/>
          <w:szCs w:val="20"/>
          <w:lang w:val="en-US"/>
        </w:rPr>
        <w:t>g</w:t>
      </w:r>
      <w:r w:rsidRPr="00881654">
        <w:rPr>
          <w:rFonts w:ascii="Arial" w:hAnsi="Arial" w:cs="Arial"/>
          <w:b/>
          <w:bCs/>
          <w:color w:val="800000"/>
          <w:sz w:val="20"/>
          <w:szCs w:val="20"/>
        </w:rPr>
        <w:t xml:space="preserve">1 = </w:t>
      </w:r>
      <w:r>
        <w:rPr>
          <w:rFonts w:ascii="Arial" w:hAnsi="Arial" w:cs="Arial"/>
          <w:b/>
          <w:bCs/>
          <w:color w:val="800000"/>
          <w:sz w:val="20"/>
          <w:szCs w:val="20"/>
          <w:lang w:val="en-US"/>
        </w:rPr>
        <w:t>g</w:t>
      </w:r>
      <w:r w:rsidRPr="00881654">
        <w:rPr>
          <w:rFonts w:ascii="Arial" w:hAnsi="Arial" w:cs="Arial"/>
          <w:b/>
          <w:bCs/>
          <w:color w:val="800000"/>
          <w:sz w:val="20"/>
          <w:szCs w:val="20"/>
        </w:rPr>
        <w:t>2</w:t>
      </w:r>
      <w:r>
        <w:rPr>
          <w:rFonts w:ascii="Arial" w:hAnsi="Arial" w:cs="Arial"/>
          <w:b/>
          <w:bCs/>
          <w:color w:val="800000"/>
          <w:sz w:val="20"/>
          <w:szCs w:val="20"/>
        </w:rPr>
        <w:t xml:space="preserve">    </w:t>
      </w:r>
      <w:r w:rsidR="00F6742A">
        <w:rPr>
          <w:rFonts w:ascii="Arial" w:hAnsi="Arial" w:cs="Arial"/>
          <w:b/>
          <w:bCs/>
          <w:color w:val="800000"/>
        </w:rPr>
        <w:object w:dxaOrig="225" w:dyaOrig="225">
          <v:shape id="_x0000_i1157" type="#_x0000_t75" style="width:20.25pt;height:18pt" o:ole="">
            <v:imagedata r:id="rId37" o:title=""/>
          </v:shape>
          <w:control r:id="rId62" w:name="DefaultOcxName27" w:shapeid="_x0000_i1157"/>
        </w:object>
      </w:r>
      <w:r>
        <w:rPr>
          <w:rFonts w:ascii="Arial" w:hAnsi="Arial" w:cs="Arial"/>
          <w:b/>
          <w:bCs/>
          <w:color w:val="800000"/>
          <w:sz w:val="20"/>
          <w:szCs w:val="20"/>
          <w:lang w:val="en-US"/>
        </w:rPr>
        <w:t>g</w:t>
      </w:r>
      <w:r w:rsidRPr="00881654">
        <w:rPr>
          <w:rFonts w:ascii="Arial" w:hAnsi="Arial" w:cs="Arial"/>
          <w:b/>
          <w:bCs/>
          <w:color w:val="800000"/>
          <w:sz w:val="20"/>
          <w:szCs w:val="20"/>
        </w:rPr>
        <w:t>1&gt;</w:t>
      </w:r>
      <w:r>
        <w:rPr>
          <w:rFonts w:ascii="Arial" w:hAnsi="Arial" w:cs="Arial"/>
          <w:b/>
          <w:bCs/>
          <w:color w:val="800000"/>
          <w:sz w:val="20"/>
          <w:szCs w:val="20"/>
          <w:lang w:val="en-US"/>
        </w:rPr>
        <w:t>g</w:t>
      </w:r>
      <w:r w:rsidRPr="00881654">
        <w:rPr>
          <w:rFonts w:ascii="Arial" w:hAnsi="Arial" w:cs="Arial"/>
          <w:b/>
          <w:bCs/>
          <w:color w:val="800000"/>
          <w:sz w:val="20"/>
          <w:szCs w:val="20"/>
        </w:rPr>
        <w:t>2</w:t>
      </w:r>
      <w:r>
        <w:rPr>
          <w:rFonts w:ascii="Arial" w:hAnsi="Arial" w:cs="Arial"/>
          <w:b/>
          <w:bCs/>
          <w:color w:val="800000"/>
          <w:sz w:val="20"/>
          <w:szCs w:val="20"/>
        </w:rPr>
        <w:t xml:space="preserve">    </w:t>
      </w:r>
      <w:r w:rsidR="00F6742A">
        <w:rPr>
          <w:rFonts w:ascii="Arial" w:hAnsi="Arial" w:cs="Arial"/>
          <w:b/>
          <w:bCs/>
          <w:color w:val="800000"/>
        </w:rPr>
        <w:object w:dxaOrig="225" w:dyaOrig="225">
          <v:shape id="_x0000_i1160" type="#_x0000_t75" style="width:20.25pt;height:18pt" o:ole="">
            <v:imagedata r:id="rId34" o:title=""/>
          </v:shape>
          <w:control r:id="rId63" w:name="DefaultOcxName28" w:shapeid="_x0000_i1160"/>
        </w:object>
      </w:r>
      <w:r>
        <w:rPr>
          <w:rFonts w:ascii="Arial" w:hAnsi="Arial" w:cs="Arial"/>
          <w:b/>
          <w:bCs/>
          <w:color w:val="800000"/>
          <w:sz w:val="20"/>
          <w:szCs w:val="20"/>
          <w:lang w:val="en-US"/>
        </w:rPr>
        <w:t>g</w:t>
      </w:r>
      <w:r w:rsidRPr="00881654">
        <w:rPr>
          <w:rFonts w:ascii="Arial" w:hAnsi="Arial" w:cs="Arial"/>
          <w:b/>
          <w:bCs/>
          <w:color w:val="800000"/>
          <w:sz w:val="20"/>
          <w:szCs w:val="20"/>
        </w:rPr>
        <w:t>1&lt;</w:t>
      </w:r>
      <w:r>
        <w:rPr>
          <w:rFonts w:ascii="Arial" w:hAnsi="Arial" w:cs="Arial"/>
          <w:b/>
          <w:bCs/>
          <w:color w:val="800000"/>
          <w:sz w:val="20"/>
          <w:szCs w:val="20"/>
          <w:lang w:val="en-US"/>
        </w:rPr>
        <w:t>g</w:t>
      </w:r>
      <w:r w:rsidRPr="00881654">
        <w:rPr>
          <w:rFonts w:ascii="Arial" w:hAnsi="Arial" w:cs="Arial"/>
          <w:b/>
          <w:bCs/>
          <w:color w:val="800000"/>
          <w:sz w:val="20"/>
          <w:szCs w:val="20"/>
        </w:rPr>
        <w:t>2</w:t>
      </w:r>
      <w:proofErr w:type="gramStart"/>
      <w:r>
        <w:rPr>
          <w:rFonts w:ascii="Arial" w:hAnsi="Arial" w:cs="Arial"/>
          <w:b/>
          <w:bCs/>
          <w:color w:val="800000"/>
          <w:sz w:val="20"/>
          <w:szCs w:val="20"/>
        </w:rPr>
        <w:t xml:space="preserve">  </w:t>
      </w:r>
      <w:proofErr w:type="gramEnd"/>
      <w:r w:rsidR="00F6742A">
        <w:rPr>
          <w:rFonts w:ascii="Arial" w:hAnsi="Arial" w:cs="Arial"/>
          <w:b/>
          <w:bCs/>
          <w:color w:val="800000"/>
        </w:rPr>
        <w:object w:dxaOrig="225" w:dyaOrig="225">
          <v:shape id="_x0000_i1163" type="#_x0000_t75" style="width:20.25pt;height:18pt" o:ole="">
            <v:imagedata r:id="rId34" o:title=""/>
          </v:shape>
          <w:control r:id="rId64" w:name="DefaultOcxName29" w:shapeid="_x0000_i1163"/>
        </w:object>
      </w:r>
      <w:r>
        <w:rPr>
          <w:rFonts w:ascii="Arial" w:hAnsi="Arial" w:cs="Arial"/>
          <w:b/>
          <w:bCs/>
          <w:color w:val="800000"/>
          <w:sz w:val="20"/>
          <w:szCs w:val="20"/>
        </w:rPr>
        <w:t xml:space="preserve">не знаю   </w:t>
      </w:r>
    </w:p>
    <w:p w:rsidR="006576F8" w:rsidRDefault="006576F8" w:rsidP="006576F8">
      <w:pPr>
        <w:spacing w:after="0"/>
        <w:rPr>
          <w:rFonts w:ascii="Times New Roman" w:hAnsi="Times New Roman" w:cs="Times New Roman"/>
        </w:rPr>
      </w:pPr>
      <w:r>
        <w:rPr>
          <w:rFonts w:ascii="Arial" w:hAnsi="Arial" w:cs="Arial"/>
          <w:color w:val="000099"/>
        </w:rPr>
        <w:t xml:space="preserve">    7.  </w:t>
      </w:r>
      <w:r w:rsidR="00F6742A">
        <w:rPr>
          <w:rFonts w:ascii="Arial" w:hAnsi="Arial" w:cs="Arial"/>
          <w:color w:val="000099"/>
        </w:rPr>
        <w:object w:dxaOrig="225" w:dyaOrig="225">
          <v:shape id="_x0000_i1167" type="#_x0000_t75" style="width:17.25pt;height:18pt" o:ole="">
            <v:imagedata r:id="rId32" o:title=""/>
          </v:shape>
          <w:control r:id="rId65" w:name="DefaultOcxName30" w:shapeid="_x0000_i1167"/>
        </w:object>
      </w:r>
      <w:r>
        <w:rPr>
          <w:rFonts w:ascii="Arial" w:hAnsi="Arial" w:cs="Arial"/>
          <w:b/>
          <w:bCs/>
          <w:color w:val="800000"/>
        </w:rPr>
        <w:t>Изменяясь во времени, магнитное поле порождает</w:t>
      </w:r>
      <w:r>
        <w:rPr>
          <w:rFonts w:ascii="Arial" w:hAnsi="Arial" w:cs="Arial"/>
          <w:color w:val="800000"/>
        </w:rPr>
        <w:t xml:space="preserve"> </w:t>
      </w:r>
    </w:p>
    <w:p w:rsidR="006576F8" w:rsidRDefault="00F6742A" w:rsidP="006576F8">
      <w:r>
        <w:rPr>
          <w:rFonts w:ascii="Arial" w:hAnsi="Arial" w:cs="Arial"/>
          <w:b/>
          <w:bCs/>
          <w:color w:val="000099"/>
        </w:rPr>
        <w:object w:dxaOrig="225" w:dyaOrig="225">
          <v:shape id="_x0000_i1169" type="#_x0000_t75" style="width:20.25pt;height:18pt" o:ole="">
            <v:imagedata r:id="rId37" o:title=""/>
          </v:shape>
          <w:control r:id="rId66" w:name="DefaultOcxName31" w:shapeid="_x0000_i1169"/>
        </w:object>
      </w:r>
      <w:r w:rsidR="006576F8">
        <w:rPr>
          <w:rFonts w:ascii="Arial" w:hAnsi="Arial" w:cs="Arial"/>
          <w:b/>
          <w:bCs/>
          <w:color w:val="800000"/>
          <w:sz w:val="20"/>
          <w:szCs w:val="20"/>
        </w:rPr>
        <w:t xml:space="preserve"> вихревое электрическое поле  </w:t>
      </w:r>
      <w:r>
        <w:rPr>
          <w:rFonts w:ascii="Arial" w:hAnsi="Arial" w:cs="Arial"/>
          <w:b/>
          <w:bCs/>
          <w:color w:val="800000"/>
        </w:rPr>
        <w:object w:dxaOrig="225" w:dyaOrig="225">
          <v:shape id="_x0000_i1172" type="#_x0000_t75" style="width:20.25pt;height:18pt" o:ole="">
            <v:imagedata r:id="rId34" o:title=""/>
          </v:shape>
          <w:control r:id="rId67" w:name="DefaultOcxName32" w:shapeid="_x0000_i1172"/>
        </w:object>
      </w:r>
      <w:r w:rsidR="006576F8">
        <w:rPr>
          <w:rFonts w:ascii="Arial" w:hAnsi="Arial" w:cs="Arial"/>
          <w:b/>
          <w:bCs/>
          <w:color w:val="800000"/>
          <w:sz w:val="20"/>
          <w:szCs w:val="20"/>
        </w:rPr>
        <w:t> электростатическое поле  </w:t>
      </w:r>
      <w:r w:rsidR="006576F8">
        <w:t xml:space="preserve"> </w:t>
      </w:r>
    </w:p>
    <w:p w:rsidR="006576F8" w:rsidRDefault="00F6742A" w:rsidP="006576F8">
      <w:pPr>
        <w:rPr>
          <w:rFonts w:ascii="Arial" w:hAnsi="Arial" w:cs="Arial"/>
          <w:color w:val="000099"/>
        </w:rPr>
      </w:pPr>
      <w:r>
        <w:rPr>
          <w:rFonts w:ascii="Arial" w:hAnsi="Arial" w:cs="Arial"/>
          <w:b/>
          <w:bCs/>
          <w:color w:val="800000"/>
        </w:rPr>
        <w:object w:dxaOrig="225" w:dyaOrig="225">
          <v:shape id="_x0000_i1175" type="#_x0000_t75" style="width:20.25pt;height:18pt" o:ole="">
            <v:imagedata r:id="rId34" o:title=""/>
          </v:shape>
          <w:control r:id="rId68" w:name="DefaultOcxName33" w:shapeid="_x0000_i1175"/>
        </w:object>
      </w:r>
      <w:r w:rsidR="006576F8">
        <w:rPr>
          <w:rFonts w:ascii="Arial" w:hAnsi="Arial" w:cs="Arial"/>
          <w:b/>
          <w:bCs/>
          <w:color w:val="800000"/>
          <w:sz w:val="20"/>
          <w:szCs w:val="20"/>
        </w:rPr>
        <w:t xml:space="preserve">постоянное магнитное поле          </w:t>
      </w:r>
      <w:r>
        <w:rPr>
          <w:rFonts w:ascii="Arial" w:hAnsi="Arial" w:cs="Arial"/>
          <w:b/>
          <w:bCs/>
          <w:color w:val="000099"/>
        </w:rPr>
        <w:object w:dxaOrig="225" w:dyaOrig="225">
          <v:shape id="_x0000_i1178" type="#_x0000_t75" style="width:20.25pt;height:18pt" o:ole="">
            <v:imagedata r:id="rId34" o:title=""/>
          </v:shape>
          <w:control r:id="rId69" w:name="DefaultOcxName34" w:shapeid="_x0000_i1178"/>
        </w:object>
      </w:r>
      <w:r w:rsidR="006576F8">
        <w:rPr>
          <w:rFonts w:ascii="Arial" w:hAnsi="Arial" w:cs="Arial"/>
          <w:b/>
          <w:bCs/>
          <w:color w:val="800000"/>
          <w:sz w:val="20"/>
          <w:szCs w:val="20"/>
        </w:rPr>
        <w:t xml:space="preserve">гравитационное поле </w:t>
      </w:r>
    </w:p>
    <w:p w:rsidR="006576F8" w:rsidRDefault="006576F8" w:rsidP="006576F8">
      <w:pPr>
        <w:rPr>
          <w:rFonts w:ascii="Arial" w:hAnsi="Arial" w:cs="Arial"/>
          <w:color w:val="000099"/>
        </w:rPr>
      </w:pPr>
      <w:r>
        <w:rPr>
          <w:rFonts w:ascii="Arial" w:hAnsi="Arial" w:cs="Arial"/>
          <w:color w:val="000099"/>
        </w:rPr>
        <w:t xml:space="preserve">    8.  </w:t>
      </w:r>
      <w:r w:rsidR="00F6742A">
        <w:rPr>
          <w:rFonts w:ascii="Arial" w:hAnsi="Arial" w:cs="Arial"/>
          <w:color w:val="000099"/>
        </w:rPr>
        <w:object w:dxaOrig="225" w:dyaOrig="225">
          <v:shape id="_x0000_i1182" type="#_x0000_t75" style="width:17.25pt;height:18pt" o:ole="">
            <v:imagedata r:id="rId32" o:title=""/>
          </v:shape>
          <w:control r:id="rId70" w:name="DefaultOcxName35" w:shapeid="_x0000_i1182"/>
        </w:object>
      </w:r>
      <w:r>
        <w:rPr>
          <w:rFonts w:ascii="Arial" w:hAnsi="Arial" w:cs="Arial"/>
          <w:b/>
          <w:bCs/>
          <w:color w:val="800000"/>
        </w:rPr>
        <w:t>Тонкое медное кольцо площадью 100 см</w:t>
      </w:r>
      <w:proofErr w:type="gramStart"/>
      <w:r>
        <w:rPr>
          <w:rFonts w:ascii="Arial" w:hAnsi="Arial" w:cs="Arial"/>
          <w:b/>
          <w:bCs/>
          <w:color w:val="800000"/>
        </w:rPr>
        <w:t>2</w:t>
      </w:r>
      <w:proofErr w:type="gramEnd"/>
      <w:r>
        <w:rPr>
          <w:rFonts w:ascii="Arial" w:hAnsi="Arial" w:cs="Arial"/>
          <w:b/>
          <w:bCs/>
          <w:color w:val="800000"/>
        </w:rPr>
        <w:t xml:space="preserve"> расположено во внешнем магнитном поле так, что плоскость кольца параллельна линиям магнитной индукции. За 1 секунду магнитная индукция равномерно увеличивается с 1 </w:t>
      </w:r>
      <w:proofErr w:type="spellStart"/>
      <w:r>
        <w:rPr>
          <w:rFonts w:ascii="Arial" w:hAnsi="Arial" w:cs="Arial"/>
          <w:b/>
          <w:bCs/>
          <w:color w:val="800000"/>
        </w:rPr>
        <w:t>мТл</w:t>
      </w:r>
      <w:proofErr w:type="spellEnd"/>
      <w:r>
        <w:rPr>
          <w:rFonts w:ascii="Arial" w:hAnsi="Arial" w:cs="Arial"/>
          <w:b/>
          <w:bCs/>
          <w:color w:val="800000"/>
        </w:rPr>
        <w:t xml:space="preserve"> до 2 </w:t>
      </w:r>
      <w:proofErr w:type="spellStart"/>
      <w:r>
        <w:rPr>
          <w:rFonts w:ascii="Arial" w:hAnsi="Arial" w:cs="Arial"/>
          <w:b/>
          <w:bCs/>
          <w:color w:val="800000"/>
        </w:rPr>
        <w:t>мТл</w:t>
      </w:r>
      <w:proofErr w:type="spellEnd"/>
      <w:r>
        <w:rPr>
          <w:rFonts w:ascii="Arial" w:hAnsi="Arial" w:cs="Arial"/>
          <w:b/>
          <w:bCs/>
          <w:color w:val="800000"/>
        </w:rPr>
        <w:t>. Модуль ЭДС индукции, возникающей при этом в контуре, равен</w:t>
      </w:r>
      <w:r>
        <w:rPr>
          <w:rFonts w:ascii="Arial" w:hAnsi="Arial" w:cs="Arial"/>
          <w:color w:val="800000"/>
        </w:rPr>
        <w:t xml:space="preserve"> </w:t>
      </w:r>
    </w:p>
    <w:p w:rsidR="006576F8" w:rsidRDefault="00F6742A" w:rsidP="006576F8">
      <w:pPr>
        <w:rPr>
          <w:rFonts w:ascii="Arial" w:hAnsi="Arial" w:cs="Arial"/>
          <w:color w:val="000099"/>
        </w:rPr>
      </w:pPr>
      <w:r>
        <w:rPr>
          <w:rFonts w:ascii="Arial" w:hAnsi="Arial" w:cs="Arial"/>
          <w:b/>
          <w:bCs/>
          <w:color w:val="000099"/>
        </w:rPr>
        <w:object w:dxaOrig="225" w:dyaOrig="225">
          <v:shape id="_x0000_i1184" type="#_x0000_t75" style="width:20.25pt;height:18pt" o:ole="">
            <v:imagedata r:id="rId34" o:title=""/>
          </v:shape>
          <w:control r:id="rId71" w:name="DefaultOcxName36" w:shapeid="_x0000_i1184"/>
        </w:object>
      </w:r>
      <w:r w:rsidR="006576F8">
        <w:rPr>
          <w:rFonts w:ascii="Arial" w:hAnsi="Arial" w:cs="Arial"/>
          <w:b/>
          <w:bCs/>
          <w:color w:val="800000"/>
          <w:sz w:val="20"/>
          <w:szCs w:val="20"/>
        </w:rPr>
        <w:t>0,0001</w:t>
      </w:r>
      <w:proofErr w:type="gramStart"/>
      <w:r w:rsidR="006576F8">
        <w:rPr>
          <w:rFonts w:ascii="Arial" w:hAnsi="Arial" w:cs="Arial"/>
          <w:b/>
          <w:bCs/>
          <w:color w:val="800000"/>
          <w:sz w:val="20"/>
          <w:szCs w:val="20"/>
        </w:rPr>
        <w:t>В</w:t>
      </w:r>
      <w:proofErr w:type="gramEnd"/>
      <w:r w:rsidR="006576F8">
        <w:rPr>
          <w:rFonts w:ascii="Arial" w:hAnsi="Arial" w:cs="Arial"/>
          <w:b/>
          <w:bCs/>
          <w:color w:val="800000"/>
          <w:sz w:val="20"/>
          <w:szCs w:val="20"/>
        </w:rPr>
        <w:t xml:space="preserve">       </w:t>
      </w:r>
      <w:r>
        <w:rPr>
          <w:rFonts w:ascii="Arial" w:hAnsi="Arial" w:cs="Arial"/>
          <w:b/>
          <w:bCs/>
          <w:color w:val="800000"/>
        </w:rPr>
        <w:object w:dxaOrig="225" w:dyaOrig="225">
          <v:shape id="_x0000_i1187" type="#_x0000_t75" style="width:20.25pt;height:18pt" o:ole="">
            <v:imagedata r:id="rId34" o:title=""/>
          </v:shape>
          <w:control r:id="rId72" w:name="DefaultOcxName37" w:shapeid="_x0000_i1187"/>
        </w:object>
      </w:r>
      <w:r w:rsidR="006576F8">
        <w:rPr>
          <w:rFonts w:ascii="Arial" w:hAnsi="Arial" w:cs="Arial"/>
          <w:b/>
          <w:bCs/>
          <w:color w:val="800000"/>
          <w:sz w:val="20"/>
          <w:szCs w:val="20"/>
        </w:rPr>
        <w:t xml:space="preserve">0,001 В       </w:t>
      </w:r>
      <w:r>
        <w:rPr>
          <w:rFonts w:ascii="Arial" w:hAnsi="Arial" w:cs="Arial"/>
          <w:b/>
          <w:bCs/>
          <w:color w:val="800000"/>
        </w:rPr>
        <w:object w:dxaOrig="225" w:dyaOrig="225">
          <v:shape id="_x0000_i1190" type="#_x0000_t75" style="width:20.25pt;height:18pt" o:ole="">
            <v:imagedata r:id="rId34" o:title=""/>
          </v:shape>
          <w:control r:id="rId73" w:name="DefaultOcxName38" w:shapeid="_x0000_i1190"/>
        </w:object>
      </w:r>
      <w:r w:rsidR="006576F8">
        <w:rPr>
          <w:rFonts w:ascii="Arial" w:hAnsi="Arial" w:cs="Arial"/>
          <w:b/>
          <w:bCs/>
          <w:color w:val="800000"/>
          <w:sz w:val="20"/>
          <w:szCs w:val="20"/>
        </w:rPr>
        <w:t xml:space="preserve">0,1 В         </w:t>
      </w:r>
      <w:r>
        <w:rPr>
          <w:rFonts w:ascii="Arial" w:hAnsi="Arial" w:cs="Arial"/>
          <w:b/>
          <w:bCs/>
          <w:color w:val="800000"/>
        </w:rPr>
        <w:object w:dxaOrig="225" w:dyaOrig="225">
          <v:shape id="_x0000_i1193" type="#_x0000_t75" style="width:20.25pt;height:18pt" o:ole="">
            <v:imagedata r:id="rId37" o:title=""/>
          </v:shape>
          <w:control r:id="rId74" w:name="DefaultOcxName39" w:shapeid="_x0000_i1193"/>
        </w:object>
      </w:r>
      <w:r w:rsidR="006576F8">
        <w:rPr>
          <w:rFonts w:ascii="Arial" w:hAnsi="Arial" w:cs="Arial"/>
          <w:b/>
          <w:bCs/>
          <w:color w:val="800000"/>
          <w:sz w:val="20"/>
          <w:szCs w:val="20"/>
        </w:rPr>
        <w:t>0 В</w:t>
      </w:r>
    </w:p>
    <w:p w:rsidR="006576F8" w:rsidRDefault="006576F8" w:rsidP="006576F8">
      <w:pPr>
        <w:rPr>
          <w:rFonts w:ascii="Times New Roman" w:hAnsi="Times New Roman" w:cs="Times New Roman"/>
        </w:rPr>
      </w:pPr>
      <w:r>
        <w:rPr>
          <w:rFonts w:ascii="Arial" w:hAnsi="Arial" w:cs="Arial"/>
          <w:color w:val="000099"/>
        </w:rPr>
        <w:t xml:space="preserve">     9.  </w:t>
      </w:r>
      <w:r w:rsidR="00F6742A">
        <w:rPr>
          <w:rFonts w:ascii="Arial" w:hAnsi="Arial" w:cs="Arial"/>
          <w:color w:val="000099"/>
        </w:rPr>
        <w:object w:dxaOrig="225" w:dyaOrig="225">
          <v:shape id="_x0000_i1197" type="#_x0000_t75" style="width:17.25pt;height:18pt" o:ole="">
            <v:imagedata r:id="rId32" o:title=""/>
          </v:shape>
          <w:control r:id="rId75" w:name="DefaultOcxName40" w:shapeid="_x0000_i1197"/>
        </w:object>
      </w:r>
      <w:r>
        <w:rPr>
          <w:rFonts w:ascii="Arial" w:hAnsi="Arial" w:cs="Arial"/>
          <w:color w:val="000099"/>
        </w:rPr>
        <w:t xml:space="preserve">  </w:t>
      </w:r>
      <w:r>
        <w:rPr>
          <w:rFonts w:ascii="Arial" w:hAnsi="Arial" w:cs="Arial"/>
          <w:b/>
          <w:bCs/>
          <w:color w:val="800000"/>
        </w:rPr>
        <w:t>Медное кольцо находится во внешнем магнитном поле так, что плоскость кольца перпендикулярна линиям магнитной индукции. Индукция магнитного поля равномерно увеличивается. Индукционный ток в кольце</w:t>
      </w:r>
      <w:r>
        <w:t xml:space="preserve"> </w:t>
      </w:r>
    </w:p>
    <w:p w:rsidR="006576F8" w:rsidRDefault="00F6742A" w:rsidP="006576F8">
      <w:pPr>
        <w:rPr>
          <w:rFonts w:ascii="Arial" w:hAnsi="Arial" w:cs="Arial"/>
          <w:color w:val="000099"/>
        </w:rPr>
      </w:pPr>
      <w:r>
        <w:rPr>
          <w:rFonts w:ascii="Arial" w:hAnsi="Arial" w:cs="Arial"/>
          <w:b/>
          <w:bCs/>
          <w:color w:val="000099"/>
        </w:rPr>
        <w:object w:dxaOrig="225" w:dyaOrig="225">
          <v:shape id="_x0000_i1199" type="#_x0000_t75" style="width:20.25pt;height:18pt" o:ole="">
            <v:imagedata r:id="rId34" o:title=""/>
          </v:shape>
          <w:control r:id="rId76" w:name="DefaultOcxName41" w:shapeid="_x0000_i1199"/>
        </w:object>
      </w:r>
      <w:proofErr w:type="gramStart"/>
      <w:r w:rsidR="006576F8">
        <w:rPr>
          <w:rFonts w:ascii="Arial" w:hAnsi="Arial" w:cs="Arial"/>
          <w:b/>
          <w:bCs/>
          <w:color w:val="800000"/>
          <w:sz w:val="20"/>
          <w:szCs w:val="20"/>
        </w:rPr>
        <w:t>увеличивается</w:t>
      </w:r>
      <w:proofErr w:type="gramEnd"/>
      <w:r w:rsidR="006576F8">
        <w:rPr>
          <w:rFonts w:ascii="Arial" w:hAnsi="Arial" w:cs="Arial"/>
          <w:b/>
          <w:bCs/>
          <w:color w:val="800000"/>
          <w:sz w:val="20"/>
          <w:szCs w:val="20"/>
        </w:rPr>
        <w:t xml:space="preserve">  </w:t>
      </w:r>
      <w:r>
        <w:rPr>
          <w:rFonts w:ascii="Arial" w:hAnsi="Arial" w:cs="Arial"/>
          <w:b/>
          <w:bCs/>
          <w:color w:val="800000"/>
        </w:rPr>
        <w:object w:dxaOrig="225" w:dyaOrig="225">
          <v:shape id="_x0000_i1202" type="#_x0000_t75" style="width:20.25pt;height:18pt" o:ole="">
            <v:imagedata r:id="rId34" o:title=""/>
          </v:shape>
          <w:control r:id="rId77" w:name="DefaultOcxName42" w:shapeid="_x0000_i1202"/>
        </w:object>
      </w:r>
      <w:r w:rsidR="006576F8">
        <w:rPr>
          <w:rFonts w:ascii="Arial" w:hAnsi="Arial" w:cs="Arial"/>
          <w:b/>
          <w:bCs/>
          <w:color w:val="800000"/>
          <w:sz w:val="20"/>
          <w:szCs w:val="20"/>
        </w:rPr>
        <w:t xml:space="preserve">  уменьшается </w:t>
      </w:r>
      <w:r>
        <w:rPr>
          <w:rFonts w:ascii="Arial" w:hAnsi="Arial" w:cs="Arial"/>
          <w:b/>
          <w:bCs/>
          <w:color w:val="800000"/>
        </w:rPr>
        <w:object w:dxaOrig="225" w:dyaOrig="225">
          <v:shape id="_x0000_i1205" type="#_x0000_t75" style="width:20.25pt;height:18pt" o:ole="">
            <v:imagedata r:id="rId34" o:title=""/>
          </v:shape>
          <w:control r:id="rId78" w:name="DefaultOcxName43" w:shapeid="_x0000_i1205"/>
        </w:object>
      </w:r>
      <w:r w:rsidR="006576F8">
        <w:rPr>
          <w:rFonts w:ascii="Arial" w:hAnsi="Arial" w:cs="Arial"/>
          <w:b/>
          <w:bCs/>
          <w:color w:val="800000"/>
          <w:sz w:val="20"/>
          <w:szCs w:val="20"/>
        </w:rPr>
        <w:t>равен 0  </w:t>
      </w:r>
      <w:r>
        <w:rPr>
          <w:rFonts w:ascii="Arial" w:hAnsi="Arial" w:cs="Arial"/>
          <w:b/>
          <w:bCs/>
          <w:color w:val="800000"/>
        </w:rPr>
        <w:object w:dxaOrig="225" w:dyaOrig="225">
          <v:shape id="_x0000_i1208" type="#_x0000_t75" style="width:20.25pt;height:18pt" o:ole="">
            <v:imagedata r:id="rId37" o:title=""/>
          </v:shape>
          <w:control r:id="rId79" w:name="DefaultOcxName44" w:shapeid="_x0000_i1208"/>
        </w:object>
      </w:r>
      <w:r w:rsidR="006576F8">
        <w:rPr>
          <w:rFonts w:ascii="Arial" w:hAnsi="Arial" w:cs="Arial"/>
          <w:b/>
          <w:bCs/>
          <w:color w:val="800000"/>
          <w:sz w:val="20"/>
          <w:szCs w:val="20"/>
        </w:rPr>
        <w:t xml:space="preserve"> постоянен</w:t>
      </w:r>
    </w:p>
    <w:p w:rsidR="006576F8" w:rsidRDefault="006576F8" w:rsidP="006576F8">
      <w:pPr>
        <w:rPr>
          <w:rFonts w:ascii="Arial" w:hAnsi="Arial" w:cs="Arial"/>
          <w:color w:val="FF0000"/>
          <w:sz w:val="27"/>
          <w:szCs w:val="27"/>
        </w:rPr>
      </w:pPr>
      <w:r>
        <w:rPr>
          <w:rFonts w:ascii="Arial" w:hAnsi="Arial" w:cs="Arial"/>
          <w:color w:val="000099"/>
        </w:rPr>
        <w:t xml:space="preserve">    10. </w:t>
      </w:r>
      <w:r w:rsidR="00F6742A">
        <w:rPr>
          <w:rFonts w:ascii="Arial" w:hAnsi="Arial" w:cs="Arial"/>
          <w:color w:val="000099"/>
        </w:rPr>
        <w:object w:dxaOrig="225" w:dyaOrig="225">
          <v:shape id="_x0000_i1212" type="#_x0000_t75" style="width:17.25pt;height:18pt" o:ole="">
            <v:imagedata r:id="rId32" o:title=""/>
          </v:shape>
          <w:control r:id="rId80" w:name="DefaultOcxName45" w:shapeid="_x0000_i1212"/>
        </w:object>
      </w:r>
      <w:r>
        <w:rPr>
          <w:rFonts w:ascii="Arial" w:hAnsi="Arial" w:cs="Arial"/>
          <w:b/>
          <w:bCs/>
          <w:color w:val="800000"/>
        </w:rPr>
        <w:t>Сила тока в катушке с индуктивностью 1 Гн увеличилась в 2 раза. Магнитный поток через катушку</w:t>
      </w:r>
      <w:r>
        <w:rPr>
          <w:rFonts w:ascii="Arial" w:hAnsi="Arial" w:cs="Arial"/>
          <w:color w:val="800000"/>
        </w:rPr>
        <w:t xml:space="preserve"> </w:t>
      </w:r>
    </w:p>
    <w:p w:rsidR="006576F8" w:rsidRDefault="006576F8" w:rsidP="006576F8">
      <w:pPr>
        <w:rPr>
          <w:rFonts w:ascii="Times New Roman" w:hAnsi="Times New Roman" w:cs="Times New Roman"/>
          <w:sz w:val="24"/>
          <w:szCs w:val="24"/>
        </w:rPr>
      </w:pPr>
      <w:r>
        <w:rPr>
          <w:rFonts w:ascii="Arial" w:hAnsi="Arial" w:cs="Arial"/>
          <w:color w:val="FF0000"/>
          <w:sz w:val="27"/>
          <w:szCs w:val="27"/>
        </w:rPr>
        <w:lastRenderedPageBreak/>
        <w:t> </w:t>
      </w:r>
      <w:r w:rsidR="00F6742A">
        <w:rPr>
          <w:rFonts w:ascii="Arial" w:hAnsi="Arial" w:cs="Arial"/>
          <w:b/>
          <w:bCs/>
          <w:color w:val="FF0000"/>
          <w:sz w:val="27"/>
          <w:szCs w:val="27"/>
        </w:rPr>
        <w:object w:dxaOrig="225" w:dyaOrig="225">
          <v:shape id="_x0000_i1214" type="#_x0000_t75" style="width:20.25pt;height:18pt" o:ole="">
            <v:imagedata r:id="rId37" o:title=""/>
          </v:shape>
          <w:control r:id="rId81" w:name="DefaultOcxName46" w:shapeid="_x0000_i1214"/>
        </w:object>
      </w:r>
      <w:r>
        <w:rPr>
          <w:rFonts w:ascii="Arial" w:hAnsi="Arial" w:cs="Arial"/>
          <w:b/>
          <w:bCs/>
          <w:color w:val="FF0000"/>
          <w:sz w:val="20"/>
          <w:szCs w:val="20"/>
        </w:rPr>
        <w:t xml:space="preserve"> </w:t>
      </w:r>
      <w:proofErr w:type="gramStart"/>
      <w:r>
        <w:rPr>
          <w:rFonts w:ascii="Arial" w:hAnsi="Arial" w:cs="Arial"/>
          <w:b/>
          <w:bCs/>
          <w:color w:val="800000"/>
          <w:sz w:val="20"/>
          <w:szCs w:val="20"/>
        </w:rPr>
        <w:t>увеличился в 2 раза        </w:t>
      </w:r>
      <w:r w:rsidR="00F6742A">
        <w:rPr>
          <w:rFonts w:ascii="Arial" w:hAnsi="Arial" w:cs="Arial"/>
          <w:b/>
          <w:bCs/>
          <w:color w:val="800000"/>
        </w:rPr>
        <w:object w:dxaOrig="225" w:dyaOrig="225">
          <v:shape id="_x0000_i1217" type="#_x0000_t75" style="width:20.25pt;height:18pt" o:ole="">
            <v:imagedata r:id="rId34" o:title=""/>
          </v:shape>
          <w:control r:id="rId82" w:name="DefaultOcxName47" w:shapeid="_x0000_i1217"/>
        </w:object>
      </w:r>
      <w:r>
        <w:rPr>
          <w:rFonts w:ascii="Arial" w:hAnsi="Arial" w:cs="Arial"/>
          <w:b/>
          <w:bCs/>
          <w:color w:val="800000"/>
          <w:sz w:val="20"/>
          <w:szCs w:val="20"/>
        </w:rPr>
        <w:t xml:space="preserve"> увеличился</w:t>
      </w:r>
      <w:proofErr w:type="gramEnd"/>
      <w:r>
        <w:rPr>
          <w:rFonts w:ascii="Arial" w:hAnsi="Arial" w:cs="Arial"/>
          <w:b/>
          <w:bCs/>
          <w:color w:val="800000"/>
          <w:sz w:val="20"/>
          <w:szCs w:val="20"/>
        </w:rPr>
        <w:t xml:space="preserve"> в 4 раза</w:t>
      </w:r>
      <w:r>
        <w:t xml:space="preserve"> </w:t>
      </w:r>
    </w:p>
    <w:p w:rsidR="006576F8" w:rsidRDefault="006576F8" w:rsidP="006576F8">
      <w:pPr>
        <w:rPr>
          <w:rFonts w:ascii="Arial" w:hAnsi="Arial" w:cs="Arial"/>
          <w:color w:val="000099"/>
        </w:rPr>
      </w:pPr>
      <w:r>
        <w:rPr>
          <w:rFonts w:ascii="Arial" w:hAnsi="Arial" w:cs="Arial"/>
          <w:b/>
          <w:bCs/>
          <w:color w:val="800000"/>
          <w:sz w:val="20"/>
          <w:szCs w:val="20"/>
        </w:rPr>
        <w:t> </w:t>
      </w:r>
      <w:r w:rsidR="00F6742A">
        <w:rPr>
          <w:rFonts w:ascii="Arial" w:hAnsi="Arial" w:cs="Arial"/>
          <w:b/>
          <w:bCs/>
          <w:color w:val="800000"/>
        </w:rPr>
        <w:object w:dxaOrig="225" w:dyaOrig="225">
          <v:shape id="_x0000_i1220" type="#_x0000_t75" style="width:20.25pt;height:18pt" o:ole="">
            <v:imagedata r:id="rId34" o:title=""/>
          </v:shape>
          <w:control r:id="rId83" w:name="DefaultOcxName48" w:shapeid="_x0000_i1220"/>
        </w:object>
      </w:r>
      <w:r>
        <w:rPr>
          <w:rFonts w:ascii="Arial" w:hAnsi="Arial" w:cs="Arial"/>
          <w:b/>
          <w:bCs/>
          <w:color w:val="800000"/>
          <w:sz w:val="20"/>
          <w:szCs w:val="20"/>
        </w:rPr>
        <w:t xml:space="preserve"> </w:t>
      </w:r>
      <w:proofErr w:type="gramStart"/>
      <w:r>
        <w:rPr>
          <w:rFonts w:ascii="Arial" w:hAnsi="Arial" w:cs="Arial"/>
          <w:b/>
          <w:bCs/>
          <w:color w:val="800000"/>
          <w:sz w:val="20"/>
          <w:szCs w:val="20"/>
        </w:rPr>
        <w:t xml:space="preserve">уменьшился в 2 раза          </w:t>
      </w:r>
      <w:r w:rsidR="00F6742A">
        <w:rPr>
          <w:rFonts w:ascii="Arial" w:hAnsi="Arial" w:cs="Arial"/>
          <w:b/>
          <w:bCs/>
          <w:color w:val="800000"/>
        </w:rPr>
        <w:object w:dxaOrig="225" w:dyaOrig="225">
          <v:shape id="_x0000_i1223" type="#_x0000_t75" style="width:20.25pt;height:18pt" o:ole="">
            <v:imagedata r:id="rId34" o:title=""/>
          </v:shape>
          <w:control r:id="rId84" w:name="DefaultOcxName49" w:shapeid="_x0000_i1223"/>
        </w:object>
      </w:r>
      <w:r>
        <w:rPr>
          <w:rFonts w:ascii="Arial" w:hAnsi="Arial" w:cs="Arial"/>
          <w:b/>
          <w:bCs/>
          <w:color w:val="800000"/>
          <w:sz w:val="20"/>
          <w:szCs w:val="20"/>
        </w:rPr>
        <w:t>уменьшился</w:t>
      </w:r>
      <w:proofErr w:type="gramEnd"/>
      <w:r>
        <w:rPr>
          <w:rFonts w:ascii="Arial" w:hAnsi="Arial" w:cs="Arial"/>
          <w:b/>
          <w:bCs/>
          <w:color w:val="800000"/>
          <w:sz w:val="20"/>
          <w:szCs w:val="20"/>
        </w:rPr>
        <w:t xml:space="preserve"> в 4 раза</w:t>
      </w:r>
    </w:p>
    <w:p w:rsidR="00EA2880" w:rsidRDefault="00EA2880" w:rsidP="00FF4911">
      <w:pPr>
        <w:rPr>
          <w:rFonts w:ascii="Verdana" w:eastAsia="Times New Roman" w:hAnsi="Verdana" w:cs="Times New Roman"/>
          <w:b/>
          <w:bCs/>
          <w:color w:val="FF0000"/>
          <w:sz w:val="48"/>
          <w:szCs w:val="48"/>
        </w:rPr>
      </w:pPr>
    </w:p>
    <w:p w:rsidR="00EA2880" w:rsidRDefault="00EA2880" w:rsidP="00FF4911">
      <w:pPr>
        <w:rPr>
          <w:rFonts w:ascii="Verdana" w:eastAsia="Times New Roman" w:hAnsi="Verdana" w:cs="Times New Roman"/>
          <w:b/>
          <w:bCs/>
          <w:color w:val="FF0000"/>
          <w:sz w:val="48"/>
          <w:szCs w:val="48"/>
        </w:rPr>
      </w:pPr>
    </w:p>
    <w:p w:rsidR="00EA2880" w:rsidRDefault="00EA2880" w:rsidP="00FF4911">
      <w:pPr>
        <w:rPr>
          <w:rFonts w:ascii="Verdana" w:eastAsia="Times New Roman" w:hAnsi="Verdana" w:cs="Times New Roman"/>
          <w:b/>
          <w:bCs/>
          <w:color w:val="FF0000"/>
          <w:sz w:val="48"/>
          <w:szCs w:val="48"/>
        </w:rPr>
      </w:pPr>
    </w:p>
    <w:p w:rsidR="00EA2880" w:rsidRDefault="00EA2880" w:rsidP="00FF4911">
      <w:pPr>
        <w:rPr>
          <w:rFonts w:ascii="Verdana" w:eastAsia="Times New Roman" w:hAnsi="Verdana" w:cs="Times New Roman"/>
          <w:b/>
          <w:bCs/>
          <w:color w:val="FF0000"/>
          <w:sz w:val="48"/>
          <w:szCs w:val="48"/>
        </w:rPr>
      </w:pPr>
    </w:p>
    <w:p w:rsidR="00EA2880" w:rsidRDefault="00EA2880" w:rsidP="00FF4911">
      <w:pPr>
        <w:rPr>
          <w:rFonts w:ascii="Verdana" w:eastAsia="Times New Roman" w:hAnsi="Verdana" w:cs="Times New Roman"/>
          <w:b/>
          <w:bCs/>
          <w:color w:val="FF0000"/>
          <w:sz w:val="48"/>
          <w:szCs w:val="48"/>
        </w:rPr>
      </w:pPr>
    </w:p>
    <w:p w:rsidR="00EA2880" w:rsidRDefault="00EA2880" w:rsidP="00FF4911">
      <w:pPr>
        <w:rPr>
          <w:rFonts w:ascii="Verdana" w:eastAsia="Times New Roman" w:hAnsi="Verdana" w:cs="Times New Roman"/>
          <w:b/>
          <w:bCs/>
          <w:color w:val="FF0000"/>
          <w:sz w:val="48"/>
          <w:szCs w:val="48"/>
        </w:rPr>
      </w:pPr>
    </w:p>
    <w:p w:rsidR="00EA2880" w:rsidRDefault="00EA2880" w:rsidP="00FF4911">
      <w:pPr>
        <w:rPr>
          <w:rFonts w:ascii="Verdana" w:eastAsia="Times New Roman" w:hAnsi="Verdana" w:cs="Times New Roman"/>
          <w:b/>
          <w:bCs/>
          <w:color w:val="FF0000"/>
          <w:sz w:val="48"/>
          <w:szCs w:val="48"/>
        </w:rPr>
      </w:pPr>
    </w:p>
    <w:p w:rsidR="00EA2880" w:rsidRDefault="00EA2880" w:rsidP="00FF4911">
      <w:pPr>
        <w:rPr>
          <w:rFonts w:ascii="Verdana" w:eastAsia="Times New Roman" w:hAnsi="Verdana" w:cs="Times New Roman"/>
          <w:b/>
          <w:bCs/>
          <w:color w:val="FF0000"/>
          <w:sz w:val="48"/>
          <w:szCs w:val="48"/>
        </w:rPr>
      </w:pPr>
    </w:p>
    <w:p w:rsidR="00EA2880" w:rsidRDefault="00EA2880" w:rsidP="00FF4911">
      <w:pPr>
        <w:rPr>
          <w:rFonts w:ascii="Verdana" w:eastAsia="Times New Roman" w:hAnsi="Verdana" w:cs="Times New Roman"/>
          <w:b/>
          <w:bCs/>
          <w:color w:val="FF0000"/>
          <w:sz w:val="48"/>
          <w:szCs w:val="48"/>
        </w:rPr>
      </w:pPr>
    </w:p>
    <w:p w:rsidR="00282CC3" w:rsidRDefault="00282CC3" w:rsidP="00FF4911">
      <w:pPr>
        <w:rPr>
          <w:sz w:val="32"/>
          <w:szCs w:val="32"/>
        </w:rPr>
      </w:pPr>
    </w:p>
    <w:p w:rsidR="00412DE7" w:rsidRDefault="00412DE7" w:rsidP="00FF4911">
      <w:pPr>
        <w:rPr>
          <w:sz w:val="32"/>
          <w:szCs w:val="32"/>
        </w:rPr>
      </w:pPr>
    </w:p>
    <w:p w:rsidR="00412DE7" w:rsidRDefault="00412DE7" w:rsidP="00FF4911">
      <w:pPr>
        <w:rPr>
          <w:sz w:val="32"/>
          <w:szCs w:val="32"/>
        </w:rPr>
      </w:pPr>
    </w:p>
    <w:p w:rsidR="00412DE7" w:rsidRDefault="00412DE7" w:rsidP="00FF4911">
      <w:pPr>
        <w:rPr>
          <w:sz w:val="32"/>
          <w:szCs w:val="32"/>
        </w:rPr>
      </w:pPr>
    </w:p>
    <w:p w:rsidR="00412DE7" w:rsidRDefault="00412DE7" w:rsidP="00FF4911">
      <w:pPr>
        <w:rPr>
          <w:sz w:val="32"/>
          <w:szCs w:val="32"/>
        </w:rPr>
      </w:pPr>
    </w:p>
    <w:p w:rsidR="00412DE7" w:rsidRDefault="00412DE7" w:rsidP="00FF4911">
      <w:pPr>
        <w:rPr>
          <w:sz w:val="32"/>
          <w:szCs w:val="32"/>
        </w:rPr>
      </w:pPr>
    </w:p>
    <w:p w:rsidR="00412DE7" w:rsidRDefault="00412DE7" w:rsidP="00FF4911">
      <w:pPr>
        <w:rPr>
          <w:sz w:val="32"/>
          <w:szCs w:val="32"/>
        </w:rPr>
      </w:pPr>
    </w:p>
    <w:p w:rsidR="00412DE7" w:rsidRDefault="00412DE7" w:rsidP="00FF4911">
      <w:pPr>
        <w:rPr>
          <w:sz w:val="32"/>
          <w:szCs w:val="32"/>
        </w:rPr>
      </w:pPr>
    </w:p>
    <w:p w:rsidR="00412DE7" w:rsidRDefault="00412DE7" w:rsidP="00FF4911">
      <w:pPr>
        <w:rPr>
          <w:sz w:val="32"/>
          <w:szCs w:val="32"/>
        </w:rPr>
      </w:pPr>
    </w:p>
    <w:p w:rsidR="00412DE7" w:rsidRDefault="00412DE7" w:rsidP="00FF4911">
      <w:pPr>
        <w:rPr>
          <w:sz w:val="32"/>
          <w:szCs w:val="32"/>
        </w:rPr>
      </w:pPr>
    </w:p>
    <w:p w:rsidR="00412DE7" w:rsidRDefault="00412DE7" w:rsidP="00FF4911">
      <w:pPr>
        <w:rPr>
          <w:sz w:val="32"/>
          <w:szCs w:val="32"/>
        </w:rPr>
      </w:pPr>
    </w:p>
    <w:p w:rsidR="00412DE7" w:rsidRDefault="00412DE7" w:rsidP="00FF4911">
      <w:pPr>
        <w:rPr>
          <w:sz w:val="32"/>
          <w:szCs w:val="32"/>
        </w:rPr>
      </w:pPr>
    </w:p>
    <w:p w:rsidR="00412DE7" w:rsidRDefault="00412DE7" w:rsidP="00FF4911">
      <w:pPr>
        <w:rPr>
          <w:sz w:val="32"/>
          <w:szCs w:val="32"/>
        </w:rPr>
      </w:pPr>
    </w:p>
    <w:p w:rsidR="00412DE7" w:rsidRDefault="00412DE7" w:rsidP="00FF4911">
      <w:pPr>
        <w:rPr>
          <w:sz w:val="32"/>
          <w:szCs w:val="32"/>
        </w:rPr>
      </w:pPr>
    </w:p>
    <w:sectPr w:rsidR="00412DE7" w:rsidSect="00FB4022">
      <w:pgSz w:w="16838" w:h="11906" w:orient="landscape"/>
      <w:pgMar w:top="1701" w:right="1134" w:bottom="850" w:left="1134"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06847"/>
    <w:multiLevelType w:val="hybridMultilevel"/>
    <w:tmpl w:val="FB58034A"/>
    <w:lvl w:ilvl="0" w:tplc="D5105E74">
      <w:start w:val="1"/>
      <w:numFmt w:val="decimal"/>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D963E06"/>
    <w:multiLevelType w:val="hybridMultilevel"/>
    <w:tmpl w:val="052E2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0670E5"/>
    <w:multiLevelType w:val="hybridMultilevel"/>
    <w:tmpl w:val="3B546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7B156C"/>
    <w:multiLevelType w:val="multilevel"/>
    <w:tmpl w:val="0C824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6702FA"/>
    <w:multiLevelType w:val="multilevel"/>
    <w:tmpl w:val="BDBEA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1D0DEA"/>
    <w:rsid w:val="00011750"/>
    <w:rsid w:val="000442B6"/>
    <w:rsid w:val="000800D9"/>
    <w:rsid w:val="000B6057"/>
    <w:rsid w:val="001029B0"/>
    <w:rsid w:val="00124C44"/>
    <w:rsid w:val="001646EF"/>
    <w:rsid w:val="001D0DEA"/>
    <w:rsid w:val="00212B52"/>
    <w:rsid w:val="00216168"/>
    <w:rsid w:val="00252C5A"/>
    <w:rsid w:val="00282CC3"/>
    <w:rsid w:val="0029400F"/>
    <w:rsid w:val="002A1611"/>
    <w:rsid w:val="002A6B75"/>
    <w:rsid w:val="002E0BA6"/>
    <w:rsid w:val="00341E81"/>
    <w:rsid w:val="003720DC"/>
    <w:rsid w:val="003B6E8D"/>
    <w:rsid w:val="003F3CBD"/>
    <w:rsid w:val="0040599E"/>
    <w:rsid w:val="00412DE7"/>
    <w:rsid w:val="004474A2"/>
    <w:rsid w:val="00452472"/>
    <w:rsid w:val="004619A0"/>
    <w:rsid w:val="00474175"/>
    <w:rsid w:val="0048424E"/>
    <w:rsid w:val="004A1C42"/>
    <w:rsid w:val="004C2374"/>
    <w:rsid w:val="004D6C33"/>
    <w:rsid w:val="005130BD"/>
    <w:rsid w:val="0054140C"/>
    <w:rsid w:val="0056585A"/>
    <w:rsid w:val="0063459D"/>
    <w:rsid w:val="006576F8"/>
    <w:rsid w:val="00685DFF"/>
    <w:rsid w:val="00693F3D"/>
    <w:rsid w:val="006A72A8"/>
    <w:rsid w:val="006B21CA"/>
    <w:rsid w:val="006B357E"/>
    <w:rsid w:val="006C24F7"/>
    <w:rsid w:val="00700547"/>
    <w:rsid w:val="007148BB"/>
    <w:rsid w:val="00753632"/>
    <w:rsid w:val="00761D03"/>
    <w:rsid w:val="0078361F"/>
    <w:rsid w:val="0078725D"/>
    <w:rsid w:val="007B5643"/>
    <w:rsid w:val="007E06B1"/>
    <w:rsid w:val="00822EA3"/>
    <w:rsid w:val="008661CF"/>
    <w:rsid w:val="0088170A"/>
    <w:rsid w:val="008A6F08"/>
    <w:rsid w:val="008B148C"/>
    <w:rsid w:val="008F6FBA"/>
    <w:rsid w:val="00940F68"/>
    <w:rsid w:val="00967D18"/>
    <w:rsid w:val="0098030B"/>
    <w:rsid w:val="009F7365"/>
    <w:rsid w:val="00A17741"/>
    <w:rsid w:val="00A40B6D"/>
    <w:rsid w:val="00AB7D88"/>
    <w:rsid w:val="00AF4424"/>
    <w:rsid w:val="00B07AD8"/>
    <w:rsid w:val="00B2641B"/>
    <w:rsid w:val="00B649CA"/>
    <w:rsid w:val="00B73EE9"/>
    <w:rsid w:val="00BA09D6"/>
    <w:rsid w:val="00BF0FC5"/>
    <w:rsid w:val="00C30C48"/>
    <w:rsid w:val="00C323ED"/>
    <w:rsid w:val="00C3736F"/>
    <w:rsid w:val="00CD6254"/>
    <w:rsid w:val="00CE145A"/>
    <w:rsid w:val="00D05C58"/>
    <w:rsid w:val="00D06777"/>
    <w:rsid w:val="00D124EF"/>
    <w:rsid w:val="00D36D4C"/>
    <w:rsid w:val="00D641BD"/>
    <w:rsid w:val="00D81502"/>
    <w:rsid w:val="00DB3798"/>
    <w:rsid w:val="00DB5AE1"/>
    <w:rsid w:val="00DB7D96"/>
    <w:rsid w:val="00DC6F56"/>
    <w:rsid w:val="00DD6FD1"/>
    <w:rsid w:val="00DF0189"/>
    <w:rsid w:val="00E3302F"/>
    <w:rsid w:val="00E42658"/>
    <w:rsid w:val="00E5754F"/>
    <w:rsid w:val="00E60103"/>
    <w:rsid w:val="00EA2880"/>
    <w:rsid w:val="00F44544"/>
    <w:rsid w:val="00F633D2"/>
    <w:rsid w:val="00F6742A"/>
    <w:rsid w:val="00FB4022"/>
    <w:rsid w:val="00FC6587"/>
    <w:rsid w:val="00FE11A5"/>
    <w:rsid w:val="00FF4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4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0DEA"/>
    <w:pPr>
      <w:spacing w:after="0" w:line="240" w:lineRule="auto"/>
      <w:ind w:firstLine="300"/>
    </w:pPr>
    <w:rPr>
      <w:rFonts w:ascii="Times New Roman" w:eastAsia="Times New Roman" w:hAnsi="Times New Roman" w:cs="Times New Roman"/>
      <w:sz w:val="24"/>
      <w:szCs w:val="24"/>
    </w:rPr>
  </w:style>
  <w:style w:type="character" w:styleId="a4">
    <w:name w:val="Strong"/>
    <w:basedOn w:val="a0"/>
    <w:uiPriority w:val="22"/>
    <w:qFormat/>
    <w:rsid w:val="001D0DEA"/>
    <w:rPr>
      <w:b/>
      <w:bCs/>
    </w:rPr>
  </w:style>
  <w:style w:type="paragraph" w:styleId="a5">
    <w:name w:val="Balloon Text"/>
    <w:basedOn w:val="a"/>
    <w:link w:val="a6"/>
    <w:uiPriority w:val="99"/>
    <w:semiHidden/>
    <w:unhideWhenUsed/>
    <w:rsid w:val="001D0D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D0DEA"/>
    <w:rPr>
      <w:rFonts w:ascii="Tahoma" w:hAnsi="Tahoma" w:cs="Tahoma"/>
      <w:sz w:val="16"/>
      <w:szCs w:val="16"/>
    </w:rPr>
  </w:style>
  <w:style w:type="character" w:styleId="a7">
    <w:name w:val="Emphasis"/>
    <w:basedOn w:val="a0"/>
    <w:uiPriority w:val="20"/>
    <w:qFormat/>
    <w:rsid w:val="00DB7D96"/>
    <w:rPr>
      <w:i/>
      <w:iCs/>
    </w:rPr>
  </w:style>
  <w:style w:type="character" w:customStyle="1" w:styleId="pager-list">
    <w:name w:val="pager-list"/>
    <w:basedOn w:val="a0"/>
    <w:rsid w:val="00DD6FD1"/>
  </w:style>
  <w:style w:type="paragraph" w:styleId="a8">
    <w:name w:val="List Paragraph"/>
    <w:basedOn w:val="a"/>
    <w:uiPriority w:val="34"/>
    <w:qFormat/>
    <w:rsid w:val="000442B6"/>
    <w:pPr>
      <w:ind w:left="720"/>
      <w:contextualSpacing/>
    </w:pPr>
  </w:style>
  <w:style w:type="paragraph" w:styleId="a9">
    <w:name w:val="No Spacing"/>
    <w:link w:val="aa"/>
    <w:uiPriority w:val="1"/>
    <w:qFormat/>
    <w:rsid w:val="00216168"/>
    <w:pPr>
      <w:spacing w:after="0" w:line="240" w:lineRule="auto"/>
    </w:pPr>
    <w:rPr>
      <w:lang w:eastAsia="en-US"/>
    </w:rPr>
  </w:style>
  <w:style w:type="character" w:customStyle="1" w:styleId="aa">
    <w:name w:val="Без интервала Знак"/>
    <w:basedOn w:val="a0"/>
    <w:link w:val="a9"/>
    <w:uiPriority w:val="1"/>
    <w:rsid w:val="00216168"/>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19.gif"/><Relationship Id="rId39" Type="http://schemas.openxmlformats.org/officeDocument/2006/relationships/control" Target="activeX/activeX5.xml"/><Relationship Id="rId21" Type="http://schemas.openxmlformats.org/officeDocument/2006/relationships/image" Target="media/image15.jpeg"/><Relationship Id="rId34" Type="http://schemas.openxmlformats.org/officeDocument/2006/relationships/image" Target="media/image26.wmf"/><Relationship Id="rId42" Type="http://schemas.openxmlformats.org/officeDocument/2006/relationships/control" Target="activeX/activeX8.xml"/><Relationship Id="rId47" Type="http://schemas.openxmlformats.org/officeDocument/2006/relationships/control" Target="activeX/activeX13.xml"/><Relationship Id="rId50" Type="http://schemas.openxmlformats.org/officeDocument/2006/relationships/control" Target="activeX/activeX16.xml"/><Relationship Id="rId55" Type="http://schemas.openxmlformats.org/officeDocument/2006/relationships/control" Target="activeX/activeX21.xml"/><Relationship Id="rId63" Type="http://schemas.openxmlformats.org/officeDocument/2006/relationships/control" Target="activeX/activeX29.xml"/><Relationship Id="rId68" Type="http://schemas.openxmlformats.org/officeDocument/2006/relationships/control" Target="activeX/activeX34.xml"/><Relationship Id="rId76" Type="http://schemas.openxmlformats.org/officeDocument/2006/relationships/control" Target="activeX/activeX42.xml"/><Relationship Id="rId84" Type="http://schemas.openxmlformats.org/officeDocument/2006/relationships/control" Target="activeX/activeX50.xml"/><Relationship Id="rId7" Type="http://schemas.openxmlformats.org/officeDocument/2006/relationships/image" Target="media/image1.gif"/><Relationship Id="rId71" Type="http://schemas.openxmlformats.org/officeDocument/2006/relationships/control" Target="activeX/activeX37.xml"/><Relationship Id="rId2" Type="http://schemas.openxmlformats.org/officeDocument/2006/relationships/numbering" Target="numbering.xml"/><Relationship Id="rId16" Type="http://schemas.openxmlformats.org/officeDocument/2006/relationships/image" Target="media/image10.jpeg"/><Relationship Id="rId29" Type="http://schemas.openxmlformats.org/officeDocument/2006/relationships/image" Target="media/image22.gif"/><Relationship Id="rId11" Type="http://schemas.openxmlformats.org/officeDocument/2006/relationships/image" Target="media/image5.jpeg"/><Relationship Id="rId24" Type="http://schemas.openxmlformats.org/officeDocument/2006/relationships/image" Target="media/image18.gif"/><Relationship Id="rId32" Type="http://schemas.openxmlformats.org/officeDocument/2006/relationships/image" Target="media/image25.wmf"/><Relationship Id="rId37" Type="http://schemas.openxmlformats.org/officeDocument/2006/relationships/image" Target="media/image27.wmf"/><Relationship Id="rId40" Type="http://schemas.openxmlformats.org/officeDocument/2006/relationships/control" Target="activeX/activeX6.xml"/><Relationship Id="rId45" Type="http://schemas.openxmlformats.org/officeDocument/2006/relationships/control" Target="activeX/activeX11.xml"/><Relationship Id="rId53" Type="http://schemas.openxmlformats.org/officeDocument/2006/relationships/control" Target="activeX/activeX19.xml"/><Relationship Id="rId58" Type="http://schemas.openxmlformats.org/officeDocument/2006/relationships/control" Target="activeX/activeX24.xml"/><Relationship Id="rId66" Type="http://schemas.openxmlformats.org/officeDocument/2006/relationships/control" Target="activeX/activeX32.xml"/><Relationship Id="rId74" Type="http://schemas.openxmlformats.org/officeDocument/2006/relationships/control" Target="activeX/activeX40.xml"/><Relationship Id="rId79" Type="http://schemas.openxmlformats.org/officeDocument/2006/relationships/control" Target="activeX/activeX45.xml"/><Relationship Id="rId5" Type="http://schemas.openxmlformats.org/officeDocument/2006/relationships/settings" Target="settings.xml"/><Relationship Id="rId61" Type="http://schemas.openxmlformats.org/officeDocument/2006/relationships/control" Target="activeX/activeX27.xml"/><Relationship Id="rId82" Type="http://schemas.openxmlformats.org/officeDocument/2006/relationships/control" Target="activeX/activeX48.xml"/><Relationship Id="rId19" Type="http://schemas.openxmlformats.org/officeDocument/2006/relationships/image" Target="media/image13.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gif"/><Relationship Id="rId22" Type="http://schemas.openxmlformats.org/officeDocument/2006/relationships/image" Target="media/image16.gif"/><Relationship Id="rId27" Type="http://schemas.openxmlformats.org/officeDocument/2006/relationships/image" Target="media/image20.gif"/><Relationship Id="rId30" Type="http://schemas.openxmlformats.org/officeDocument/2006/relationships/image" Target="media/image23.gif"/><Relationship Id="rId35" Type="http://schemas.openxmlformats.org/officeDocument/2006/relationships/control" Target="activeX/activeX2.xml"/><Relationship Id="rId43" Type="http://schemas.openxmlformats.org/officeDocument/2006/relationships/control" Target="activeX/activeX9.xml"/><Relationship Id="rId48" Type="http://schemas.openxmlformats.org/officeDocument/2006/relationships/control" Target="activeX/activeX14.xml"/><Relationship Id="rId56" Type="http://schemas.openxmlformats.org/officeDocument/2006/relationships/control" Target="activeX/activeX22.xml"/><Relationship Id="rId64" Type="http://schemas.openxmlformats.org/officeDocument/2006/relationships/control" Target="activeX/activeX30.xml"/><Relationship Id="rId69" Type="http://schemas.openxmlformats.org/officeDocument/2006/relationships/control" Target="activeX/activeX35.xml"/><Relationship Id="rId77" Type="http://schemas.openxmlformats.org/officeDocument/2006/relationships/control" Target="activeX/activeX43.xml"/><Relationship Id="rId8" Type="http://schemas.openxmlformats.org/officeDocument/2006/relationships/image" Target="media/image2.jpeg"/><Relationship Id="rId51" Type="http://schemas.openxmlformats.org/officeDocument/2006/relationships/control" Target="activeX/activeX17.xml"/><Relationship Id="rId72" Type="http://schemas.openxmlformats.org/officeDocument/2006/relationships/control" Target="activeX/activeX38.xml"/><Relationship Id="rId80" Type="http://schemas.openxmlformats.org/officeDocument/2006/relationships/control" Target="activeX/activeX46.xm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yperlink" Target="http://www.p-energy.ru/node/171?page=0p1" TargetMode="External"/><Relationship Id="rId33" Type="http://schemas.openxmlformats.org/officeDocument/2006/relationships/control" Target="activeX/activeX1.xml"/><Relationship Id="rId38" Type="http://schemas.openxmlformats.org/officeDocument/2006/relationships/control" Target="activeX/activeX4.xml"/><Relationship Id="rId46" Type="http://schemas.openxmlformats.org/officeDocument/2006/relationships/control" Target="activeX/activeX12.xml"/><Relationship Id="rId59" Type="http://schemas.openxmlformats.org/officeDocument/2006/relationships/control" Target="activeX/activeX25.xml"/><Relationship Id="rId67" Type="http://schemas.openxmlformats.org/officeDocument/2006/relationships/control" Target="activeX/activeX33.xml"/><Relationship Id="rId20" Type="http://schemas.openxmlformats.org/officeDocument/2006/relationships/image" Target="media/image14.jpeg"/><Relationship Id="rId41" Type="http://schemas.openxmlformats.org/officeDocument/2006/relationships/control" Target="activeX/activeX7.xml"/><Relationship Id="rId54" Type="http://schemas.openxmlformats.org/officeDocument/2006/relationships/control" Target="activeX/activeX20.xml"/><Relationship Id="rId62" Type="http://schemas.openxmlformats.org/officeDocument/2006/relationships/control" Target="activeX/activeX28.xml"/><Relationship Id="rId70" Type="http://schemas.openxmlformats.org/officeDocument/2006/relationships/control" Target="activeX/activeX36.xml"/><Relationship Id="rId75" Type="http://schemas.openxmlformats.org/officeDocument/2006/relationships/control" Target="activeX/activeX41.xml"/><Relationship Id="rId83" Type="http://schemas.openxmlformats.org/officeDocument/2006/relationships/control" Target="activeX/activeX49.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9.gif"/><Relationship Id="rId23" Type="http://schemas.openxmlformats.org/officeDocument/2006/relationships/image" Target="media/image17.jpeg"/><Relationship Id="rId28" Type="http://schemas.openxmlformats.org/officeDocument/2006/relationships/image" Target="media/image21.gif"/><Relationship Id="rId36" Type="http://schemas.openxmlformats.org/officeDocument/2006/relationships/control" Target="activeX/activeX3.xml"/><Relationship Id="rId49" Type="http://schemas.openxmlformats.org/officeDocument/2006/relationships/control" Target="activeX/activeX15.xml"/><Relationship Id="rId57" Type="http://schemas.openxmlformats.org/officeDocument/2006/relationships/control" Target="activeX/activeX23.xml"/><Relationship Id="rId10" Type="http://schemas.openxmlformats.org/officeDocument/2006/relationships/image" Target="media/image4.gif"/><Relationship Id="rId31" Type="http://schemas.openxmlformats.org/officeDocument/2006/relationships/image" Target="media/image24.gif"/><Relationship Id="rId44" Type="http://schemas.openxmlformats.org/officeDocument/2006/relationships/control" Target="activeX/activeX10.xml"/><Relationship Id="rId52" Type="http://schemas.openxmlformats.org/officeDocument/2006/relationships/control" Target="activeX/activeX18.xml"/><Relationship Id="rId60" Type="http://schemas.openxmlformats.org/officeDocument/2006/relationships/control" Target="activeX/activeX26.xml"/><Relationship Id="rId65" Type="http://schemas.openxmlformats.org/officeDocument/2006/relationships/control" Target="activeX/activeX31.xml"/><Relationship Id="rId73" Type="http://schemas.openxmlformats.org/officeDocument/2006/relationships/control" Target="activeX/activeX39.xml"/><Relationship Id="rId78" Type="http://schemas.openxmlformats.org/officeDocument/2006/relationships/control" Target="activeX/activeX44.xml"/><Relationship Id="rId81" Type="http://schemas.openxmlformats.org/officeDocument/2006/relationships/control" Target="activeX/activeX47.xml"/><Relationship Id="rId86"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2013-01-01T00:00:00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19</Pages>
  <Words>3429</Words>
  <Characters>19547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Электромагнитная индукция</vt:lpstr>
    </vt:vector>
  </TitlesOfParts>
  <Company>Заполосная ООШ</Company>
  <LinksUpToDate>false</LinksUpToDate>
  <CharactersWithSpaces>22931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Электромагнитная индукция</dc:title>
  <dc:subject/>
  <dc:creator>Меклеш  Г.Б. учитель физики</dc:creator>
  <cp:keywords/>
  <dc:description/>
  <cp:lastModifiedBy>ПК</cp:lastModifiedBy>
  <cp:revision>85</cp:revision>
  <cp:lastPrinted>2011-01-14T18:25:00Z</cp:lastPrinted>
  <dcterms:created xsi:type="dcterms:W3CDTF">2011-01-05T10:03:00Z</dcterms:created>
  <dcterms:modified xsi:type="dcterms:W3CDTF">2013-09-25T07:15:00Z</dcterms:modified>
</cp:coreProperties>
</file>