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DB" w:rsidRPr="00155813" w:rsidRDefault="005417DB" w:rsidP="005417DB">
      <w:pPr>
        <w:jc w:val="center"/>
        <w:rPr>
          <w:rFonts w:ascii="Times New Roman" w:hAnsi="Times New Roman" w:cs="Times New Roman"/>
          <w:b/>
          <w:sz w:val="36"/>
          <w:szCs w:val="24"/>
        </w:rPr>
      </w:pPr>
      <w:r w:rsidRPr="00155813">
        <w:rPr>
          <w:rFonts w:ascii="Times New Roman" w:hAnsi="Times New Roman" w:cs="Times New Roman"/>
          <w:b/>
          <w:sz w:val="36"/>
          <w:szCs w:val="24"/>
        </w:rPr>
        <w:t>Приложение №</w:t>
      </w:r>
      <w:r w:rsidR="00155813" w:rsidRPr="00155813">
        <w:rPr>
          <w:rFonts w:ascii="Times New Roman" w:hAnsi="Times New Roman" w:cs="Times New Roman"/>
          <w:b/>
          <w:sz w:val="36"/>
          <w:szCs w:val="24"/>
        </w:rPr>
        <w:t>3</w:t>
      </w:r>
    </w:p>
    <w:p w:rsidR="005417DB" w:rsidRDefault="005417DB" w:rsidP="005417DB">
      <w:pPr>
        <w:jc w:val="center"/>
        <w:rPr>
          <w:rFonts w:ascii="Times New Roman" w:hAnsi="Times New Roman" w:cs="Times New Roman"/>
          <w:b/>
          <w:sz w:val="44"/>
          <w:szCs w:val="24"/>
          <w:u w:val="single"/>
        </w:rPr>
      </w:pPr>
      <w:r>
        <w:rPr>
          <w:rFonts w:ascii="Times New Roman" w:hAnsi="Times New Roman" w:cs="Times New Roman"/>
          <w:b/>
          <w:sz w:val="44"/>
          <w:szCs w:val="24"/>
          <w:u w:val="single"/>
        </w:rPr>
        <w:t>Паспорт Уголка Боевой Славы</w:t>
      </w:r>
    </w:p>
    <w:p w:rsidR="005417DB" w:rsidRDefault="005417DB" w:rsidP="005417DB">
      <w:pPr>
        <w:jc w:val="center"/>
        <w:rPr>
          <w:rFonts w:ascii="Times New Roman" w:hAnsi="Times New Roman" w:cs="Times New Roman"/>
          <w:b/>
          <w:sz w:val="28"/>
          <w:szCs w:val="24"/>
          <w:u w:val="single"/>
        </w:rPr>
      </w:pPr>
    </w:p>
    <w:p w:rsidR="005417DB" w:rsidRPr="00F03E71" w:rsidRDefault="005417DB" w:rsidP="00F03E71">
      <w:pPr>
        <w:spacing w:after="0" w:line="240" w:lineRule="auto"/>
        <w:jc w:val="both"/>
        <w:rPr>
          <w:rFonts w:ascii="Times New Roman" w:hAnsi="Times New Roman" w:cs="Times New Roman"/>
          <w:i/>
          <w:sz w:val="24"/>
          <w:szCs w:val="24"/>
        </w:rPr>
      </w:pPr>
      <w:r w:rsidRPr="00F03E71">
        <w:rPr>
          <w:rFonts w:ascii="Times New Roman" w:hAnsi="Times New Roman" w:cs="Times New Roman"/>
          <w:i/>
          <w:sz w:val="24"/>
          <w:szCs w:val="24"/>
        </w:rPr>
        <w:t xml:space="preserve">     Вся экспозиция Уголка Боевой Славы посвящена героизму и подвигу народа, воинам, выполнившим свой долг, и направлена на воспитание чувства патриотизма и любви к своей Родине у молодежи.</w:t>
      </w:r>
    </w:p>
    <w:p w:rsidR="005417DB" w:rsidRPr="00F03E71" w:rsidRDefault="005417DB" w:rsidP="00F03E71">
      <w:pPr>
        <w:spacing w:after="0" w:line="240" w:lineRule="auto"/>
        <w:jc w:val="both"/>
        <w:rPr>
          <w:rFonts w:ascii="Times New Roman" w:hAnsi="Times New Roman" w:cs="Times New Roman"/>
          <w:i/>
          <w:sz w:val="28"/>
          <w:szCs w:val="24"/>
        </w:rPr>
      </w:pPr>
      <w:r w:rsidRPr="00F03E71">
        <w:rPr>
          <w:rFonts w:ascii="Times New Roman" w:hAnsi="Times New Roman" w:cs="Times New Roman"/>
          <w:b/>
          <w:i/>
          <w:sz w:val="28"/>
          <w:szCs w:val="24"/>
        </w:rPr>
        <w:t>1 витрина. Посвящена Великой Отечественной войне.</w:t>
      </w:r>
      <w:r w:rsidRPr="00F03E71">
        <w:rPr>
          <w:rFonts w:ascii="Times New Roman" w:hAnsi="Times New Roman" w:cs="Times New Roman"/>
        </w:rPr>
        <w:t xml:space="preserve"> </w:t>
      </w:r>
      <w:proofErr w:type="gramStart"/>
      <w:r w:rsidRPr="00F03E71">
        <w:rPr>
          <w:rFonts w:ascii="Times New Roman" w:hAnsi="Times New Roman" w:cs="Times New Roman"/>
          <w:i/>
          <w:sz w:val="28"/>
          <w:szCs w:val="24"/>
        </w:rPr>
        <w:t>Оформлена  педагогом</w:t>
      </w:r>
      <w:proofErr w:type="gramEnd"/>
      <w:r w:rsidRPr="00F03E71">
        <w:rPr>
          <w:rFonts w:ascii="Times New Roman" w:hAnsi="Times New Roman" w:cs="Times New Roman"/>
          <w:i/>
          <w:sz w:val="28"/>
          <w:szCs w:val="24"/>
        </w:rPr>
        <w:t xml:space="preserve"> дополнительного образования  Нестеровым Евгением Александровичем  и ребятами из объединений «Патриоты Отечества» и «</w:t>
      </w:r>
      <w:proofErr w:type="spellStart"/>
      <w:r w:rsidRPr="00F03E71">
        <w:rPr>
          <w:rFonts w:ascii="Times New Roman" w:hAnsi="Times New Roman" w:cs="Times New Roman"/>
          <w:i/>
          <w:sz w:val="28"/>
          <w:szCs w:val="24"/>
        </w:rPr>
        <w:t>Мотодело</w:t>
      </w:r>
      <w:proofErr w:type="spellEnd"/>
      <w:r w:rsidRPr="00F03E71">
        <w:rPr>
          <w:rFonts w:ascii="Times New Roman" w:hAnsi="Times New Roman" w:cs="Times New Roman"/>
          <w:i/>
          <w:sz w:val="28"/>
          <w:szCs w:val="24"/>
        </w:rPr>
        <w:t>» ДМЦ «Альбатрос».</w:t>
      </w: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Стальной шлем модели СШ 40</w:t>
      </w:r>
      <w:r w:rsidR="002571BC" w:rsidRPr="00F03E71">
        <w:rPr>
          <w:rFonts w:ascii="Times New Roman" w:hAnsi="Times New Roman" w:cs="Times New Roman"/>
          <w:sz w:val="24"/>
          <w:szCs w:val="24"/>
        </w:rPr>
        <w:t xml:space="preserve"> </w:t>
      </w: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sz w:val="24"/>
          <w:szCs w:val="24"/>
        </w:rPr>
        <w:t xml:space="preserve">---- </w:t>
      </w:r>
      <w:r w:rsidRPr="00F03E71">
        <w:rPr>
          <w:rFonts w:ascii="Times New Roman" w:hAnsi="Times New Roman" w:cs="Times New Roman"/>
          <w:b/>
          <w:sz w:val="24"/>
          <w:szCs w:val="24"/>
        </w:rPr>
        <w:t>Противогаз образца 1944 года.</w:t>
      </w:r>
      <w:r w:rsidRPr="00F03E71">
        <w:rPr>
          <w:rFonts w:ascii="Times New Roman" w:hAnsi="Times New Roman" w:cs="Times New Roman"/>
          <w:sz w:val="24"/>
          <w:szCs w:val="24"/>
        </w:rPr>
        <w:t xml:space="preserve"> Противогаз — средство защиты органов дыхания, зрения и кожи лица. </w:t>
      </w:r>
      <w:r w:rsidRPr="00F03E71">
        <w:rPr>
          <w:rFonts w:ascii="Times New Roman" w:hAnsi="Times New Roman" w:cs="Times New Roman"/>
          <w:i/>
          <w:sz w:val="24"/>
          <w:szCs w:val="24"/>
        </w:rPr>
        <w:t>Найден близ города Волгоград поисковым отрядом «Родина» и</w:t>
      </w:r>
      <w:r w:rsidRPr="00F03E71">
        <w:rPr>
          <w:rFonts w:ascii="Times New Roman" w:hAnsi="Times New Roman" w:cs="Times New Roman"/>
          <w:i/>
        </w:rPr>
        <w:t xml:space="preserve"> </w:t>
      </w:r>
      <w:r w:rsidRPr="00F03E71">
        <w:rPr>
          <w:rFonts w:ascii="Times New Roman" w:hAnsi="Times New Roman" w:cs="Times New Roman"/>
          <w:i/>
          <w:sz w:val="24"/>
          <w:szCs w:val="24"/>
        </w:rPr>
        <w:t>передано в Уголок боевой славы ДМЦ «Альбатрос».</w:t>
      </w: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sz w:val="24"/>
          <w:szCs w:val="24"/>
        </w:rPr>
        <w:t xml:space="preserve">---- </w:t>
      </w:r>
      <w:r w:rsidRPr="00F03E71">
        <w:rPr>
          <w:rFonts w:ascii="Times New Roman" w:hAnsi="Times New Roman" w:cs="Times New Roman"/>
          <w:b/>
          <w:sz w:val="24"/>
          <w:szCs w:val="24"/>
        </w:rPr>
        <w:t xml:space="preserve">Каска немецкая </w:t>
      </w:r>
      <w:proofErr w:type="spellStart"/>
      <w:r w:rsidRPr="00F03E71">
        <w:rPr>
          <w:rFonts w:ascii="Times New Roman" w:hAnsi="Times New Roman" w:cs="Times New Roman"/>
          <w:b/>
          <w:sz w:val="24"/>
          <w:szCs w:val="24"/>
        </w:rPr>
        <w:t>Штальхельм</w:t>
      </w:r>
      <w:proofErr w:type="spellEnd"/>
      <w:r w:rsidRPr="00F03E71">
        <w:rPr>
          <w:rFonts w:ascii="Times New Roman" w:hAnsi="Times New Roman" w:cs="Times New Roman"/>
          <w:sz w:val="24"/>
          <w:szCs w:val="24"/>
        </w:rPr>
        <w:t xml:space="preserve"> (нем. </w:t>
      </w:r>
      <w:proofErr w:type="spellStart"/>
      <w:r w:rsidRPr="00F03E71">
        <w:rPr>
          <w:rFonts w:ascii="Times New Roman" w:hAnsi="Times New Roman" w:cs="Times New Roman"/>
          <w:sz w:val="24"/>
          <w:szCs w:val="24"/>
        </w:rPr>
        <w:t>Stahlhelm</w:t>
      </w:r>
      <w:proofErr w:type="spellEnd"/>
      <w:r w:rsidRPr="00F03E71">
        <w:rPr>
          <w:rFonts w:ascii="Times New Roman" w:hAnsi="Times New Roman" w:cs="Times New Roman"/>
          <w:sz w:val="24"/>
          <w:szCs w:val="24"/>
        </w:rPr>
        <w:t xml:space="preserve">, стальная каска) — пехотная каска, которая под этим названием ассоциируется, прежде всего, с вооружёнными силами Германии с 1916 по 1945 год. Заменив во время Первой мировой войны </w:t>
      </w:r>
      <w:proofErr w:type="spellStart"/>
      <w:r w:rsidRPr="00F03E71">
        <w:rPr>
          <w:rFonts w:ascii="Times New Roman" w:hAnsi="Times New Roman" w:cs="Times New Roman"/>
          <w:sz w:val="24"/>
          <w:szCs w:val="24"/>
        </w:rPr>
        <w:t>пикельхельм</w:t>
      </w:r>
      <w:proofErr w:type="spellEnd"/>
      <w:r w:rsidRPr="00F03E71">
        <w:rPr>
          <w:rFonts w:ascii="Times New Roman" w:hAnsi="Times New Roman" w:cs="Times New Roman"/>
          <w:sz w:val="24"/>
          <w:szCs w:val="24"/>
        </w:rPr>
        <w:t xml:space="preserve">, позже </w:t>
      </w:r>
      <w:proofErr w:type="spellStart"/>
      <w:r w:rsidRPr="00F03E71">
        <w:rPr>
          <w:rFonts w:ascii="Times New Roman" w:hAnsi="Times New Roman" w:cs="Times New Roman"/>
          <w:sz w:val="24"/>
          <w:szCs w:val="24"/>
        </w:rPr>
        <w:t>штальхельм</w:t>
      </w:r>
      <w:proofErr w:type="spellEnd"/>
      <w:r w:rsidRPr="00F03E71">
        <w:rPr>
          <w:rFonts w:ascii="Times New Roman" w:hAnsi="Times New Roman" w:cs="Times New Roman"/>
          <w:sz w:val="24"/>
          <w:szCs w:val="24"/>
        </w:rPr>
        <w:t xml:space="preserve"> стал одним из наиболее узнаваемых атрибутов солдат Вермахта. </w:t>
      </w: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r w:rsidRPr="00F03E71">
        <w:rPr>
          <w:rFonts w:ascii="Times New Roman" w:hAnsi="Times New Roman" w:cs="Times New Roman"/>
          <w:sz w:val="24"/>
          <w:szCs w:val="24"/>
        </w:rPr>
        <w:t xml:space="preserve"> </w:t>
      </w:r>
    </w:p>
    <w:p w:rsidR="005417DB" w:rsidRPr="00F03E71" w:rsidRDefault="005417DB" w:rsidP="00F03E71">
      <w:pPr>
        <w:spacing w:after="0" w:line="240" w:lineRule="auto"/>
        <w:jc w:val="both"/>
        <w:rPr>
          <w:rFonts w:ascii="Times New Roman" w:hAnsi="Times New Roman" w:cs="Times New Roman"/>
          <w:sz w:val="24"/>
          <w:szCs w:val="24"/>
        </w:rPr>
      </w:pP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Наглядная агитация в виде печатной продукции</w:t>
      </w:r>
      <w:r w:rsidRPr="00F03E71">
        <w:rPr>
          <w:rFonts w:ascii="Times New Roman" w:hAnsi="Times New Roman" w:cs="Times New Roman"/>
          <w:sz w:val="24"/>
          <w:szCs w:val="24"/>
        </w:rPr>
        <w:t xml:space="preserve">: </w:t>
      </w: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b/>
          <w:sz w:val="24"/>
          <w:szCs w:val="24"/>
        </w:rPr>
        <w:t>А) преступление фашизма</w:t>
      </w:r>
      <w:r w:rsidRPr="00F03E71">
        <w:rPr>
          <w:rFonts w:ascii="Times New Roman" w:hAnsi="Times New Roman" w:cs="Times New Roman"/>
          <w:sz w:val="24"/>
          <w:szCs w:val="24"/>
        </w:rPr>
        <w:t xml:space="preserve"> (черная книга) – с описание преступной деятельности вермахта, концлагеря, гонениями евреев и другими злодеяниями.</w:t>
      </w: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b/>
          <w:sz w:val="24"/>
          <w:szCs w:val="24"/>
        </w:rPr>
        <w:t>Б) знать и не забывать</w:t>
      </w:r>
      <w:r w:rsidRPr="00F03E71">
        <w:rPr>
          <w:rFonts w:ascii="Times New Roman" w:hAnsi="Times New Roman" w:cs="Times New Roman"/>
          <w:sz w:val="24"/>
          <w:szCs w:val="24"/>
        </w:rPr>
        <w:t xml:space="preserve"> – золотые страницы мужества и героизма народа, сумевшего противостоять ополченцам и оккупантам их Родной земли. Народа</w:t>
      </w:r>
      <w:r w:rsidR="002571BC" w:rsidRPr="00F03E71">
        <w:rPr>
          <w:rFonts w:ascii="Times New Roman" w:hAnsi="Times New Roman" w:cs="Times New Roman"/>
          <w:sz w:val="24"/>
          <w:szCs w:val="24"/>
        </w:rPr>
        <w:t>,</w:t>
      </w:r>
      <w:r w:rsidRPr="00F03E71">
        <w:rPr>
          <w:rFonts w:ascii="Times New Roman" w:hAnsi="Times New Roman" w:cs="Times New Roman"/>
          <w:sz w:val="24"/>
          <w:szCs w:val="24"/>
        </w:rPr>
        <w:t xml:space="preserve"> не сломленным духом и сумевшего выйти победителем в войне.</w:t>
      </w:r>
    </w:p>
    <w:p w:rsidR="002571BC"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b/>
          <w:sz w:val="24"/>
          <w:szCs w:val="24"/>
        </w:rPr>
        <w:t>В) вклад народов советского союза в победу</w:t>
      </w:r>
      <w:r w:rsidR="002571BC" w:rsidRPr="00F03E71">
        <w:rPr>
          <w:rFonts w:ascii="Times New Roman" w:hAnsi="Times New Roman" w:cs="Times New Roman"/>
          <w:sz w:val="24"/>
          <w:szCs w:val="24"/>
        </w:rPr>
        <w:t xml:space="preserve"> – описывается каким нем</w:t>
      </w:r>
      <w:r w:rsidRPr="00F03E71">
        <w:rPr>
          <w:rFonts w:ascii="Times New Roman" w:hAnsi="Times New Roman" w:cs="Times New Roman"/>
          <w:sz w:val="24"/>
          <w:szCs w:val="24"/>
        </w:rPr>
        <w:t>ысл</w:t>
      </w:r>
      <w:r w:rsidR="002571BC" w:rsidRPr="00F03E71">
        <w:rPr>
          <w:rFonts w:ascii="Times New Roman" w:hAnsi="Times New Roman" w:cs="Times New Roman"/>
          <w:sz w:val="24"/>
          <w:szCs w:val="24"/>
        </w:rPr>
        <w:t>им</w:t>
      </w:r>
      <w:r w:rsidRPr="00F03E71">
        <w:rPr>
          <w:rFonts w:ascii="Times New Roman" w:hAnsi="Times New Roman" w:cs="Times New Roman"/>
          <w:sz w:val="24"/>
          <w:szCs w:val="24"/>
        </w:rPr>
        <w:t>ым трудом досталась победа, как укрепляли позиции, строили укрытия, окопы, работа в тылу на заводах и фабриках по 2</w:t>
      </w:r>
      <w:r w:rsidR="002571BC" w:rsidRPr="00F03E71">
        <w:rPr>
          <w:rFonts w:ascii="Times New Roman" w:hAnsi="Times New Roman" w:cs="Times New Roman"/>
          <w:sz w:val="24"/>
          <w:szCs w:val="24"/>
        </w:rPr>
        <w:t>4 часа в сутки в не отапливаемых</w:t>
      </w:r>
      <w:r w:rsidRPr="00F03E71">
        <w:rPr>
          <w:rFonts w:ascii="Times New Roman" w:hAnsi="Times New Roman" w:cs="Times New Roman"/>
          <w:sz w:val="24"/>
          <w:szCs w:val="24"/>
        </w:rPr>
        <w:t xml:space="preserve"> помещениях</w:t>
      </w:r>
      <w:r w:rsidR="002571BC" w:rsidRPr="00F03E71">
        <w:rPr>
          <w:rFonts w:ascii="Times New Roman" w:hAnsi="Times New Roman" w:cs="Times New Roman"/>
          <w:sz w:val="24"/>
          <w:szCs w:val="24"/>
        </w:rPr>
        <w:t>,</w:t>
      </w:r>
      <w:r w:rsidRPr="00F03E71">
        <w:rPr>
          <w:rFonts w:ascii="Times New Roman" w:hAnsi="Times New Roman" w:cs="Times New Roman"/>
          <w:sz w:val="24"/>
          <w:szCs w:val="24"/>
        </w:rPr>
        <w:t xml:space="preserve"> голодные, но выстоявшие в эти трудные годы.</w:t>
      </w:r>
      <w:r w:rsidRPr="00F03E71">
        <w:rPr>
          <w:rFonts w:ascii="Times New Roman" w:hAnsi="Times New Roman" w:cs="Times New Roman"/>
          <w:i/>
          <w:sz w:val="24"/>
          <w:szCs w:val="24"/>
        </w:rPr>
        <w:t xml:space="preserve">» </w:t>
      </w:r>
    </w:p>
    <w:p w:rsidR="005417DB" w:rsidRPr="00F03E71" w:rsidRDefault="002571BC" w:rsidP="00F03E71">
      <w:pPr>
        <w:spacing w:after="0" w:line="240" w:lineRule="auto"/>
        <w:jc w:val="both"/>
        <w:rPr>
          <w:rFonts w:ascii="Times New Roman" w:hAnsi="Times New Roman" w:cs="Times New Roman"/>
          <w:i/>
          <w:sz w:val="24"/>
          <w:szCs w:val="24"/>
        </w:rPr>
      </w:pPr>
      <w:r w:rsidRPr="00F03E71">
        <w:rPr>
          <w:rFonts w:ascii="Times New Roman" w:hAnsi="Times New Roman" w:cs="Times New Roman"/>
          <w:i/>
          <w:sz w:val="24"/>
          <w:szCs w:val="24"/>
        </w:rPr>
        <w:t xml:space="preserve">Выполнено ребятами из объединений «Патриоты Отечества» и </w:t>
      </w:r>
      <w:proofErr w:type="spellStart"/>
      <w:r w:rsidRPr="00F03E71">
        <w:rPr>
          <w:rFonts w:ascii="Times New Roman" w:hAnsi="Times New Roman" w:cs="Times New Roman"/>
          <w:i/>
          <w:sz w:val="24"/>
          <w:szCs w:val="24"/>
        </w:rPr>
        <w:t>Мот</w:t>
      </w:r>
      <w:r w:rsidR="005417DB" w:rsidRPr="00F03E71">
        <w:rPr>
          <w:rFonts w:ascii="Times New Roman" w:hAnsi="Times New Roman" w:cs="Times New Roman"/>
          <w:i/>
          <w:sz w:val="24"/>
          <w:szCs w:val="24"/>
        </w:rPr>
        <w:t>одело</w:t>
      </w:r>
      <w:proofErr w:type="spellEnd"/>
      <w:r w:rsidR="005417DB" w:rsidRPr="00F03E71">
        <w:rPr>
          <w:rFonts w:ascii="Times New Roman" w:hAnsi="Times New Roman" w:cs="Times New Roman"/>
          <w:i/>
          <w:sz w:val="24"/>
          <w:szCs w:val="24"/>
        </w:rPr>
        <w:t>».</w:t>
      </w: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Наушники от советской общевойсковой радиостанции А-7</w:t>
      </w:r>
      <w:r w:rsidRPr="00F03E71">
        <w:rPr>
          <w:rFonts w:ascii="Times New Roman" w:hAnsi="Times New Roman" w:cs="Times New Roman"/>
          <w:sz w:val="24"/>
          <w:szCs w:val="24"/>
        </w:rPr>
        <w:t xml:space="preserve"> — советская переносная ультракоротковолновая радиостанция военного назначения, широко применявшаяся во время Великой Отечественной войны. Первая в СССР УКВ радиостанция с частотной модуляцией.</w:t>
      </w:r>
    </w:p>
    <w:p w:rsidR="005417DB" w:rsidRPr="00F03E71" w:rsidRDefault="005417DB" w:rsidP="00F03E71">
      <w:pPr>
        <w:spacing w:after="0" w:line="240" w:lineRule="auto"/>
        <w:jc w:val="both"/>
        <w:rPr>
          <w:rFonts w:ascii="Times New Roman" w:hAnsi="Times New Roman" w:cs="Times New Roman"/>
          <w:i/>
          <w:sz w:val="24"/>
          <w:szCs w:val="24"/>
        </w:rPr>
      </w:pPr>
      <w:r w:rsidRPr="00F03E71">
        <w:rPr>
          <w:rFonts w:ascii="Times New Roman" w:hAnsi="Times New Roman" w:cs="Times New Roman"/>
          <w:sz w:val="24"/>
          <w:szCs w:val="24"/>
        </w:rPr>
        <w:t>Производство началось в конце 1942 — начале 1943 года. Радиостанция предназначалась, прежде всего, для связи в радиосетях стрелковых полков и артиллерийских дивизионов. Выпускалась до начала 1950-х гг. в нескольких вариантах, в том числе для гражданского применения</w:t>
      </w:r>
      <w:r w:rsidRPr="00F03E71">
        <w:rPr>
          <w:rFonts w:ascii="Times New Roman" w:hAnsi="Times New Roman" w:cs="Times New Roman"/>
          <w:i/>
          <w:sz w:val="24"/>
          <w:szCs w:val="24"/>
        </w:rPr>
        <w:t>. 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jc w:val="both"/>
        <w:rPr>
          <w:rFonts w:ascii="Times New Roman" w:hAnsi="Times New Roman" w:cs="Times New Roman"/>
          <w:sz w:val="24"/>
          <w:szCs w:val="24"/>
        </w:rPr>
      </w:pP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Патрон 7,62х54.</w:t>
      </w:r>
      <w:r w:rsidRPr="00F03E71">
        <w:rPr>
          <w:rFonts w:ascii="Times New Roman" w:hAnsi="Times New Roman" w:cs="Times New Roman"/>
          <w:sz w:val="24"/>
          <w:szCs w:val="24"/>
        </w:rPr>
        <w:t xml:space="preserve"> Это один из старейших винтовочных патронов современности и, вероятно, старейший из всё ещё широко используемых в военных целях патронов. Баллистика патрона 7,62×54 мм R является наиболее изученной. В нашем </w:t>
      </w:r>
      <w:r w:rsidR="002571BC" w:rsidRPr="00F03E71">
        <w:rPr>
          <w:rFonts w:ascii="Times New Roman" w:hAnsi="Times New Roman" w:cs="Times New Roman"/>
          <w:sz w:val="24"/>
          <w:szCs w:val="24"/>
        </w:rPr>
        <w:t>уголке представлены</w:t>
      </w:r>
      <w:r w:rsidRPr="00F03E71">
        <w:rPr>
          <w:rFonts w:ascii="Times New Roman" w:hAnsi="Times New Roman" w:cs="Times New Roman"/>
          <w:sz w:val="24"/>
          <w:szCs w:val="24"/>
        </w:rPr>
        <w:t xml:space="preserve">: </w:t>
      </w: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b/>
          <w:sz w:val="24"/>
          <w:szCs w:val="24"/>
        </w:rPr>
        <w:t>А)</w:t>
      </w:r>
      <w:r w:rsidRPr="00F03E71">
        <w:rPr>
          <w:rFonts w:ascii="Times New Roman" w:hAnsi="Times New Roman" w:cs="Times New Roman"/>
          <w:sz w:val="24"/>
          <w:szCs w:val="24"/>
        </w:rPr>
        <w:t xml:space="preserve"> 2 гильзы калибра 7,62х54;</w:t>
      </w: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b/>
          <w:sz w:val="24"/>
          <w:szCs w:val="24"/>
        </w:rPr>
        <w:lastRenderedPageBreak/>
        <w:t>Б)</w:t>
      </w:r>
      <w:r w:rsidRPr="00F03E71">
        <w:rPr>
          <w:rFonts w:ascii="Times New Roman" w:hAnsi="Times New Roman" w:cs="Times New Roman"/>
          <w:sz w:val="24"/>
          <w:szCs w:val="24"/>
        </w:rPr>
        <w:t xml:space="preserve"> Пуля от патрона калибра 7,62х54;</w:t>
      </w: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b/>
          <w:sz w:val="24"/>
          <w:szCs w:val="24"/>
        </w:rPr>
        <w:t>В)</w:t>
      </w:r>
      <w:r w:rsidRPr="00F03E71">
        <w:rPr>
          <w:rFonts w:ascii="Times New Roman" w:hAnsi="Times New Roman" w:cs="Times New Roman"/>
          <w:sz w:val="24"/>
          <w:szCs w:val="24"/>
        </w:rPr>
        <w:t xml:space="preserve"> Патрон с пуле</w:t>
      </w:r>
      <w:r w:rsidR="002571BC" w:rsidRPr="00F03E71">
        <w:rPr>
          <w:rFonts w:ascii="Times New Roman" w:hAnsi="Times New Roman" w:cs="Times New Roman"/>
          <w:sz w:val="24"/>
          <w:szCs w:val="24"/>
        </w:rPr>
        <w:t>й калибра 7,62х54 прогнивший по</w:t>
      </w:r>
      <w:r w:rsidRPr="00F03E71">
        <w:rPr>
          <w:rFonts w:ascii="Times New Roman" w:hAnsi="Times New Roman" w:cs="Times New Roman"/>
          <w:sz w:val="24"/>
          <w:szCs w:val="24"/>
        </w:rPr>
        <w:t>с</w:t>
      </w:r>
      <w:r w:rsidR="002571BC" w:rsidRPr="00F03E71">
        <w:rPr>
          <w:rFonts w:ascii="Times New Roman" w:hAnsi="Times New Roman" w:cs="Times New Roman"/>
          <w:sz w:val="24"/>
          <w:szCs w:val="24"/>
        </w:rPr>
        <w:t>е</w:t>
      </w:r>
      <w:r w:rsidRPr="00F03E71">
        <w:rPr>
          <w:rFonts w:ascii="Times New Roman" w:hAnsi="Times New Roman" w:cs="Times New Roman"/>
          <w:sz w:val="24"/>
          <w:szCs w:val="24"/>
        </w:rPr>
        <w:t>редине.</w:t>
      </w:r>
    </w:p>
    <w:p w:rsidR="005417DB" w:rsidRPr="00F03E71" w:rsidRDefault="005417DB" w:rsidP="00F03E71">
      <w:pPr>
        <w:spacing w:after="0" w:line="240" w:lineRule="auto"/>
        <w:jc w:val="both"/>
        <w:rPr>
          <w:rFonts w:ascii="Times New Roman" w:hAnsi="Times New Roman" w:cs="Times New Roman"/>
          <w:i/>
          <w:sz w:val="24"/>
          <w:szCs w:val="24"/>
        </w:rPr>
      </w:pP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jc w:val="both"/>
        <w:rPr>
          <w:rFonts w:ascii="Times New Roman" w:hAnsi="Times New Roman" w:cs="Times New Roman"/>
          <w:i/>
          <w:sz w:val="24"/>
          <w:szCs w:val="24"/>
        </w:rPr>
      </w:pP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Штык-нож к карабину Маузер 98k</w:t>
      </w:r>
      <w:r w:rsidRPr="00F03E71">
        <w:rPr>
          <w:rFonts w:ascii="Times New Roman" w:hAnsi="Times New Roman" w:cs="Times New Roman"/>
          <w:sz w:val="24"/>
          <w:szCs w:val="24"/>
        </w:rPr>
        <w:t>. В качестве основного оружия всех родов войск, на вооружении Вермахта стоял карабин Маузер 98k. Карабин комплектовался штык-ножом клинкового типа (</w:t>
      </w:r>
      <w:proofErr w:type="spellStart"/>
      <w:r w:rsidRPr="00F03E71">
        <w:rPr>
          <w:rFonts w:ascii="Times New Roman" w:hAnsi="Times New Roman" w:cs="Times New Roman"/>
          <w:sz w:val="24"/>
          <w:szCs w:val="24"/>
        </w:rPr>
        <w:t>Seitengewehr</w:t>
      </w:r>
      <w:proofErr w:type="spellEnd"/>
      <w:r w:rsidRPr="00F03E71">
        <w:rPr>
          <w:rFonts w:ascii="Times New Roman" w:hAnsi="Times New Roman" w:cs="Times New Roman"/>
          <w:sz w:val="24"/>
          <w:szCs w:val="24"/>
        </w:rPr>
        <w:t xml:space="preserve"> 98k), который прикреплялся к карабину через специальный наконечник на ложе. Этот штык-нож был модифицированным вариантом штык-ножа S84/98, и выпускался с 1934 до средины 1944 года. Штык-нож состоял из клинка (длиною около 24 см), небольшого эфеса, рукоятки и пружинной защёлки. Рукоятка могла иметь, как деревянные щёчки, так и чёрные или коричневые бакелитовые (это зависело не от времени производства, а от конкретной фирмы-изготовителя холодного оружия). </w:t>
      </w:r>
      <w:r w:rsidRPr="00F03E71">
        <w:rPr>
          <w:rFonts w:ascii="Times New Roman" w:hAnsi="Times New Roman" w:cs="Times New Roman"/>
          <w:i/>
          <w:sz w:val="24"/>
          <w:szCs w:val="24"/>
        </w:rPr>
        <w:t>Найден близ города Волгоград поисковым отрядом «Родина» и передано в Уголок боевой славы ДМЦ «Альбатрос».</w:t>
      </w:r>
    </w:p>
    <w:p w:rsidR="005417DB" w:rsidRPr="00F03E71" w:rsidRDefault="005417DB" w:rsidP="00F03E71">
      <w:pPr>
        <w:spacing w:after="0" w:line="240" w:lineRule="auto"/>
        <w:jc w:val="both"/>
        <w:rPr>
          <w:rFonts w:ascii="Times New Roman" w:hAnsi="Times New Roman" w:cs="Times New Roman"/>
          <w:sz w:val="24"/>
          <w:szCs w:val="24"/>
        </w:rPr>
      </w:pP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Останки от самой опасной и коварной S-</w:t>
      </w:r>
      <w:proofErr w:type="spellStart"/>
      <w:r w:rsidRPr="00F03E71">
        <w:rPr>
          <w:rFonts w:ascii="Times New Roman" w:hAnsi="Times New Roman" w:cs="Times New Roman"/>
          <w:b/>
          <w:sz w:val="24"/>
          <w:szCs w:val="24"/>
        </w:rPr>
        <w:t>mine</w:t>
      </w:r>
      <w:proofErr w:type="spellEnd"/>
      <w:r w:rsidRPr="00F03E71">
        <w:rPr>
          <w:rFonts w:ascii="Times New Roman" w:hAnsi="Times New Roman" w:cs="Times New Roman"/>
          <w:sz w:val="24"/>
          <w:szCs w:val="24"/>
        </w:rPr>
        <w:t xml:space="preserve"> — немецкой противопехотной выпрыгивающей осколочной мине кругового поражения времен Второй мировой войны.</w:t>
      </w:r>
    </w:p>
    <w:p w:rsidR="005417DB" w:rsidRPr="00F03E71" w:rsidRDefault="005417DB" w:rsidP="00F03E71">
      <w:pPr>
        <w:spacing w:after="0" w:line="240" w:lineRule="auto"/>
        <w:jc w:val="both"/>
        <w:rPr>
          <w:rFonts w:ascii="Times New Roman" w:hAnsi="Times New Roman" w:cs="Times New Roman"/>
          <w:i/>
          <w:sz w:val="24"/>
          <w:szCs w:val="24"/>
        </w:rPr>
      </w:pPr>
      <w:r w:rsidRPr="00F03E71">
        <w:rPr>
          <w:rFonts w:ascii="Times New Roman" w:hAnsi="Times New Roman" w:cs="Times New Roman"/>
          <w:sz w:val="24"/>
          <w:szCs w:val="24"/>
        </w:rPr>
        <w:t xml:space="preserve">Была разработана Германией в 1930-х годах. Свое происхождение ведёт от немецкой выпрыгивающей мины </w:t>
      </w:r>
      <w:proofErr w:type="spellStart"/>
      <w:r w:rsidRPr="00F03E71">
        <w:rPr>
          <w:rFonts w:ascii="Times New Roman" w:hAnsi="Times New Roman" w:cs="Times New Roman"/>
          <w:sz w:val="24"/>
          <w:szCs w:val="24"/>
        </w:rPr>
        <w:t>Schrapnell-Mine</w:t>
      </w:r>
      <w:proofErr w:type="spellEnd"/>
      <w:r w:rsidRPr="00F03E71">
        <w:rPr>
          <w:rFonts w:ascii="Times New Roman" w:hAnsi="Times New Roman" w:cs="Times New Roman"/>
          <w:sz w:val="24"/>
          <w:szCs w:val="24"/>
        </w:rPr>
        <w:t xml:space="preserve"> времён Первой мировой войны, которая являлась управляемой и приводилась в действие электрическим разрядом с пульта. При срабатывании взрывателя огонь воспламеняет пороховой замедлитель, который по центральной запальной трубке поджигает вышибной заряд, состоящий из шашки чёрного пороха. Последний, выбрасывает на высоту около 0,5-1,5 метра боевой снаряд мины. Поражающий эффект обуславливается наличием в корпусе мины около 350 металлических шариков. Мина, взрываясь на уровне 0,5-1,5 метра, поражала осколками даже лежащих на земле бойцов</w:t>
      </w:r>
      <w:r w:rsidRPr="00F03E71">
        <w:rPr>
          <w:rFonts w:ascii="Times New Roman" w:hAnsi="Times New Roman" w:cs="Times New Roman"/>
          <w:i/>
          <w:sz w:val="24"/>
          <w:szCs w:val="24"/>
        </w:rPr>
        <w:t>. 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jc w:val="both"/>
        <w:rPr>
          <w:rFonts w:ascii="Times New Roman" w:hAnsi="Times New Roman" w:cs="Times New Roman"/>
          <w:sz w:val="24"/>
          <w:szCs w:val="24"/>
        </w:rPr>
      </w:pPr>
    </w:p>
    <w:p w:rsidR="005417DB" w:rsidRPr="00F03E71" w:rsidRDefault="005417DB" w:rsidP="00F03E71">
      <w:pPr>
        <w:spacing w:after="0" w:line="240" w:lineRule="auto"/>
        <w:jc w:val="both"/>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Гильза, переделанная под осветительный прибор землянки.</w:t>
      </w:r>
      <w:r w:rsidRPr="00F03E71">
        <w:rPr>
          <w:rFonts w:ascii="Times New Roman" w:hAnsi="Times New Roman" w:cs="Times New Roman"/>
          <w:sz w:val="24"/>
          <w:szCs w:val="24"/>
        </w:rPr>
        <w:t xml:space="preserve"> Во время войны еще не во всех населенных пунктах были знакомы с электричеством. Освещение там еще было от ламп, свечей, лучин и т.п. Что уж говорить о фронтовой полосе. Но солдатская смекалка и изобретательность нашла выход и из этого положения. Солдатскими руками из имеющихся подручных материалов изготавливались всевозможные светильники. Вот один из образцов "окопного быта" - лампа-"коптилка", изготовленная из стрелянной гильзы снаряда от 45-ти мм. орудия. Верхняя часть такой лампы сплющивалась и в нее зажимался матерчатый фитиль. Чуть ниже, с боку гильзы делалось отверстие, в которое заливался керосин. Фитиль напитывался керосином и поджигался. Вот и готова лампа - "коптилка" для освещения землянки, блиндажа и т.д. Подобные лампы - "коптилки" неоднократно воспевались в фронтовых стихах и песнях, стали практически неотъемлемой частью сюжетов художественных фильмов о войне, и по праву стали одним из символов Великой Отечественной войны... </w:t>
      </w: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jc w:val="both"/>
        <w:rPr>
          <w:rFonts w:ascii="Times New Roman" w:hAnsi="Times New Roman" w:cs="Times New Roman"/>
          <w:sz w:val="24"/>
          <w:szCs w:val="24"/>
        </w:rPr>
      </w:pP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Миномётная мина</w:t>
      </w:r>
      <w:r w:rsidRPr="00F03E71">
        <w:rPr>
          <w:rFonts w:ascii="Times New Roman" w:hAnsi="Times New Roman" w:cs="Times New Roman"/>
          <w:sz w:val="24"/>
          <w:szCs w:val="24"/>
        </w:rPr>
        <w:t xml:space="preserve"> — оперённый снаряд, предназначенный для стрельбы из миномётов,</w:t>
      </w:r>
      <w:r w:rsidRPr="00F03E71">
        <w:rPr>
          <w:rFonts w:ascii="Times New Roman" w:hAnsi="Times New Roman" w:cs="Times New Roman"/>
        </w:rPr>
        <w:t xml:space="preserve"> </w:t>
      </w:r>
      <w:r w:rsidRPr="00F03E71">
        <w:rPr>
          <w:rFonts w:ascii="Times New Roman" w:hAnsi="Times New Roman" w:cs="Times New Roman"/>
          <w:sz w:val="24"/>
          <w:szCs w:val="24"/>
        </w:rPr>
        <w:t xml:space="preserve">все неподвижные боезаряды, взрывающиеся при приближении противника — не только зарываемые в грунт, но и наземные, морские. Миномётная мина названа так, потому что в качестве первых боеприпасов для миномёта использовались морские мины. Минометные мины используются с разными целями. Помимо фугасных мин существуют химические, зажигательные, агитационные и прочие. Миномёт </w:t>
      </w:r>
      <w:proofErr w:type="spellStart"/>
      <w:r w:rsidRPr="00F03E71">
        <w:rPr>
          <w:rFonts w:ascii="Times New Roman" w:hAnsi="Times New Roman" w:cs="Times New Roman"/>
          <w:sz w:val="24"/>
          <w:szCs w:val="24"/>
        </w:rPr>
        <w:t>Ливенса</w:t>
      </w:r>
      <w:proofErr w:type="spellEnd"/>
      <w:r w:rsidRPr="00F03E71">
        <w:rPr>
          <w:rFonts w:ascii="Times New Roman" w:hAnsi="Times New Roman" w:cs="Times New Roman"/>
          <w:sz w:val="24"/>
          <w:szCs w:val="24"/>
        </w:rPr>
        <w:t xml:space="preserve"> часто называется «газометом» по той причине, что из него выпускались баллоны с отравляющими газами. Самоходную артиллерийскую установку «</w:t>
      </w:r>
      <w:proofErr w:type="spellStart"/>
      <w:r w:rsidRPr="00F03E71">
        <w:rPr>
          <w:rFonts w:ascii="Times New Roman" w:hAnsi="Times New Roman" w:cs="Times New Roman"/>
          <w:sz w:val="24"/>
          <w:szCs w:val="24"/>
        </w:rPr>
        <w:t>штурмтигр</w:t>
      </w:r>
      <w:proofErr w:type="spellEnd"/>
      <w:r w:rsidRPr="00F03E71">
        <w:rPr>
          <w:rFonts w:ascii="Times New Roman" w:hAnsi="Times New Roman" w:cs="Times New Roman"/>
          <w:sz w:val="24"/>
          <w:szCs w:val="24"/>
        </w:rPr>
        <w:t xml:space="preserve">» называют «бомбомётом», так как </w:t>
      </w:r>
      <w:r w:rsidRPr="00F03E71">
        <w:rPr>
          <w:rFonts w:ascii="Times New Roman" w:hAnsi="Times New Roman" w:cs="Times New Roman"/>
          <w:sz w:val="24"/>
          <w:szCs w:val="24"/>
        </w:rPr>
        <w:lastRenderedPageBreak/>
        <w:t xml:space="preserve">она стреляла ракетными снарядами. Мина агитационная не разрывается, просто на определенной высоте срабатывает </w:t>
      </w:r>
      <w:r w:rsidR="002571BC" w:rsidRPr="00F03E71">
        <w:rPr>
          <w:rFonts w:ascii="Times New Roman" w:hAnsi="Times New Roman" w:cs="Times New Roman"/>
          <w:sz w:val="24"/>
          <w:szCs w:val="24"/>
        </w:rPr>
        <w:t>вышибной заряд,</w:t>
      </w:r>
      <w:r w:rsidRPr="00F03E71">
        <w:rPr>
          <w:rFonts w:ascii="Times New Roman" w:hAnsi="Times New Roman" w:cs="Times New Roman"/>
          <w:sz w:val="24"/>
          <w:szCs w:val="24"/>
        </w:rPr>
        <w:t xml:space="preserve"> и она раскрывается, содержимое (листовки и т. п.) рассеиваются по местности. И это не единственный случай, когда мина не разрывается. Есть ещё осветительные и т. п. мины. </w:t>
      </w: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Ос</w:t>
      </w:r>
      <w:r w:rsidR="002571BC" w:rsidRPr="00F03E71">
        <w:rPr>
          <w:rFonts w:ascii="Times New Roman" w:hAnsi="Times New Roman" w:cs="Times New Roman"/>
          <w:b/>
          <w:sz w:val="24"/>
          <w:szCs w:val="24"/>
        </w:rPr>
        <w:t>т</w:t>
      </w:r>
      <w:r w:rsidRPr="00F03E71">
        <w:rPr>
          <w:rFonts w:ascii="Times New Roman" w:hAnsi="Times New Roman" w:cs="Times New Roman"/>
          <w:b/>
          <w:sz w:val="24"/>
          <w:szCs w:val="24"/>
        </w:rPr>
        <w:t>анки хвостового оперения от минометной мины.</w:t>
      </w:r>
      <w:r w:rsidRPr="00F03E71">
        <w:rPr>
          <w:rFonts w:ascii="Times New Roman" w:hAnsi="Times New Roman" w:cs="Times New Roman"/>
          <w:sz w:val="24"/>
          <w:szCs w:val="24"/>
        </w:rPr>
        <w:t xml:space="preserve"> </w:t>
      </w: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2 гильзы от зенитной установки.</w:t>
      </w:r>
      <w:r w:rsidRPr="00F03E71">
        <w:rPr>
          <w:rFonts w:ascii="Times New Roman" w:hAnsi="Times New Roman" w:cs="Times New Roman"/>
          <w:sz w:val="24"/>
          <w:szCs w:val="24"/>
        </w:rPr>
        <w:t xml:space="preserve"> </w:t>
      </w: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Останки коробки для переноски советских 82 мм миномётных мин</w:t>
      </w:r>
      <w:r w:rsidRPr="00F03E71">
        <w:rPr>
          <w:rFonts w:ascii="Times New Roman" w:hAnsi="Times New Roman" w:cs="Times New Roman"/>
          <w:sz w:val="24"/>
          <w:szCs w:val="24"/>
        </w:rPr>
        <w:t>.</w:t>
      </w:r>
      <w:r w:rsidRPr="00F03E71">
        <w:rPr>
          <w:rFonts w:ascii="Times New Roman" w:hAnsi="Times New Roman" w:cs="Times New Roman"/>
        </w:rPr>
        <w:t xml:space="preserve"> </w:t>
      </w: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Расплавленная часть трака гусеницы танка.</w:t>
      </w:r>
      <w:r w:rsidRPr="00F03E71">
        <w:rPr>
          <w:rFonts w:ascii="Times New Roman" w:hAnsi="Times New Roman" w:cs="Times New Roman"/>
          <w:sz w:val="24"/>
          <w:szCs w:val="24"/>
        </w:rPr>
        <w:t xml:space="preserve"> </w:t>
      </w:r>
      <w:r w:rsidRPr="00F03E71">
        <w:rPr>
          <w:rFonts w:ascii="Times New Roman" w:hAnsi="Times New Roman" w:cs="Times New Roman"/>
          <w:i/>
          <w:sz w:val="24"/>
          <w:szCs w:val="24"/>
        </w:rPr>
        <w:t>Найден близ города Волгоград поисковым отрядом «Родина» и передано в Уголок боевой славы ДМЦ «Альбатрос».</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Останки противотанковой мины</w:t>
      </w:r>
      <w:r w:rsidRPr="00F03E71">
        <w:rPr>
          <w:rFonts w:ascii="Times New Roman" w:hAnsi="Times New Roman" w:cs="Times New Roman"/>
          <w:sz w:val="24"/>
          <w:szCs w:val="24"/>
        </w:rPr>
        <w:t xml:space="preserve">. </w:t>
      </w: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2 Снаряда от артиллерийского орудия.</w:t>
      </w:r>
      <w:r w:rsidRPr="00F03E71">
        <w:rPr>
          <w:rFonts w:ascii="Times New Roman" w:hAnsi="Times New Roman" w:cs="Times New Roman"/>
          <w:sz w:val="24"/>
          <w:szCs w:val="24"/>
        </w:rPr>
        <w:t xml:space="preserve"> </w:t>
      </w: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Флаг СССР</w:t>
      </w:r>
      <w:r w:rsidRPr="00F03E71">
        <w:rPr>
          <w:rFonts w:ascii="Times New Roman" w:hAnsi="Times New Roman" w:cs="Times New Roman"/>
          <w:sz w:val="24"/>
          <w:szCs w:val="24"/>
        </w:rPr>
        <w:t>, Государственный флаг Союза Советских Социалистических Республик — официальный символ СССР (наряду с Государственным гербом и Государственным гимном), являлся «символом государственного суверенитета СССР и нерушимого союза рабочих и крестьян в борьбе за построение коммунистического общества». Красный цвет флага — символ героической борьбы советского народа, руководимого КПСС, за построение социализма и коммунизма, серп и молот означают незыблемый союз рабочего класса и колхозного крестьянства. Красная пятиконечная звезда на флаге СССР — символ конечного торжества идей коммунизма на пяти континентах земного шара.</w:t>
      </w:r>
      <w:r w:rsidRPr="00F03E71">
        <w:rPr>
          <w:rFonts w:ascii="Times New Roman" w:hAnsi="Times New Roman" w:cs="Times New Roman"/>
        </w:rPr>
        <w:t xml:space="preserve"> </w:t>
      </w:r>
      <w:r w:rsidRPr="00F03E71">
        <w:rPr>
          <w:rFonts w:ascii="Times New Roman" w:hAnsi="Times New Roman" w:cs="Times New Roman"/>
          <w:i/>
          <w:sz w:val="24"/>
          <w:szCs w:val="24"/>
        </w:rPr>
        <w:t>Найдена при раскопках МПСО имени Рожкова город Москва и передано в Уголок боевой славы ДМЦ «Альбатрос».</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i/>
          <w:sz w:val="24"/>
          <w:szCs w:val="24"/>
        </w:rPr>
        <w:t>----</w:t>
      </w:r>
      <w:r w:rsidRPr="00F03E71">
        <w:rPr>
          <w:rFonts w:ascii="Times New Roman" w:hAnsi="Times New Roman" w:cs="Times New Roman"/>
          <w:b/>
          <w:sz w:val="24"/>
          <w:szCs w:val="24"/>
        </w:rPr>
        <w:t>Гильза Маузер 7,92х</w:t>
      </w:r>
      <w:proofErr w:type="gramStart"/>
      <w:r w:rsidRPr="00F03E71">
        <w:rPr>
          <w:rFonts w:ascii="Times New Roman" w:hAnsi="Times New Roman" w:cs="Times New Roman"/>
          <w:b/>
          <w:sz w:val="24"/>
          <w:szCs w:val="24"/>
        </w:rPr>
        <w:t>57</w:t>
      </w:r>
      <w:r w:rsidRPr="00F03E71">
        <w:rPr>
          <w:rFonts w:ascii="Times New Roman" w:hAnsi="Times New Roman" w:cs="Times New Roman"/>
          <w:sz w:val="24"/>
          <w:szCs w:val="24"/>
        </w:rPr>
        <w:t>.(</w:t>
      </w:r>
      <w:proofErr w:type="gramEnd"/>
      <w:r w:rsidRPr="00F03E71">
        <w:rPr>
          <w:rFonts w:ascii="Times New Roman" w:hAnsi="Times New Roman" w:cs="Times New Roman"/>
          <w:sz w:val="24"/>
          <w:szCs w:val="24"/>
        </w:rPr>
        <w:t xml:space="preserve">7,92×57 </w:t>
      </w:r>
      <w:proofErr w:type="spellStart"/>
      <w:r w:rsidRPr="00F03E71">
        <w:rPr>
          <w:rFonts w:ascii="Times New Roman" w:hAnsi="Times New Roman" w:cs="Times New Roman"/>
          <w:sz w:val="24"/>
          <w:szCs w:val="24"/>
        </w:rPr>
        <w:t>Mauser</w:t>
      </w:r>
      <w:proofErr w:type="spellEnd"/>
      <w:r w:rsidRPr="00F03E71">
        <w:rPr>
          <w:rFonts w:ascii="Times New Roman" w:hAnsi="Times New Roman" w:cs="Times New Roman"/>
          <w:sz w:val="24"/>
          <w:szCs w:val="24"/>
        </w:rPr>
        <w:t xml:space="preserve">, 8×57 </w:t>
      </w:r>
      <w:proofErr w:type="spellStart"/>
      <w:r w:rsidRPr="00F03E71">
        <w:rPr>
          <w:rFonts w:ascii="Times New Roman" w:hAnsi="Times New Roman" w:cs="Times New Roman"/>
          <w:sz w:val="24"/>
          <w:szCs w:val="24"/>
        </w:rPr>
        <w:t>Mauser</w:t>
      </w:r>
      <w:proofErr w:type="spellEnd"/>
      <w:r w:rsidRPr="00F03E71">
        <w:rPr>
          <w:rFonts w:ascii="Times New Roman" w:hAnsi="Times New Roman" w:cs="Times New Roman"/>
          <w:sz w:val="24"/>
          <w:szCs w:val="24"/>
        </w:rPr>
        <w:t xml:space="preserve">, 8mm </w:t>
      </w:r>
      <w:proofErr w:type="spellStart"/>
      <w:r w:rsidRPr="00F03E71">
        <w:rPr>
          <w:rFonts w:ascii="Times New Roman" w:hAnsi="Times New Roman" w:cs="Times New Roman"/>
          <w:sz w:val="24"/>
          <w:szCs w:val="24"/>
        </w:rPr>
        <w:t>Mauser</w:t>
      </w:r>
      <w:proofErr w:type="spellEnd"/>
      <w:r w:rsidRPr="00F03E71">
        <w:rPr>
          <w:rFonts w:ascii="Times New Roman" w:hAnsi="Times New Roman" w:cs="Times New Roman"/>
          <w:sz w:val="24"/>
          <w:szCs w:val="24"/>
        </w:rPr>
        <w:t xml:space="preserve">) — немецкий </w:t>
      </w:r>
      <w:proofErr w:type="spellStart"/>
      <w:r w:rsidRPr="00F03E71">
        <w:rPr>
          <w:rFonts w:ascii="Times New Roman" w:hAnsi="Times New Roman" w:cs="Times New Roman"/>
          <w:sz w:val="24"/>
          <w:szCs w:val="24"/>
        </w:rPr>
        <w:t>винтовочно</w:t>
      </w:r>
      <w:proofErr w:type="spellEnd"/>
      <w:r w:rsidRPr="00F03E71">
        <w:rPr>
          <w:rFonts w:ascii="Times New Roman" w:hAnsi="Times New Roman" w:cs="Times New Roman"/>
          <w:sz w:val="24"/>
          <w:szCs w:val="24"/>
        </w:rPr>
        <w:t>-пулемётный унитарный патрон с гильзой бутылочной формы с не выступающей закраиной.</w:t>
      </w:r>
      <w:r w:rsidRPr="00F03E71">
        <w:rPr>
          <w:rFonts w:ascii="Times New Roman" w:hAnsi="Times New Roman" w:cs="Times New Roman"/>
        </w:rPr>
        <w:t xml:space="preserve"> </w:t>
      </w: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rPr>
          <w:rFonts w:ascii="Times New Roman" w:hAnsi="Times New Roman" w:cs="Times New Roman"/>
          <w:b/>
          <w:i/>
          <w:sz w:val="24"/>
          <w:szCs w:val="24"/>
        </w:rPr>
      </w:pPr>
      <w:r w:rsidRPr="00F03E71">
        <w:rPr>
          <w:rFonts w:ascii="Times New Roman" w:hAnsi="Times New Roman" w:cs="Times New Roman"/>
          <w:i/>
          <w:sz w:val="24"/>
          <w:szCs w:val="24"/>
        </w:rPr>
        <w:t>----</w:t>
      </w:r>
      <w:r w:rsidRPr="00F03E71">
        <w:rPr>
          <w:rFonts w:ascii="Times New Roman" w:hAnsi="Times New Roman" w:cs="Times New Roman"/>
          <w:b/>
          <w:sz w:val="24"/>
          <w:szCs w:val="24"/>
        </w:rPr>
        <w:t>Гильза 7,62х25 ТТ</w:t>
      </w:r>
      <w:r w:rsidRPr="00F03E71">
        <w:rPr>
          <w:rFonts w:ascii="Times New Roman" w:hAnsi="Times New Roman" w:cs="Times New Roman"/>
          <w:sz w:val="24"/>
          <w:szCs w:val="24"/>
        </w:rPr>
        <w:t xml:space="preserve"> — советский пистолетный унитарный патрон с </w:t>
      </w:r>
      <w:proofErr w:type="spellStart"/>
      <w:r w:rsidRPr="00F03E71">
        <w:rPr>
          <w:rFonts w:ascii="Times New Roman" w:hAnsi="Times New Roman" w:cs="Times New Roman"/>
          <w:sz w:val="24"/>
          <w:szCs w:val="24"/>
        </w:rPr>
        <w:t>полуфланцевой</w:t>
      </w:r>
      <w:proofErr w:type="spellEnd"/>
      <w:r w:rsidRPr="00F03E71">
        <w:rPr>
          <w:rFonts w:ascii="Times New Roman" w:hAnsi="Times New Roman" w:cs="Times New Roman"/>
          <w:sz w:val="24"/>
          <w:szCs w:val="24"/>
        </w:rPr>
        <w:t xml:space="preserve"> гильзой бутылочной формы, разработанный на базе немецкого патрона 7,63×25 мм Маузер. Отличается от немецкого патрона увеличенной проточкой и частично выступающей закраиной. Это первый пистолетный патрон, официально принятый на вооружение в СССР и России. Использовался также в пистолетах-пулемётах.</w:t>
      </w:r>
      <w:r w:rsidRPr="00F03E71">
        <w:rPr>
          <w:rFonts w:ascii="Times New Roman" w:hAnsi="Times New Roman" w:cs="Times New Roman"/>
        </w:rPr>
        <w:t xml:space="preserve"> </w:t>
      </w: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p>
    <w:p w:rsidR="005417DB" w:rsidRPr="00F03E71" w:rsidRDefault="005417DB" w:rsidP="00F03E71">
      <w:pPr>
        <w:spacing w:after="0" w:line="240" w:lineRule="auto"/>
        <w:rPr>
          <w:rFonts w:ascii="Times New Roman" w:hAnsi="Times New Roman" w:cs="Times New Roman"/>
          <w:b/>
          <w:i/>
          <w:sz w:val="24"/>
          <w:szCs w:val="24"/>
        </w:rPr>
      </w:pP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b/>
          <w:i/>
          <w:sz w:val="24"/>
          <w:szCs w:val="24"/>
        </w:rPr>
        <w:t xml:space="preserve">    2.   </w:t>
      </w:r>
      <w:r w:rsidRPr="00F03E71">
        <w:rPr>
          <w:rFonts w:ascii="Times New Roman" w:hAnsi="Times New Roman" w:cs="Times New Roman"/>
          <w:b/>
          <w:i/>
          <w:sz w:val="28"/>
          <w:szCs w:val="24"/>
        </w:rPr>
        <w:t xml:space="preserve">Угловая витрина посвящена быту солдат Великой Отечественной войны, экспозиция постоянно добавляется по мере поступления находок. </w:t>
      </w:r>
    </w:p>
    <w:p w:rsidR="005417DB" w:rsidRPr="00F03E71" w:rsidRDefault="005417DB" w:rsidP="00F03E71">
      <w:pPr>
        <w:spacing w:before="120" w:after="0" w:line="240" w:lineRule="auto"/>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Полевая сумка</w:t>
      </w:r>
      <w:r w:rsidRPr="00F03E71">
        <w:rPr>
          <w:rFonts w:ascii="Times New Roman" w:hAnsi="Times New Roman" w:cs="Times New Roman"/>
          <w:sz w:val="24"/>
          <w:szCs w:val="24"/>
        </w:rPr>
        <w:t xml:space="preserve"> — специальная сумка для командного (начальствующего) состава (офицеров, прапорщиков и сержантов), используемая для переноски, хранения и использования рабочих документов (карт и так далее), письменных принадлежностей и необходимого для командного состава инструмента (офицерская линейка, компас, курвиметр, измеритель и так далее), в ранних моделях включала в себя ещё сумку палетку. Также в просторечно называлась — командирская сумка, офицерская сумка, планшет офицерский, сержантская сумка, планшетка, планшет, палетка, </w:t>
      </w:r>
      <w:proofErr w:type="spellStart"/>
      <w:r w:rsidRPr="00F03E71">
        <w:rPr>
          <w:rFonts w:ascii="Times New Roman" w:hAnsi="Times New Roman" w:cs="Times New Roman"/>
          <w:sz w:val="24"/>
          <w:szCs w:val="24"/>
        </w:rPr>
        <w:t>полётка</w:t>
      </w:r>
      <w:proofErr w:type="spellEnd"/>
      <w:r w:rsidRPr="00F03E71">
        <w:rPr>
          <w:rFonts w:ascii="Times New Roman" w:hAnsi="Times New Roman" w:cs="Times New Roman"/>
          <w:sz w:val="24"/>
          <w:szCs w:val="24"/>
        </w:rPr>
        <w:t xml:space="preserve">. Полевая сумка была широко распространена в XX веке в вооружённых силах многих государств. </w:t>
      </w:r>
      <w:r w:rsidRPr="00F03E71">
        <w:rPr>
          <w:rFonts w:ascii="Times New Roman" w:hAnsi="Times New Roman" w:cs="Times New Roman"/>
          <w:i/>
          <w:sz w:val="24"/>
          <w:szCs w:val="24"/>
        </w:rPr>
        <w:lastRenderedPageBreak/>
        <w:t>Найдена при раскопках МПСО имени Рожкова город Москва и передано в Уголок боевой славы ДМЦ «Альбатрос».</w:t>
      </w:r>
    </w:p>
    <w:p w:rsidR="005417DB" w:rsidRPr="00F03E71" w:rsidRDefault="005417DB" w:rsidP="00F03E71">
      <w:pPr>
        <w:spacing w:before="120" w:after="0" w:line="240" w:lineRule="auto"/>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Комплект парадно-выходной формы</w:t>
      </w:r>
      <w:r w:rsidRPr="00F03E71">
        <w:rPr>
          <w:rFonts w:ascii="Times New Roman" w:hAnsi="Times New Roman" w:cs="Times New Roman"/>
          <w:sz w:val="24"/>
          <w:szCs w:val="24"/>
        </w:rPr>
        <w:t>, красноармейца РККА образца 1941 года:</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 xml:space="preserve">А) </w:t>
      </w:r>
      <w:proofErr w:type="gramStart"/>
      <w:r w:rsidRPr="00F03E71">
        <w:rPr>
          <w:rFonts w:ascii="Times New Roman" w:hAnsi="Times New Roman" w:cs="Times New Roman"/>
          <w:sz w:val="24"/>
          <w:szCs w:val="24"/>
        </w:rPr>
        <w:t>Гимнастерка,</w:t>
      </w:r>
      <w:r w:rsidRPr="00F03E71">
        <w:rPr>
          <w:rFonts w:ascii="Times New Roman" w:hAnsi="Times New Roman" w:cs="Times New Roman"/>
          <w:sz w:val="24"/>
          <w:szCs w:val="24"/>
        </w:rPr>
        <w:br/>
        <w:t>Б</w:t>
      </w:r>
      <w:proofErr w:type="gramEnd"/>
      <w:r w:rsidRPr="00F03E71">
        <w:rPr>
          <w:rFonts w:ascii="Times New Roman" w:hAnsi="Times New Roman" w:cs="Times New Roman"/>
          <w:sz w:val="24"/>
          <w:szCs w:val="24"/>
        </w:rPr>
        <w:t>) Пилотка,</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В) Галифе.</w:t>
      </w:r>
    </w:p>
    <w:p w:rsidR="005417DB" w:rsidRPr="00F03E71" w:rsidRDefault="005417DB" w:rsidP="00F03E71">
      <w:pPr>
        <w:spacing w:before="120" w:after="0" w:line="240" w:lineRule="auto"/>
        <w:rPr>
          <w:rFonts w:ascii="Times New Roman" w:hAnsi="Times New Roman" w:cs="Times New Roman"/>
          <w:i/>
          <w:sz w:val="24"/>
          <w:szCs w:val="24"/>
        </w:rPr>
      </w:pPr>
      <w:r w:rsidRPr="00F03E71">
        <w:rPr>
          <w:rFonts w:ascii="Times New Roman" w:hAnsi="Times New Roman" w:cs="Times New Roman"/>
          <w:i/>
          <w:sz w:val="24"/>
          <w:szCs w:val="24"/>
        </w:rPr>
        <w:t>Передано в Уголок боевой славы ДМЦ «Альбатрос» военным магазином «Тактик» в лице Катаева Д.Л. город Домодедово.</w:t>
      </w:r>
    </w:p>
    <w:p w:rsidR="005417DB" w:rsidRPr="00F03E71" w:rsidRDefault="005417DB" w:rsidP="00F03E71">
      <w:pPr>
        <w:spacing w:before="120"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Портсигар</w:t>
      </w:r>
      <w:r w:rsidRPr="00F03E71">
        <w:rPr>
          <w:rFonts w:ascii="Times New Roman" w:hAnsi="Times New Roman" w:cs="Times New Roman"/>
          <w:sz w:val="24"/>
          <w:szCs w:val="24"/>
        </w:rPr>
        <w:t xml:space="preserve"> (фр. </w:t>
      </w:r>
      <w:proofErr w:type="spellStart"/>
      <w:r w:rsidRPr="00F03E71">
        <w:rPr>
          <w:rFonts w:ascii="Times New Roman" w:hAnsi="Times New Roman" w:cs="Times New Roman"/>
          <w:sz w:val="24"/>
          <w:szCs w:val="24"/>
        </w:rPr>
        <w:t>porte-cigare</w:t>
      </w:r>
      <w:proofErr w:type="spellEnd"/>
      <w:r w:rsidRPr="00F03E71">
        <w:rPr>
          <w:rFonts w:ascii="Times New Roman" w:hAnsi="Times New Roman" w:cs="Times New Roman"/>
          <w:sz w:val="24"/>
          <w:szCs w:val="24"/>
        </w:rPr>
        <w:t xml:space="preserve">) — плоский футляр, коробочка для переноски сигар, сигарет или папирос. Помимо непосредственно переноски сигар, используется для придания имиджа и индивидуальности носящего. Обычно изготавливаются из металла, кожи и пластмассы. Портсигары различаются по вместимости количества сигарет, по их длине и по способу крепления: на резинке и на пружинном креплении. </w:t>
      </w:r>
      <w:r w:rsidRPr="00F03E71">
        <w:rPr>
          <w:rFonts w:ascii="Times New Roman" w:hAnsi="Times New Roman" w:cs="Times New Roman"/>
          <w:i/>
          <w:sz w:val="24"/>
          <w:szCs w:val="24"/>
        </w:rPr>
        <w:t>Найдена при раскопках МПСО имени Рожкова город Москва и передано в Уголок боевой славы ДМЦ «Альбатрос».</w:t>
      </w:r>
    </w:p>
    <w:p w:rsidR="005417DB" w:rsidRPr="00F03E71" w:rsidRDefault="005417DB" w:rsidP="00F03E71">
      <w:pPr>
        <w:spacing w:before="120" w:after="0" w:line="240" w:lineRule="auto"/>
        <w:rPr>
          <w:rFonts w:ascii="Times New Roman" w:hAnsi="Times New Roman" w:cs="Times New Roman"/>
          <w:i/>
          <w:sz w:val="24"/>
          <w:szCs w:val="24"/>
        </w:rPr>
      </w:pPr>
      <w:r w:rsidRPr="00F03E71">
        <w:rPr>
          <w:rFonts w:ascii="Times New Roman" w:hAnsi="Times New Roman" w:cs="Times New Roman"/>
          <w:i/>
          <w:sz w:val="24"/>
          <w:szCs w:val="24"/>
        </w:rPr>
        <w:t>----</w:t>
      </w:r>
      <w:r w:rsidRPr="00F03E71">
        <w:rPr>
          <w:rFonts w:ascii="Times New Roman" w:hAnsi="Times New Roman" w:cs="Times New Roman"/>
          <w:b/>
          <w:sz w:val="24"/>
          <w:szCs w:val="24"/>
        </w:rPr>
        <w:t>Кружка металлическая эмалированная довоенная</w:t>
      </w:r>
      <w:r w:rsidRPr="00F03E71">
        <w:rPr>
          <w:rFonts w:ascii="Times New Roman" w:hAnsi="Times New Roman" w:cs="Times New Roman"/>
          <w:sz w:val="24"/>
          <w:szCs w:val="24"/>
        </w:rPr>
        <w:t xml:space="preserve">. </w:t>
      </w:r>
      <w:r w:rsidRPr="00F03E71">
        <w:rPr>
          <w:rFonts w:ascii="Times New Roman" w:hAnsi="Times New Roman" w:cs="Times New Roman"/>
          <w:i/>
          <w:sz w:val="24"/>
          <w:szCs w:val="24"/>
        </w:rPr>
        <w:t>Найдена при раскопках МПСО имени Рожкова город Москва и передано в Уголок боевой славы ДМЦ «Альбатрос».</w:t>
      </w:r>
    </w:p>
    <w:p w:rsidR="005417DB" w:rsidRPr="00F03E71" w:rsidRDefault="005417DB" w:rsidP="00F03E71">
      <w:pPr>
        <w:spacing w:before="120"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rPr>
        <w:t xml:space="preserve"> </w:t>
      </w:r>
      <w:r w:rsidRPr="00F03E71">
        <w:rPr>
          <w:rFonts w:ascii="Times New Roman" w:hAnsi="Times New Roman" w:cs="Times New Roman"/>
          <w:b/>
          <w:sz w:val="24"/>
          <w:szCs w:val="24"/>
        </w:rPr>
        <w:t>Фляга</w:t>
      </w:r>
      <w:r w:rsidRPr="00F03E71">
        <w:rPr>
          <w:rFonts w:ascii="Times New Roman" w:hAnsi="Times New Roman" w:cs="Times New Roman"/>
          <w:sz w:val="24"/>
          <w:szCs w:val="24"/>
        </w:rPr>
        <w:t xml:space="preserve"> (от нем. </w:t>
      </w:r>
      <w:proofErr w:type="spellStart"/>
      <w:r w:rsidRPr="00F03E71">
        <w:rPr>
          <w:rFonts w:ascii="Times New Roman" w:hAnsi="Times New Roman" w:cs="Times New Roman"/>
          <w:sz w:val="24"/>
          <w:szCs w:val="24"/>
        </w:rPr>
        <w:t>Flacher</w:t>
      </w:r>
      <w:proofErr w:type="spellEnd"/>
      <w:r w:rsidRPr="00F03E71">
        <w:rPr>
          <w:rFonts w:ascii="Times New Roman" w:hAnsi="Times New Roman" w:cs="Times New Roman"/>
          <w:sz w:val="24"/>
          <w:szCs w:val="24"/>
        </w:rPr>
        <w:t xml:space="preserve"> или нем. </w:t>
      </w:r>
      <w:proofErr w:type="spellStart"/>
      <w:r w:rsidRPr="00F03E71">
        <w:rPr>
          <w:rFonts w:ascii="Times New Roman" w:hAnsi="Times New Roman" w:cs="Times New Roman"/>
          <w:sz w:val="24"/>
          <w:szCs w:val="24"/>
        </w:rPr>
        <w:t>Flachmann</w:t>
      </w:r>
      <w:proofErr w:type="spellEnd"/>
      <w:r w:rsidRPr="00F03E71">
        <w:rPr>
          <w:rFonts w:ascii="Times New Roman" w:hAnsi="Times New Roman" w:cs="Times New Roman"/>
          <w:sz w:val="24"/>
          <w:szCs w:val="24"/>
        </w:rPr>
        <w:t xml:space="preserve">) — плоская или овальная бутыль, как правило металлическая с навинчивающейся пробкой. В ряде случаев пробка снабжается ниппелем, позволяющим пить из неё, не открывая пробки. Так, например, пробка из комплекта противогаза ГП-7 позволяет пить из стандартной армейской фляги через трубочку, не снимая противогаза. Фляги часто снабжаются матерчатым чехлом или ремнём для переноски. (Смоченный водой чехол позволяет несколько охладить флягу). Фляги из дерева делались для солдат Вермахта в Северной Африке, которые кстати, часто получали их по две. </w:t>
      </w:r>
      <w:r w:rsidRPr="00F03E71">
        <w:rPr>
          <w:rFonts w:ascii="Times New Roman" w:hAnsi="Times New Roman" w:cs="Times New Roman"/>
          <w:i/>
          <w:sz w:val="24"/>
          <w:szCs w:val="24"/>
        </w:rPr>
        <w:t>Передано в Уголок боевой славы ДМЦ «Альбатрос» военным магазином «Тактик» в лице Катаева Д.Л. город Домодедово.</w:t>
      </w:r>
    </w:p>
    <w:p w:rsidR="005417DB" w:rsidRPr="00F03E71" w:rsidRDefault="005417DB" w:rsidP="00F03E71">
      <w:pPr>
        <w:spacing w:before="120" w:after="0" w:line="240" w:lineRule="auto"/>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rPr>
        <w:t xml:space="preserve"> </w:t>
      </w:r>
      <w:r w:rsidRPr="00F03E71">
        <w:rPr>
          <w:rFonts w:ascii="Times New Roman" w:hAnsi="Times New Roman" w:cs="Times New Roman"/>
          <w:b/>
          <w:sz w:val="24"/>
          <w:szCs w:val="24"/>
        </w:rPr>
        <w:t>Котелок армейский</w:t>
      </w:r>
      <w:r w:rsidRPr="00F03E71">
        <w:rPr>
          <w:rFonts w:ascii="Times New Roman" w:hAnsi="Times New Roman" w:cs="Times New Roman"/>
          <w:sz w:val="24"/>
          <w:szCs w:val="24"/>
        </w:rPr>
        <w:t xml:space="preserve"> (солдатский, также походный котелок) — предназначен для приёма пищи в походных условиях. Наиболее распространённый вариант представляет собой ёмкость с выпукло-вогнутым профилем дна, </w:t>
      </w:r>
      <w:proofErr w:type="gramStart"/>
      <w:r w:rsidRPr="00F03E71">
        <w:rPr>
          <w:rFonts w:ascii="Times New Roman" w:hAnsi="Times New Roman" w:cs="Times New Roman"/>
          <w:sz w:val="24"/>
          <w:szCs w:val="24"/>
        </w:rPr>
        <w:t>вогнутым</w:t>
      </w:r>
      <w:proofErr w:type="gramEnd"/>
      <w:r w:rsidRPr="00F03E71">
        <w:rPr>
          <w:rFonts w:ascii="Times New Roman" w:hAnsi="Times New Roman" w:cs="Times New Roman"/>
          <w:sz w:val="24"/>
          <w:szCs w:val="24"/>
        </w:rPr>
        <w:t xml:space="preserve"> с одной стороны. Но может иметь и сферическую форму. Снабжается проволочной рукояткой-петлёй для подвешивания и переноски. При ношении на поясном ремне вогнутая сторона должна располагаться к телу. Крышка котелка может использоваться в качестве сковороды при разогреве или приготовлении второго блюда. Рукоятка крышки предназначена для её удерживания, надёжно запирает крышку при переноске, в специальные отверстия на рукоятке вставляется столовая ложка. Входит в снаряжение большинства армий мира.</w:t>
      </w:r>
      <w:r w:rsidRPr="00F03E71">
        <w:rPr>
          <w:rFonts w:ascii="Times New Roman" w:hAnsi="Times New Roman" w:cs="Times New Roman"/>
        </w:rPr>
        <w:t xml:space="preserve"> </w:t>
      </w:r>
      <w:r w:rsidRPr="00F03E71">
        <w:rPr>
          <w:rFonts w:ascii="Times New Roman" w:hAnsi="Times New Roman" w:cs="Times New Roman"/>
          <w:i/>
          <w:sz w:val="24"/>
          <w:szCs w:val="24"/>
        </w:rPr>
        <w:t>Передано в Уголок боевой славы ДМЦ «Альбатрос» военным магазином «Тактик» в лице Катаева Д.Л. город Домодедово.</w:t>
      </w:r>
    </w:p>
    <w:p w:rsidR="005417DB" w:rsidRPr="00F03E71" w:rsidRDefault="005417DB" w:rsidP="00F03E71">
      <w:pPr>
        <w:spacing w:before="120"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Погоны образца 1943 года</w:t>
      </w:r>
      <w:r w:rsidRPr="00F03E71">
        <w:rPr>
          <w:rFonts w:ascii="Times New Roman" w:hAnsi="Times New Roman" w:cs="Times New Roman"/>
          <w:sz w:val="24"/>
          <w:szCs w:val="24"/>
        </w:rPr>
        <w:t xml:space="preserve">. </w:t>
      </w:r>
      <w:r w:rsidRPr="00F03E71">
        <w:rPr>
          <w:rFonts w:ascii="Times New Roman" w:hAnsi="Times New Roman" w:cs="Times New Roman"/>
          <w:i/>
          <w:sz w:val="24"/>
          <w:szCs w:val="24"/>
        </w:rPr>
        <w:t>Передано в Уголок боевой славы ДМЦ «Альбатрос» военным магазином «Тактик» в лице Катаева Д.Л. город Домодедово.</w:t>
      </w:r>
    </w:p>
    <w:p w:rsidR="005417DB" w:rsidRPr="00F03E71" w:rsidRDefault="005417DB" w:rsidP="00F03E71">
      <w:pPr>
        <w:spacing w:before="120"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rPr>
        <w:t xml:space="preserve"> </w:t>
      </w:r>
      <w:proofErr w:type="spellStart"/>
      <w:r w:rsidRPr="00F03E71">
        <w:rPr>
          <w:rFonts w:ascii="Times New Roman" w:hAnsi="Times New Roman" w:cs="Times New Roman"/>
          <w:b/>
          <w:sz w:val="24"/>
          <w:szCs w:val="24"/>
        </w:rPr>
        <w:t>Бая́н</w:t>
      </w:r>
      <w:proofErr w:type="spellEnd"/>
      <w:r w:rsidRPr="00F03E71">
        <w:rPr>
          <w:rFonts w:ascii="Times New Roman" w:hAnsi="Times New Roman" w:cs="Times New Roman"/>
          <w:sz w:val="24"/>
          <w:szCs w:val="24"/>
        </w:rPr>
        <w:t xml:space="preserve"> — русский язычковый </w:t>
      </w:r>
      <w:proofErr w:type="spellStart"/>
      <w:r w:rsidRPr="00F03E71">
        <w:rPr>
          <w:rFonts w:ascii="Times New Roman" w:hAnsi="Times New Roman" w:cs="Times New Roman"/>
          <w:sz w:val="24"/>
          <w:szCs w:val="24"/>
        </w:rPr>
        <w:t>кнопочно</w:t>
      </w:r>
      <w:proofErr w:type="spellEnd"/>
      <w:r w:rsidRPr="00F03E71">
        <w:rPr>
          <w:rFonts w:ascii="Times New Roman" w:hAnsi="Times New Roman" w:cs="Times New Roman"/>
          <w:sz w:val="24"/>
          <w:szCs w:val="24"/>
        </w:rPr>
        <w:t xml:space="preserve">-пневматический музыкальный инструмент с полным хроматическим звукорядом на правой клавиатуре, басами и готовым (аккордовым) или готово-выборным аккомпанементом на левой. Современная разновидность ручной гармоники. </w:t>
      </w:r>
      <w:r w:rsidRPr="00F03E71">
        <w:rPr>
          <w:rFonts w:ascii="Times New Roman" w:hAnsi="Times New Roman" w:cs="Times New Roman"/>
          <w:i/>
          <w:sz w:val="24"/>
          <w:szCs w:val="24"/>
        </w:rPr>
        <w:t>Найдена при раскопках МПСО имени Рожкова город Москва и передано в Уголок боевой славы ДМЦ «Альбатрос».</w:t>
      </w:r>
    </w:p>
    <w:p w:rsidR="005417DB" w:rsidRPr="00F03E71" w:rsidRDefault="005417DB" w:rsidP="00F03E71">
      <w:pPr>
        <w:spacing w:before="120" w:after="0" w:line="240" w:lineRule="auto"/>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Револьвер системы наган 1943 года</w:t>
      </w:r>
      <w:r w:rsidRPr="00F03E71">
        <w:rPr>
          <w:rFonts w:ascii="Times New Roman" w:hAnsi="Times New Roman" w:cs="Times New Roman"/>
          <w:sz w:val="24"/>
          <w:szCs w:val="24"/>
        </w:rPr>
        <w:t xml:space="preserve"> - револьвер, разработанный бельгийскими оружейниками братьями Эмилем (</w:t>
      </w:r>
      <w:proofErr w:type="spellStart"/>
      <w:r w:rsidRPr="00F03E71">
        <w:rPr>
          <w:rFonts w:ascii="Times New Roman" w:hAnsi="Times New Roman" w:cs="Times New Roman"/>
          <w:sz w:val="24"/>
          <w:szCs w:val="24"/>
        </w:rPr>
        <w:t>Émile</w:t>
      </w:r>
      <w:proofErr w:type="spellEnd"/>
      <w:r w:rsidRPr="00F03E71">
        <w:rPr>
          <w:rFonts w:ascii="Times New Roman" w:hAnsi="Times New Roman" w:cs="Times New Roman"/>
          <w:sz w:val="24"/>
          <w:szCs w:val="24"/>
        </w:rPr>
        <w:t>) (1830—1902) и Леоном (</w:t>
      </w:r>
      <w:proofErr w:type="spellStart"/>
      <w:r w:rsidRPr="00F03E71">
        <w:rPr>
          <w:rFonts w:ascii="Times New Roman" w:hAnsi="Times New Roman" w:cs="Times New Roman"/>
          <w:sz w:val="24"/>
          <w:szCs w:val="24"/>
        </w:rPr>
        <w:t>Léon</w:t>
      </w:r>
      <w:proofErr w:type="spellEnd"/>
      <w:r w:rsidRPr="00F03E71">
        <w:rPr>
          <w:rFonts w:ascii="Times New Roman" w:hAnsi="Times New Roman" w:cs="Times New Roman"/>
          <w:sz w:val="24"/>
          <w:szCs w:val="24"/>
        </w:rPr>
        <w:t>) (1833—1900) Наганами (</w:t>
      </w:r>
      <w:proofErr w:type="spellStart"/>
      <w:r w:rsidRPr="00F03E71">
        <w:rPr>
          <w:rFonts w:ascii="Times New Roman" w:hAnsi="Times New Roman" w:cs="Times New Roman"/>
          <w:sz w:val="24"/>
          <w:szCs w:val="24"/>
        </w:rPr>
        <w:t>Nagant</w:t>
      </w:r>
      <w:proofErr w:type="spellEnd"/>
      <w:r w:rsidRPr="00F03E71">
        <w:rPr>
          <w:rFonts w:ascii="Times New Roman" w:hAnsi="Times New Roman" w:cs="Times New Roman"/>
          <w:sz w:val="24"/>
          <w:szCs w:val="24"/>
        </w:rPr>
        <w:t xml:space="preserve">), состоявший на вооружении и выпускавшийся в ряде стран в конце </w:t>
      </w:r>
      <w:r w:rsidRPr="00F03E71">
        <w:rPr>
          <w:rFonts w:ascii="Times New Roman" w:hAnsi="Times New Roman" w:cs="Times New Roman"/>
          <w:sz w:val="24"/>
          <w:szCs w:val="24"/>
        </w:rPr>
        <w:lastRenderedPageBreak/>
        <w:t xml:space="preserve">XIX — середине XX века. </w:t>
      </w:r>
      <w:r w:rsidRPr="00F03E71">
        <w:rPr>
          <w:rFonts w:ascii="Times New Roman" w:hAnsi="Times New Roman" w:cs="Times New Roman"/>
          <w:i/>
          <w:sz w:val="24"/>
          <w:szCs w:val="24"/>
        </w:rPr>
        <w:t>Найдена при раскопках МПСО имени Рожкова город Москва и передано в Уголок боевой славы ДМЦ «Альбатрос».</w:t>
      </w:r>
    </w:p>
    <w:p w:rsidR="005417DB" w:rsidRPr="00F03E71" w:rsidRDefault="005417DB" w:rsidP="00F03E71">
      <w:pPr>
        <w:spacing w:before="120" w:after="0" w:line="240" w:lineRule="auto"/>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Ордена и медали второй мировой войны</w:t>
      </w:r>
      <w:r w:rsidRPr="00F03E71">
        <w:rPr>
          <w:rFonts w:ascii="Times New Roman" w:hAnsi="Times New Roman" w:cs="Times New Roman"/>
          <w:sz w:val="24"/>
          <w:szCs w:val="24"/>
        </w:rPr>
        <w:t>.</w:t>
      </w:r>
      <w:r w:rsidRPr="00F03E71">
        <w:rPr>
          <w:rFonts w:ascii="Times New Roman" w:hAnsi="Times New Roman" w:cs="Times New Roman"/>
        </w:rPr>
        <w:t xml:space="preserve"> </w:t>
      </w:r>
      <w:r w:rsidRPr="00F03E71">
        <w:rPr>
          <w:rFonts w:ascii="Times New Roman" w:hAnsi="Times New Roman" w:cs="Times New Roman"/>
          <w:i/>
          <w:sz w:val="24"/>
          <w:szCs w:val="24"/>
        </w:rPr>
        <w:t>Выполнено ребятами из объединений «Патриоты Отечества» и «</w:t>
      </w:r>
      <w:proofErr w:type="spellStart"/>
      <w:r w:rsidRPr="00F03E71">
        <w:rPr>
          <w:rFonts w:ascii="Times New Roman" w:hAnsi="Times New Roman" w:cs="Times New Roman"/>
          <w:i/>
          <w:sz w:val="24"/>
          <w:szCs w:val="24"/>
        </w:rPr>
        <w:t>Мотодело</w:t>
      </w:r>
      <w:proofErr w:type="spellEnd"/>
      <w:r w:rsidRPr="00F03E71">
        <w:rPr>
          <w:rFonts w:ascii="Times New Roman" w:hAnsi="Times New Roman" w:cs="Times New Roman"/>
          <w:i/>
          <w:sz w:val="24"/>
          <w:szCs w:val="24"/>
        </w:rPr>
        <w:t>».</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i/>
          <w:sz w:val="24"/>
          <w:szCs w:val="24"/>
        </w:rPr>
        <w:t>----</w:t>
      </w:r>
      <w:r w:rsidRPr="00F03E71">
        <w:rPr>
          <w:rFonts w:ascii="Times New Roman" w:hAnsi="Times New Roman" w:cs="Times New Roman"/>
          <w:b/>
          <w:sz w:val="24"/>
          <w:szCs w:val="24"/>
        </w:rPr>
        <w:t>Консервная банка</w:t>
      </w:r>
      <w:r w:rsidRPr="00F03E71">
        <w:rPr>
          <w:rFonts w:ascii="Times New Roman" w:hAnsi="Times New Roman" w:cs="Times New Roman"/>
          <w:sz w:val="24"/>
          <w:szCs w:val="24"/>
        </w:rPr>
        <w:t xml:space="preserve"> — герметичный контейнер для долгосрочного хранения пищевых продуктов в герметичной среде, выполненный из тонкой лужёной стали (консервной жести). Основное отличие от другой тары для хранения продуктов — невозможность обратной герметизации после вскрытия, так как вскрытие банки подразумевает собой разрезание металла контейнера. В консервных банках может храниться абсолютно различное содержимое, но чаще всего это консервированные продукты. Иногда встречаются консервные банки, выполненные из алюминия и других металлов. Долгосрочное хранение продуктов в консервных банках обеспечивается при соблюдении надлежащих условий хранения. </w:t>
      </w:r>
      <w:r w:rsidRPr="00F03E71">
        <w:rPr>
          <w:rFonts w:ascii="Times New Roman" w:hAnsi="Times New Roman" w:cs="Times New Roman"/>
          <w:i/>
          <w:sz w:val="24"/>
          <w:szCs w:val="24"/>
        </w:rPr>
        <w:t>Найдена в лесах на подступах к городу Тула и передано поисковым центром «Искатель» в Уголок боевой славы ДМЦ «Альбатрос».</w:t>
      </w:r>
    </w:p>
    <w:p w:rsidR="00B61E39" w:rsidRDefault="005417DB" w:rsidP="00F03E71">
      <w:pPr>
        <w:spacing w:after="0" w:line="240" w:lineRule="auto"/>
        <w:rPr>
          <w:rFonts w:ascii="Times New Roman" w:hAnsi="Times New Roman" w:cs="Times New Roman"/>
          <w:i/>
          <w:sz w:val="28"/>
          <w:szCs w:val="28"/>
        </w:rPr>
      </w:pPr>
      <w:r w:rsidRPr="00F03E71">
        <w:rPr>
          <w:rFonts w:ascii="Times New Roman" w:hAnsi="Times New Roman" w:cs="Times New Roman"/>
          <w:b/>
          <w:i/>
          <w:sz w:val="24"/>
          <w:szCs w:val="24"/>
        </w:rPr>
        <w:t xml:space="preserve">   </w:t>
      </w:r>
      <w:r w:rsidRPr="00F03E71">
        <w:rPr>
          <w:rFonts w:ascii="Times New Roman" w:hAnsi="Times New Roman" w:cs="Times New Roman"/>
          <w:b/>
          <w:i/>
          <w:sz w:val="28"/>
          <w:szCs w:val="28"/>
        </w:rPr>
        <w:t>3</w:t>
      </w:r>
      <w:r w:rsidR="002571BC" w:rsidRPr="00F03E71">
        <w:rPr>
          <w:rFonts w:ascii="Times New Roman" w:hAnsi="Times New Roman" w:cs="Times New Roman"/>
          <w:b/>
          <w:i/>
          <w:sz w:val="28"/>
          <w:szCs w:val="28"/>
        </w:rPr>
        <w:t>. В</w:t>
      </w:r>
      <w:r w:rsidRPr="00F03E71">
        <w:rPr>
          <w:rFonts w:ascii="Times New Roman" w:hAnsi="Times New Roman" w:cs="Times New Roman"/>
          <w:b/>
          <w:i/>
          <w:sz w:val="28"/>
          <w:szCs w:val="28"/>
        </w:rPr>
        <w:t>итрина посвящена локальным войнам, но в основном аспект сделан на Афганскую войну.</w:t>
      </w:r>
      <w:r w:rsidRPr="00F03E71">
        <w:rPr>
          <w:rFonts w:ascii="Times New Roman" w:hAnsi="Times New Roman" w:cs="Times New Roman"/>
          <w:sz w:val="28"/>
          <w:szCs w:val="28"/>
        </w:rPr>
        <w:t xml:space="preserve"> </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Набор армейский ВДВ</w:t>
      </w:r>
      <w:r w:rsidRPr="00F03E71">
        <w:rPr>
          <w:rFonts w:ascii="Times New Roman" w:hAnsi="Times New Roman" w:cs="Times New Roman"/>
          <w:sz w:val="24"/>
          <w:szCs w:val="24"/>
        </w:rPr>
        <w:t>. Котелок комбинированный - фляга десантная создан специально для использования военнослужащими Воздушно-Десантных войск СССР/ РФ в полевых условиях. Входит в комплект индивидуального набора выживания военнослужащего ВДВ РФ. Комплект полностью адаптирован к использованию в условиях дикой природы и рекомендуется для использования охотникам, спасателям, любителям активного отдыха.</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 xml:space="preserve"> Комплектность:</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1. Фляга армейская. Крышка с резиновой прокладкой на цепочке. Фляга изготовлена из пищевого алюминия. Объем фляги 0,9 литра.</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2. Котелок (</w:t>
      </w:r>
      <w:proofErr w:type="spellStart"/>
      <w:r w:rsidRPr="00F03E71">
        <w:rPr>
          <w:rFonts w:ascii="Times New Roman" w:hAnsi="Times New Roman" w:cs="Times New Roman"/>
          <w:sz w:val="24"/>
          <w:szCs w:val="24"/>
        </w:rPr>
        <w:t>кан</w:t>
      </w:r>
      <w:proofErr w:type="spellEnd"/>
      <w:r w:rsidRPr="00F03E71">
        <w:rPr>
          <w:rFonts w:ascii="Times New Roman" w:hAnsi="Times New Roman" w:cs="Times New Roman"/>
          <w:sz w:val="24"/>
          <w:szCs w:val="24"/>
        </w:rPr>
        <w:t>). Изготовлен из пищевого алюминия. Объем котелка 0,8 литра.</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3. Крышка (</w:t>
      </w:r>
      <w:proofErr w:type="spellStart"/>
      <w:r w:rsidRPr="00F03E71">
        <w:rPr>
          <w:rFonts w:ascii="Times New Roman" w:hAnsi="Times New Roman" w:cs="Times New Roman"/>
          <w:sz w:val="24"/>
          <w:szCs w:val="24"/>
        </w:rPr>
        <w:t>полукан</w:t>
      </w:r>
      <w:proofErr w:type="spellEnd"/>
      <w:r w:rsidRPr="00F03E71">
        <w:rPr>
          <w:rFonts w:ascii="Times New Roman" w:hAnsi="Times New Roman" w:cs="Times New Roman"/>
          <w:sz w:val="24"/>
          <w:szCs w:val="24"/>
        </w:rPr>
        <w:t xml:space="preserve">, </w:t>
      </w:r>
      <w:proofErr w:type="spellStart"/>
      <w:r w:rsidRPr="00F03E71">
        <w:rPr>
          <w:rFonts w:ascii="Times New Roman" w:hAnsi="Times New Roman" w:cs="Times New Roman"/>
          <w:sz w:val="24"/>
          <w:szCs w:val="24"/>
        </w:rPr>
        <w:t>подкотельник</w:t>
      </w:r>
      <w:proofErr w:type="spellEnd"/>
      <w:r w:rsidRPr="00F03E71">
        <w:rPr>
          <w:rFonts w:ascii="Times New Roman" w:hAnsi="Times New Roman" w:cs="Times New Roman"/>
          <w:sz w:val="24"/>
          <w:szCs w:val="24"/>
        </w:rPr>
        <w:t>) с ручкой. Крышка может использоваться как тарелка (миска) или сковородка. Изготовлена из пищевого алюминия. Объем крышки 0,6 литра.</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 xml:space="preserve">4. Подсумок-чехол. Конструкция чехла имеет защитный клапан, закрывающий подсумок со всех сторон, уменьшающий таким образом возможность попадания воды и грязи. На задней части чехла имеется шлейка под широкий ремень. </w:t>
      </w:r>
      <w:r w:rsidRPr="00F03E71">
        <w:rPr>
          <w:rFonts w:ascii="Times New Roman" w:hAnsi="Times New Roman" w:cs="Times New Roman"/>
          <w:i/>
          <w:sz w:val="24"/>
          <w:szCs w:val="24"/>
        </w:rPr>
        <w:t>Передано в Уголок боевой славы ДМЦ «Альбатрос» военным магазином «Тактик» в лице Катаева Д.Л. город Домодедово.</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rPr>
        <w:t xml:space="preserve"> </w:t>
      </w:r>
      <w:r w:rsidRPr="00F03E71">
        <w:rPr>
          <w:rFonts w:ascii="Times New Roman" w:hAnsi="Times New Roman" w:cs="Times New Roman"/>
          <w:b/>
          <w:sz w:val="24"/>
          <w:szCs w:val="24"/>
        </w:rPr>
        <w:t>Голубой берет</w:t>
      </w:r>
      <w:r w:rsidRPr="00F03E71">
        <w:rPr>
          <w:rFonts w:ascii="Times New Roman" w:hAnsi="Times New Roman" w:cs="Times New Roman"/>
          <w:sz w:val="24"/>
          <w:szCs w:val="24"/>
        </w:rPr>
        <w:t xml:space="preserve"> — головной убор голубого цвета, являющийся элементом военной </w:t>
      </w:r>
      <w:proofErr w:type="gramStart"/>
      <w:r w:rsidRPr="00F03E71">
        <w:rPr>
          <w:rFonts w:ascii="Times New Roman" w:hAnsi="Times New Roman" w:cs="Times New Roman"/>
          <w:sz w:val="24"/>
          <w:szCs w:val="24"/>
        </w:rPr>
        <w:t>формы  военнослужащих</w:t>
      </w:r>
      <w:proofErr w:type="gramEnd"/>
      <w:r w:rsidRPr="00F03E71">
        <w:rPr>
          <w:rFonts w:ascii="Times New Roman" w:hAnsi="Times New Roman" w:cs="Times New Roman"/>
          <w:sz w:val="24"/>
          <w:szCs w:val="24"/>
        </w:rPr>
        <w:t xml:space="preserve"> войск (сил) вооружённых сил разных государств. Его носят военнослужащие в войсках (силах): Организации объединённых наций (ООН), Воздушно-десантные войска России (ВДВ ВС России), Аэромобильные войска Украины, Казахстана и Узбекистана, Части специального назначения Киргизии, Силы специальных операций Республики Беларусь, воздушно-десантные части Болгарии, Внутренние войска Азербайджана, артиллерийские части Израиля. Со времён Советского Союза голубой берет является также форменным головным убором подразделений и частей специального назначения Российской Федерации (</w:t>
      </w:r>
      <w:proofErr w:type="spellStart"/>
      <w:r w:rsidRPr="00F03E71">
        <w:rPr>
          <w:rFonts w:ascii="Times New Roman" w:hAnsi="Times New Roman" w:cs="Times New Roman"/>
          <w:sz w:val="24"/>
          <w:szCs w:val="24"/>
        </w:rPr>
        <w:t>СпН</w:t>
      </w:r>
      <w:proofErr w:type="spellEnd"/>
      <w:r w:rsidRPr="00F03E71">
        <w:rPr>
          <w:rFonts w:ascii="Times New Roman" w:hAnsi="Times New Roman" w:cs="Times New Roman"/>
          <w:sz w:val="24"/>
          <w:szCs w:val="24"/>
        </w:rPr>
        <w:t xml:space="preserve">), </w:t>
      </w:r>
      <w:proofErr w:type="spellStart"/>
      <w:r w:rsidRPr="00F03E71">
        <w:rPr>
          <w:rFonts w:ascii="Times New Roman" w:hAnsi="Times New Roman" w:cs="Times New Roman"/>
          <w:sz w:val="24"/>
          <w:szCs w:val="24"/>
        </w:rPr>
        <w:t>десантно</w:t>
      </w:r>
      <w:proofErr w:type="spellEnd"/>
      <w:r w:rsidRPr="00F03E71">
        <w:rPr>
          <w:rFonts w:ascii="Times New Roman" w:hAnsi="Times New Roman" w:cs="Times New Roman"/>
          <w:sz w:val="24"/>
          <w:szCs w:val="24"/>
        </w:rPr>
        <w:t xml:space="preserve">-штурмовых, Воздушно-Десантных войск, Сил Специальных Операций. Так же голубой берет введен как атрибут миротворческих сил- 15 ОМСБР. </w:t>
      </w:r>
      <w:r w:rsidRPr="00F03E71">
        <w:rPr>
          <w:rFonts w:ascii="Times New Roman" w:hAnsi="Times New Roman" w:cs="Times New Roman"/>
          <w:i/>
          <w:sz w:val="24"/>
          <w:szCs w:val="24"/>
        </w:rPr>
        <w:t>Передано в Уголок боевой славы ДМЦ «Альбатрос» военным магазином «Тактик» в лице Катаева Д.Л. город Домодедово.</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rPr>
        <w:t xml:space="preserve"> </w:t>
      </w:r>
      <w:r w:rsidRPr="00F03E71">
        <w:rPr>
          <w:rFonts w:ascii="Times New Roman" w:hAnsi="Times New Roman" w:cs="Times New Roman"/>
          <w:b/>
          <w:sz w:val="24"/>
          <w:szCs w:val="24"/>
        </w:rPr>
        <w:t>Малая пехотная лопата</w:t>
      </w:r>
      <w:r w:rsidRPr="00F03E71">
        <w:rPr>
          <w:rFonts w:ascii="Times New Roman" w:hAnsi="Times New Roman" w:cs="Times New Roman"/>
          <w:sz w:val="24"/>
          <w:szCs w:val="24"/>
        </w:rPr>
        <w:t xml:space="preserve"> </w:t>
      </w:r>
      <w:r w:rsidRPr="00F03E71">
        <w:rPr>
          <w:rFonts w:ascii="Times New Roman" w:hAnsi="Times New Roman" w:cs="Times New Roman"/>
          <w:b/>
          <w:sz w:val="24"/>
          <w:szCs w:val="24"/>
        </w:rPr>
        <w:t>(МПЛ-50)</w:t>
      </w:r>
      <w:r w:rsidRPr="00F03E71">
        <w:rPr>
          <w:rFonts w:ascii="Times New Roman" w:hAnsi="Times New Roman" w:cs="Times New Roman"/>
          <w:sz w:val="24"/>
          <w:szCs w:val="24"/>
        </w:rPr>
        <w:t xml:space="preserve"> — малая пехотная лопата, длина 50 сантиметров, носимый шанцевый инструмент рядового и сержантского состава РККА и ВС СССР. Предназначена для самоокапывания (отрыва) одиночного окопа (ячейки) под огнём противника, является инженерным вооружением военнослужащего (солдата, сержанта), также может использоваться для маскировки, преодоления искусственных препятствий на поле боя, как холодное оружие, применяться в рукопашном бою и для приготовления пищи как сковорода. В своё время, при появлении и принятии на вооружение вооружённых сил практически всех ведущих государств, оказала влияние на военное </w:t>
      </w:r>
      <w:r w:rsidRPr="00F03E71">
        <w:rPr>
          <w:rFonts w:ascii="Times New Roman" w:hAnsi="Times New Roman" w:cs="Times New Roman"/>
          <w:sz w:val="24"/>
          <w:szCs w:val="24"/>
        </w:rPr>
        <w:lastRenderedPageBreak/>
        <w:t xml:space="preserve">искусство. В разное время называлась: </w:t>
      </w:r>
      <w:proofErr w:type="spellStart"/>
      <w:r w:rsidRPr="00F03E71">
        <w:rPr>
          <w:rFonts w:ascii="Times New Roman" w:hAnsi="Times New Roman" w:cs="Times New Roman"/>
          <w:sz w:val="24"/>
          <w:szCs w:val="24"/>
        </w:rPr>
        <w:t>Линнеманновская</w:t>
      </w:r>
      <w:proofErr w:type="spellEnd"/>
      <w:r w:rsidRPr="00F03E71">
        <w:rPr>
          <w:rFonts w:ascii="Times New Roman" w:hAnsi="Times New Roman" w:cs="Times New Roman"/>
          <w:sz w:val="24"/>
          <w:szCs w:val="24"/>
        </w:rPr>
        <w:t xml:space="preserve"> пехотная лопата (</w:t>
      </w:r>
      <w:proofErr w:type="spellStart"/>
      <w:r w:rsidRPr="00F03E71">
        <w:rPr>
          <w:rFonts w:ascii="Times New Roman" w:hAnsi="Times New Roman" w:cs="Times New Roman"/>
          <w:sz w:val="24"/>
          <w:szCs w:val="24"/>
        </w:rPr>
        <w:t>Den</w:t>
      </w:r>
      <w:proofErr w:type="spellEnd"/>
      <w:r w:rsidRPr="00F03E71">
        <w:rPr>
          <w:rFonts w:ascii="Times New Roman" w:hAnsi="Times New Roman" w:cs="Times New Roman"/>
          <w:sz w:val="24"/>
          <w:szCs w:val="24"/>
        </w:rPr>
        <w:t xml:space="preserve"> </w:t>
      </w:r>
      <w:proofErr w:type="spellStart"/>
      <w:r w:rsidRPr="00F03E71">
        <w:rPr>
          <w:rFonts w:ascii="Times New Roman" w:hAnsi="Times New Roman" w:cs="Times New Roman"/>
          <w:sz w:val="24"/>
          <w:szCs w:val="24"/>
        </w:rPr>
        <w:t>Linnemannske</w:t>
      </w:r>
      <w:proofErr w:type="spellEnd"/>
      <w:r w:rsidRPr="00F03E71">
        <w:rPr>
          <w:rFonts w:ascii="Times New Roman" w:hAnsi="Times New Roman" w:cs="Times New Roman"/>
          <w:sz w:val="24"/>
          <w:szCs w:val="24"/>
        </w:rPr>
        <w:t xml:space="preserve"> </w:t>
      </w:r>
      <w:proofErr w:type="spellStart"/>
      <w:r w:rsidRPr="00F03E71">
        <w:rPr>
          <w:rFonts w:ascii="Times New Roman" w:hAnsi="Times New Roman" w:cs="Times New Roman"/>
          <w:sz w:val="24"/>
          <w:szCs w:val="24"/>
        </w:rPr>
        <w:t>Spade</w:t>
      </w:r>
      <w:proofErr w:type="spellEnd"/>
      <w:r w:rsidRPr="00F03E71">
        <w:rPr>
          <w:rFonts w:ascii="Times New Roman" w:hAnsi="Times New Roman" w:cs="Times New Roman"/>
          <w:sz w:val="24"/>
          <w:szCs w:val="24"/>
        </w:rPr>
        <w:t xml:space="preserve"> (M.1870)) окопная лопата </w:t>
      </w:r>
      <w:proofErr w:type="spellStart"/>
      <w:r w:rsidRPr="00F03E71">
        <w:rPr>
          <w:rFonts w:ascii="Times New Roman" w:hAnsi="Times New Roman" w:cs="Times New Roman"/>
          <w:sz w:val="24"/>
          <w:szCs w:val="24"/>
        </w:rPr>
        <w:t>Линеманна</w:t>
      </w:r>
      <w:proofErr w:type="spellEnd"/>
      <w:r w:rsidRPr="00F03E71">
        <w:rPr>
          <w:rFonts w:ascii="Times New Roman" w:hAnsi="Times New Roman" w:cs="Times New Roman"/>
          <w:sz w:val="24"/>
          <w:szCs w:val="24"/>
        </w:rPr>
        <w:t xml:space="preserve">, малая лопата пехотная, носимая лопата. Широко известно и распространено неправильное название Малой пехотной лопаты — МПЛ-50 — сапёрная лопатка. </w:t>
      </w:r>
      <w:r w:rsidRPr="00F03E71">
        <w:rPr>
          <w:rFonts w:ascii="Times New Roman" w:hAnsi="Times New Roman" w:cs="Times New Roman"/>
          <w:i/>
          <w:sz w:val="24"/>
          <w:szCs w:val="24"/>
        </w:rPr>
        <w:t>Передано в Уголок боевой славы ДМЦ «Альбатрос» военным магазином «Тактик» в лице Катаева Д.Л. город Домодедово.</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rPr>
        <w:t xml:space="preserve"> </w:t>
      </w:r>
      <w:r w:rsidRPr="00F03E71">
        <w:rPr>
          <w:rFonts w:ascii="Times New Roman" w:hAnsi="Times New Roman" w:cs="Times New Roman"/>
          <w:b/>
          <w:sz w:val="24"/>
          <w:szCs w:val="24"/>
        </w:rPr>
        <w:t>Парашютный ранец</w:t>
      </w:r>
      <w:r w:rsidRPr="00F03E71">
        <w:rPr>
          <w:rFonts w:ascii="Times New Roman" w:hAnsi="Times New Roman" w:cs="Times New Roman"/>
          <w:sz w:val="24"/>
          <w:szCs w:val="24"/>
        </w:rPr>
        <w:t xml:space="preserve"> — сумка, надеваемая за спину или на живот для укладки в него основного и запасного парашютов. </w:t>
      </w:r>
      <w:r w:rsidRPr="00F03E71">
        <w:rPr>
          <w:rFonts w:ascii="Times New Roman" w:hAnsi="Times New Roman" w:cs="Times New Roman"/>
          <w:i/>
          <w:sz w:val="24"/>
          <w:szCs w:val="24"/>
        </w:rPr>
        <w:t>Передано в Уголок боевой славы ДМЦ «Альбатрос» военным магазином «Тактик» в лице Катаева Д.Л. город Домодедово.</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rPr>
        <w:t xml:space="preserve"> </w:t>
      </w:r>
      <w:r w:rsidRPr="00F03E71">
        <w:rPr>
          <w:rFonts w:ascii="Times New Roman" w:hAnsi="Times New Roman" w:cs="Times New Roman"/>
          <w:b/>
          <w:sz w:val="24"/>
          <w:szCs w:val="24"/>
        </w:rPr>
        <w:t>ТА-</w:t>
      </w:r>
      <w:proofErr w:type="gramStart"/>
      <w:r w:rsidRPr="00F03E71">
        <w:rPr>
          <w:rFonts w:ascii="Times New Roman" w:hAnsi="Times New Roman" w:cs="Times New Roman"/>
          <w:b/>
          <w:sz w:val="24"/>
          <w:szCs w:val="24"/>
        </w:rPr>
        <w:t>57</w:t>
      </w:r>
      <w:r w:rsidRPr="00F03E71">
        <w:rPr>
          <w:rFonts w:ascii="Times New Roman" w:hAnsi="Times New Roman" w:cs="Times New Roman"/>
          <w:sz w:val="24"/>
          <w:szCs w:val="24"/>
        </w:rPr>
        <w:t xml:space="preserve">  —</w:t>
      </w:r>
      <w:proofErr w:type="gramEnd"/>
      <w:r w:rsidRPr="00F03E71">
        <w:rPr>
          <w:rFonts w:ascii="Times New Roman" w:hAnsi="Times New Roman" w:cs="Times New Roman"/>
          <w:sz w:val="24"/>
          <w:szCs w:val="24"/>
        </w:rPr>
        <w:t xml:space="preserve"> военно-полевой телефонный аппарат универсального типа с системой индукторного вызова производства СССР/РФ, выпускается с 1957 года.</w:t>
      </w:r>
      <w:r w:rsidRPr="00F03E71">
        <w:rPr>
          <w:rFonts w:ascii="Times New Roman" w:hAnsi="Times New Roman" w:cs="Times New Roman"/>
        </w:rPr>
        <w:t xml:space="preserve"> </w:t>
      </w:r>
      <w:r w:rsidRPr="00F03E71">
        <w:rPr>
          <w:rFonts w:ascii="Times New Roman" w:hAnsi="Times New Roman" w:cs="Times New Roman"/>
          <w:sz w:val="24"/>
          <w:szCs w:val="24"/>
        </w:rPr>
        <w:t>Поступил на вооружение в 1957 году. Пришел на смену ТАИ-43, став его дальнейшей модернизацией. Хорошо зарекомендовал себя за все время применения и является одним из самых популярных в мире. В недавнем времени прошел модернизацию на Украине, была полностью заменена элементная база, изменена схема вызова абонента.</w:t>
      </w:r>
      <w:r w:rsidRPr="00F03E71">
        <w:rPr>
          <w:rFonts w:ascii="Times New Roman" w:hAnsi="Times New Roman" w:cs="Times New Roman"/>
        </w:rPr>
        <w:t xml:space="preserve"> </w:t>
      </w:r>
      <w:r w:rsidRPr="00F03E71">
        <w:rPr>
          <w:rFonts w:ascii="Times New Roman" w:hAnsi="Times New Roman" w:cs="Times New Roman"/>
          <w:sz w:val="24"/>
          <w:szCs w:val="24"/>
        </w:rPr>
        <w:t>Аппарат применяется также в геологии и на железнодорожном транспорте в качестве связи с местом аварийно-восстановительных работ.</w:t>
      </w:r>
      <w:r w:rsidRPr="00F03E71">
        <w:rPr>
          <w:rFonts w:ascii="Times New Roman" w:hAnsi="Times New Roman" w:cs="Times New Roman"/>
        </w:rPr>
        <w:t xml:space="preserve"> </w:t>
      </w:r>
      <w:r w:rsidRPr="00F03E71">
        <w:rPr>
          <w:rFonts w:ascii="Times New Roman" w:hAnsi="Times New Roman" w:cs="Times New Roman"/>
          <w:i/>
          <w:sz w:val="24"/>
          <w:szCs w:val="24"/>
        </w:rPr>
        <w:t>Найдена при раскопках МПСО имени Рожкова город Москва и передано в Уголок боевой славы ДМЦ «Альбатрос».</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 xml:space="preserve">Книга «Афганская война». </w:t>
      </w:r>
      <w:r w:rsidRPr="00F03E71">
        <w:rPr>
          <w:rFonts w:ascii="Times New Roman" w:hAnsi="Times New Roman" w:cs="Times New Roman"/>
          <w:sz w:val="24"/>
          <w:szCs w:val="24"/>
        </w:rPr>
        <w:t xml:space="preserve">Очень редкое издание с иллюстрированными фотографиями в ходе боевых операций в Афганистане. </w:t>
      </w:r>
      <w:r w:rsidRPr="00F03E71">
        <w:rPr>
          <w:rFonts w:ascii="Times New Roman" w:hAnsi="Times New Roman" w:cs="Times New Roman"/>
          <w:i/>
          <w:sz w:val="24"/>
          <w:szCs w:val="24"/>
        </w:rPr>
        <w:t>Передано в Уголок боевой славы ДМЦ «Альбатрос» мотоклубом «Рыцари ветра» города Домодедово.</w:t>
      </w:r>
      <w:r w:rsidRPr="00F03E71">
        <w:rPr>
          <w:rFonts w:ascii="Times New Roman" w:hAnsi="Times New Roman" w:cs="Times New Roman"/>
          <w:sz w:val="24"/>
          <w:szCs w:val="24"/>
        </w:rPr>
        <w:t xml:space="preserve"> </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rPr>
        <w:t xml:space="preserve"> </w:t>
      </w:r>
      <w:r w:rsidRPr="00F03E71">
        <w:rPr>
          <w:rFonts w:ascii="Times New Roman" w:hAnsi="Times New Roman" w:cs="Times New Roman"/>
          <w:b/>
          <w:sz w:val="24"/>
          <w:szCs w:val="24"/>
        </w:rPr>
        <w:t>Флаг</w:t>
      </w:r>
      <w:r w:rsidRPr="00F03E71">
        <w:rPr>
          <w:rFonts w:ascii="Times New Roman" w:hAnsi="Times New Roman" w:cs="Times New Roman"/>
          <w:sz w:val="24"/>
          <w:szCs w:val="24"/>
        </w:rPr>
        <w:t xml:space="preserve"> </w:t>
      </w:r>
      <w:r w:rsidRPr="00F03E71">
        <w:rPr>
          <w:rFonts w:ascii="Times New Roman" w:hAnsi="Times New Roman" w:cs="Times New Roman"/>
          <w:b/>
          <w:sz w:val="24"/>
          <w:szCs w:val="24"/>
        </w:rPr>
        <w:t>ВДВ</w:t>
      </w:r>
      <w:r w:rsidRPr="00F03E71">
        <w:rPr>
          <w:rFonts w:ascii="Times New Roman" w:hAnsi="Times New Roman" w:cs="Times New Roman"/>
          <w:sz w:val="24"/>
          <w:szCs w:val="24"/>
        </w:rPr>
        <w:t xml:space="preserve"> и эмблема Воздушно-десантных войск являются официальными символами Воздушно-десантных войск Российской Федерации (ВДВ России). Флаг Воздушно-десантных войск учреждён приказом Министра обороны России 14 июня 2004 года. Флаг Воздушно-десантных войск представляет собой прямоугольное двухстороннее полотнище голубого цвета с зелёной полосой в нижней части. В центре полотнища — изображение золотого раскрытого парашюта с фигурой парашютиста и двух самолётов с обеих сторон парашюта. </w:t>
      </w:r>
      <w:r w:rsidRPr="00F03E71">
        <w:rPr>
          <w:rFonts w:ascii="Times New Roman" w:hAnsi="Times New Roman" w:cs="Times New Roman"/>
          <w:i/>
          <w:sz w:val="24"/>
          <w:szCs w:val="24"/>
        </w:rPr>
        <w:t>Передано в Уголок боевой славы ДМЦ «Альбатрос» военным магазином «Тактик» в лице Катаева Д.Л. город Домодедово.</w:t>
      </w:r>
    </w:p>
    <w:p w:rsidR="005417DB" w:rsidRPr="00F03E71" w:rsidRDefault="005417DB" w:rsidP="00F03E71">
      <w:pPr>
        <w:spacing w:after="0" w:line="240" w:lineRule="auto"/>
        <w:rPr>
          <w:rFonts w:ascii="Times New Roman" w:hAnsi="Times New Roman" w:cs="Times New Roman"/>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Схема орденов и медалей последних локальных войн</w:t>
      </w:r>
      <w:r w:rsidRPr="00F03E71">
        <w:rPr>
          <w:rFonts w:ascii="Times New Roman" w:hAnsi="Times New Roman" w:cs="Times New Roman"/>
          <w:sz w:val="24"/>
          <w:szCs w:val="24"/>
        </w:rPr>
        <w:t>.</w:t>
      </w:r>
      <w:r w:rsidRPr="00F03E71">
        <w:rPr>
          <w:rFonts w:ascii="Times New Roman" w:hAnsi="Times New Roman" w:cs="Times New Roman"/>
        </w:rPr>
        <w:t xml:space="preserve"> </w:t>
      </w:r>
      <w:r w:rsidRPr="00F03E71">
        <w:rPr>
          <w:rFonts w:ascii="Times New Roman" w:hAnsi="Times New Roman" w:cs="Times New Roman"/>
          <w:sz w:val="24"/>
          <w:szCs w:val="24"/>
        </w:rPr>
        <w:t>Сделана и оформлена ребятами из объединения «Патриоты Отечества».</w:t>
      </w:r>
    </w:p>
    <w:p w:rsidR="005417DB" w:rsidRPr="00F03E71" w:rsidRDefault="005417DB" w:rsidP="00F03E71">
      <w:pPr>
        <w:spacing w:after="0" w:line="240" w:lineRule="auto"/>
        <w:rPr>
          <w:rFonts w:ascii="Times New Roman" w:hAnsi="Times New Roman" w:cs="Times New Roman"/>
          <w:i/>
          <w:sz w:val="24"/>
          <w:szCs w:val="24"/>
        </w:rPr>
      </w:pPr>
      <w:r w:rsidRPr="00F03E71">
        <w:rPr>
          <w:rFonts w:ascii="Times New Roman" w:hAnsi="Times New Roman" w:cs="Times New Roman"/>
          <w:sz w:val="24"/>
          <w:szCs w:val="24"/>
        </w:rPr>
        <w:t>----</w:t>
      </w:r>
      <w:r w:rsidRPr="00F03E71">
        <w:rPr>
          <w:rFonts w:ascii="Times New Roman" w:hAnsi="Times New Roman" w:cs="Times New Roman"/>
          <w:b/>
          <w:sz w:val="24"/>
          <w:szCs w:val="24"/>
        </w:rPr>
        <w:t>Музыкальный СД диски с песнями Афганской войны</w:t>
      </w:r>
      <w:r w:rsidRPr="00F03E71">
        <w:rPr>
          <w:rFonts w:ascii="Times New Roman" w:hAnsi="Times New Roman" w:cs="Times New Roman"/>
          <w:sz w:val="24"/>
          <w:szCs w:val="24"/>
        </w:rPr>
        <w:t xml:space="preserve">. </w:t>
      </w:r>
      <w:r w:rsidRPr="00F03E71">
        <w:rPr>
          <w:rFonts w:ascii="Times New Roman" w:hAnsi="Times New Roman" w:cs="Times New Roman"/>
          <w:i/>
          <w:sz w:val="24"/>
          <w:szCs w:val="24"/>
        </w:rPr>
        <w:t>Передано в Уголок боевой славы ДМЦ «Альбатрос» военным магазином «Тактик» в лице Катаева Д.Л. город Домодедово.</w:t>
      </w:r>
    </w:p>
    <w:p w:rsidR="005417DB" w:rsidRPr="00F03E71" w:rsidRDefault="005417DB" w:rsidP="00F03E71">
      <w:pPr>
        <w:spacing w:after="0" w:line="240" w:lineRule="auto"/>
        <w:rPr>
          <w:rFonts w:ascii="Times New Roman" w:hAnsi="Times New Roman" w:cs="Times New Roman"/>
          <w:b/>
          <w:i/>
          <w:sz w:val="24"/>
        </w:rPr>
      </w:pPr>
      <w:r w:rsidRPr="00F03E71">
        <w:rPr>
          <w:rFonts w:ascii="Times New Roman" w:hAnsi="Times New Roman" w:cs="Times New Roman"/>
          <w:b/>
          <w:i/>
          <w:sz w:val="28"/>
          <w:szCs w:val="24"/>
        </w:rPr>
        <w:t>4 витрина находится на стадии оформления.</w:t>
      </w:r>
    </w:p>
    <w:p w:rsidR="00A77352" w:rsidRPr="00F03E71" w:rsidRDefault="00A77352" w:rsidP="00F03E71">
      <w:pPr>
        <w:spacing w:after="0" w:line="240" w:lineRule="auto"/>
        <w:rPr>
          <w:rFonts w:ascii="Times New Roman" w:hAnsi="Times New Roman" w:cs="Times New Roman"/>
        </w:rPr>
      </w:pPr>
      <w:bookmarkStart w:id="0" w:name="_GoBack"/>
      <w:bookmarkEnd w:id="0"/>
    </w:p>
    <w:sectPr w:rsidR="00A77352" w:rsidRPr="00F03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36"/>
    <w:rsid w:val="001413A4"/>
    <w:rsid w:val="00155813"/>
    <w:rsid w:val="00242F62"/>
    <w:rsid w:val="002571BC"/>
    <w:rsid w:val="005417DB"/>
    <w:rsid w:val="00615F36"/>
    <w:rsid w:val="00A31C46"/>
    <w:rsid w:val="00A77352"/>
    <w:rsid w:val="00AB52DC"/>
    <w:rsid w:val="00B61E39"/>
    <w:rsid w:val="00BF08C8"/>
    <w:rsid w:val="00CD69E1"/>
    <w:rsid w:val="00EA6A7B"/>
    <w:rsid w:val="00F03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EC1E3-0664-4341-AA92-B8E1B050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7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1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2936</Words>
  <Characters>16740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2015-01-19T15:02:00Z</dcterms:created>
  <dcterms:modified xsi:type="dcterms:W3CDTF">2015-01-20T11:19:00Z</dcterms:modified>
</cp:coreProperties>
</file>