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8C" w:rsidRDefault="00E2518C" w:rsidP="00E2518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Содержательная часть «Весёлых стартов»</w:t>
      </w:r>
    </w:p>
    <w:p w:rsidR="00E2518C" w:rsidRDefault="00E2518C" w:rsidP="00E251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В конкурс «Веселые страты» входит 5 эстафет. Победитель определяется по сумме мест, показанных во  всех эстафетах. Места определяются по времени прохождения команды. В случае равенства мест у 2-х и более команд, победитель определяется по наилучшему результату в эстафете № 5.</w:t>
      </w:r>
    </w:p>
    <w:p w:rsidR="00E2518C" w:rsidRDefault="00E2518C" w:rsidP="00E2518C">
      <w:pPr>
        <w:shd w:val="clear" w:color="auto" w:fill="FFFFFF"/>
        <w:autoSpaceDE w:val="0"/>
        <w:autoSpaceDN w:val="0"/>
        <w:adjustRightInd w:val="0"/>
        <w:ind w:right="3950"/>
        <w:rPr>
          <w:b/>
          <w:bCs/>
          <w:color w:val="000000"/>
          <w:u w:val="single"/>
        </w:rPr>
      </w:pPr>
    </w:p>
    <w:p w:rsidR="00E2518C" w:rsidRPr="00CA0600" w:rsidRDefault="00E2518C" w:rsidP="00E2518C">
      <w:pPr>
        <w:shd w:val="clear" w:color="auto" w:fill="FFFFFF"/>
        <w:autoSpaceDE w:val="0"/>
        <w:autoSpaceDN w:val="0"/>
        <w:adjustRightInd w:val="0"/>
        <w:rPr>
          <w:color w:val="FF0000"/>
          <w:u w:val="single"/>
        </w:rPr>
      </w:pPr>
      <w:r w:rsidRPr="00CA0600">
        <w:rPr>
          <w:b/>
          <w:bCs/>
          <w:color w:val="FF0000"/>
        </w:rPr>
        <w:t xml:space="preserve">1.  </w:t>
      </w:r>
      <w:r w:rsidRPr="00CA0600">
        <w:rPr>
          <w:b/>
          <w:bCs/>
          <w:color w:val="FF0000"/>
          <w:u w:val="single"/>
        </w:rPr>
        <w:t xml:space="preserve">«Фигурное вождение» </w:t>
      </w:r>
    </w:p>
    <w:p w:rsidR="00E2518C" w:rsidRDefault="00E2518C" w:rsidP="00E2518C">
      <w:pPr>
        <w:shd w:val="clear" w:color="auto" w:fill="FFFFFF"/>
        <w:autoSpaceDE w:val="0"/>
        <w:autoSpaceDN w:val="0"/>
        <w:adjustRightInd w:val="0"/>
        <w:jc w:val="both"/>
      </w:pPr>
      <w:r>
        <w:t>Команда строится за общей линией старта. Каждый участник выполняет поочерёдно задания.</w:t>
      </w:r>
    </w:p>
    <w:p w:rsidR="00E2518C" w:rsidRDefault="00E2518C" w:rsidP="00E2518C">
      <w:pPr>
        <w:shd w:val="clear" w:color="auto" w:fill="FFFFFF"/>
        <w:autoSpaceDE w:val="0"/>
        <w:autoSpaceDN w:val="0"/>
        <w:adjustRightInd w:val="0"/>
        <w:jc w:val="both"/>
      </w:pPr>
      <w:r>
        <w:t>На голове первого участника надета маска сказочного персонажа (выдаются командам) и в руках самокат. По сигналу нужно катясь на самокате преодолеть путь между фишками и вернуться обратно. Следующий игрок выполняет то же самое.</w:t>
      </w:r>
    </w:p>
    <w:p w:rsidR="00E2518C" w:rsidRDefault="00E2518C" w:rsidP="00E2518C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Правила:</w:t>
      </w:r>
    </w:p>
    <w:p w:rsidR="00E2518C" w:rsidRDefault="00E2518C" w:rsidP="00E2518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Каждый финиширующий участник должен передать самокат следующему участнику из рук в руки.</w:t>
      </w:r>
    </w:p>
    <w:p w:rsidR="00E2518C" w:rsidRDefault="00E2518C" w:rsidP="00E2518C">
      <w:pPr>
        <w:shd w:val="clear" w:color="auto" w:fill="FFFFFF"/>
        <w:autoSpaceDE w:val="0"/>
        <w:autoSpaceDN w:val="0"/>
        <w:adjustRightInd w:val="0"/>
      </w:pPr>
      <w:r>
        <w:t>Выигрывает команда, прошедшая дистанцию быстрее.</w:t>
      </w:r>
    </w:p>
    <w:p w:rsidR="00247A4C" w:rsidRDefault="00247A4C"/>
    <w:p w:rsidR="00E2518C" w:rsidRPr="00CA0600" w:rsidRDefault="00E2518C" w:rsidP="00E2518C">
      <w:pPr>
        <w:shd w:val="clear" w:color="auto" w:fill="FFFFFF"/>
        <w:autoSpaceDE w:val="0"/>
        <w:autoSpaceDN w:val="0"/>
        <w:adjustRightInd w:val="0"/>
        <w:rPr>
          <w:color w:val="FF0000"/>
          <w:u w:val="single"/>
        </w:rPr>
      </w:pPr>
      <w:r w:rsidRPr="00CA0600">
        <w:rPr>
          <w:b/>
          <w:bCs/>
          <w:color w:val="FF0000"/>
        </w:rPr>
        <w:t xml:space="preserve">2.  </w:t>
      </w:r>
      <w:r w:rsidRPr="00CA0600">
        <w:rPr>
          <w:b/>
          <w:bCs/>
          <w:color w:val="FF0000"/>
          <w:u w:val="single"/>
        </w:rPr>
        <w:t xml:space="preserve">«Ловкачи» </w:t>
      </w:r>
    </w:p>
    <w:p w:rsidR="00E2518C" w:rsidRDefault="00E2518C" w:rsidP="00E2518C">
      <w:pPr>
        <w:shd w:val="clear" w:color="auto" w:fill="FFFFFF"/>
        <w:autoSpaceDE w:val="0"/>
        <w:autoSpaceDN w:val="0"/>
        <w:adjustRightInd w:val="0"/>
        <w:jc w:val="both"/>
      </w:pPr>
      <w:r>
        <w:t>Команда строится за общей линией старта. Каждый участник выполняет поочерёдно задания.</w:t>
      </w:r>
    </w:p>
    <w:p w:rsidR="00E2518C" w:rsidRPr="00E2518C" w:rsidRDefault="00E2518C" w:rsidP="00CA0600">
      <w:pPr>
        <w:widowControl w:val="0"/>
        <w:tabs>
          <w:tab w:val="num" w:pos="0"/>
        </w:tabs>
        <w:jc w:val="both"/>
      </w:pPr>
      <w:r w:rsidRPr="00E2518C">
        <w:t xml:space="preserve">Участник становится на линию старта в руках большая теннисная ракетка и воздушный шар. Подбрасывая шар вверх  с помощью ракетки, ведёт его по воздуху до стойки. Достигнув стойку, нужно опустить шар в корзину (ведро) без помощи рук. </w:t>
      </w:r>
    </w:p>
    <w:p w:rsidR="00E2518C" w:rsidRDefault="00E2518C" w:rsidP="00E2518C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Правила:</w:t>
      </w:r>
    </w:p>
    <w:p w:rsidR="00E2518C" w:rsidRDefault="00425456" w:rsidP="00E2518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Брать мяч в руки запрещено</w:t>
      </w:r>
      <w:r w:rsidR="00E2518C">
        <w:rPr>
          <w:b/>
          <w:i/>
        </w:rPr>
        <w:t>.</w:t>
      </w:r>
    </w:p>
    <w:p w:rsidR="00E2518C" w:rsidRDefault="00E2518C" w:rsidP="00E2518C">
      <w:pPr>
        <w:shd w:val="clear" w:color="auto" w:fill="FFFFFF"/>
        <w:autoSpaceDE w:val="0"/>
        <w:autoSpaceDN w:val="0"/>
        <w:adjustRightInd w:val="0"/>
      </w:pPr>
      <w:r>
        <w:t>Выигрывает команда, прошедшая дистанцию быстрее.</w:t>
      </w:r>
    </w:p>
    <w:p w:rsidR="00E2518C" w:rsidRDefault="00E2518C" w:rsidP="00A843E7"/>
    <w:p w:rsidR="0058472E" w:rsidRPr="0058472E" w:rsidRDefault="0058472E" w:rsidP="0058472E">
      <w:pPr>
        <w:jc w:val="both"/>
        <w:rPr>
          <w:b/>
          <w:bCs/>
          <w:color w:val="FF0000"/>
        </w:rPr>
      </w:pPr>
      <w:r w:rsidRPr="0058472E">
        <w:rPr>
          <w:b/>
          <w:bCs/>
          <w:color w:val="FF0000"/>
        </w:rPr>
        <w:t xml:space="preserve">4.  </w:t>
      </w:r>
      <w:r w:rsidRPr="0058472E">
        <w:rPr>
          <w:b/>
          <w:bCs/>
          <w:color w:val="FF0000"/>
          <w:u w:val="single"/>
        </w:rPr>
        <w:t>Эстафета «Перекати поле»</w:t>
      </w:r>
    </w:p>
    <w:p w:rsidR="0058472E" w:rsidRDefault="0058472E" w:rsidP="0058472E">
      <w:pPr>
        <w:jc w:val="both"/>
      </w:pPr>
      <w:r>
        <w:t>Каждый участник идет (бежит) спиной вперёд и с помощью обруча катит футбольный мяч до стойки и обратно возвращается без задания, неся в руках обруч и мяч.</w:t>
      </w:r>
    </w:p>
    <w:p w:rsidR="0058472E" w:rsidRPr="0058472E" w:rsidRDefault="0058472E" w:rsidP="0058472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 w:rsidRPr="0058472E">
        <w:rPr>
          <w:b/>
          <w:bCs/>
          <w:i/>
          <w:iCs/>
          <w:color w:val="000000"/>
        </w:rPr>
        <w:t>Правила:</w:t>
      </w:r>
    </w:p>
    <w:p w:rsidR="0058472E" w:rsidRPr="0058472E" w:rsidRDefault="0058472E" w:rsidP="00431BE3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bCs/>
          <w:i/>
          <w:iCs/>
        </w:rPr>
      </w:pPr>
      <w:r w:rsidRPr="0058472E">
        <w:rPr>
          <w:b/>
          <w:bCs/>
          <w:i/>
          <w:iCs/>
          <w:color w:val="000000"/>
        </w:rPr>
        <w:t xml:space="preserve">1.   Каждый финиширующий участник должен передать </w:t>
      </w:r>
      <w:r>
        <w:rPr>
          <w:b/>
          <w:bCs/>
          <w:i/>
          <w:iCs/>
          <w:color w:val="000000"/>
        </w:rPr>
        <w:t>в руки предметы следующему участнику эстафеты</w:t>
      </w:r>
      <w:r w:rsidRPr="0058472E">
        <w:rPr>
          <w:b/>
          <w:bCs/>
          <w:i/>
          <w:iCs/>
          <w:color w:val="000000"/>
        </w:rPr>
        <w:t>.</w:t>
      </w:r>
    </w:p>
    <w:p w:rsidR="0058472E" w:rsidRPr="0058472E" w:rsidRDefault="0058472E" w:rsidP="00431BE3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</w:t>
      </w:r>
      <w:r w:rsidRPr="0058472E">
        <w:rPr>
          <w:b/>
          <w:bCs/>
          <w:i/>
          <w:iCs/>
        </w:rPr>
        <w:t>. При потере мяча вернуться на то место где потерял мяч и продолжить выполнять задание.</w:t>
      </w:r>
    </w:p>
    <w:p w:rsidR="00CA0600" w:rsidRDefault="00CA0600">
      <w:pPr>
        <w:rPr>
          <w:rStyle w:val="a3"/>
        </w:rPr>
      </w:pPr>
    </w:p>
    <w:p w:rsidR="00DC4F97" w:rsidRPr="00BF5551" w:rsidRDefault="00DC4F97" w:rsidP="00DC4F97">
      <w:pPr>
        <w:rPr>
          <w:b/>
          <w:bCs/>
          <w:color w:val="FF0000"/>
        </w:rPr>
      </w:pPr>
      <w:r>
        <w:rPr>
          <w:b/>
          <w:bCs/>
          <w:color w:val="FF0000"/>
        </w:rPr>
        <w:t>5</w:t>
      </w:r>
      <w:r w:rsidRPr="00BF5551">
        <w:rPr>
          <w:b/>
          <w:bCs/>
          <w:color w:val="FF0000"/>
        </w:rPr>
        <w:t xml:space="preserve">.   </w:t>
      </w:r>
      <w:r w:rsidRPr="00BF5551">
        <w:rPr>
          <w:b/>
          <w:bCs/>
          <w:color w:val="FF0000"/>
          <w:u w:val="single"/>
        </w:rPr>
        <w:t>Эстафета  «Биатлон»</w:t>
      </w:r>
    </w:p>
    <w:p w:rsidR="00DC4F97" w:rsidRDefault="00DC4F97" w:rsidP="00DC4F97">
      <w:r>
        <w:t xml:space="preserve">Каждый участник добегает  </w:t>
      </w:r>
      <w:r>
        <w:rPr>
          <w:color w:val="000000"/>
        </w:rPr>
        <w:t>до стойки</w:t>
      </w:r>
      <w:r>
        <w:t xml:space="preserve">, "стреляет” приготовленным "оружием” (дротиком) в воздушный шар и возвращаются обратно. </w:t>
      </w:r>
    </w:p>
    <w:p w:rsidR="00DC4F97" w:rsidRPr="004E1DA3" w:rsidRDefault="00DC4F97" w:rsidP="00DC4F9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6"/>
          <w:szCs w:val="16"/>
          <w:u w:val="single"/>
        </w:rPr>
      </w:pPr>
    </w:p>
    <w:p w:rsidR="00DC4F97" w:rsidRPr="00DC4F97" w:rsidRDefault="00DC4F97" w:rsidP="00DC4F9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 w:rsidRPr="00DC4F97">
        <w:rPr>
          <w:b/>
          <w:bCs/>
          <w:i/>
          <w:iCs/>
          <w:color w:val="000000"/>
        </w:rPr>
        <w:t xml:space="preserve">Правила: </w:t>
      </w:r>
    </w:p>
    <w:p w:rsidR="00DC4F97" w:rsidRPr="00DC4F97" w:rsidRDefault="00DC4F97" w:rsidP="00DC4F97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bCs/>
          <w:i/>
          <w:iCs/>
          <w:color w:val="000000"/>
        </w:rPr>
      </w:pPr>
      <w:r w:rsidRPr="00DC4F97">
        <w:rPr>
          <w:b/>
          <w:bCs/>
          <w:i/>
          <w:iCs/>
          <w:color w:val="000000"/>
        </w:rPr>
        <w:t>1.  При выполнении задания соблюдать точность, чёткость и правильность.</w:t>
      </w:r>
    </w:p>
    <w:p w:rsidR="00DC4F97" w:rsidRPr="00DC4F97" w:rsidRDefault="00DC4F97" w:rsidP="00DC4F97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2. </w:t>
      </w:r>
      <w:r w:rsidRPr="00DC4F97">
        <w:rPr>
          <w:b/>
          <w:bCs/>
          <w:i/>
          <w:iCs/>
          <w:color w:val="000000"/>
        </w:rPr>
        <w:t>Каждый участник команды получает право на один бросок, он должен постараться сбить мишень. Если кто-то не попал, то следующий участник может выполнить бросок за него. Прохождение дистанции выполняется до полного поражения всех воздушных шариков.</w:t>
      </w:r>
    </w:p>
    <w:p w:rsidR="00DC4F97" w:rsidRDefault="00DC4F97" w:rsidP="00431BE3">
      <w:pPr>
        <w:shd w:val="clear" w:color="auto" w:fill="FFFFFF"/>
        <w:autoSpaceDE w:val="0"/>
        <w:autoSpaceDN w:val="0"/>
        <w:adjustRightInd w:val="0"/>
        <w:rPr>
          <w:b/>
          <w:bCs/>
          <w:color w:val="FF0000"/>
        </w:rPr>
      </w:pPr>
    </w:p>
    <w:p w:rsidR="00431BE3" w:rsidRPr="00431BE3" w:rsidRDefault="00431BE3" w:rsidP="00431BE3">
      <w:pPr>
        <w:shd w:val="clear" w:color="auto" w:fill="FFFFFF"/>
        <w:autoSpaceDE w:val="0"/>
        <w:autoSpaceDN w:val="0"/>
        <w:adjustRightInd w:val="0"/>
        <w:rPr>
          <w:b/>
          <w:bCs/>
          <w:color w:val="FF0000"/>
          <w:u w:val="single"/>
        </w:rPr>
      </w:pPr>
      <w:r>
        <w:rPr>
          <w:b/>
          <w:bCs/>
          <w:color w:val="FF0000"/>
        </w:rPr>
        <w:t>6</w:t>
      </w:r>
      <w:r w:rsidRPr="00431BE3">
        <w:rPr>
          <w:b/>
          <w:bCs/>
          <w:color w:val="FF0000"/>
        </w:rPr>
        <w:t xml:space="preserve">.   </w:t>
      </w:r>
      <w:r w:rsidRPr="00431BE3">
        <w:rPr>
          <w:b/>
          <w:bCs/>
          <w:color w:val="FF0000"/>
          <w:u w:val="single"/>
        </w:rPr>
        <w:t>«</w:t>
      </w:r>
      <w:r>
        <w:rPr>
          <w:b/>
          <w:bCs/>
          <w:color w:val="FF0000"/>
          <w:u w:val="single"/>
        </w:rPr>
        <w:t>Алфавит</w:t>
      </w:r>
      <w:r w:rsidRPr="00431BE3">
        <w:rPr>
          <w:b/>
          <w:bCs/>
          <w:color w:val="FF0000"/>
          <w:u w:val="single"/>
        </w:rPr>
        <w:t xml:space="preserve">» </w:t>
      </w:r>
    </w:p>
    <w:p w:rsidR="00431BE3" w:rsidRDefault="00425456" w:rsidP="00A843E7">
      <w:pPr>
        <w:jc w:val="both"/>
      </w:pPr>
      <w:r w:rsidRPr="00251497">
        <w:t xml:space="preserve">В своих командах построиться по принципу: узнай первую букву фамилии соседа и встань в положенное тебе место. По алфавиту. При повторяющихся фамилиях в ход идут первые буквы имён. Как только построитесь, кричите громко: «МЫ ГОТОВЫ!» </w:t>
      </w:r>
    </w:p>
    <w:p w:rsidR="00431BE3" w:rsidRPr="00431BE3" w:rsidRDefault="00431BE3" w:rsidP="00431BE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 w:rsidRPr="00431BE3">
        <w:rPr>
          <w:b/>
          <w:bCs/>
          <w:i/>
          <w:iCs/>
          <w:color w:val="000000"/>
        </w:rPr>
        <w:t>Правила:</w:t>
      </w:r>
    </w:p>
    <w:p w:rsidR="00431BE3" w:rsidRPr="00431BE3" w:rsidRDefault="00431BE3" w:rsidP="00A843E7">
      <w:pPr>
        <w:shd w:val="clear" w:color="auto" w:fill="FFFFFF"/>
        <w:autoSpaceDE w:val="0"/>
        <w:autoSpaceDN w:val="0"/>
        <w:adjustRightInd w:val="0"/>
        <w:ind w:left="426"/>
        <w:rPr>
          <w:b/>
          <w:bCs/>
          <w:i/>
          <w:iCs/>
          <w:color w:val="000000"/>
        </w:rPr>
      </w:pPr>
      <w:r w:rsidRPr="00431BE3">
        <w:rPr>
          <w:b/>
          <w:bCs/>
          <w:i/>
          <w:iCs/>
          <w:color w:val="000000"/>
        </w:rPr>
        <w:t>Выигрывает команда, прошедшая дистанцию быстрее</w:t>
      </w:r>
      <w:r>
        <w:rPr>
          <w:b/>
          <w:bCs/>
          <w:i/>
          <w:iCs/>
          <w:color w:val="000000"/>
        </w:rPr>
        <w:t xml:space="preserve"> и правильнее</w:t>
      </w:r>
      <w:r w:rsidRPr="00431BE3">
        <w:rPr>
          <w:b/>
          <w:bCs/>
          <w:i/>
          <w:iCs/>
          <w:color w:val="000000"/>
        </w:rPr>
        <w:t>.</w:t>
      </w:r>
    </w:p>
    <w:p w:rsidR="00431BE3" w:rsidRDefault="00431BE3"/>
    <w:p w:rsidR="00DC4F97" w:rsidRDefault="00DC4F97"/>
    <w:p w:rsidR="00A843E7" w:rsidRPr="00431BE3" w:rsidRDefault="00A843E7" w:rsidP="00A843E7">
      <w:pPr>
        <w:shd w:val="clear" w:color="auto" w:fill="FFFFFF"/>
        <w:autoSpaceDE w:val="0"/>
        <w:autoSpaceDN w:val="0"/>
        <w:adjustRightInd w:val="0"/>
        <w:rPr>
          <w:b/>
          <w:bCs/>
          <w:color w:val="FF0000"/>
          <w:u w:val="single"/>
        </w:rPr>
      </w:pPr>
      <w:r>
        <w:rPr>
          <w:b/>
          <w:bCs/>
          <w:color w:val="FF0000"/>
        </w:rPr>
        <w:lastRenderedPageBreak/>
        <w:t>7</w:t>
      </w:r>
      <w:r w:rsidRPr="00431BE3">
        <w:rPr>
          <w:b/>
          <w:bCs/>
          <w:color w:val="FF0000"/>
        </w:rPr>
        <w:t xml:space="preserve">.   </w:t>
      </w:r>
      <w:r w:rsidRPr="00431BE3">
        <w:rPr>
          <w:b/>
          <w:bCs/>
          <w:color w:val="FF0000"/>
          <w:u w:val="single"/>
        </w:rPr>
        <w:t>«</w:t>
      </w:r>
      <w:r>
        <w:rPr>
          <w:b/>
          <w:bCs/>
          <w:color w:val="FF0000"/>
          <w:u w:val="single"/>
        </w:rPr>
        <w:t>Меткая команда</w:t>
      </w:r>
      <w:r w:rsidRPr="00431BE3">
        <w:rPr>
          <w:b/>
          <w:bCs/>
          <w:color w:val="FF0000"/>
          <w:u w:val="single"/>
        </w:rPr>
        <w:t xml:space="preserve">» </w:t>
      </w:r>
    </w:p>
    <w:p w:rsidR="00A843E7" w:rsidRDefault="00425456" w:rsidP="00A843E7">
      <w:pPr>
        <w:jc w:val="both"/>
      </w:pPr>
      <w:r w:rsidRPr="00251497">
        <w:t>Команда получает по набору шариков для игры в настольный теннис, мишенью являются любая подходящая ёмкость: к</w:t>
      </w:r>
      <w:r w:rsidR="00A843E7">
        <w:t>орзина, ведро.</w:t>
      </w:r>
      <w:r>
        <w:t xml:space="preserve"> </w:t>
      </w:r>
      <w:r w:rsidRPr="00251497">
        <w:t xml:space="preserve">В течение </w:t>
      </w:r>
      <w:r w:rsidR="00A843E7">
        <w:t>30 секунд</w:t>
      </w:r>
      <w:r>
        <w:t xml:space="preserve"> все члены команды </w:t>
      </w:r>
      <w:r w:rsidRPr="00251497">
        <w:t xml:space="preserve"> забрасывают шарики в ведро</w:t>
      </w:r>
      <w:r w:rsidR="00A843E7">
        <w:t xml:space="preserve"> с расстояния 2 метров</w:t>
      </w:r>
      <w:r w:rsidRPr="00251497">
        <w:t xml:space="preserve">. Каждый участник имеет в своем арсенале три - пять шариков. </w:t>
      </w:r>
    </w:p>
    <w:p w:rsidR="00A843E7" w:rsidRPr="00431BE3" w:rsidRDefault="00A843E7" w:rsidP="00A843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 w:rsidRPr="00431BE3">
        <w:rPr>
          <w:b/>
          <w:bCs/>
          <w:i/>
          <w:iCs/>
          <w:color w:val="000000"/>
        </w:rPr>
        <w:t>Правила:</w:t>
      </w:r>
    </w:p>
    <w:p w:rsidR="00425456" w:rsidRPr="00A843E7" w:rsidRDefault="00425456" w:rsidP="00A843E7">
      <w:pPr>
        <w:shd w:val="clear" w:color="auto" w:fill="FFFFFF"/>
        <w:autoSpaceDE w:val="0"/>
        <w:autoSpaceDN w:val="0"/>
        <w:adjustRightInd w:val="0"/>
        <w:ind w:left="426"/>
        <w:rPr>
          <w:b/>
          <w:bCs/>
          <w:i/>
          <w:iCs/>
          <w:color w:val="000000"/>
        </w:rPr>
      </w:pPr>
      <w:r w:rsidRPr="00A843E7">
        <w:rPr>
          <w:b/>
          <w:bCs/>
          <w:i/>
          <w:iCs/>
          <w:color w:val="000000"/>
        </w:rPr>
        <w:t xml:space="preserve">Суммарный успех складывается из максимального количества заброшенных шариков в ведро. </w:t>
      </w:r>
    </w:p>
    <w:p w:rsidR="00BF5551" w:rsidRDefault="00BF5551" w:rsidP="00A843E7">
      <w:pPr>
        <w:ind w:left="360"/>
        <w:rPr>
          <w:b/>
          <w:i/>
        </w:rPr>
      </w:pPr>
    </w:p>
    <w:p w:rsidR="00DC4F97" w:rsidRPr="00431BE3" w:rsidRDefault="00DC4F97" w:rsidP="00DC4F97">
      <w:pPr>
        <w:shd w:val="clear" w:color="auto" w:fill="FFFFFF"/>
        <w:autoSpaceDE w:val="0"/>
        <w:autoSpaceDN w:val="0"/>
        <w:adjustRightInd w:val="0"/>
        <w:rPr>
          <w:b/>
          <w:bCs/>
          <w:color w:val="FF0000"/>
          <w:u w:val="single"/>
        </w:rPr>
      </w:pPr>
      <w:r>
        <w:rPr>
          <w:b/>
          <w:bCs/>
          <w:color w:val="FF0000"/>
        </w:rPr>
        <w:t>8</w:t>
      </w:r>
      <w:r w:rsidRPr="00431BE3">
        <w:rPr>
          <w:b/>
          <w:bCs/>
          <w:color w:val="FF0000"/>
        </w:rPr>
        <w:t xml:space="preserve">.   </w:t>
      </w:r>
      <w:r w:rsidRPr="00431BE3">
        <w:rPr>
          <w:b/>
          <w:bCs/>
          <w:color w:val="FF0000"/>
          <w:u w:val="single"/>
        </w:rPr>
        <w:t xml:space="preserve">«Ловкая команда» </w:t>
      </w:r>
    </w:p>
    <w:p w:rsidR="00DC4F97" w:rsidRDefault="00DC4F97" w:rsidP="00DC4F9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Каждый участник должен взять клюшку и обвести вокруг стоящих фишек шайбу (мяч), добежать до обруча взять </w:t>
      </w:r>
      <w:proofErr w:type="gramStart"/>
      <w:r>
        <w:rPr>
          <w:color w:val="000000"/>
        </w:rPr>
        <w:t>б/б</w:t>
      </w:r>
      <w:proofErr w:type="gramEnd"/>
      <w:r>
        <w:rPr>
          <w:color w:val="000000"/>
        </w:rPr>
        <w:t xml:space="preserve"> мяч и бросить мяч в другой обруч, обежать стойку и вернуться обратно в команду.</w:t>
      </w:r>
    </w:p>
    <w:p w:rsidR="00DC4F97" w:rsidRPr="00431BE3" w:rsidRDefault="00DC4F97" w:rsidP="00DC4F9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 w:rsidRPr="00431BE3">
        <w:rPr>
          <w:b/>
          <w:bCs/>
          <w:i/>
          <w:iCs/>
          <w:color w:val="000000"/>
        </w:rPr>
        <w:t>Правила:</w:t>
      </w:r>
    </w:p>
    <w:p w:rsidR="00DC4F97" w:rsidRPr="00431BE3" w:rsidRDefault="00DC4F97" w:rsidP="00DC4F97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bCs/>
          <w:i/>
          <w:iCs/>
          <w:color w:val="000000"/>
        </w:rPr>
      </w:pPr>
      <w:r w:rsidRPr="00431BE3">
        <w:rPr>
          <w:b/>
          <w:bCs/>
          <w:i/>
          <w:iCs/>
          <w:color w:val="000000"/>
        </w:rPr>
        <w:t>1. При не попадании мяча в обруч и не обведении какой-либо фишки команда получает штраф - 1 секунду.</w:t>
      </w:r>
    </w:p>
    <w:p w:rsidR="00BF5551" w:rsidRPr="00BF5551" w:rsidRDefault="00BF5551" w:rsidP="00BF5551"/>
    <w:p w:rsidR="00495339" w:rsidRPr="00431BE3" w:rsidRDefault="00495339" w:rsidP="00495339">
      <w:pPr>
        <w:shd w:val="clear" w:color="auto" w:fill="FFFFFF"/>
        <w:autoSpaceDE w:val="0"/>
        <w:autoSpaceDN w:val="0"/>
        <w:adjustRightInd w:val="0"/>
        <w:rPr>
          <w:b/>
          <w:bCs/>
          <w:color w:val="FF0000"/>
          <w:u w:val="single"/>
        </w:rPr>
      </w:pPr>
      <w:bookmarkStart w:id="0" w:name="_GoBack"/>
      <w:bookmarkEnd w:id="0"/>
      <w:r>
        <w:rPr>
          <w:b/>
          <w:bCs/>
          <w:color w:val="FF0000"/>
        </w:rPr>
        <w:t>9</w:t>
      </w:r>
      <w:r w:rsidRPr="00431BE3">
        <w:rPr>
          <w:b/>
          <w:bCs/>
          <w:color w:val="FF0000"/>
        </w:rPr>
        <w:t xml:space="preserve">.   </w:t>
      </w:r>
      <w:r w:rsidRPr="00431BE3">
        <w:rPr>
          <w:b/>
          <w:bCs/>
          <w:color w:val="FF0000"/>
          <w:u w:val="single"/>
        </w:rPr>
        <w:t>«</w:t>
      </w:r>
      <w:r>
        <w:rPr>
          <w:b/>
          <w:bCs/>
          <w:color w:val="FF0000"/>
          <w:u w:val="single"/>
        </w:rPr>
        <w:t>Передача мяча</w:t>
      </w:r>
      <w:r w:rsidRPr="00431BE3">
        <w:rPr>
          <w:b/>
          <w:bCs/>
          <w:color w:val="FF0000"/>
          <w:u w:val="single"/>
        </w:rPr>
        <w:t xml:space="preserve">» </w:t>
      </w:r>
    </w:p>
    <w:p w:rsidR="00495339" w:rsidRDefault="00495339" w:rsidP="0049533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Команда строится в колонну по одному, по сигналу производит передачу мяча указанным способом, до последнего в колонне. Последний в колонне получив мяч, встаёт вперёд и продолжает передачу  способом № 2 и т.д. </w:t>
      </w:r>
    </w:p>
    <w:p w:rsidR="00495339" w:rsidRDefault="00495339" w:rsidP="004953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№1 – передача мяча над головой</w:t>
      </w:r>
    </w:p>
    <w:p w:rsidR="00495339" w:rsidRDefault="00495339" w:rsidP="004953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№ 2 – передача мяча между ног</w:t>
      </w:r>
    </w:p>
    <w:p w:rsidR="00495339" w:rsidRDefault="00495339" w:rsidP="004953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№ 3 – передача мяча с правой стороны (с боку)</w:t>
      </w:r>
    </w:p>
    <w:p w:rsidR="00495339" w:rsidRDefault="00495339" w:rsidP="004953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№ 4</w:t>
      </w:r>
      <w:r>
        <w:rPr>
          <w:color w:val="000000"/>
        </w:rPr>
        <w:t xml:space="preserve"> – передача мяча с </w:t>
      </w:r>
      <w:r>
        <w:rPr>
          <w:color w:val="000000"/>
        </w:rPr>
        <w:t>левой</w:t>
      </w:r>
      <w:r>
        <w:rPr>
          <w:color w:val="000000"/>
        </w:rPr>
        <w:t xml:space="preserve"> стороны (с боку)</w:t>
      </w:r>
    </w:p>
    <w:p w:rsidR="00495339" w:rsidRPr="00431BE3" w:rsidRDefault="00495339" w:rsidP="0049533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 w:rsidRPr="00431BE3">
        <w:rPr>
          <w:b/>
          <w:bCs/>
          <w:i/>
          <w:iCs/>
          <w:color w:val="000000"/>
        </w:rPr>
        <w:t>Правила:</w:t>
      </w:r>
    </w:p>
    <w:p w:rsidR="00495339" w:rsidRPr="0058472E" w:rsidRDefault="00495339" w:rsidP="0049533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</w:t>
      </w:r>
      <w:r w:rsidRPr="0058472E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При потере мяча вернуть мяч</w:t>
      </w:r>
      <w:r w:rsidRPr="0058472E">
        <w:rPr>
          <w:b/>
          <w:bCs/>
          <w:i/>
          <w:iCs/>
        </w:rPr>
        <w:t xml:space="preserve"> на то место</w:t>
      </w:r>
      <w:r>
        <w:rPr>
          <w:b/>
          <w:bCs/>
          <w:i/>
          <w:iCs/>
        </w:rPr>
        <w:t>,</w:t>
      </w:r>
      <w:r w:rsidRPr="0058472E">
        <w:rPr>
          <w:b/>
          <w:bCs/>
          <w:i/>
          <w:iCs/>
        </w:rPr>
        <w:t xml:space="preserve"> где потерял</w:t>
      </w:r>
      <w:r>
        <w:rPr>
          <w:b/>
          <w:bCs/>
          <w:i/>
          <w:iCs/>
        </w:rPr>
        <w:t>и</w:t>
      </w:r>
      <w:r w:rsidRPr="0058472E">
        <w:rPr>
          <w:b/>
          <w:bCs/>
          <w:i/>
          <w:iCs/>
        </w:rPr>
        <w:t xml:space="preserve"> мяч и продолжить выполнять задание.</w:t>
      </w:r>
    </w:p>
    <w:p w:rsidR="00495339" w:rsidRPr="00DC4F97" w:rsidRDefault="00495339" w:rsidP="00495339">
      <w:pPr>
        <w:shd w:val="clear" w:color="auto" w:fill="FFFFFF"/>
        <w:autoSpaceDE w:val="0"/>
        <w:autoSpaceDN w:val="0"/>
        <w:adjustRightInd w:val="0"/>
        <w:ind w:left="426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2</w:t>
      </w:r>
      <w:r w:rsidRPr="00DC4F97">
        <w:rPr>
          <w:b/>
          <w:bCs/>
          <w:i/>
          <w:iCs/>
          <w:color w:val="000000"/>
        </w:rPr>
        <w:t>.  При выполнении задания соблюдать точность, чёткость и правильность.</w:t>
      </w:r>
    </w:p>
    <w:p w:rsidR="00BF5551" w:rsidRPr="00BF5551" w:rsidRDefault="00BF5551" w:rsidP="00BF5551"/>
    <w:p w:rsidR="00BF5551" w:rsidRPr="00BF5551" w:rsidRDefault="00BF5551" w:rsidP="00BF5551"/>
    <w:p w:rsidR="00BF5551" w:rsidRPr="00BF5551" w:rsidRDefault="00BF5551" w:rsidP="00BF5551"/>
    <w:p w:rsidR="00BF5551" w:rsidRPr="00BF5551" w:rsidRDefault="00BF5551" w:rsidP="00BF5551"/>
    <w:sectPr w:rsidR="00BF5551" w:rsidRPr="00BF5551" w:rsidSect="00DC4F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051B"/>
    <w:multiLevelType w:val="hybridMultilevel"/>
    <w:tmpl w:val="CAAA969A"/>
    <w:lvl w:ilvl="0" w:tplc="0D20D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6573"/>
    <w:multiLevelType w:val="hybridMultilevel"/>
    <w:tmpl w:val="41048CD4"/>
    <w:lvl w:ilvl="0" w:tplc="0F5C9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014624"/>
    <w:multiLevelType w:val="hybridMultilevel"/>
    <w:tmpl w:val="AB2663B8"/>
    <w:lvl w:ilvl="0" w:tplc="FD0A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98"/>
    <w:rsid w:val="00247A4C"/>
    <w:rsid w:val="00425456"/>
    <w:rsid w:val="00431BE3"/>
    <w:rsid w:val="00495339"/>
    <w:rsid w:val="004B7998"/>
    <w:rsid w:val="0058472E"/>
    <w:rsid w:val="00A843E7"/>
    <w:rsid w:val="00BF5551"/>
    <w:rsid w:val="00CA0600"/>
    <w:rsid w:val="00DC4F97"/>
    <w:rsid w:val="00E2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5456"/>
    <w:rPr>
      <w:b/>
      <w:bCs/>
    </w:rPr>
  </w:style>
  <w:style w:type="character" w:styleId="a4">
    <w:name w:val="Emphasis"/>
    <w:basedOn w:val="a0"/>
    <w:qFormat/>
    <w:rsid w:val="00425456"/>
    <w:rPr>
      <w:i/>
      <w:iCs/>
    </w:rPr>
  </w:style>
  <w:style w:type="paragraph" w:styleId="a5">
    <w:name w:val="List Paragraph"/>
    <w:basedOn w:val="a"/>
    <w:uiPriority w:val="34"/>
    <w:qFormat/>
    <w:rsid w:val="00CA0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5456"/>
    <w:rPr>
      <w:b/>
      <w:bCs/>
    </w:rPr>
  </w:style>
  <w:style w:type="character" w:styleId="a4">
    <w:name w:val="Emphasis"/>
    <w:basedOn w:val="a0"/>
    <w:qFormat/>
    <w:rsid w:val="00425456"/>
    <w:rPr>
      <w:i/>
      <w:iCs/>
    </w:rPr>
  </w:style>
  <w:style w:type="paragraph" w:styleId="a5">
    <w:name w:val="List Paragraph"/>
    <w:basedOn w:val="a"/>
    <w:uiPriority w:val="34"/>
    <w:qFormat/>
    <w:rsid w:val="00CA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МОУ СШ№5</cp:lastModifiedBy>
  <cp:revision>4</cp:revision>
  <cp:lastPrinted>2012-09-10T01:15:00Z</cp:lastPrinted>
  <dcterms:created xsi:type="dcterms:W3CDTF">2012-08-20T13:57:00Z</dcterms:created>
  <dcterms:modified xsi:type="dcterms:W3CDTF">2012-09-10T01:15:00Z</dcterms:modified>
</cp:coreProperties>
</file>