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1D" w:rsidRPr="00014F3D" w:rsidRDefault="00014F3D" w:rsidP="00014F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4F3D">
        <w:rPr>
          <w:rFonts w:ascii="Times New Roman" w:hAnsi="Times New Roman" w:cs="Times New Roman"/>
          <w:sz w:val="26"/>
          <w:szCs w:val="26"/>
        </w:rPr>
        <w:t>МУНИЦИПАЛЬНОЕ БЮДЖЕТНОЕ ОБРАЗОВАТЕЛЬНОЕ УЧРЕЖДЕНИЕ</w:t>
      </w:r>
    </w:p>
    <w:p w:rsidR="00014F3D" w:rsidRDefault="00014F3D" w:rsidP="00014F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4F3D">
        <w:rPr>
          <w:rFonts w:ascii="Times New Roman" w:hAnsi="Times New Roman" w:cs="Times New Roman"/>
          <w:sz w:val="26"/>
          <w:szCs w:val="26"/>
        </w:rPr>
        <w:t>ПОЧИНКОВСКАЯ СРЕДНЯЯ ОБЩЕОБРАЗОВАТЕЛЬНАЯ ШКОЛА</w:t>
      </w:r>
    </w:p>
    <w:p w:rsidR="00014F3D" w:rsidRDefault="00014F3D" w:rsidP="00014F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14F3D" w:rsidRDefault="00014F3D" w:rsidP="00014F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14F3D" w:rsidRDefault="00014F3D" w:rsidP="00014F3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Согласовано                                                                    </w:t>
      </w:r>
      <w:r w:rsidR="00EA232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014F3D" w:rsidRDefault="00014F3D" w:rsidP="00E01412">
      <w:pPr>
        <w:tabs>
          <w:tab w:val="left" w:pos="7513"/>
          <w:tab w:val="left" w:pos="793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экспертным советом                                 </w:t>
      </w:r>
      <w:r w:rsidR="00AE6AD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A232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E6AD0">
        <w:rPr>
          <w:rFonts w:ascii="Times New Roman" w:hAnsi="Times New Roman" w:cs="Times New Roman"/>
          <w:sz w:val="26"/>
          <w:szCs w:val="26"/>
        </w:rPr>
        <w:t xml:space="preserve">  приказом от </w:t>
      </w:r>
      <w:r w:rsidR="001B3CF1">
        <w:rPr>
          <w:rFonts w:ascii="Times New Roman" w:hAnsi="Times New Roman" w:cs="Times New Roman"/>
          <w:sz w:val="26"/>
          <w:szCs w:val="26"/>
        </w:rPr>
        <w:t>03</w:t>
      </w:r>
      <w:r w:rsidR="00AE6AD0">
        <w:rPr>
          <w:rFonts w:ascii="Times New Roman" w:hAnsi="Times New Roman" w:cs="Times New Roman"/>
          <w:sz w:val="26"/>
          <w:szCs w:val="26"/>
        </w:rPr>
        <w:t>.09.</w:t>
      </w:r>
      <w:r>
        <w:rPr>
          <w:rFonts w:ascii="Times New Roman" w:hAnsi="Times New Roman" w:cs="Times New Roman"/>
          <w:sz w:val="26"/>
          <w:szCs w:val="26"/>
        </w:rPr>
        <w:t xml:space="preserve"> 2013г</w:t>
      </w:r>
    </w:p>
    <w:p w:rsidR="00B87E14" w:rsidRDefault="00014F3D" w:rsidP="00EA2328">
      <w:pPr>
        <w:tabs>
          <w:tab w:val="left" w:pos="737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B07E1A">
        <w:rPr>
          <w:rFonts w:ascii="Times New Roman" w:hAnsi="Times New Roman" w:cs="Times New Roman"/>
          <w:sz w:val="26"/>
          <w:szCs w:val="26"/>
        </w:rPr>
        <w:t xml:space="preserve">№ </w:t>
      </w:r>
      <w:r w:rsidR="001B3CF1" w:rsidRPr="00B07E1A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1B3C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A232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B3CF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B3CF1">
        <w:rPr>
          <w:rFonts w:ascii="Times New Roman" w:hAnsi="Times New Roman" w:cs="Times New Roman"/>
          <w:sz w:val="26"/>
          <w:szCs w:val="26"/>
        </w:rPr>
        <w:t>249/01-08</w:t>
      </w:r>
    </w:p>
    <w:p w:rsidR="00014F3D" w:rsidRPr="00B07E1A" w:rsidRDefault="00AE6AD0" w:rsidP="00014F3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B3CF1" w:rsidRPr="00B07E1A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.08.</w:t>
      </w:r>
      <w:r w:rsidR="001B3CF1" w:rsidRPr="00B07E1A">
        <w:rPr>
          <w:rFonts w:ascii="Times New Roman" w:hAnsi="Times New Roman" w:cs="Times New Roman"/>
          <w:sz w:val="26"/>
          <w:szCs w:val="26"/>
        </w:rPr>
        <w:t xml:space="preserve"> </w:t>
      </w:r>
      <w:r w:rsidR="00014F3D" w:rsidRPr="00B07E1A">
        <w:rPr>
          <w:rFonts w:ascii="Times New Roman" w:hAnsi="Times New Roman" w:cs="Times New Roman"/>
          <w:sz w:val="26"/>
          <w:szCs w:val="26"/>
        </w:rPr>
        <w:t>2013 г.</w:t>
      </w:r>
    </w:p>
    <w:p w:rsidR="00B87E14" w:rsidRDefault="00B87E14" w:rsidP="00014F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7E14" w:rsidRDefault="00B87E14" w:rsidP="00B07E1A">
      <w:pPr>
        <w:tabs>
          <w:tab w:val="left" w:pos="5954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87E14" w:rsidRDefault="00B87E14" w:rsidP="00014F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7E14" w:rsidRDefault="00B87E14" w:rsidP="00014F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7E14" w:rsidRDefault="00B87E14" w:rsidP="00014F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7E14" w:rsidRDefault="00B87E14" w:rsidP="00014F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6C60" w:rsidRDefault="00B87E14" w:rsidP="00B87E1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7E14">
        <w:rPr>
          <w:rFonts w:ascii="Times New Roman" w:hAnsi="Times New Roman" w:cs="Times New Roman"/>
          <w:b/>
          <w:i/>
          <w:sz w:val="32"/>
          <w:szCs w:val="32"/>
        </w:rPr>
        <w:t>ДОПОЛНИТЕЛЬНАЯ ОБРАЗОВАТЕЛЬНАЯ П</w:t>
      </w:r>
      <w:r w:rsidR="00B02CB5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Pr="00B87E14">
        <w:rPr>
          <w:rFonts w:ascii="Times New Roman" w:hAnsi="Times New Roman" w:cs="Times New Roman"/>
          <w:b/>
          <w:i/>
          <w:sz w:val="32"/>
          <w:szCs w:val="32"/>
        </w:rPr>
        <w:t>ОГРАММА</w:t>
      </w:r>
    </w:p>
    <w:p w:rsidR="00F43AAC" w:rsidRDefault="00F43AAC" w:rsidP="00B87E1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43AAC" w:rsidRDefault="00F43AAC" w:rsidP="00B87E1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Кружок </w:t>
      </w:r>
    </w:p>
    <w:p w:rsidR="00F43AAC" w:rsidRDefault="00F43AAC" w:rsidP="00B87E1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«Сделай правильный выбор!»</w:t>
      </w:r>
    </w:p>
    <w:p w:rsidR="00F43AAC" w:rsidRDefault="00F43AAC" w:rsidP="00B87E1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предпрофильная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подготовка обучающихся</w:t>
      </w:r>
      <w:r w:rsidR="00B07E1A">
        <w:rPr>
          <w:rFonts w:ascii="Times New Roman" w:hAnsi="Times New Roman" w:cs="Times New Roman"/>
          <w:b/>
          <w:i/>
          <w:sz w:val="32"/>
          <w:szCs w:val="32"/>
        </w:rPr>
        <w:t xml:space="preserve"> 8-х, </w:t>
      </w:r>
      <w:r>
        <w:rPr>
          <w:rFonts w:ascii="Times New Roman" w:hAnsi="Times New Roman" w:cs="Times New Roman"/>
          <w:b/>
          <w:i/>
          <w:sz w:val="32"/>
          <w:szCs w:val="32"/>
        </w:rPr>
        <w:t>9-х классов)</w:t>
      </w:r>
    </w:p>
    <w:p w:rsidR="00136C60" w:rsidRDefault="00136C60" w:rsidP="00B87E1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36C60" w:rsidRDefault="00136C60" w:rsidP="00B87E1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7E14" w:rsidRDefault="00B87E14" w:rsidP="00B87E1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7E14" w:rsidRDefault="00136C60" w:rsidP="003373D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36C60">
        <w:rPr>
          <w:rFonts w:ascii="Times New Roman" w:hAnsi="Times New Roman" w:cs="Times New Roman"/>
          <w:sz w:val="26"/>
          <w:szCs w:val="26"/>
        </w:rPr>
        <w:t xml:space="preserve">Возраст </w:t>
      </w:r>
      <w:r w:rsidR="00F4139A">
        <w:rPr>
          <w:rFonts w:ascii="Times New Roman" w:hAnsi="Times New Roman" w:cs="Times New Roman"/>
          <w:sz w:val="26"/>
          <w:szCs w:val="26"/>
        </w:rPr>
        <w:t xml:space="preserve"> детей: 14-15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136C60" w:rsidRDefault="003373DE" w:rsidP="003373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136C60">
        <w:rPr>
          <w:rFonts w:ascii="Times New Roman" w:hAnsi="Times New Roman" w:cs="Times New Roman"/>
          <w:sz w:val="26"/>
          <w:szCs w:val="26"/>
        </w:rPr>
        <w:t>Срок реализации: 1 год</w:t>
      </w:r>
    </w:p>
    <w:p w:rsidR="00136C60" w:rsidRDefault="00136C60" w:rsidP="003373D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Автор: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Адмиралова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С.В.,</w:t>
      </w:r>
    </w:p>
    <w:p w:rsidR="00136C60" w:rsidRDefault="003373DE" w:rsidP="003373DE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136C60">
        <w:rPr>
          <w:rFonts w:ascii="Times New Roman" w:hAnsi="Times New Roman" w:cs="Times New Roman"/>
          <w:sz w:val="26"/>
          <w:szCs w:val="26"/>
        </w:rPr>
        <w:t>педагог-психолог</w:t>
      </w:r>
    </w:p>
    <w:p w:rsidR="00136C60" w:rsidRDefault="00136C60" w:rsidP="00136C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6C60" w:rsidRDefault="00136C60" w:rsidP="00136C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36C60" w:rsidRDefault="00136C60" w:rsidP="00136C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F0CB0" w:rsidRDefault="00136C60" w:rsidP="00136C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пл. Ленина, д.11, </w:t>
      </w:r>
    </w:p>
    <w:p w:rsidR="002F0CB0" w:rsidRDefault="00E01412" w:rsidP="00136C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r w:rsidR="002F0CB0">
        <w:rPr>
          <w:rFonts w:ascii="Times New Roman" w:hAnsi="Times New Roman" w:cs="Times New Roman"/>
          <w:sz w:val="26"/>
          <w:szCs w:val="26"/>
        </w:rPr>
        <w:t xml:space="preserve">Починки, </w:t>
      </w:r>
      <w:proofErr w:type="spellStart"/>
      <w:r w:rsidR="002F0CB0">
        <w:rPr>
          <w:rFonts w:ascii="Times New Roman" w:hAnsi="Times New Roman" w:cs="Times New Roman"/>
          <w:sz w:val="26"/>
          <w:szCs w:val="26"/>
        </w:rPr>
        <w:t>Починковский</w:t>
      </w:r>
      <w:proofErr w:type="spellEnd"/>
      <w:r w:rsidR="002F0CB0">
        <w:rPr>
          <w:rFonts w:ascii="Times New Roman" w:hAnsi="Times New Roman" w:cs="Times New Roman"/>
          <w:sz w:val="26"/>
          <w:szCs w:val="26"/>
        </w:rPr>
        <w:t xml:space="preserve"> р-он,</w:t>
      </w:r>
    </w:p>
    <w:p w:rsidR="002F0CB0" w:rsidRDefault="002F0CB0" w:rsidP="00136C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Нижегородская область, 607910</w:t>
      </w:r>
    </w:p>
    <w:p w:rsidR="00136C60" w:rsidRDefault="002F0CB0" w:rsidP="00136C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Т/Ф 8(831-97)50-038</w:t>
      </w:r>
    </w:p>
    <w:p w:rsidR="00136C60" w:rsidRPr="00136C60" w:rsidRDefault="00136C60" w:rsidP="00136C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36C60" w:rsidRDefault="00136C60" w:rsidP="00136C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74B70" w:rsidRDefault="00D74B70" w:rsidP="00136C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74B70" w:rsidRDefault="00D74B70" w:rsidP="00F43AA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4B70" w:rsidRDefault="00D74B70" w:rsidP="00D74B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74B70" w:rsidRDefault="00D74B70" w:rsidP="00D74B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74B70" w:rsidRDefault="00D74B70" w:rsidP="00D74B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2013 год</w:t>
      </w:r>
    </w:p>
    <w:p w:rsidR="00F43AAC" w:rsidRDefault="00F43AAC" w:rsidP="00D74B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AAC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F43AAC" w:rsidRDefault="00F43AAC" w:rsidP="00F43A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0691">
        <w:rPr>
          <w:rFonts w:ascii="Times New Roman" w:hAnsi="Times New Roman" w:cs="Times New Roman"/>
          <w:b/>
          <w:sz w:val="26"/>
          <w:szCs w:val="26"/>
        </w:rPr>
        <w:t>Направленность программы:</w:t>
      </w:r>
      <w:r>
        <w:rPr>
          <w:rFonts w:ascii="Times New Roman" w:hAnsi="Times New Roman" w:cs="Times New Roman"/>
          <w:sz w:val="26"/>
          <w:szCs w:val="26"/>
        </w:rPr>
        <w:t xml:space="preserve"> социально-педагогическая.</w:t>
      </w:r>
    </w:p>
    <w:p w:rsidR="009D0691" w:rsidRDefault="009D0691" w:rsidP="00F43AA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0691">
        <w:rPr>
          <w:rFonts w:ascii="Times New Roman" w:hAnsi="Times New Roman" w:cs="Times New Roman"/>
          <w:b/>
          <w:sz w:val="26"/>
          <w:szCs w:val="26"/>
        </w:rPr>
        <w:t>Педагогическая целесообразность:</w:t>
      </w:r>
    </w:p>
    <w:p w:rsidR="00551DD5" w:rsidRDefault="009D0691" w:rsidP="0055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91">
        <w:rPr>
          <w:rFonts w:ascii="Times New Roman" w:hAnsi="Times New Roman" w:cs="Times New Roman"/>
          <w:sz w:val="26"/>
          <w:szCs w:val="26"/>
        </w:rPr>
        <w:t xml:space="preserve">В условиях  </w:t>
      </w:r>
      <w:proofErr w:type="gramStart"/>
      <w:r w:rsidRPr="009D0691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="00C45636">
        <w:rPr>
          <w:rFonts w:ascii="Times New Roman" w:hAnsi="Times New Roman" w:cs="Times New Roman"/>
          <w:sz w:val="26"/>
          <w:szCs w:val="26"/>
        </w:rPr>
        <w:t xml:space="preserve"> </w:t>
      </w:r>
      <w:r w:rsidR="00C45636" w:rsidRPr="00055D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 </w:t>
      </w:r>
      <w:r w:rsidR="005B0F7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индивидуально</w:t>
      </w:r>
      <w:r w:rsidR="00C45636" w:rsidRPr="00055D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</w:t>
      </w:r>
      <w:r w:rsidR="005B0F7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 учебно</w:t>
      </w:r>
      <w:r w:rsidR="00C45636" w:rsidRPr="00055D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</w:t>
      </w:r>
      <w:r w:rsidR="005B0F7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 плану</w:t>
      </w:r>
      <w:r w:rsidRPr="009D0691">
        <w:rPr>
          <w:rFonts w:ascii="Times New Roman" w:hAnsi="Times New Roman" w:cs="Times New Roman"/>
          <w:sz w:val="26"/>
          <w:szCs w:val="26"/>
        </w:rPr>
        <w:t xml:space="preserve"> старшекласснику предстоит сделать жизненно важный выбор, который, как правило, определяет дальнейшее образование, будущую профессиональную карьеру и, соответственно, связан с выбором образа жизни.</w:t>
      </w:r>
    </w:p>
    <w:p w:rsidR="00C96D64" w:rsidRPr="00C96D64" w:rsidRDefault="00551DD5" w:rsidP="00C9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D0691" w:rsidRPr="009D0691">
        <w:rPr>
          <w:rFonts w:ascii="Times New Roman" w:hAnsi="Times New Roman" w:cs="Times New Roman"/>
          <w:sz w:val="26"/>
          <w:szCs w:val="26"/>
        </w:rPr>
        <w:t xml:space="preserve">ачиная с подросткового возраста, в системе образования необходимо создавать условия для реализации обучающимися своих интересов, способностей и дальнейших жизненных планов. Иначе говоря, </w:t>
      </w:r>
      <w:proofErr w:type="spellStart"/>
      <w:r w:rsidR="009D0691" w:rsidRPr="009D0691">
        <w:rPr>
          <w:rFonts w:ascii="Times New Roman" w:hAnsi="Times New Roman" w:cs="Times New Roman"/>
          <w:sz w:val="26"/>
          <w:szCs w:val="26"/>
        </w:rPr>
        <w:t>профилизация</w:t>
      </w:r>
      <w:proofErr w:type="spellEnd"/>
      <w:r w:rsidR="009D0691" w:rsidRPr="009D0691">
        <w:rPr>
          <w:rFonts w:ascii="Times New Roman" w:hAnsi="Times New Roman" w:cs="Times New Roman"/>
          <w:sz w:val="26"/>
          <w:szCs w:val="26"/>
        </w:rPr>
        <w:t xml:space="preserve"> обучения соответствует структуре образовательных и жизненных установок большинства</w:t>
      </w:r>
      <w:r w:rsidR="009D0691">
        <w:rPr>
          <w:rFonts w:ascii="Times New Roman" w:hAnsi="Times New Roman" w:cs="Times New Roman"/>
          <w:sz w:val="26"/>
          <w:szCs w:val="26"/>
        </w:rPr>
        <w:t xml:space="preserve"> обучающихся.</w:t>
      </w:r>
      <w:r w:rsidR="00C96D64">
        <w:rPr>
          <w:rFonts w:ascii="Times New Roman" w:hAnsi="Times New Roman" w:cs="Times New Roman"/>
          <w:sz w:val="26"/>
          <w:szCs w:val="26"/>
        </w:rPr>
        <w:t xml:space="preserve"> Кроме того, </w:t>
      </w:r>
      <w:r w:rsidR="00C96D6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6D64" w:rsidRPr="00C9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дним из принципов современной государственной политики в сфере образования является (п.7) свобода в образовании согласно склонностям и потребностям человека, создание условий для </w:t>
      </w:r>
      <w:r w:rsidR="00C96D64" w:rsidRPr="00C96D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самореализации каждого человека</w:t>
      </w:r>
      <w:r w:rsidR="00C96D64" w:rsidRPr="00C96D6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свободное развитие его способностей</w:t>
      </w:r>
      <w:r w:rsidR="00C9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0691" w:rsidRPr="00C96D64" w:rsidRDefault="009D0691" w:rsidP="00C9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9D06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Предпрофильная</w:t>
      </w:r>
      <w:proofErr w:type="spellEnd"/>
      <w:r w:rsidRPr="009D0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и </w:t>
      </w:r>
      <w:proofErr w:type="gramStart"/>
      <w:r w:rsidRPr="009D06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="00C45636" w:rsidRPr="00C4563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45636" w:rsidRPr="00055D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 индивидуальным учебным планам</w:t>
      </w:r>
      <w:r w:rsidRPr="009D0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дают возможность сконцентрировать педагогическую деятельность на личности школьника в период перехода из ученичества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взрослость.</w:t>
      </w:r>
      <w:r w:rsidR="00C9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092B" w:rsidRPr="00304B54" w:rsidRDefault="009D0691" w:rsidP="00280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9D0691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Пре</w:t>
      </w:r>
      <w:r w:rsidR="00304B54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имущества </w:t>
      </w:r>
      <w:proofErr w:type="gramStart"/>
      <w:r w:rsidR="00304B54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обучения</w:t>
      </w:r>
      <w:proofErr w:type="gramEnd"/>
      <w:r w:rsidR="00055DB4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по индивидуальным учебным планам</w:t>
      </w:r>
      <w:r w:rsidR="00304B54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:</w:t>
      </w:r>
    </w:p>
    <w:p w:rsidR="0028092B" w:rsidRDefault="009D0691" w:rsidP="00280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069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 Во-первых</w:t>
      </w:r>
      <w:r w:rsidRPr="009D0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9D0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обучение</w:t>
      </w:r>
      <w:proofErr w:type="gramEnd"/>
      <w:r w:rsidR="00055DB4" w:rsidRPr="00055DB4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 </w:t>
      </w:r>
      <w:r w:rsidR="00055DB4" w:rsidRPr="00055D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 индивидуальным учебным планам</w:t>
      </w:r>
      <w:r w:rsidRPr="009D0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содействует процессу самоопределения старшеклассников в плане построения долгосрочных жизненных планов, помогает им в их взрослении, в выборе и осво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ении основ знаний по профессии.</w:t>
      </w:r>
    </w:p>
    <w:p w:rsidR="0028092B" w:rsidRDefault="009D0691" w:rsidP="00280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069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Во-вторых</w:t>
      </w:r>
      <w:r w:rsidRPr="009D0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9D0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обучение</w:t>
      </w:r>
      <w:proofErr w:type="gramEnd"/>
      <w:r w:rsidR="00497801" w:rsidRPr="004978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497801" w:rsidRPr="00055D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 индивидуальным учебным планам</w:t>
      </w:r>
      <w:r w:rsidRPr="009D0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откликаясь на потребности и склонности учащихся, корректирует направленность их интересов, ориентирует молодых людей на максимальное познание своих способностей, возможностей, ресурсов, а также потенциалов и ограничений их развития и применен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ия.</w:t>
      </w:r>
    </w:p>
    <w:p w:rsidR="00450D89" w:rsidRPr="009D0691" w:rsidRDefault="009D0691" w:rsidP="00AD0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069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В-третьих</w:t>
      </w:r>
      <w:r w:rsidRPr="009D0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9D0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обучение</w:t>
      </w:r>
      <w:proofErr w:type="gramEnd"/>
      <w:r w:rsidR="00497801" w:rsidRPr="004978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497801" w:rsidRPr="00055D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 индивидуальным учебным планам</w:t>
      </w:r>
      <w:r w:rsidRPr="009D0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стимулирует активность молодых людей в плане ориентации на рынке труда с учетом изменения спроса на специалистов различного профиля и прогноза их конкуренции за рабочие места.</w:t>
      </w:r>
    </w:p>
    <w:p w:rsidR="009D0691" w:rsidRPr="0028092B" w:rsidRDefault="009D0691" w:rsidP="00304B5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2809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Новизна дополнительной образовательной программы:</w:t>
      </w:r>
    </w:p>
    <w:p w:rsidR="009D0691" w:rsidRPr="009D0691" w:rsidRDefault="0028092B" w:rsidP="00551DD5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92B"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spellStart"/>
      <w:r w:rsidRPr="0028092B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28092B">
        <w:rPr>
          <w:rFonts w:ascii="Times New Roman" w:hAnsi="Times New Roman" w:cs="Times New Roman"/>
          <w:sz w:val="26"/>
          <w:szCs w:val="26"/>
        </w:rPr>
        <w:t xml:space="preserve"> подготовки </w:t>
      </w:r>
      <w:r>
        <w:rPr>
          <w:rFonts w:ascii="Times New Roman" w:hAnsi="Times New Roman" w:cs="Times New Roman"/>
          <w:sz w:val="26"/>
          <w:szCs w:val="26"/>
        </w:rPr>
        <w:t>предполагает не просто поддержку</w:t>
      </w:r>
      <w:r w:rsidR="009D0691" w:rsidRPr="009D0691">
        <w:rPr>
          <w:rFonts w:ascii="Times New Roman" w:hAnsi="Times New Roman" w:cs="Times New Roman"/>
          <w:sz w:val="26"/>
          <w:szCs w:val="26"/>
        </w:rPr>
        <w:t xml:space="preserve"> школьника в его професси</w:t>
      </w:r>
      <w:r>
        <w:rPr>
          <w:rFonts w:ascii="Times New Roman" w:hAnsi="Times New Roman" w:cs="Times New Roman"/>
          <w:sz w:val="26"/>
          <w:szCs w:val="26"/>
        </w:rPr>
        <w:t>ональном выборе, но и обеспечивает</w:t>
      </w:r>
      <w:r w:rsidR="009D0691" w:rsidRPr="009D0691">
        <w:rPr>
          <w:rFonts w:ascii="Times New Roman" w:hAnsi="Times New Roman" w:cs="Times New Roman"/>
          <w:sz w:val="26"/>
          <w:szCs w:val="26"/>
        </w:rPr>
        <w:t xml:space="preserve"> формирование самой способности к сознательному отв</w:t>
      </w:r>
      <w:r>
        <w:rPr>
          <w:rFonts w:ascii="Times New Roman" w:hAnsi="Times New Roman" w:cs="Times New Roman"/>
          <w:sz w:val="26"/>
          <w:szCs w:val="26"/>
        </w:rPr>
        <w:t>етственному выбору.</w:t>
      </w:r>
      <w:r w:rsidR="004E4CF6">
        <w:rPr>
          <w:rFonts w:ascii="Times New Roman" w:hAnsi="Times New Roman" w:cs="Times New Roman"/>
          <w:sz w:val="26"/>
          <w:szCs w:val="26"/>
        </w:rPr>
        <w:t xml:space="preserve"> </w:t>
      </w:r>
      <w:r w:rsidR="00DA12C1">
        <w:rPr>
          <w:rFonts w:ascii="Times New Roman" w:hAnsi="Times New Roman" w:cs="Times New Roman"/>
          <w:sz w:val="26"/>
          <w:szCs w:val="26"/>
        </w:rPr>
        <w:t xml:space="preserve">В настоящее время,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9D0691" w:rsidRPr="009D0691">
        <w:rPr>
          <w:rFonts w:ascii="Times New Roman" w:hAnsi="Times New Roman" w:cs="Times New Roman"/>
          <w:sz w:val="26"/>
          <w:szCs w:val="26"/>
        </w:rPr>
        <w:t xml:space="preserve">лавной проблемой, усложняющей </w:t>
      </w:r>
      <w:r>
        <w:rPr>
          <w:rFonts w:ascii="Times New Roman" w:hAnsi="Times New Roman" w:cs="Times New Roman"/>
          <w:sz w:val="26"/>
          <w:szCs w:val="26"/>
        </w:rPr>
        <w:t>переход на профильное обучение</w:t>
      </w:r>
      <w:r w:rsidR="009D0691" w:rsidRPr="009D0691">
        <w:rPr>
          <w:rFonts w:ascii="Times New Roman" w:hAnsi="Times New Roman" w:cs="Times New Roman"/>
          <w:sz w:val="26"/>
          <w:szCs w:val="26"/>
        </w:rPr>
        <w:t>, является неспособность учащихся к планированию учебной и профессиональной карьеры и к проектированию собственного жизненного пути. Зачастую при выборе профиля обучения интересы и способности школьника расходятся или на первое место ставится вопрос престижа, и он совершает ошибку в выборе, о которой жалеет впоследствии и он сам, и его родители.</w:t>
      </w:r>
    </w:p>
    <w:p w:rsidR="00AD015F" w:rsidRPr="00AD015F" w:rsidRDefault="009D0691" w:rsidP="00AD015F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D0691">
        <w:rPr>
          <w:rFonts w:ascii="Times New Roman" w:hAnsi="Times New Roman" w:cs="Times New Roman"/>
          <w:sz w:val="26"/>
          <w:szCs w:val="26"/>
        </w:rPr>
        <w:t>П</w:t>
      </w:r>
      <w:r w:rsidR="00DA12C1">
        <w:rPr>
          <w:rFonts w:ascii="Times New Roman" w:hAnsi="Times New Roman" w:cs="Times New Roman"/>
          <w:sz w:val="26"/>
          <w:szCs w:val="26"/>
        </w:rPr>
        <w:t xml:space="preserve">рограмма профильной ориентации </w:t>
      </w:r>
      <w:r w:rsidRPr="009D0691">
        <w:rPr>
          <w:rFonts w:ascii="Times New Roman" w:hAnsi="Times New Roman" w:cs="Times New Roman"/>
          <w:sz w:val="26"/>
          <w:szCs w:val="26"/>
        </w:rPr>
        <w:t>направлена на решение данной проблемы, а также обеспечивает психолого-педагогические условия формирования у учащихся индивидуальной траектории профессионализации</w:t>
      </w:r>
      <w:r w:rsidRPr="009D0691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B0F7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B0F7C" w:rsidRPr="005B0F7C">
        <w:rPr>
          <w:rFonts w:ascii="Times New Roman" w:hAnsi="Times New Roman" w:cs="Times New Roman"/>
          <w:iCs/>
          <w:sz w:val="26"/>
          <w:szCs w:val="26"/>
        </w:rPr>
        <w:t>В рамках данной программы</w:t>
      </w:r>
      <w:r w:rsidR="00497801" w:rsidRPr="00497801">
        <w:rPr>
          <w:color w:val="000000"/>
          <w:sz w:val="28"/>
          <w:szCs w:val="28"/>
        </w:rPr>
        <w:t xml:space="preserve"> </w:t>
      </w:r>
      <w:r w:rsidR="00497801" w:rsidRPr="00497801">
        <w:rPr>
          <w:rFonts w:ascii="Times New Roman" w:hAnsi="Times New Roman" w:cs="Times New Roman"/>
          <w:sz w:val="26"/>
          <w:szCs w:val="26"/>
        </w:rPr>
        <w:t>учащиеся,  уточняют свои возможности, способности и потребности, применяют их к различным профессиям.</w:t>
      </w:r>
      <w:r w:rsidR="005B0F7C">
        <w:rPr>
          <w:rFonts w:ascii="Times New Roman" w:hAnsi="Times New Roman" w:cs="Times New Roman"/>
          <w:sz w:val="26"/>
          <w:szCs w:val="26"/>
        </w:rPr>
        <w:t xml:space="preserve"> К</w:t>
      </w:r>
      <w:r w:rsidR="00497801" w:rsidRPr="00497801">
        <w:rPr>
          <w:rFonts w:ascii="Times New Roman" w:hAnsi="Times New Roman" w:cs="Times New Roman"/>
          <w:sz w:val="26"/>
          <w:szCs w:val="26"/>
        </w:rPr>
        <w:t>аждый может определить профессии наиболее подходящие к личностным особенностям с целью построения личной образовательной траектории.</w:t>
      </w:r>
    </w:p>
    <w:p w:rsidR="00450D89" w:rsidRDefault="00551DD5" w:rsidP="00AD015F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1DD5">
        <w:rPr>
          <w:rFonts w:ascii="Times New Roman" w:hAnsi="Times New Roman" w:cs="Times New Roman"/>
          <w:b/>
          <w:bCs/>
          <w:sz w:val="26"/>
          <w:szCs w:val="26"/>
        </w:rPr>
        <w:t xml:space="preserve">Цель программы </w:t>
      </w:r>
      <w:r w:rsidRPr="00551DD5">
        <w:rPr>
          <w:rFonts w:ascii="Times New Roman" w:hAnsi="Times New Roman" w:cs="Times New Roman"/>
          <w:sz w:val="26"/>
          <w:szCs w:val="26"/>
        </w:rPr>
        <w:t>– создать психолого-педагогические условия для акт</w:t>
      </w:r>
      <w:r>
        <w:rPr>
          <w:rFonts w:ascii="Times New Roman" w:hAnsi="Times New Roman" w:cs="Times New Roman"/>
          <w:sz w:val="26"/>
          <w:szCs w:val="26"/>
        </w:rPr>
        <w:t>ивизации процесса формирования</w:t>
      </w:r>
      <w:r w:rsidRPr="00551DD5">
        <w:rPr>
          <w:rFonts w:ascii="Times New Roman" w:hAnsi="Times New Roman" w:cs="Times New Roman"/>
          <w:sz w:val="26"/>
          <w:szCs w:val="26"/>
        </w:rPr>
        <w:t xml:space="preserve"> готовности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4E4CF6">
        <w:rPr>
          <w:rFonts w:ascii="Times New Roman" w:hAnsi="Times New Roman" w:cs="Times New Roman"/>
          <w:sz w:val="26"/>
          <w:szCs w:val="26"/>
        </w:rPr>
        <w:t xml:space="preserve"> </w:t>
      </w:r>
      <w:r w:rsidRPr="00551DD5">
        <w:rPr>
          <w:rFonts w:ascii="Times New Roman" w:hAnsi="Times New Roman" w:cs="Times New Roman"/>
          <w:sz w:val="26"/>
          <w:szCs w:val="26"/>
        </w:rPr>
        <w:t>к профессиональному самоопределению, выбору дальнейшего профиля образования, профессии в соответствии с их способностями и интересами.</w:t>
      </w:r>
    </w:p>
    <w:p w:rsidR="00AD015F" w:rsidRPr="00551DD5" w:rsidRDefault="00AD015F" w:rsidP="00AD015F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1DD5" w:rsidRPr="00551DD5" w:rsidRDefault="00551DD5" w:rsidP="00551DD5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1DD5">
        <w:rPr>
          <w:rFonts w:ascii="Times New Roman" w:hAnsi="Times New Roman" w:cs="Times New Roman"/>
          <w:b/>
          <w:bCs/>
          <w:sz w:val="26"/>
          <w:szCs w:val="26"/>
        </w:rPr>
        <w:lastRenderedPageBreak/>
        <w:t>Задачи</w:t>
      </w:r>
      <w:r w:rsidRPr="00551DD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51DD5" w:rsidRPr="00551DD5" w:rsidRDefault="00551DD5" w:rsidP="004F6734">
      <w:pPr>
        <w:tabs>
          <w:tab w:val="num" w:pos="7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1DD5">
        <w:rPr>
          <w:rFonts w:ascii="Times New Roman" w:hAnsi="Times New Roman" w:cs="Times New Roman"/>
          <w:sz w:val="26"/>
          <w:szCs w:val="26"/>
        </w:rPr>
        <w:t>всестороннее изучение индивидуальных и личностных особенностей подростков, влияющих на выбор дальнейшего жизненного пут</w:t>
      </w:r>
      <w:r>
        <w:rPr>
          <w:rFonts w:ascii="Times New Roman" w:hAnsi="Times New Roman" w:cs="Times New Roman"/>
          <w:sz w:val="26"/>
          <w:szCs w:val="26"/>
        </w:rPr>
        <w:t xml:space="preserve">и, способствующих саморазвитию и </w:t>
      </w:r>
      <w:r w:rsidRPr="00551DD5">
        <w:rPr>
          <w:rFonts w:ascii="Times New Roman" w:hAnsi="Times New Roman" w:cs="Times New Roman"/>
          <w:sz w:val="26"/>
          <w:szCs w:val="26"/>
        </w:rPr>
        <w:t xml:space="preserve">сознательному профессиональному выбору; </w:t>
      </w:r>
    </w:p>
    <w:p w:rsidR="00551DD5" w:rsidRPr="00551DD5" w:rsidRDefault="00551DD5" w:rsidP="004F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551DD5">
        <w:rPr>
          <w:rFonts w:ascii="Times New Roman" w:hAnsi="Times New Roman" w:cs="Times New Roman"/>
          <w:sz w:val="26"/>
          <w:szCs w:val="26"/>
        </w:rPr>
        <w:t>оказание помощи подросткам в самопознании и проектировании жизненного пути;</w:t>
      </w:r>
    </w:p>
    <w:p w:rsidR="00551DD5" w:rsidRPr="00551DD5" w:rsidRDefault="00FD1853" w:rsidP="004F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1DD5" w:rsidRPr="00551DD5">
        <w:rPr>
          <w:rFonts w:ascii="Times New Roman" w:hAnsi="Times New Roman" w:cs="Times New Roman"/>
          <w:sz w:val="26"/>
          <w:szCs w:val="26"/>
        </w:rPr>
        <w:t>определение и коррекция уровня профессиональной готовности и готовности к профильному обучению</w:t>
      </w:r>
      <w:r>
        <w:rPr>
          <w:rFonts w:ascii="Times New Roman" w:hAnsi="Times New Roman" w:cs="Times New Roman"/>
          <w:sz w:val="26"/>
          <w:szCs w:val="26"/>
        </w:rPr>
        <w:t xml:space="preserve"> школьников</w:t>
      </w:r>
      <w:r w:rsidR="00551DD5" w:rsidRPr="00551DD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51DD5" w:rsidRPr="00551DD5" w:rsidRDefault="00FD1853" w:rsidP="004F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1DD5" w:rsidRPr="00551DD5">
        <w:rPr>
          <w:rFonts w:ascii="Times New Roman" w:hAnsi="Times New Roman" w:cs="Times New Roman"/>
          <w:sz w:val="26"/>
          <w:szCs w:val="26"/>
        </w:rPr>
        <w:t>формирование положительного отношения подростка к самому себе, осознание своей индивидуальности;</w:t>
      </w:r>
    </w:p>
    <w:p w:rsidR="00551DD5" w:rsidRPr="00551DD5" w:rsidRDefault="00FD1853" w:rsidP="004F6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1DD5" w:rsidRPr="00551DD5">
        <w:rPr>
          <w:rFonts w:ascii="Times New Roman" w:hAnsi="Times New Roman" w:cs="Times New Roman"/>
          <w:sz w:val="26"/>
          <w:szCs w:val="26"/>
        </w:rPr>
        <w:t>изучение требований, предъявляемых профессией к человеку, и формирование на их основе способностей;</w:t>
      </w:r>
    </w:p>
    <w:p w:rsidR="00551DD5" w:rsidRDefault="00FD1853" w:rsidP="004F6734">
      <w:pPr>
        <w:tabs>
          <w:tab w:val="num" w:pos="42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1DD5" w:rsidRPr="00551DD5">
        <w:rPr>
          <w:rFonts w:ascii="Times New Roman" w:hAnsi="Times New Roman" w:cs="Times New Roman"/>
          <w:sz w:val="26"/>
          <w:szCs w:val="26"/>
        </w:rPr>
        <w:t xml:space="preserve">оказание методической и консультативной помощи педагогам и родителям по вопросам адаптации учащихся к особенностям профильного и углубленного обучения. </w:t>
      </w:r>
    </w:p>
    <w:p w:rsidR="00F52EA1" w:rsidRDefault="00F52EA1" w:rsidP="00551DD5">
      <w:pPr>
        <w:tabs>
          <w:tab w:val="num" w:pos="42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2EA1" w:rsidRDefault="00F52EA1" w:rsidP="00551DD5">
      <w:pPr>
        <w:tabs>
          <w:tab w:val="num" w:pos="42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детей: 14-15 лет.</w:t>
      </w:r>
    </w:p>
    <w:p w:rsidR="00F52EA1" w:rsidRDefault="00F52EA1" w:rsidP="00551DD5">
      <w:pPr>
        <w:tabs>
          <w:tab w:val="num" w:pos="42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Наполняемость группы: 20-25 человек.</w:t>
      </w:r>
    </w:p>
    <w:p w:rsidR="00F52EA1" w:rsidRDefault="00F52EA1" w:rsidP="00551DD5">
      <w:pPr>
        <w:tabs>
          <w:tab w:val="num" w:pos="42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рассчитана на 1 год (34 часа)</w:t>
      </w:r>
      <w:r w:rsidR="006C41AC">
        <w:rPr>
          <w:rFonts w:ascii="Times New Roman" w:hAnsi="Times New Roman" w:cs="Times New Roman"/>
          <w:sz w:val="26"/>
          <w:szCs w:val="26"/>
        </w:rPr>
        <w:t>, 1 раз в неделю</w:t>
      </w:r>
      <w:r w:rsidR="00AD015F">
        <w:rPr>
          <w:rFonts w:ascii="Times New Roman" w:hAnsi="Times New Roman" w:cs="Times New Roman"/>
          <w:sz w:val="26"/>
          <w:szCs w:val="26"/>
        </w:rPr>
        <w:t xml:space="preserve"> (8-е классы), </w:t>
      </w:r>
      <w:r w:rsidR="00AD015F">
        <w:rPr>
          <w:rFonts w:ascii="Times New Roman" w:hAnsi="Times New Roman" w:cs="Times New Roman"/>
          <w:sz w:val="26"/>
          <w:szCs w:val="26"/>
        </w:rPr>
        <w:t>1 раз в неделю (</w:t>
      </w:r>
      <w:r w:rsidR="00AD015F">
        <w:rPr>
          <w:rFonts w:ascii="Times New Roman" w:hAnsi="Times New Roman" w:cs="Times New Roman"/>
          <w:sz w:val="26"/>
          <w:szCs w:val="26"/>
        </w:rPr>
        <w:t>9</w:t>
      </w:r>
      <w:r w:rsidR="00AD015F">
        <w:rPr>
          <w:rFonts w:ascii="Times New Roman" w:hAnsi="Times New Roman" w:cs="Times New Roman"/>
          <w:sz w:val="26"/>
          <w:szCs w:val="26"/>
        </w:rPr>
        <w:t>-е классы)</w:t>
      </w:r>
      <w:r w:rsidR="006C41AC">
        <w:rPr>
          <w:rFonts w:ascii="Times New Roman" w:hAnsi="Times New Roman" w:cs="Times New Roman"/>
          <w:sz w:val="26"/>
          <w:szCs w:val="26"/>
        </w:rPr>
        <w:t xml:space="preserve"> в форме групповой </w:t>
      </w:r>
      <w:proofErr w:type="spellStart"/>
      <w:r w:rsidR="006C41AC">
        <w:rPr>
          <w:rFonts w:ascii="Times New Roman" w:hAnsi="Times New Roman" w:cs="Times New Roman"/>
          <w:sz w:val="26"/>
          <w:szCs w:val="26"/>
        </w:rPr>
        <w:t>психокоррекционной</w:t>
      </w:r>
      <w:proofErr w:type="spellEnd"/>
      <w:r w:rsidR="006C41AC">
        <w:rPr>
          <w:rFonts w:ascii="Times New Roman" w:hAnsi="Times New Roman" w:cs="Times New Roman"/>
          <w:sz w:val="26"/>
          <w:szCs w:val="26"/>
        </w:rPr>
        <w:t xml:space="preserve"> работы во внеурочное время.</w:t>
      </w:r>
    </w:p>
    <w:p w:rsidR="00F52EA1" w:rsidRDefault="00F52EA1" w:rsidP="00551DD5">
      <w:pPr>
        <w:tabs>
          <w:tab w:val="num" w:pos="42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по реализации данной программы осуществляется с помощью игровых методов и методов моделирования, использования диагностических методик и методов групповой работы, таких как дискуссия и «генерация идей» («мозговой штурм»). Введено простейшее релаксационное упражнение «Полное дыхание».</w:t>
      </w:r>
    </w:p>
    <w:p w:rsidR="00450D89" w:rsidRDefault="00450D89" w:rsidP="00551DD5">
      <w:pPr>
        <w:tabs>
          <w:tab w:val="num" w:pos="42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50D89" w:rsidRPr="00450D89" w:rsidRDefault="00450D89" w:rsidP="00450D89">
      <w:pPr>
        <w:tabs>
          <w:tab w:val="num" w:pos="42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50D89">
        <w:rPr>
          <w:rFonts w:ascii="Times New Roman" w:hAnsi="Times New Roman" w:cs="Times New Roman"/>
          <w:b/>
          <w:sz w:val="26"/>
          <w:szCs w:val="26"/>
        </w:rPr>
        <w:t>Ожидаемые результаты и способы определения их результативности:</w:t>
      </w:r>
    </w:p>
    <w:p w:rsidR="00450D89" w:rsidRPr="00450D89" w:rsidRDefault="00450D89" w:rsidP="00450D89">
      <w:pPr>
        <w:pStyle w:val="4"/>
        <w:tabs>
          <w:tab w:val="clear" w:pos="2880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 w:rsidRPr="00450D89">
        <w:rPr>
          <w:rFonts w:cs="Times New Roman"/>
          <w:sz w:val="26"/>
          <w:szCs w:val="26"/>
        </w:rPr>
        <w:t>Сформированность</w:t>
      </w:r>
      <w:proofErr w:type="spellEnd"/>
      <w:r w:rsidRPr="00450D89">
        <w:rPr>
          <w:rFonts w:cs="Times New Roman"/>
          <w:sz w:val="26"/>
          <w:szCs w:val="26"/>
        </w:rPr>
        <w:t xml:space="preserve"> у учащихся личностной готовности к первичному профессиональному самоопределению, а именно к выбору профиля обучения в старшей школе, а также к выбору вида и уровня образования после окончания основной школы.</w:t>
      </w:r>
    </w:p>
    <w:p w:rsidR="00450D89" w:rsidRPr="00450D89" w:rsidRDefault="00450D89" w:rsidP="00450D89">
      <w:pPr>
        <w:pStyle w:val="4"/>
        <w:tabs>
          <w:tab w:val="clear" w:pos="2880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450D89">
        <w:rPr>
          <w:rFonts w:cs="Times New Roman"/>
          <w:sz w:val="26"/>
          <w:szCs w:val="26"/>
        </w:rPr>
        <w:t>Наличие навыка самопознания, рефлексии.</w:t>
      </w:r>
    </w:p>
    <w:p w:rsidR="00450D89" w:rsidRPr="00450D89" w:rsidRDefault="00450D89" w:rsidP="00450D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50D89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450D89">
        <w:rPr>
          <w:rFonts w:ascii="Times New Roman" w:hAnsi="Times New Roman" w:cs="Times New Roman"/>
          <w:sz w:val="26"/>
          <w:szCs w:val="26"/>
        </w:rPr>
        <w:t xml:space="preserve"> навыков решения жизненных проблем, восприятия и оказания социальной поддержки в сложных жизненных ситуациях.</w:t>
      </w:r>
    </w:p>
    <w:p w:rsidR="00450D89" w:rsidRPr="00450D89" w:rsidRDefault="00450D89" w:rsidP="00450D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0D89">
        <w:rPr>
          <w:rFonts w:ascii="Times New Roman" w:hAnsi="Times New Roman" w:cs="Times New Roman"/>
          <w:sz w:val="26"/>
          <w:szCs w:val="26"/>
        </w:rPr>
        <w:t>Усиление личностных ресурсов, позволяющих позитивно воспринимать будущее.</w:t>
      </w:r>
    </w:p>
    <w:p w:rsidR="00450D89" w:rsidRPr="00450D89" w:rsidRDefault="00450D89" w:rsidP="00450D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50D89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450D89">
        <w:rPr>
          <w:rFonts w:ascii="Times New Roman" w:hAnsi="Times New Roman" w:cs="Times New Roman"/>
          <w:sz w:val="26"/>
          <w:szCs w:val="26"/>
        </w:rPr>
        <w:t xml:space="preserve"> способности принимать ответственность за собственное поведение.</w:t>
      </w:r>
    </w:p>
    <w:p w:rsidR="00450D89" w:rsidRDefault="00450D89" w:rsidP="00450D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0D89">
        <w:rPr>
          <w:rFonts w:ascii="Times New Roman" w:hAnsi="Times New Roman" w:cs="Times New Roman"/>
          <w:sz w:val="26"/>
          <w:szCs w:val="26"/>
        </w:rPr>
        <w:t>Наличие профессионального жизненного плана.</w:t>
      </w:r>
    </w:p>
    <w:p w:rsidR="00830D35" w:rsidRPr="00830D35" w:rsidRDefault="00CE04ED" w:rsidP="0083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Обучающиеся </w:t>
      </w:r>
      <w:r w:rsidR="00FE14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долж</w:t>
      </w:r>
      <w:r w:rsidR="00830D35" w:rsidRPr="00830D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r w:rsidR="00830D35" w:rsidRPr="00830D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знать:</w:t>
      </w:r>
      <w:r w:rsidR="00830D35" w:rsidRPr="00830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 профессионального самоопределения; требования к составлению личного профессионального плана; правила выбора профессии; понятия о профессиях и профессиональной деятельности, понятия профессиональной карьеры, современные формы и методы организации труда. </w:t>
      </w:r>
    </w:p>
    <w:p w:rsidR="00830D35" w:rsidRPr="00830D35" w:rsidRDefault="00FE1466" w:rsidP="00830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Обучающиеся </w:t>
      </w:r>
      <w:r w:rsidR="00434A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долж</w:t>
      </w:r>
      <w:r w:rsidR="00830D35" w:rsidRPr="00830D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r w:rsidR="00830D35" w:rsidRPr="00830D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уметь:</w:t>
      </w:r>
      <w:r w:rsidR="00830D35" w:rsidRPr="00830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соотносить индивидуальные особенности с требованиями конкретной профессии, составлять личный профессиональный план и мобильно изменять его; анализировать информацию о профессиях по общим признакам профессиональной деятельности,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</w:p>
    <w:p w:rsidR="00450D89" w:rsidRPr="00450D89" w:rsidRDefault="00450D89" w:rsidP="00450D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D89" w:rsidRPr="00450D89" w:rsidRDefault="00450D89" w:rsidP="006618CC">
      <w:pPr>
        <w:pStyle w:val="a4"/>
        <w:spacing w:after="0"/>
        <w:ind w:firstLine="709"/>
        <w:jc w:val="both"/>
        <w:rPr>
          <w:rFonts w:cs="Times New Roman"/>
          <w:i/>
          <w:sz w:val="26"/>
          <w:szCs w:val="26"/>
        </w:rPr>
      </w:pPr>
      <w:r w:rsidRPr="00450D89">
        <w:rPr>
          <w:rFonts w:cs="Times New Roman"/>
          <w:sz w:val="26"/>
          <w:szCs w:val="26"/>
        </w:rPr>
        <w:t xml:space="preserve">Для контроля эффективности программы используются следующие </w:t>
      </w:r>
      <w:r w:rsidRPr="00450D89">
        <w:rPr>
          <w:rFonts w:cs="Times New Roman"/>
          <w:i/>
          <w:sz w:val="26"/>
          <w:szCs w:val="26"/>
        </w:rPr>
        <w:t>методы</w:t>
      </w:r>
      <w:r w:rsidR="00AD015F"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псих</w:t>
      </w:r>
      <w:proofErr w:type="gramStart"/>
      <w:r>
        <w:rPr>
          <w:rFonts w:cs="Times New Roman"/>
          <w:i/>
          <w:sz w:val="26"/>
          <w:szCs w:val="26"/>
        </w:rPr>
        <w:t>о</w:t>
      </w:r>
      <w:proofErr w:type="spellEnd"/>
      <w:r>
        <w:rPr>
          <w:rFonts w:cs="Times New Roman"/>
          <w:i/>
          <w:sz w:val="26"/>
          <w:szCs w:val="26"/>
        </w:rPr>
        <w:t>-</w:t>
      </w:r>
      <w:proofErr w:type="gramEnd"/>
      <w:r w:rsidRPr="00450D89">
        <w:rPr>
          <w:rFonts w:cs="Times New Roman"/>
          <w:i/>
          <w:sz w:val="26"/>
          <w:szCs w:val="26"/>
        </w:rPr>
        <w:t xml:space="preserve"> диагностики:</w:t>
      </w:r>
    </w:p>
    <w:p w:rsidR="00450D89" w:rsidRPr="00450D89" w:rsidRDefault="00450D89" w:rsidP="00450D89">
      <w:pPr>
        <w:pStyle w:val="a4"/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450D89">
        <w:rPr>
          <w:rFonts w:cs="Times New Roman"/>
          <w:sz w:val="26"/>
          <w:szCs w:val="26"/>
        </w:rPr>
        <w:t xml:space="preserve">метод наблюдений; </w:t>
      </w:r>
    </w:p>
    <w:p w:rsidR="00450D89" w:rsidRPr="00450D89" w:rsidRDefault="00450D89" w:rsidP="00450D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- </w:t>
      </w:r>
      <w:r w:rsidRPr="00450D89">
        <w:rPr>
          <w:rFonts w:ascii="Times New Roman" w:hAnsi="Times New Roman" w:cs="Times New Roman"/>
          <w:sz w:val="26"/>
          <w:szCs w:val="26"/>
        </w:rPr>
        <w:t>психологическая беседа, интервью;</w:t>
      </w:r>
      <w:r w:rsidR="00AD01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0D89" w:rsidRPr="00450D89" w:rsidRDefault="00450D89" w:rsidP="00450D89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0D89">
        <w:rPr>
          <w:rFonts w:ascii="Times New Roman" w:hAnsi="Times New Roman" w:cs="Times New Roman"/>
          <w:sz w:val="26"/>
          <w:szCs w:val="26"/>
        </w:rPr>
        <w:t xml:space="preserve">проективные сочинения; </w:t>
      </w:r>
    </w:p>
    <w:p w:rsidR="00450D89" w:rsidRDefault="00450D89" w:rsidP="006618CC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50D89">
        <w:rPr>
          <w:rFonts w:ascii="Times New Roman" w:hAnsi="Times New Roman" w:cs="Times New Roman"/>
          <w:sz w:val="26"/>
          <w:szCs w:val="26"/>
        </w:rPr>
        <w:t>психологическ</w:t>
      </w:r>
      <w:r w:rsidR="006618CC">
        <w:rPr>
          <w:rFonts w:ascii="Times New Roman" w:hAnsi="Times New Roman" w:cs="Times New Roman"/>
          <w:sz w:val="26"/>
          <w:szCs w:val="26"/>
        </w:rPr>
        <w:t>ие тесты.</w:t>
      </w:r>
    </w:p>
    <w:p w:rsidR="006618CC" w:rsidRDefault="006618CC" w:rsidP="006618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734" w:rsidRDefault="00450D89" w:rsidP="006D35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реализации программы проводится </w:t>
      </w:r>
      <w:r w:rsidR="006618CC">
        <w:rPr>
          <w:rFonts w:ascii="Times New Roman" w:hAnsi="Times New Roman" w:cs="Times New Roman"/>
          <w:sz w:val="26"/>
          <w:szCs w:val="26"/>
        </w:rPr>
        <w:t>урок-конференция «Моя будущая профессия».</w:t>
      </w:r>
    </w:p>
    <w:p w:rsidR="004F6734" w:rsidRDefault="004F6734" w:rsidP="006618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734" w:rsidRDefault="004F6734" w:rsidP="006618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6734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3"/>
        <w:gridCol w:w="5784"/>
        <w:gridCol w:w="2230"/>
        <w:gridCol w:w="1794"/>
      </w:tblGrid>
      <w:tr w:rsidR="004E4CF6" w:rsidTr="004C60F9">
        <w:tc>
          <w:tcPr>
            <w:tcW w:w="613" w:type="dxa"/>
            <w:vMerge w:val="restart"/>
          </w:tcPr>
          <w:p w:rsidR="004E4CF6" w:rsidRDefault="004E4CF6" w:rsidP="00B02CB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4CF6" w:rsidRPr="00B02CB5" w:rsidRDefault="004E4CF6" w:rsidP="00B02CB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2CB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784" w:type="dxa"/>
            <w:vMerge w:val="restart"/>
          </w:tcPr>
          <w:p w:rsidR="004E4CF6" w:rsidRDefault="004E4CF6" w:rsidP="00B02CB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4CF6" w:rsidRPr="00B02CB5" w:rsidRDefault="004E4CF6" w:rsidP="00B02CB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2CB5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4024" w:type="dxa"/>
            <w:gridSpan w:val="2"/>
          </w:tcPr>
          <w:p w:rsidR="004E4CF6" w:rsidRPr="00B02CB5" w:rsidRDefault="004E4CF6" w:rsidP="00B02CB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2CB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4E4CF6" w:rsidTr="004E4CF6">
        <w:tc>
          <w:tcPr>
            <w:tcW w:w="613" w:type="dxa"/>
            <w:vMerge/>
          </w:tcPr>
          <w:p w:rsidR="004E4CF6" w:rsidRPr="00B02CB5" w:rsidRDefault="004E4CF6" w:rsidP="00B02CB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4" w:type="dxa"/>
            <w:vMerge/>
          </w:tcPr>
          <w:p w:rsidR="004E4CF6" w:rsidRPr="00B02CB5" w:rsidRDefault="004E4CF6" w:rsidP="00B02CB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:rsidR="004E4CF6" w:rsidRPr="00B02CB5" w:rsidRDefault="004E4CF6" w:rsidP="00B02CB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794" w:type="dxa"/>
          </w:tcPr>
          <w:p w:rsidR="004E4CF6" w:rsidRPr="00B02CB5" w:rsidRDefault="004E4CF6" w:rsidP="00B02CB5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</w:tr>
      <w:tr w:rsidR="004E4CF6" w:rsidTr="004E4CF6">
        <w:tc>
          <w:tcPr>
            <w:tcW w:w="613" w:type="dxa"/>
          </w:tcPr>
          <w:p w:rsidR="004E4CF6" w:rsidRPr="002D5BCC" w:rsidRDefault="004E4CF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B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84" w:type="dxa"/>
          </w:tcPr>
          <w:p w:rsidR="004E4CF6" w:rsidRPr="008974E4" w:rsidRDefault="004E4CF6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Ориентировочное</w:t>
            </w:r>
          </w:p>
        </w:tc>
        <w:tc>
          <w:tcPr>
            <w:tcW w:w="2230" w:type="dxa"/>
          </w:tcPr>
          <w:p w:rsidR="004E4CF6" w:rsidRPr="002D5BCC" w:rsidRDefault="00250BB2" w:rsidP="002D5BC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4E4CF6" w:rsidRPr="002D5BCC" w:rsidRDefault="00250BB2" w:rsidP="002D5BC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E4CF6" w:rsidTr="004E4CF6">
        <w:tc>
          <w:tcPr>
            <w:tcW w:w="613" w:type="dxa"/>
          </w:tcPr>
          <w:p w:rsidR="004E4CF6" w:rsidRPr="002D5BCC" w:rsidRDefault="004E4CF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84" w:type="dxa"/>
          </w:tcPr>
          <w:p w:rsidR="004E4CF6" w:rsidRPr="008974E4" w:rsidRDefault="004E4CF6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Личность и профессия</w:t>
            </w:r>
          </w:p>
        </w:tc>
        <w:tc>
          <w:tcPr>
            <w:tcW w:w="2230" w:type="dxa"/>
          </w:tcPr>
          <w:p w:rsidR="004E4CF6" w:rsidRPr="002D5BCC" w:rsidRDefault="00250BB2" w:rsidP="002D5BC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4E4CF6" w:rsidRDefault="00250BB2" w:rsidP="002D5BC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E4CF6" w:rsidTr="004E4CF6">
        <w:tc>
          <w:tcPr>
            <w:tcW w:w="613" w:type="dxa"/>
          </w:tcPr>
          <w:p w:rsidR="004E4CF6" w:rsidRDefault="004E4CF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84" w:type="dxa"/>
          </w:tcPr>
          <w:p w:rsidR="004E4CF6" w:rsidRDefault="004E4CF6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Классификация профессий</w:t>
            </w:r>
          </w:p>
        </w:tc>
        <w:tc>
          <w:tcPr>
            <w:tcW w:w="2230" w:type="dxa"/>
          </w:tcPr>
          <w:p w:rsidR="004E4CF6" w:rsidRDefault="00250BB2" w:rsidP="002D5BC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4E4CF6" w:rsidRDefault="00250BB2" w:rsidP="002D5BC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50BB2" w:rsidTr="004E4CF6">
        <w:tc>
          <w:tcPr>
            <w:tcW w:w="613" w:type="dxa"/>
          </w:tcPr>
          <w:p w:rsidR="00250BB2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84" w:type="dxa"/>
          </w:tcPr>
          <w:p w:rsidR="00250BB2" w:rsidRPr="004221E8" w:rsidRDefault="00250BB2" w:rsidP="000B48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1E8">
              <w:rPr>
                <w:rFonts w:ascii="Times New Roman" w:hAnsi="Times New Roman" w:cs="Times New Roman"/>
                <w:sz w:val="26"/>
                <w:szCs w:val="26"/>
              </w:rPr>
              <w:t>Психологические особенности профессий «Человек- человек»</w:t>
            </w:r>
          </w:p>
        </w:tc>
        <w:tc>
          <w:tcPr>
            <w:tcW w:w="2230" w:type="dxa"/>
          </w:tcPr>
          <w:p w:rsidR="00250BB2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9F1EE6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4" w:type="dxa"/>
          </w:tcPr>
          <w:p w:rsidR="00250BB2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2D5BCC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BB2" w:rsidTr="004E4CF6">
        <w:tc>
          <w:tcPr>
            <w:tcW w:w="613" w:type="dxa"/>
          </w:tcPr>
          <w:p w:rsidR="00250BB2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84" w:type="dxa"/>
          </w:tcPr>
          <w:p w:rsidR="00250BB2" w:rsidRPr="004221E8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221E8">
              <w:rPr>
                <w:rFonts w:ascii="Times New Roman" w:hAnsi="Times New Roman" w:cs="Times New Roman"/>
                <w:sz w:val="26"/>
                <w:szCs w:val="26"/>
              </w:rPr>
              <w:t>Психологические особенности профессий «Человек – живая природа»</w:t>
            </w:r>
          </w:p>
        </w:tc>
        <w:tc>
          <w:tcPr>
            <w:tcW w:w="2230" w:type="dxa"/>
          </w:tcPr>
          <w:p w:rsidR="00250BB2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9F1EE6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4" w:type="dxa"/>
          </w:tcPr>
          <w:p w:rsidR="00250BB2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9F1EE6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50BB2" w:rsidTr="004E4CF6">
        <w:tc>
          <w:tcPr>
            <w:tcW w:w="613" w:type="dxa"/>
          </w:tcPr>
          <w:p w:rsidR="00250BB2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84" w:type="dxa"/>
          </w:tcPr>
          <w:p w:rsidR="00250BB2" w:rsidRPr="004221E8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221E8">
              <w:rPr>
                <w:rFonts w:ascii="Times New Roman" w:hAnsi="Times New Roman" w:cs="Times New Roman"/>
                <w:sz w:val="26"/>
                <w:szCs w:val="26"/>
              </w:rPr>
              <w:t>Психологические особенности профессий «Человек - техника» и «Человек – знаковая система»</w:t>
            </w:r>
          </w:p>
        </w:tc>
        <w:tc>
          <w:tcPr>
            <w:tcW w:w="2230" w:type="dxa"/>
          </w:tcPr>
          <w:p w:rsidR="00250BB2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9F1EE6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4" w:type="dxa"/>
          </w:tcPr>
          <w:p w:rsidR="00250BB2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9F1EE6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50BB2" w:rsidTr="004E4CF6">
        <w:tc>
          <w:tcPr>
            <w:tcW w:w="613" w:type="dxa"/>
          </w:tcPr>
          <w:p w:rsidR="00250BB2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84" w:type="dxa"/>
          </w:tcPr>
          <w:p w:rsidR="00250BB2" w:rsidRPr="004221E8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221E8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Психологические особенности профессий «Человек </w:t>
            </w:r>
            <w:proofErr w:type="gramStart"/>
            <w:r w:rsidRPr="004221E8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proofErr w:type="gramEnd"/>
            <w:r w:rsidRPr="004221E8">
              <w:rPr>
                <w:rFonts w:ascii="Times New Roman" w:hAnsi="Times New Roman" w:cs="Times New Roman"/>
                <w:sz w:val="26"/>
                <w:szCs w:val="26"/>
              </w:rPr>
              <w:t>удожественный образ»</w:t>
            </w:r>
          </w:p>
        </w:tc>
        <w:tc>
          <w:tcPr>
            <w:tcW w:w="2230" w:type="dxa"/>
          </w:tcPr>
          <w:p w:rsidR="00250BB2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9F1EE6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4" w:type="dxa"/>
          </w:tcPr>
          <w:p w:rsidR="00250BB2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9F1EE6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50BB2" w:rsidTr="004E4CF6">
        <w:tc>
          <w:tcPr>
            <w:tcW w:w="613" w:type="dxa"/>
          </w:tcPr>
          <w:p w:rsidR="00250BB2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84" w:type="dxa"/>
          </w:tcPr>
          <w:p w:rsidR="00250BB2" w:rsidRPr="001507DA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игра</w:t>
            </w:r>
            <w:r w:rsidRPr="001507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507D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Pr="001507D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Крокодил»</w:t>
            </w:r>
            <w:r w:rsidRPr="001507DA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(30-40 минут)</w:t>
            </w:r>
            <w:r w:rsidRPr="001507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30" w:type="dxa"/>
          </w:tcPr>
          <w:p w:rsidR="00250BB2" w:rsidRDefault="00250BB2" w:rsidP="002D5BC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250BB2" w:rsidRDefault="00250BB2" w:rsidP="002D5BC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0BB2" w:rsidTr="004E4CF6">
        <w:tc>
          <w:tcPr>
            <w:tcW w:w="613" w:type="dxa"/>
          </w:tcPr>
          <w:p w:rsidR="00250BB2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84" w:type="dxa"/>
          </w:tcPr>
          <w:p w:rsidR="00250BB2" w:rsidRPr="008974E4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Выбор и моделирование</w:t>
            </w:r>
          </w:p>
        </w:tc>
        <w:tc>
          <w:tcPr>
            <w:tcW w:w="2230" w:type="dxa"/>
          </w:tcPr>
          <w:p w:rsidR="00250BB2" w:rsidRPr="002D5BCC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250BB2" w:rsidRPr="002D5BCC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50BB2" w:rsidTr="004E4CF6">
        <w:tc>
          <w:tcPr>
            <w:tcW w:w="613" w:type="dxa"/>
          </w:tcPr>
          <w:p w:rsidR="00250BB2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84" w:type="dxa"/>
          </w:tcPr>
          <w:p w:rsidR="00250BB2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Эмоции. </w:t>
            </w:r>
            <w:r w:rsidRPr="00E44D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Методика «Эмоциональный интеллект»</w:t>
            </w:r>
            <w:r w:rsidRPr="00250B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(опросник  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Q</w:t>
            </w:r>
            <w:proofErr w:type="gramEnd"/>
            <w:r w:rsidRPr="00250B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44D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Н.Холла)</w:t>
            </w:r>
          </w:p>
        </w:tc>
        <w:tc>
          <w:tcPr>
            <w:tcW w:w="2230" w:type="dxa"/>
          </w:tcPr>
          <w:p w:rsidR="00250BB2" w:rsidRPr="003373DE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2D5BCC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250BB2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50BB2" w:rsidRPr="002D5BCC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50BB2" w:rsidTr="004E4CF6">
        <w:tc>
          <w:tcPr>
            <w:tcW w:w="613" w:type="dxa"/>
          </w:tcPr>
          <w:p w:rsidR="00250BB2" w:rsidRPr="002D5BCC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84" w:type="dxa"/>
          </w:tcPr>
          <w:p w:rsidR="00250BB2" w:rsidRPr="008974E4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Ценностные ориентации</w:t>
            </w:r>
          </w:p>
        </w:tc>
        <w:tc>
          <w:tcPr>
            <w:tcW w:w="2230" w:type="dxa"/>
          </w:tcPr>
          <w:p w:rsidR="00250BB2" w:rsidRPr="00250BB2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4" w:type="dxa"/>
          </w:tcPr>
          <w:p w:rsidR="00250BB2" w:rsidRPr="00250BB2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250BB2" w:rsidTr="004E4CF6">
        <w:tc>
          <w:tcPr>
            <w:tcW w:w="613" w:type="dxa"/>
          </w:tcPr>
          <w:p w:rsidR="00250BB2" w:rsidRPr="002D5BCC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84" w:type="dxa"/>
          </w:tcPr>
          <w:p w:rsidR="00250BB2" w:rsidRPr="008974E4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Самооценка и уровень притязаний</w:t>
            </w:r>
          </w:p>
        </w:tc>
        <w:tc>
          <w:tcPr>
            <w:tcW w:w="2230" w:type="dxa"/>
          </w:tcPr>
          <w:p w:rsidR="00250BB2" w:rsidRPr="002D5BCC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250BB2" w:rsidRPr="002D5BCC" w:rsidRDefault="00250BB2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50BB2" w:rsidTr="004E4CF6">
        <w:tc>
          <w:tcPr>
            <w:tcW w:w="613" w:type="dxa"/>
          </w:tcPr>
          <w:p w:rsidR="00250BB2" w:rsidRPr="002D5BCC" w:rsidRDefault="00250BB2" w:rsidP="006752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784" w:type="dxa"/>
          </w:tcPr>
          <w:p w:rsidR="00250BB2" w:rsidRPr="008974E4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Природные свойства нервной системы.</w:t>
            </w:r>
          </w:p>
          <w:p w:rsidR="00250BB2" w:rsidRPr="008974E4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Темперамент и выбор профессии</w:t>
            </w:r>
          </w:p>
        </w:tc>
        <w:tc>
          <w:tcPr>
            <w:tcW w:w="2230" w:type="dxa"/>
          </w:tcPr>
          <w:p w:rsidR="00250BB2" w:rsidRDefault="00250BB2" w:rsidP="006752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BB2" w:rsidRPr="00250BB2" w:rsidRDefault="00250BB2" w:rsidP="006752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4" w:type="dxa"/>
          </w:tcPr>
          <w:p w:rsidR="00250BB2" w:rsidRDefault="00250BB2" w:rsidP="006752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50BB2" w:rsidRPr="00250BB2" w:rsidRDefault="00250BB2" w:rsidP="006752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250BB2" w:rsidTr="004E4CF6">
        <w:tc>
          <w:tcPr>
            <w:tcW w:w="613" w:type="dxa"/>
          </w:tcPr>
          <w:p w:rsidR="00250BB2" w:rsidRPr="002D5BCC" w:rsidRDefault="00250BB2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784" w:type="dxa"/>
          </w:tcPr>
          <w:p w:rsidR="00250BB2" w:rsidRPr="008974E4" w:rsidRDefault="00250BB2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Интересы и выбор профессии</w:t>
            </w:r>
          </w:p>
        </w:tc>
        <w:tc>
          <w:tcPr>
            <w:tcW w:w="2230" w:type="dxa"/>
          </w:tcPr>
          <w:p w:rsidR="00250BB2" w:rsidRPr="002D2291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4" w:type="dxa"/>
          </w:tcPr>
          <w:p w:rsidR="00250BB2" w:rsidRPr="002D2291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2D2291" w:rsidTr="004E4CF6">
        <w:tc>
          <w:tcPr>
            <w:tcW w:w="613" w:type="dxa"/>
          </w:tcPr>
          <w:p w:rsidR="002D2291" w:rsidRPr="002D5BCC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84" w:type="dxa"/>
          </w:tcPr>
          <w:p w:rsidR="002D2291" w:rsidRPr="008974E4" w:rsidRDefault="002D2291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Склонности и профессиональная направленность</w:t>
            </w:r>
          </w:p>
        </w:tc>
        <w:tc>
          <w:tcPr>
            <w:tcW w:w="2230" w:type="dxa"/>
          </w:tcPr>
          <w:p w:rsidR="002D2291" w:rsidRPr="002D5BCC" w:rsidRDefault="002D2291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2D2291" w:rsidRPr="002D5BCC" w:rsidRDefault="002D2291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D2291" w:rsidTr="004E4CF6">
        <w:tc>
          <w:tcPr>
            <w:tcW w:w="613" w:type="dxa"/>
          </w:tcPr>
          <w:p w:rsidR="002D2291" w:rsidRPr="002D5BCC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784" w:type="dxa"/>
          </w:tcPr>
          <w:p w:rsidR="002D2291" w:rsidRPr="008974E4" w:rsidRDefault="002D2291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Мотивы и потребности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человека</w:t>
            </w:r>
          </w:p>
        </w:tc>
        <w:tc>
          <w:tcPr>
            <w:tcW w:w="2230" w:type="dxa"/>
          </w:tcPr>
          <w:p w:rsidR="002D2291" w:rsidRPr="002D2291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4" w:type="dxa"/>
          </w:tcPr>
          <w:p w:rsidR="002D2291" w:rsidRPr="002D2291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2D2291" w:rsidTr="004E4CF6">
        <w:tc>
          <w:tcPr>
            <w:tcW w:w="613" w:type="dxa"/>
          </w:tcPr>
          <w:p w:rsidR="002D2291" w:rsidRPr="002D5BCC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784" w:type="dxa"/>
          </w:tcPr>
          <w:p w:rsidR="002D2291" w:rsidRPr="008974E4" w:rsidRDefault="002D2291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Профессиональный тип личности</w:t>
            </w:r>
          </w:p>
        </w:tc>
        <w:tc>
          <w:tcPr>
            <w:tcW w:w="2230" w:type="dxa"/>
          </w:tcPr>
          <w:p w:rsidR="002D2291" w:rsidRPr="002D5BCC" w:rsidRDefault="002D2291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2D2291" w:rsidRPr="002D5BCC" w:rsidRDefault="002D2291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D2291" w:rsidTr="004E4CF6">
        <w:tc>
          <w:tcPr>
            <w:tcW w:w="613" w:type="dxa"/>
          </w:tcPr>
          <w:p w:rsidR="002D2291" w:rsidRPr="002D5BCC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784" w:type="dxa"/>
          </w:tcPr>
          <w:p w:rsidR="002D2291" w:rsidRPr="008974E4" w:rsidRDefault="002D2291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Ошибки в выборе профессии</w:t>
            </w:r>
          </w:p>
        </w:tc>
        <w:tc>
          <w:tcPr>
            <w:tcW w:w="2230" w:type="dxa"/>
          </w:tcPr>
          <w:p w:rsidR="002D2291" w:rsidRPr="008974E4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2D2291" w:rsidRPr="008974E4" w:rsidRDefault="002D2291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1EE6" w:rsidTr="004E4CF6">
        <w:tc>
          <w:tcPr>
            <w:tcW w:w="613" w:type="dxa"/>
          </w:tcPr>
          <w:p w:rsidR="009F1EE6" w:rsidRPr="002D5BCC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784" w:type="dxa"/>
          </w:tcPr>
          <w:p w:rsidR="009F1EE6" w:rsidRPr="008974E4" w:rsidRDefault="009F1EE6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 xml:space="preserve">Навыки </w:t>
            </w:r>
            <w:proofErr w:type="spellStart"/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самопрезентации</w:t>
            </w:r>
            <w:proofErr w:type="spellEnd"/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. Стратегия выбора профессии.</w:t>
            </w:r>
          </w:p>
        </w:tc>
        <w:tc>
          <w:tcPr>
            <w:tcW w:w="2230" w:type="dxa"/>
          </w:tcPr>
          <w:p w:rsidR="009F1EE6" w:rsidRPr="003373DE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EE6" w:rsidRPr="002D5BCC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9F1EE6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F1EE6" w:rsidRPr="002D5BCC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F1EE6" w:rsidTr="004E4CF6">
        <w:tc>
          <w:tcPr>
            <w:tcW w:w="613" w:type="dxa"/>
          </w:tcPr>
          <w:p w:rsidR="009F1EE6" w:rsidRPr="002D5BCC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784" w:type="dxa"/>
          </w:tcPr>
          <w:p w:rsidR="009F1EE6" w:rsidRPr="008974E4" w:rsidRDefault="009F1EE6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Деловая игра «Кадровый вопрос»</w:t>
            </w:r>
          </w:p>
        </w:tc>
        <w:tc>
          <w:tcPr>
            <w:tcW w:w="2230" w:type="dxa"/>
          </w:tcPr>
          <w:p w:rsidR="009F1EE6" w:rsidRPr="009F1EE6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4" w:type="dxa"/>
          </w:tcPr>
          <w:p w:rsidR="009F1EE6" w:rsidRPr="009F1EE6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F1EE6" w:rsidTr="004E4CF6">
        <w:tc>
          <w:tcPr>
            <w:tcW w:w="613" w:type="dxa"/>
          </w:tcPr>
          <w:p w:rsidR="009F1EE6" w:rsidRPr="002D5BCC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784" w:type="dxa"/>
          </w:tcPr>
          <w:p w:rsidR="009F1EE6" w:rsidRPr="008974E4" w:rsidRDefault="009F1EE6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Как достичь успеха в профессии</w:t>
            </w:r>
          </w:p>
        </w:tc>
        <w:tc>
          <w:tcPr>
            <w:tcW w:w="2230" w:type="dxa"/>
          </w:tcPr>
          <w:p w:rsidR="009F1EE6" w:rsidRPr="009F1EE6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94" w:type="dxa"/>
          </w:tcPr>
          <w:p w:rsidR="009F1EE6" w:rsidRPr="008974E4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F1EE6" w:rsidTr="004E4CF6">
        <w:tc>
          <w:tcPr>
            <w:tcW w:w="613" w:type="dxa"/>
          </w:tcPr>
          <w:p w:rsidR="009F1EE6" w:rsidRPr="002D5BCC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784" w:type="dxa"/>
          </w:tcPr>
          <w:p w:rsidR="009F1EE6" w:rsidRPr="001804E7" w:rsidRDefault="0056175C" w:rsidP="008974E4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" w:history="1">
              <w:r w:rsidR="009F1EE6" w:rsidRPr="001804E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Тренинг "Время выбирает нас"</w:t>
              </w:r>
            </w:hyperlink>
          </w:p>
        </w:tc>
        <w:tc>
          <w:tcPr>
            <w:tcW w:w="2230" w:type="dxa"/>
          </w:tcPr>
          <w:p w:rsidR="009F1EE6" w:rsidRPr="002D2291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94" w:type="dxa"/>
          </w:tcPr>
          <w:p w:rsidR="009F1EE6" w:rsidRPr="002D2291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F1EE6" w:rsidTr="004E4CF6">
        <w:tc>
          <w:tcPr>
            <w:tcW w:w="613" w:type="dxa"/>
          </w:tcPr>
          <w:p w:rsidR="009F1EE6" w:rsidRPr="002D5BCC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784" w:type="dxa"/>
          </w:tcPr>
          <w:p w:rsidR="009F1EE6" w:rsidRPr="0067521A" w:rsidRDefault="009F1EE6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67521A">
              <w:rPr>
                <w:rFonts w:ascii="Times New Roman" w:hAnsi="Times New Roman" w:cs="Times New Roman"/>
                <w:sz w:val="26"/>
                <w:szCs w:val="26"/>
              </w:rPr>
              <w:t>Профессиональная деятельность и общение</w:t>
            </w:r>
          </w:p>
        </w:tc>
        <w:tc>
          <w:tcPr>
            <w:tcW w:w="2230" w:type="dxa"/>
          </w:tcPr>
          <w:p w:rsidR="009F1EE6" w:rsidRPr="002D5BCC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94" w:type="dxa"/>
          </w:tcPr>
          <w:p w:rsidR="009F1EE6" w:rsidRPr="002D5BCC" w:rsidRDefault="009F1EE6" w:rsidP="003C68D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F1EE6" w:rsidTr="004E4CF6">
        <w:tc>
          <w:tcPr>
            <w:tcW w:w="613" w:type="dxa"/>
          </w:tcPr>
          <w:p w:rsidR="009F1EE6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784" w:type="dxa"/>
          </w:tcPr>
          <w:p w:rsidR="009F1EE6" w:rsidRPr="002D6462" w:rsidRDefault="009F1EE6" w:rsidP="008974E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462">
              <w:rPr>
                <w:rFonts w:ascii="Times New Roman" w:eastAsia="Times New Roman" w:hAnsi="Times New Roman"/>
                <w:bCs/>
                <w:color w:val="000000"/>
                <w:sz w:val="27"/>
                <w:lang w:eastAsia="ru-RU"/>
              </w:rPr>
              <w:t>Тренинговое</w:t>
            </w:r>
            <w:proofErr w:type="spellEnd"/>
            <w:r w:rsidRPr="002D6462">
              <w:rPr>
                <w:rFonts w:ascii="Times New Roman" w:eastAsia="Times New Roman" w:hAnsi="Times New Roman"/>
                <w:bCs/>
                <w:color w:val="000000"/>
                <w:sz w:val="27"/>
                <w:lang w:eastAsia="ru-RU"/>
              </w:rPr>
              <w:t xml:space="preserve"> занятие на </w:t>
            </w:r>
            <w:proofErr w:type="spellStart"/>
            <w:r w:rsidRPr="002D6462">
              <w:rPr>
                <w:rFonts w:ascii="Times New Roman" w:eastAsia="Times New Roman" w:hAnsi="Times New Roman"/>
                <w:bCs/>
                <w:color w:val="000000"/>
                <w:sz w:val="27"/>
                <w:lang w:eastAsia="ru-RU"/>
              </w:rPr>
              <w:t>коммуникативность</w:t>
            </w:r>
            <w:proofErr w:type="spellEnd"/>
          </w:p>
        </w:tc>
        <w:tc>
          <w:tcPr>
            <w:tcW w:w="2230" w:type="dxa"/>
          </w:tcPr>
          <w:p w:rsidR="009F1EE6" w:rsidRPr="002D2291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94" w:type="dxa"/>
          </w:tcPr>
          <w:p w:rsidR="009F1EE6" w:rsidRPr="002D2291" w:rsidRDefault="009F1EE6" w:rsidP="002D2291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F1EE6" w:rsidTr="004E4CF6">
        <w:tc>
          <w:tcPr>
            <w:tcW w:w="613" w:type="dxa"/>
          </w:tcPr>
          <w:p w:rsidR="009F1EE6" w:rsidRPr="002D5BCC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784" w:type="dxa"/>
          </w:tcPr>
          <w:p w:rsidR="009F1EE6" w:rsidRPr="001F7CBD" w:rsidRDefault="009F1EE6" w:rsidP="006618C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7CBD">
              <w:rPr>
                <w:rFonts w:ascii="Times New Roman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1F7CBD">
              <w:rPr>
                <w:rFonts w:ascii="Times New Roman" w:hAnsi="Times New Roman" w:cs="Times New Roman"/>
                <w:sz w:val="26"/>
                <w:szCs w:val="26"/>
              </w:rPr>
              <w:t xml:space="preserve"> игра «Пришельцы»</w:t>
            </w:r>
          </w:p>
        </w:tc>
        <w:tc>
          <w:tcPr>
            <w:tcW w:w="2230" w:type="dxa"/>
          </w:tcPr>
          <w:p w:rsidR="009F1EE6" w:rsidRPr="002D2291" w:rsidRDefault="009F1EE6" w:rsidP="001804E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94" w:type="dxa"/>
          </w:tcPr>
          <w:p w:rsidR="009F1EE6" w:rsidRPr="002D2291" w:rsidRDefault="009F1EE6" w:rsidP="001804E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F1EE6" w:rsidTr="004E4CF6">
        <w:tc>
          <w:tcPr>
            <w:tcW w:w="613" w:type="dxa"/>
          </w:tcPr>
          <w:p w:rsidR="009F1EE6" w:rsidRPr="002D5BCC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784" w:type="dxa"/>
          </w:tcPr>
          <w:p w:rsidR="009F1EE6" w:rsidRDefault="009F1EE6" w:rsidP="006618CC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>Поддержка друзей</w:t>
            </w:r>
          </w:p>
        </w:tc>
        <w:tc>
          <w:tcPr>
            <w:tcW w:w="2230" w:type="dxa"/>
          </w:tcPr>
          <w:p w:rsidR="009F1EE6" w:rsidRPr="002D2291" w:rsidRDefault="009F1EE6" w:rsidP="006752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94" w:type="dxa"/>
          </w:tcPr>
          <w:p w:rsidR="009F1EE6" w:rsidRPr="002D2291" w:rsidRDefault="009F1EE6" w:rsidP="006752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9F1EE6" w:rsidTr="004E4CF6">
        <w:tc>
          <w:tcPr>
            <w:tcW w:w="613" w:type="dxa"/>
          </w:tcPr>
          <w:p w:rsidR="009F1EE6" w:rsidRPr="002D5BCC" w:rsidRDefault="009F1EE6" w:rsidP="008974E4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784" w:type="dxa"/>
          </w:tcPr>
          <w:p w:rsidR="009F1EE6" w:rsidRDefault="009F1EE6" w:rsidP="006618CC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4E4">
              <w:rPr>
                <w:rFonts w:ascii="Times New Roman" w:hAnsi="Times New Roman" w:cs="Times New Roman"/>
                <w:sz w:val="26"/>
                <w:szCs w:val="26"/>
              </w:rPr>
              <w:t xml:space="preserve">Урок-конференция «Моя будущая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профессия»</w:t>
            </w:r>
          </w:p>
        </w:tc>
        <w:tc>
          <w:tcPr>
            <w:tcW w:w="2230" w:type="dxa"/>
          </w:tcPr>
          <w:p w:rsidR="009F1EE6" w:rsidRPr="003373DE" w:rsidRDefault="009F1EE6" w:rsidP="006752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9F1EE6" w:rsidRPr="002D2291" w:rsidRDefault="009F1EE6" w:rsidP="0067521A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3373DE" w:rsidTr="00EA6D74">
        <w:tc>
          <w:tcPr>
            <w:tcW w:w="6397" w:type="dxa"/>
            <w:gridSpan w:val="2"/>
          </w:tcPr>
          <w:p w:rsidR="003373DE" w:rsidRDefault="003373DE" w:rsidP="006618CC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024" w:type="dxa"/>
            <w:gridSpan w:val="2"/>
          </w:tcPr>
          <w:p w:rsidR="003373DE" w:rsidRDefault="003373DE" w:rsidP="00994A87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 часа</w:t>
            </w:r>
          </w:p>
        </w:tc>
      </w:tr>
    </w:tbl>
    <w:p w:rsidR="006D3537" w:rsidRPr="003373DE" w:rsidRDefault="006D3537" w:rsidP="009D06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53C5" w:rsidRDefault="00BE53C5" w:rsidP="009D06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53C5">
        <w:rPr>
          <w:rFonts w:ascii="Times New Roman" w:hAnsi="Times New Roman" w:cs="Times New Roman"/>
          <w:b/>
          <w:sz w:val="26"/>
          <w:szCs w:val="26"/>
        </w:rPr>
        <w:t>Краткое содержание курса: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746" w:type="dxa"/>
          </w:tcPr>
          <w:p w:rsidR="00BE53C5" w:rsidRPr="00BE53C5" w:rsidRDefault="00BE53C5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необходимой информации о профессиональных намерениях учащихся. Формирование у участников установки на саморазвитие в рамках занятий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подготовке.</w:t>
            </w:r>
          </w:p>
        </w:tc>
      </w:tr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746" w:type="dxa"/>
          </w:tcPr>
          <w:p w:rsidR="00BE53C5" w:rsidRPr="00BE53C5" w:rsidRDefault="00BE53C5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3C5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понятия </w:t>
            </w:r>
            <w:r w:rsidR="00F15E3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E53C5">
              <w:rPr>
                <w:rFonts w:ascii="Times New Roman" w:hAnsi="Times New Roman" w:cs="Times New Roman"/>
                <w:sz w:val="26"/>
                <w:szCs w:val="26"/>
              </w:rPr>
              <w:t>личность</w:t>
            </w:r>
            <w:r w:rsidR="00F15E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Самопознание личностных качеств.</w:t>
            </w:r>
          </w:p>
        </w:tc>
      </w:tr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746" w:type="dxa"/>
          </w:tcPr>
          <w:p w:rsidR="00BE53C5" w:rsidRPr="009B13B0" w:rsidRDefault="009B13B0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3B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теоретических представлений и понятий, связанных с миром профессий. Активизация умственной активности.</w:t>
            </w:r>
          </w:p>
        </w:tc>
      </w:tr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C2CDF">
              <w:rPr>
                <w:rFonts w:ascii="Times New Roman" w:hAnsi="Times New Roman" w:cs="Times New Roman"/>
                <w:b/>
                <w:sz w:val="26"/>
                <w:szCs w:val="26"/>
              </w:rPr>
              <w:t>-7</w:t>
            </w:r>
          </w:p>
        </w:tc>
        <w:tc>
          <w:tcPr>
            <w:tcW w:w="9746" w:type="dxa"/>
          </w:tcPr>
          <w:p w:rsidR="00BE53C5" w:rsidRDefault="004B673A" w:rsidP="005C2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673A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психологическими особенностями</w:t>
            </w:r>
            <w:r w:rsidRPr="004221E8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профессий</w:t>
            </w:r>
            <w:r w:rsidR="005C2CDF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r w:rsidR="005C2CDF" w:rsidRPr="005C2CDF">
              <w:rPr>
                <w:rFonts w:ascii="Times New Roman" w:hAnsi="Times New Roman" w:cs="Times New Roman"/>
                <w:sz w:val="26"/>
                <w:szCs w:val="26"/>
              </w:rPr>
              <w:t>пределение сферы профессиональных предпочтений учащихся.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746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</w:t>
            </w:r>
            <w:r w:rsidRPr="00EB7FAB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ктуали</w:t>
            </w:r>
            <w:r w:rsidRPr="00EB7FAB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зация имеющихся представлений о профессиях, создание обобщенных образов представителей различных профессий, стимуляция групповой сплоченности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746" w:type="dxa"/>
          </w:tcPr>
          <w:p w:rsidR="00BE53C5" w:rsidRPr="00F15E37" w:rsidRDefault="00F15E37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E37">
              <w:rPr>
                <w:rFonts w:ascii="Times New Roman" w:hAnsi="Times New Roman" w:cs="Times New Roman"/>
                <w:sz w:val="26"/>
                <w:szCs w:val="26"/>
              </w:rPr>
              <w:t>Развитие навыков рефлексии. Формирование установки на необходимость профессионального самоопределения.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746" w:type="dxa"/>
          </w:tcPr>
          <w:p w:rsidR="00BE53C5" w:rsidRPr="00F15E37" w:rsidRDefault="00F15E37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E37">
              <w:rPr>
                <w:rFonts w:ascii="Times New Roman" w:hAnsi="Times New Roman" w:cs="Times New Roman"/>
                <w:sz w:val="26"/>
                <w:szCs w:val="26"/>
              </w:rPr>
              <w:t>Развитие понятийного аппарата. Развитие навыков понимания окружающих (взаимопонимания)</w:t>
            </w:r>
            <w:proofErr w:type="gramStart"/>
            <w:r w:rsidRPr="00F15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иагностика «Эмоционального интеллекта»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746" w:type="dxa"/>
          </w:tcPr>
          <w:p w:rsidR="00BE53C5" w:rsidRPr="00F15E37" w:rsidRDefault="00F15E37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E37">
              <w:rPr>
                <w:rFonts w:ascii="Times New Roman" w:hAnsi="Times New Roman" w:cs="Times New Roman"/>
                <w:sz w:val="26"/>
                <w:szCs w:val="26"/>
              </w:rPr>
              <w:t>Знакомство с понятием «ценностные ориентации». Формирование навыков самовыражения, поддержание положительного эмоционального фона.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746" w:type="dxa"/>
          </w:tcPr>
          <w:p w:rsidR="00BE53C5" w:rsidRPr="00263AF9" w:rsidRDefault="00263AF9" w:rsidP="00263A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3AF9">
              <w:rPr>
                <w:rFonts w:ascii="Times New Roman" w:hAnsi="Times New Roman" w:cs="Times New Roman"/>
                <w:sz w:val="26"/>
                <w:szCs w:val="26"/>
              </w:rPr>
              <w:t>Актуализация знаний обучающихся о самооценке и ее составляющих. Изучение самооценки (</w:t>
            </w:r>
            <w:r w:rsidRPr="00263A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Опросник Казанцевой Г. Н.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746" w:type="dxa"/>
          </w:tcPr>
          <w:p w:rsidR="00BE53C5" w:rsidRPr="00A208F0" w:rsidRDefault="00A208F0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8F0">
              <w:rPr>
                <w:rFonts w:ascii="Times New Roman" w:hAnsi="Times New Roman" w:cs="Times New Roman"/>
                <w:sz w:val="26"/>
                <w:szCs w:val="26"/>
              </w:rPr>
              <w:t>Формирование теоретических представлений о характере и темпераменте. Изучение собственного темперамента.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746" w:type="dxa"/>
          </w:tcPr>
          <w:p w:rsidR="00BE53C5" w:rsidRPr="00FF567F" w:rsidRDefault="0092099C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567F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r w:rsidR="00CB7B01">
              <w:rPr>
                <w:rFonts w:ascii="Times New Roman" w:hAnsi="Times New Roman" w:cs="Times New Roman"/>
                <w:sz w:val="26"/>
                <w:szCs w:val="26"/>
              </w:rPr>
              <w:t>участниками</w:t>
            </w:r>
            <w:r w:rsidRPr="00FF567F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собственных интересов, развитие навыков рефлексии. Формирование установки на преемственность</w:t>
            </w:r>
            <w:r w:rsidR="00FF567F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FF567F">
              <w:rPr>
                <w:rFonts w:ascii="Times New Roman" w:hAnsi="Times New Roman" w:cs="Times New Roman"/>
                <w:sz w:val="26"/>
                <w:szCs w:val="26"/>
              </w:rPr>
              <w:t xml:space="preserve"> работе</w:t>
            </w:r>
            <w:r w:rsidR="00FF567F" w:rsidRPr="00FF567F">
              <w:rPr>
                <w:rFonts w:ascii="Times New Roman" w:hAnsi="Times New Roman" w:cs="Times New Roman"/>
                <w:sz w:val="26"/>
                <w:szCs w:val="26"/>
              </w:rPr>
              <w:t>, системности мышления.</w:t>
            </w:r>
          </w:p>
        </w:tc>
      </w:tr>
      <w:tr w:rsidR="00BE53C5" w:rsidTr="00BE53C5">
        <w:tc>
          <w:tcPr>
            <w:tcW w:w="675" w:type="dxa"/>
          </w:tcPr>
          <w:p w:rsidR="00CB7B01" w:rsidRDefault="00CB7B01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746" w:type="dxa"/>
          </w:tcPr>
          <w:p w:rsidR="00BE53C5" w:rsidRPr="004E55D0" w:rsidRDefault="00CB7B01" w:rsidP="004E5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B01">
              <w:rPr>
                <w:rFonts w:ascii="Times New Roman" w:hAnsi="Times New Roman" w:cs="Times New Roman"/>
                <w:sz w:val="26"/>
                <w:szCs w:val="26"/>
              </w:rPr>
              <w:t>Изучение участниками собственных склонностей</w:t>
            </w:r>
            <w:r w:rsidR="004E55D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E55D0" w:rsidRPr="004E55D0">
              <w:rPr>
                <w:rFonts w:ascii="Times New Roman" w:hAnsi="Times New Roman" w:cs="Times New Roman"/>
                <w:sz w:val="26"/>
                <w:szCs w:val="26"/>
              </w:rPr>
              <w:t>Опросн</w:t>
            </w:r>
            <w:r w:rsidR="004E55D0">
              <w:rPr>
                <w:rFonts w:ascii="Times New Roman" w:hAnsi="Times New Roman" w:cs="Times New Roman"/>
                <w:sz w:val="26"/>
                <w:szCs w:val="26"/>
              </w:rPr>
              <w:t xml:space="preserve">ик профессиональных склонностей </w:t>
            </w:r>
            <w:r w:rsidR="004E55D0" w:rsidRPr="004E55D0">
              <w:rPr>
                <w:rFonts w:ascii="Times New Roman" w:hAnsi="Times New Roman" w:cs="Times New Roman"/>
                <w:sz w:val="26"/>
                <w:szCs w:val="26"/>
              </w:rPr>
              <w:t xml:space="preserve">(методика Л. </w:t>
            </w:r>
            <w:proofErr w:type="spellStart"/>
            <w:r w:rsidR="004E55D0" w:rsidRPr="004E55D0">
              <w:rPr>
                <w:rFonts w:ascii="Times New Roman" w:hAnsi="Times New Roman" w:cs="Times New Roman"/>
                <w:sz w:val="26"/>
                <w:szCs w:val="26"/>
              </w:rPr>
              <w:t>Йовайши</w:t>
            </w:r>
            <w:proofErr w:type="spellEnd"/>
            <w:r w:rsidR="004E55D0" w:rsidRPr="004E55D0">
              <w:rPr>
                <w:rFonts w:ascii="Times New Roman" w:hAnsi="Times New Roman" w:cs="Times New Roman"/>
                <w:sz w:val="26"/>
                <w:szCs w:val="26"/>
              </w:rPr>
              <w:t xml:space="preserve"> в модификации Г. </w:t>
            </w:r>
            <w:proofErr w:type="spellStart"/>
            <w:r w:rsidR="004E55D0" w:rsidRPr="004E55D0">
              <w:rPr>
                <w:rFonts w:ascii="Times New Roman" w:hAnsi="Times New Roman" w:cs="Times New Roman"/>
                <w:sz w:val="26"/>
                <w:szCs w:val="26"/>
              </w:rPr>
              <w:t>Резапкиной</w:t>
            </w:r>
            <w:proofErr w:type="spellEnd"/>
            <w:r w:rsidR="004E55D0" w:rsidRPr="004E55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E55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B7B01">
              <w:rPr>
                <w:rFonts w:ascii="Times New Roman" w:hAnsi="Times New Roman" w:cs="Times New Roman"/>
                <w:sz w:val="26"/>
                <w:szCs w:val="26"/>
              </w:rPr>
              <w:t>. Совершенствование навыков работы со стандартным инструментарием. Поддержание атмосферы творческого поиска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746" w:type="dxa"/>
          </w:tcPr>
          <w:p w:rsidR="00BE53C5" w:rsidRPr="006F1110" w:rsidRDefault="006F1110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110">
              <w:rPr>
                <w:rFonts w:ascii="Times New Roman" w:hAnsi="Times New Roman" w:cs="Times New Roman"/>
                <w:sz w:val="26"/>
                <w:szCs w:val="26"/>
              </w:rPr>
              <w:t>Формирование теоретических представлений о мотивах и потребностях человека. Самопознание потребностей.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9746" w:type="dxa"/>
          </w:tcPr>
          <w:p w:rsidR="00BE53C5" w:rsidRPr="009B4535" w:rsidRDefault="00CB67E0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4535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своего </w:t>
            </w:r>
            <w:r w:rsidR="009B4535" w:rsidRPr="009B4535">
              <w:rPr>
                <w:rFonts w:ascii="Times New Roman" w:hAnsi="Times New Roman" w:cs="Times New Roman"/>
                <w:sz w:val="26"/>
                <w:szCs w:val="26"/>
              </w:rPr>
              <w:t>профессионального типа личности. Формирование навыков целеполагания и планирования.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746" w:type="dxa"/>
          </w:tcPr>
          <w:p w:rsidR="00BE53C5" w:rsidRPr="00C75B2E" w:rsidRDefault="00C75B2E" w:rsidP="00C75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ссов самоопределения школьников. 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возможными ошибками при выборе профессии. Демонстрация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учета 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факторов в выборе профессии. Развитие</w:t>
            </w:r>
            <w:r w:rsidRPr="00C7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к осознанному выбору профессии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746" w:type="dxa"/>
          </w:tcPr>
          <w:p w:rsidR="00BE53C5" w:rsidRPr="00076480" w:rsidRDefault="00076480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480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информационного пространства. Отработка навыков </w:t>
            </w:r>
            <w:proofErr w:type="spellStart"/>
            <w:r w:rsidRPr="00076480">
              <w:rPr>
                <w:rFonts w:ascii="Times New Roman" w:hAnsi="Times New Roman" w:cs="Times New Roman"/>
                <w:sz w:val="26"/>
                <w:szCs w:val="26"/>
              </w:rPr>
              <w:t>самопрезентации</w:t>
            </w:r>
            <w:proofErr w:type="spellEnd"/>
            <w:r w:rsidRPr="000764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53C5" w:rsidTr="00BE53C5">
        <w:tc>
          <w:tcPr>
            <w:tcW w:w="675" w:type="dxa"/>
          </w:tcPr>
          <w:p w:rsidR="00BE53C5" w:rsidRDefault="00F15E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746" w:type="dxa"/>
          </w:tcPr>
          <w:p w:rsidR="00BE53C5" w:rsidRPr="007039F6" w:rsidRDefault="007039F6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9F6">
              <w:rPr>
                <w:rFonts w:ascii="Times New Roman" w:hAnsi="Times New Roman" w:cs="Times New Roman"/>
                <w:sz w:val="26"/>
                <w:szCs w:val="26"/>
              </w:rPr>
              <w:t>Знакомство с новыми профессиями на рынке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Развитие навыков целеполагания и планирования. Формирование информационного пространства.</w:t>
            </w:r>
          </w:p>
        </w:tc>
      </w:tr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746" w:type="dxa"/>
          </w:tcPr>
          <w:p w:rsidR="00BE53C5" w:rsidRPr="004822B8" w:rsidRDefault="00176B6E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22B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информационного пространства. Развитие навыков рефлексии и мотивов </w:t>
            </w:r>
            <w:proofErr w:type="spellStart"/>
            <w:r w:rsidRPr="004822B8">
              <w:rPr>
                <w:rFonts w:ascii="Times New Roman" w:hAnsi="Times New Roman" w:cs="Times New Roman"/>
                <w:sz w:val="26"/>
                <w:szCs w:val="26"/>
              </w:rPr>
              <w:t>самоактуализации</w:t>
            </w:r>
            <w:proofErr w:type="spellEnd"/>
            <w:r w:rsidRPr="004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9746" w:type="dxa"/>
          </w:tcPr>
          <w:p w:rsidR="00BE53C5" w:rsidRPr="00361D7A" w:rsidRDefault="00361D7A" w:rsidP="00361D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готовности </w:t>
            </w:r>
            <w:proofErr w:type="gramStart"/>
            <w:r w:rsidRPr="00361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361D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планировать и реализовывать перспективы профессионального развития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746" w:type="dxa"/>
          </w:tcPr>
          <w:p w:rsidR="00BE53C5" w:rsidRPr="00D155A7" w:rsidRDefault="00D155A7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5A7">
              <w:rPr>
                <w:rFonts w:ascii="Times New Roman" w:hAnsi="Times New Roman" w:cs="Times New Roman"/>
                <w:sz w:val="26"/>
                <w:szCs w:val="26"/>
              </w:rPr>
              <w:t>Формирование теоретических представлений детей о профессиональной деятельности  и общении, как неотъемлемой части взаимодействия людей.</w:t>
            </w:r>
          </w:p>
        </w:tc>
      </w:tr>
      <w:tr w:rsidR="00BE53C5" w:rsidTr="00BE53C5">
        <w:tc>
          <w:tcPr>
            <w:tcW w:w="675" w:type="dxa"/>
          </w:tcPr>
          <w:p w:rsidR="00240F37" w:rsidRDefault="00240F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0F37" w:rsidRDefault="00240F37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746" w:type="dxa"/>
          </w:tcPr>
          <w:p w:rsidR="00BE53C5" w:rsidRPr="00830D35" w:rsidRDefault="00830D35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D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Приобретение участниками тренинга коммуникативных умений и навыков, освоение </w:t>
            </w:r>
            <w:r w:rsidRPr="00830D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нового эмоционального и интеллектуального опыта.</w:t>
            </w:r>
            <w:r w:rsidR="0076108B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</w:t>
            </w:r>
            <w:r w:rsidR="0076108B" w:rsidRPr="00EB7FAB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зучение общих особенностей процесса коммуникации посредством использования коммуникативных игр с последующей обратной связью и анализом (групповое обсуждение).</w:t>
            </w:r>
            <w:r w:rsidR="0076108B" w:rsidRPr="00EB7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</w:t>
            </w:r>
          </w:p>
        </w:tc>
        <w:tc>
          <w:tcPr>
            <w:tcW w:w="9746" w:type="dxa"/>
          </w:tcPr>
          <w:p w:rsidR="00BE53C5" w:rsidRPr="00C51B18" w:rsidRDefault="007E6900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B18">
              <w:rPr>
                <w:rFonts w:ascii="Times New Roman" w:hAnsi="Times New Roman" w:cs="Times New Roman"/>
                <w:sz w:val="26"/>
                <w:szCs w:val="26"/>
              </w:rPr>
              <w:t>Осознание подростками понятия «Труд» как человеческой и общественной ценности</w:t>
            </w:r>
            <w:r w:rsidR="00D155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9746" w:type="dxa"/>
          </w:tcPr>
          <w:p w:rsidR="00BE53C5" w:rsidRPr="000D3D56" w:rsidRDefault="000D3D56" w:rsidP="009D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D56">
              <w:rPr>
                <w:rFonts w:ascii="Times New Roman" w:hAnsi="Times New Roman" w:cs="Times New Roman"/>
                <w:sz w:val="26"/>
                <w:szCs w:val="26"/>
              </w:rPr>
              <w:t>Развитие навыков конструктивного взаимодействия и позитивного мышления. Стимулирование самовоспитания позитивных личностных качеств.</w:t>
            </w:r>
          </w:p>
        </w:tc>
      </w:tr>
      <w:tr w:rsidR="00BE53C5" w:rsidTr="00BE53C5">
        <w:tc>
          <w:tcPr>
            <w:tcW w:w="675" w:type="dxa"/>
          </w:tcPr>
          <w:p w:rsidR="00BE53C5" w:rsidRDefault="00BE53C5" w:rsidP="009D06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9746" w:type="dxa"/>
          </w:tcPr>
          <w:p w:rsidR="008B4681" w:rsidRPr="008B4681" w:rsidRDefault="000D3D56" w:rsidP="008B46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4681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работы. Демонстрация презентаций</w:t>
            </w:r>
            <w:r w:rsidR="008B4681">
              <w:rPr>
                <w:rFonts w:ascii="Times New Roman" w:hAnsi="Times New Roman" w:cs="Times New Roman"/>
                <w:sz w:val="26"/>
                <w:szCs w:val="26"/>
              </w:rPr>
              <w:t xml:space="preserve"> «моя будущая профессия». </w:t>
            </w:r>
            <w:proofErr w:type="gramStart"/>
            <w:r w:rsidR="008B4681">
              <w:rPr>
                <w:rFonts w:ascii="Times New Roman" w:hAnsi="Times New Roman" w:cs="Times New Roman"/>
                <w:sz w:val="26"/>
                <w:szCs w:val="26"/>
              </w:rPr>
              <w:t>Определение профиля обучения в 10 классе (</w:t>
            </w:r>
            <w:r w:rsidR="008B46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8B4681" w:rsidRPr="008B46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етодика «Профиль» А. </w:t>
            </w:r>
            <w:proofErr w:type="spellStart"/>
            <w:r w:rsidR="008B4681" w:rsidRPr="008B46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Голомштока</w:t>
            </w:r>
            <w:proofErr w:type="spellEnd"/>
            <w:proofErr w:type="gramEnd"/>
          </w:p>
          <w:p w:rsidR="00BE53C5" w:rsidRPr="008B4681" w:rsidRDefault="008B4681" w:rsidP="008B4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6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модификации Г.В. </w:t>
            </w:r>
            <w:proofErr w:type="spellStart"/>
            <w:r w:rsidRPr="008B46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Резапкиной</w:t>
            </w:r>
            <w:proofErr w:type="spellEnd"/>
          </w:p>
        </w:tc>
      </w:tr>
    </w:tbl>
    <w:p w:rsidR="00BE53C5" w:rsidRDefault="00BE53C5" w:rsidP="009D069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B6A2A" w:rsidRDefault="000B6A2A" w:rsidP="009D06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Методическое обеспечение программы:</w:t>
      </w:r>
    </w:p>
    <w:p w:rsidR="000B6A2A" w:rsidRDefault="000B6A2A" w:rsidP="006D35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B77">
        <w:rPr>
          <w:rFonts w:ascii="Times New Roman" w:hAnsi="Times New Roman" w:cs="Times New Roman"/>
          <w:sz w:val="26"/>
          <w:szCs w:val="26"/>
        </w:rPr>
        <w:t>Занятия кружка «Сделай правильный выбор</w:t>
      </w:r>
      <w:r w:rsidR="006D1B77">
        <w:rPr>
          <w:rFonts w:ascii="Times New Roman" w:hAnsi="Times New Roman" w:cs="Times New Roman"/>
          <w:sz w:val="26"/>
          <w:szCs w:val="26"/>
        </w:rPr>
        <w:t>!</w:t>
      </w:r>
      <w:r w:rsidRPr="006D1B77">
        <w:rPr>
          <w:rFonts w:ascii="Times New Roman" w:hAnsi="Times New Roman" w:cs="Times New Roman"/>
          <w:sz w:val="26"/>
          <w:szCs w:val="26"/>
        </w:rPr>
        <w:t>» проводятся в учебном классе, в актовом зале. Для занятий использу</w:t>
      </w:r>
      <w:r w:rsidR="006D1B77">
        <w:rPr>
          <w:rFonts w:ascii="Times New Roman" w:hAnsi="Times New Roman" w:cs="Times New Roman"/>
          <w:sz w:val="26"/>
          <w:szCs w:val="26"/>
        </w:rPr>
        <w:t>ются презентации и различный наглядный  и дидактический материал, компьютерная техника.</w:t>
      </w:r>
    </w:p>
    <w:p w:rsidR="006D1B77" w:rsidRPr="009F1EE6" w:rsidRDefault="006D1B77" w:rsidP="006D1B77">
      <w:pPr>
        <w:suppressAutoHyphens/>
        <w:spacing w:after="0" w:line="240" w:lineRule="auto"/>
        <w:ind w:firstLine="1077"/>
        <w:jc w:val="both"/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</w:pPr>
      <w:r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При реализации программы  используются следующие </w:t>
      </w:r>
      <w:r w:rsidRPr="009F1EE6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 xml:space="preserve">формы иметоды обучения:  </w:t>
      </w:r>
    </w:p>
    <w:p w:rsidR="006D1B77" w:rsidRPr="009F1EE6" w:rsidRDefault="009F1EE6" w:rsidP="009F1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 xml:space="preserve">- </w:t>
      </w:r>
      <w:r w:rsidR="006D1B77" w:rsidRPr="009F1EE6"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>беседа</w:t>
      </w:r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как форма организации урока, предусматривающая подачу информации в виде диалога учителя с учеником по комплексу вопросов темы;</w:t>
      </w:r>
    </w:p>
    <w:p w:rsidR="006D1B77" w:rsidRPr="009F1EE6" w:rsidRDefault="009F1EE6" w:rsidP="009F1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 xml:space="preserve">- </w:t>
      </w:r>
      <w:r w:rsidR="006D1B77" w:rsidRPr="009F1EE6"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>лекция</w:t>
      </w:r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как форма систематического изложения материала;</w:t>
      </w:r>
    </w:p>
    <w:p w:rsidR="006D1B77" w:rsidRPr="009F1EE6" w:rsidRDefault="009F1EE6" w:rsidP="009F1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 xml:space="preserve">- </w:t>
      </w:r>
      <w:r w:rsidR="006D1B77" w:rsidRPr="009F1EE6"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>семинар</w:t>
      </w:r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как форма дискуссионного решения учащимися проблемы с систематизирующим информативным заключением учителя;</w:t>
      </w:r>
    </w:p>
    <w:p w:rsidR="006D1B77" w:rsidRPr="009F1EE6" w:rsidRDefault="009F1EE6" w:rsidP="009F1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 xml:space="preserve">- </w:t>
      </w:r>
      <w:r w:rsidR="006D1B77" w:rsidRPr="009F1EE6"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>практическая работа</w:t>
      </w:r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использованием </w:t>
      </w:r>
      <w:r w:rsidR="006D1B77" w:rsidRPr="009F1EE6"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 xml:space="preserve">метода обучающей психодиагностики </w:t>
      </w:r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>как форма работы, объединяющая ситуации тестирования, психологического просвещения и групповой консультации школьников;</w:t>
      </w:r>
    </w:p>
    <w:p w:rsidR="006D1B77" w:rsidRPr="009F1EE6" w:rsidRDefault="009F1EE6" w:rsidP="009F1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 xml:space="preserve">- </w:t>
      </w:r>
      <w:r w:rsidR="006D1B77" w:rsidRPr="009F1EE6">
        <w:rPr>
          <w:rFonts w:ascii="Times New Roman" w:eastAsia="Times New Roman" w:hAnsi="Times New Roman" w:cs="Calibri"/>
          <w:i/>
          <w:sz w:val="26"/>
          <w:szCs w:val="26"/>
          <w:lang w:eastAsia="ar-SA"/>
        </w:rPr>
        <w:t>методы активного социально-психологического обучения</w:t>
      </w:r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какформы работы, активизирующие процесс освоения теоретического материала, являющиеся способом практической реализации полученных теоретических </w:t>
      </w:r>
      <w:proofErr w:type="spellStart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>знаний</w:t>
      </w:r>
      <w:proofErr w:type="gramStart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>:м</w:t>
      </w:r>
      <w:proofErr w:type="gramEnd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>етод</w:t>
      </w:r>
      <w:proofErr w:type="spellEnd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анализа конкретных </w:t>
      </w:r>
      <w:proofErr w:type="spellStart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>ситуаций;сюжетно-ролевая</w:t>
      </w:r>
      <w:proofErr w:type="spellEnd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spellStart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>игра;групповая</w:t>
      </w:r>
      <w:proofErr w:type="spellEnd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дискуссия, </w:t>
      </w:r>
      <w:proofErr w:type="spellStart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>психогимнастические</w:t>
      </w:r>
      <w:proofErr w:type="spellEnd"/>
      <w:r w:rsidR="006D1B77" w:rsidRPr="009F1EE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упражнения.</w:t>
      </w:r>
    </w:p>
    <w:p w:rsidR="006D3537" w:rsidRDefault="006D3537" w:rsidP="006D353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:rsidR="006D3537" w:rsidRPr="006D3537" w:rsidRDefault="006D3537" w:rsidP="006D353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6D353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Литература:</w:t>
      </w:r>
    </w:p>
    <w:p w:rsidR="006D3537" w:rsidRPr="006D1B77" w:rsidRDefault="006D3537" w:rsidP="006D353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6D3537" w:rsidRPr="009F1EE6" w:rsidRDefault="006D3537" w:rsidP="009F1E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1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Климов Е.А., Развивающийся человек в мире профессий, Обнинск, </w:t>
      </w:r>
      <w:smartTag w:uri="urn:schemas-microsoft-com:office:smarttags" w:element="metricconverter">
        <w:smartTagPr>
          <w:attr w:name="ProductID" w:val="1993 г"/>
        </w:smartTagPr>
        <w:r w:rsidRPr="009F1EE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1993 г</w:t>
        </w:r>
      </w:smartTag>
      <w:r w:rsidRPr="009F1E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D3537" w:rsidRPr="009F1EE6" w:rsidRDefault="006D3537" w:rsidP="009F1E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proofErr w:type="spellStart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Резапкина</w:t>
      </w:r>
      <w:proofErr w:type="spellEnd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«Выбор профессии». Журнал «Школьный психолог» – № 14 </w:t>
      </w:r>
      <w:smartTag w:uri="urn:schemas-microsoft-com:office:smarttags" w:element="metricconverter">
        <w:smartTagPr>
          <w:attr w:name="ProductID" w:val="2006 г"/>
        </w:smartTagPr>
        <w:r w:rsidRPr="009F1E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2006 г</w:t>
        </w:r>
      </w:smartTag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3537" w:rsidRPr="009F1EE6" w:rsidRDefault="00050A0F" w:rsidP="009F1E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 Савченко.,</w:t>
      </w:r>
      <w:r w:rsid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3537"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Профориентация. Личностное развитие. Тренинг готовности к экзаменам</w:t>
      </w:r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. 9-11 классы, МОСКВА «ВАКО», 2005 г.</w:t>
      </w:r>
    </w:p>
    <w:p w:rsidR="00050A0F" w:rsidRPr="009F1EE6" w:rsidRDefault="00050A0F" w:rsidP="009F1E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Н.С. </w:t>
      </w:r>
      <w:proofErr w:type="spellStart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Пряжников</w:t>
      </w:r>
      <w:proofErr w:type="spellEnd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Профориентация в школе: игры, упражнения, опросники.8-11 </w:t>
      </w:r>
      <w:proofErr w:type="spellStart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классы</w:t>
      </w:r>
      <w:proofErr w:type="gramStart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,М</w:t>
      </w:r>
      <w:proofErr w:type="gramEnd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ОСКВА</w:t>
      </w:r>
      <w:proofErr w:type="spellEnd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«ВАКО», 2005 г.</w:t>
      </w:r>
    </w:p>
    <w:p w:rsidR="006D1B77" w:rsidRPr="009F1EE6" w:rsidRDefault="00D11868" w:rsidP="009F1E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6">
        <w:rPr>
          <w:rFonts w:ascii="Times New Roman" w:hAnsi="Times New Roman" w:cs="Times New Roman"/>
          <w:sz w:val="26"/>
          <w:szCs w:val="26"/>
        </w:rPr>
        <w:t>Белянина О.А. К вопросу психологической поддержки юных людей в их профессиональном самоопределении [Текст] /О.А. Белянина // Психологическое сопровождение личности в процессе ее профессионального самоопределения. – Пенза: Приволжский Дом знаний, 2008 г.</w:t>
      </w:r>
    </w:p>
    <w:p w:rsidR="00AD16FC" w:rsidRPr="009F1EE6" w:rsidRDefault="00AD16FC" w:rsidP="009F1E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Винокурова</w:t>
      </w:r>
      <w:proofErr w:type="spellEnd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Г.А., </w:t>
      </w:r>
      <w:proofErr w:type="spellStart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Яшкова</w:t>
      </w:r>
      <w:proofErr w:type="spellEnd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Технологии психологического сопровождения профильного обучения [Текст] / Г.А. </w:t>
      </w:r>
      <w:proofErr w:type="spellStart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Винокурова</w:t>
      </w:r>
      <w:proofErr w:type="spellEnd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А.Н. </w:t>
      </w:r>
      <w:proofErr w:type="spellStart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Яшкова</w:t>
      </w:r>
      <w:proofErr w:type="spellEnd"/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Молодежь и общество. – 2006 г. – №3. </w:t>
      </w:r>
    </w:p>
    <w:p w:rsidR="00AD16FC" w:rsidRPr="009F1EE6" w:rsidRDefault="00AD16FC" w:rsidP="009F1EE6">
      <w:pPr>
        <w:pStyle w:val="ab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Рогов Е.И. Выбор профессии: Становление профессионала [Текст] / Е.И. Рогов. – М.: ВЛАДОС – Пресс, 2003. – (Азбука психологии).</w:t>
      </w:r>
    </w:p>
    <w:p w:rsidR="00AD16FC" w:rsidRPr="009F1EE6" w:rsidRDefault="00AD16FC" w:rsidP="009F1E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Чистякова С.Н. Проблема самоопределения старшеклассников при выборе профиля обучения // Педагогика. – 2005. – №1. </w:t>
      </w:r>
    </w:p>
    <w:p w:rsidR="00AD16FC" w:rsidRPr="009F1EE6" w:rsidRDefault="00AD16FC" w:rsidP="009F1EE6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EE6">
        <w:rPr>
          <w:rFonts w:ascii="Times New Roman" w:hAnsi="Times New Roman" w:cs="Times New Roman"/>
          <w:sz w:val="26"/>
          <w:szCs w:val="26"/>
        </w:rPr>
        <w:t xml:space="preserve">Ефимова Н. Готовлюсь к профессиональной деятельности: психологический практикум для старшеклассников // Первое сентября: школьный психолог. - 2007. - № 2. - С. 24-31. </w:t>
      </w:r>
    </w:p>
    <w:p w:rsidR="00AD16FC" w:rsidRPr="009F1EE6" w:rsidRDefault="00AD16FC" w:rsidP="009F1E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Интернет-ресурсы.</w:t>
      </w:r>
    </w:p>
    <w:sectPr w:rsidR="00AD16FC" w:rsidRPr="009F1EE6" w:rsidSect="00014F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60" w:rsidRDefault="00517360" w:rsidP="00517360">
      <w:pPr>
        <w:spacing w:after="0" w:line="240" w:lineRule="auto"/>
      </w:pPr>
      <w:r>
        <w:separator/>
      </w:r>
    </w:p>
  </w:endnote>
  <w:endnote w:type="continuationSeparator" w:id="0">
    <w:p w:rsidR="00517360" w:rsidRDefault="00517360" w:rsidP="0051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60" w:rsidRDefault="00517360" w:rsidP="00517360">
      <w:pPr>
        <w:spacing w:after="0" w:line="240" w:lineRule="auto"/>
      </w:pPr>
      <w:r>
        <w:separator/>
      </w:r>
    </w:p>
  </w:footnote>
  <w:footnote w:type="continuationSeparator" w:id="0">
    <w:p w:rsidR="00517360" w:rsidRDefault="00517360" w:rsidP="0051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43BB0"/>
    <w:multiLevelType w:val="hybridMultilevel"/>
    <w:tmpl w:val="F7CC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0D035F"/>
    <w:multiLevelType w:val="singleLevel"/>
    <w:tmpl w:val="F320D78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3195490"/>
    <w:multiLevelType w:val="hybridMultilevel"/>
    <w:tmpl w:val="2E7218C0"/>
    <w:lvl w:ilvl="0" w:tplc="81D676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F3D"/>
    <w:rsid w:val="00014F3D"/>
    <w:rsid w:val="00050A0F"/>
    <w:rsid w:val="00055DB4"/>
    <w:rsid w:val="00076480"/>
    <w:rsid w:val="000B6A2A"/>
    <w:rsid w:val="000D3D56"/>
    <w:rsid w:val="00136C60"/>
    <w:rsid w:val="001507DA"/>
    <w:rsid w:val="00176B6E"/>
    <w:rsid w:val="001804E7"/>
    <w:rsid w:val="001B3CF1"/>
    <w:rsid w:val="001D327F"/>
    <w:rsid w:val="001F7CBD"/>
    <w:rsid w:val="00240F37"/>
    <w:rsid w:val="00250BB2"/>
    <w:rsid w:val="00263AF9"/>
    <w:rsid w:val="0028092B"/>
    <w:rsid w:val="002D2291"/>
    <w:rsid w:val="002D5BCC"/>
    <w:rsid w:val="002D6462"/>
    <w:rsid w:val="002F0CB0"/>
    <w:rsid w:val="00304B54"/>
    <w:rsid w:val="003373DE"/>
    <w:rsid w:val="00361D7A"/>
    <w:rsid w:val="003B6849"/>
    <w:rsid w:val="004221E8"/>
    <w:rsid w:val="00434A12"/>
    <w:rsid w:val="00450D89"/>
    <w:rsid w:val="004822B8"/>
    <w:rsid w:val="00497801"/>
    <w:rsid w:val="004B673A"/>
    <w:rsid w:val="004E244F"/>
    <w:rsid w:val="004E4CF6"/>
    <w:rsid w:val="004E55D0"/>
    <w:rsid w:val="004F6734"/>
    <w:rsid w:val="00517360"/>
    <w:rsid w:val="00537485"/>
    <w:rsid w:val="00551DD5"/>
    <w:rsid w:val="005B0F7C"/>
    <w:rsid w:val="005C2CDF"/>
    <w:rsid w:val="006618CC"/>
    <w:rsid w:val="0067521A"/>
    <w:rsid w:val="006C41AC"/>
    <w:rsid w:val="006D1B77"/>
    <w:rsid w:val="006D3537"/>
    <w:rsid w:val="006F1110"/>
    <w:rsid w:val="007039F6"/>
    <w:rsid w:val="0076108B"/>
    <w:rsid w:val="007E6900"/>
    <w:rsid w:val="00830D35"/>
    <w:rsid w:val="00895D91"/>
    <w:rsid w:val="008974E4"/>
    <w:rsid w:val="008B4681"/>
    <w:rsid w:val="0092099C"/>
    <w:rsid w:val="00994A87"/>
    <w:rsid w:val="009B13B0"/>
    <w:rsid w:val="009B4535"/>
    <w:rsid w:val="009D0691"/>
    <w:rsid w:val="009F1EE6"/>
    <w:rsid w:val="00A208F0"/>
    <w:rsid w:val="00AD015F"/>
    <w:rsid w:val="00AD16FC"/>
    <w:rsid w:val="00AE6AD0"/>
    <w:rsid w:val="00B02CB5"/>
    <w:rsid w:val="00B07E1A"/>
    <w:rsid w:val="00B87E14"/>
    <w:rsid w:val="00B91B8F"/>
    <w:rsid w:val="00BD5085"/>
    <w:rsid w:val="00BE53C5"/>
    <w:rsid w:val="00C45067"/>
    <w:rsid w:val="00C45636"/>
    <w:rsid w:val="00C51B18"/>
    <w:rsid w:val="00C75B2E"/>
    <w:rsid w:val="00C96D64"/>
    <w:rsid w:val="00CB67E0"/>
    <w:rsid w:val="00CB7B01"/>
    <w:rsid w:val="00CE04ED"/>
    <w:rsid w:val="00D11868"/>
    <w:rsid w:val="00D155A7"/>
    <w:rsid w:val="00D6621D"/>
    <w:rsid w:val="00D74B70"/>
    <w:rsid w:val="00D83EAF"/>
    <w:rsid w:val="00DA12C1"/>
    <w:rsid w:val="00E01412"/>
    <w:rsid w:val="00E44D4A"/>
    <w:rsid w:val="00EA2328"/>
    <w:rsid w:val="00F15E37"/>
    <w:rsid w:val="00F311E0"/>
    <w:rsid w:val="00F4139A"/>
    <w:rsid w:val="00F43AAC"/>
    <w:rsid w:val="00F52EA1"/>
    <w:rsid w:val="00F77ED7"/>
    <w:rsid w:val="00FD1853"/>
    <w:rsid w:val="00FE1466"/>
    <w:rsid w:val="00FF567F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49"/>
  </w:style>
  <w:style w:type="paragraph" w:styleId="4">
    <w:name w:val="heading 4"/>
    <w:basedOn w:val="a"/>
    <w:next w:val="a"/>
    <w:link w:val="40"/>
    <w:qFormat/>
    <w:rsid w:val="00450D89"/>
    <w:pPr>
      <w:keepNext/>
      <w:tabs>
        <w:tab w:val="num" w:pos="2880"/>
      </w:tabs>
      <w:suppressAutoHyphens/>
      <w:spacing w:after="0" w:line="240" w:lineRule="auto"/>
      <w:ind w:firstLine="1077"/>
      <w:outlineLvl w:val="3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0691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customStyle="1" w:styleId="40">
    <w:name w:val="Заголовок 4 Знак"/>
    <w:basedOn w:val="a0"/>
    <w:link w:val="4"/>
    <w:rsid w:val="00450D89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5"/>
    <w:rsid w:val="00450D89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50D89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6">
    <w:name w:val="Table Grid"/>
    <w:basedOn w:val="a1"/>
    <w:uiPriority w:val="59"/>
    <w:rsid w:val="00B02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1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360"/>
  </w:style>
  <w:style w:type="paragraph" w:styleId="a9">
    <w:name w:val="footer"/>
    <w:basedOn w:val="a"/>
    <w:link w:val="aa"/>
    <w:uiPriority w:val="99"/>
    <w:unhideWhenUsed/>
    <w:rsid w:val="0051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360"/>
  </w:style>
  <w:style w:type="paragraph" w:styleId="ab">
    <w:name w:val="List Paragraph"/>
    <w:basedOn w:val="a"/>
    <w:uiPriority w:val="34"/>
    <w:qFormat/>
    <w:rsid w:val="00AD16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9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0691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ashpsixolog.ru/areer-oriented-high-school/83-training-for-guidance/249-training-time-chooses-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F1D7-78E8-41FB-AC21-DC519FD0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68</cp:revision>
  <cp:lastPrinted>2014-09-12T09:48:00Z</cp:lastPrinted>
  <dcterms:created xsi:type="dcterms:W3CDTF">2013-09-16T10:30:00Z</dcterms:created>
  <dcterms:modified xsi:type="dcterms:W3CDTF">2014-09-12T09:51:00Z</dcterms:modified>
</cp:coreProperties>
</file>