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5C" w:rsidRPr="001E3A5C" w:rsidRDefault="001E3A5C" w:rsidP="001E3A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A5C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 учителям-предметникам при подготовке к ЕГЭ по географии.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Положительные изменения в качестве географического образования экзаменуемых, стали результатом систематической работы учителей, направленной на достижение учащимися соответствующих требований к уровню подготовки выпускников.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Включение в экзаменационную работу наиболее значимых элементов содержания курсов школьной географии способствует повышению качества географического образования.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В системе работы учителя географии по подготовке учащихся к ЕГЭ, особое внимание необходимо обратить на повторение и обобщение наиболее значимых и одновременно, наиболее трудных для учащихся элементов содержания. К этим элементам можно отнести: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- умение читать и анализировать топографическую карту, работать с масштабом, определять азимут и строить профиль рельефа местности;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- решение задач по применению географических знаний о Земле как планете;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- знание выдающихся исследователей и путешественников;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- определение демографических показателей. Умение анализировать и объяснять демографические ситуации;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 xml:space="preserve">- ориентацию в основных международных экономических и политических организациях; 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- знание географии основных отраслей промышленности. Сельского хозяйства мира и России;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- понимание особенностей природы, населения и хозяйства стран СНГ;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- знание политико-административного деления России, положение на карте субъектов РФ и административных центров;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lastRenderedPageBreak/>
        <w:t>- знание особенностей отраслей и территориальной структуры хозяйства России, принципов размещения промышленных предприятий, технологические особенности производства;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-  распространения мировых религий и религий народов России;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 xml:space="preserve">- анализ </w:t>
      </w:r>
      <w:proofErr w:type="spellStart"/>
      <w:r w:rsidRPr="001E3A5C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1E3A5C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1E3A5C" w:rsidRPr="001E3A5C" w:rsidRDefault="001E3A5C" w:rsidP="001E3A5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На основе анализа типичных ошибок, допускаемых учащимися при сдаче ЕГЭ по географии, рекомендуется: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1. Обеспечить соблюдение более полного соответствия используемых в школе учебно-методических материалов требованиям стандартов 2004 года.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 xml:space="preserve">2. Обратить внимание, на </w:t>
      </w:r>
      <w:proofErr w:type="gramStart"/>
      <w:r w:rsidRPr="001E3A5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E3A5C">
        <w:rPr>
          <w:rFonts w:ascii="Times New Roman" w:hAnsi="Times New Roman" w:cs="Times New Roman"/>
          <w:sz w:val="28"/>
          <w:szCs w:val="28"/>
        </w:rPr>
        <w:t xml:space="preserve"> что одной из важнейших компетентностей учащихся является способность четко формулировать свои мысли с использованием географических терминов и понятий, записывать ход собственных рассуждений при решении как учебных, так и жизненных задач.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3. Четко определять перечень основных географических понятий и терминов, подлежащих обязательному изучению и контролю.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4. Уделять особое внимание использованию в процессе обучения различных источников географических знаний (карт, статистических материалов, рисунков и текстов) и формированию умений учащихся самостоятельно их использовать для сравнения и объяснения изучаемых территорий, географических объектов и явлений.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 xml:space="preserve">5. Обратить внимание на тематику предусмотренных примерной программой для </w:t>
      </w:r>
      <w:smartTag w:uri="urn:schemas-microsoft-com:office:smarttags" w:element="time">
        <w:smartTagPr>
          <w:attr w:name="Minute" w:val="11"/>
          <w:attr w:name="Hour" w:val="10"/>
        </w:smartTagPr>
        <w:r w:rsidRPr="001E3A5C">
          <w:rPr>
            <w:rFonts w:ascii="Times New Roman" w:hAnsi="Times New Roman" w:cs="Times New Roman"/>
            <w:sz w:val="28"/>
            <w:szCs w:val="28"/>
          </w:rPr>
          <w:t>10-11</w:t>
        </w:r>
      </w:smartTag>
      <w:r w:rsidRPr="001E3A5C">
        <w:rPr>
          <w:rFonts w:ascii="Times New Roman" w:hAnsi="Times New Roman" w:cs="Times New Roman"/>
          <w:sz w:val="28"/>
          <w:szCs w:val="28"/>
        </w:rPr>
        <w:t xml:space="preserve"> классов (базового уровня) практических работ и особенности их выполнения.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 xml:space="preserve">6. Применять в обучении задания, включающие избыточную информацию (тексты, атласы, статистические данные). Общими для всех групп выпускников являются ошибки, связанные с неумением определять, какая информация </w:t>
      </w:r>
      <w:r w:rsidRPr="001E3A5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необходимой и достаточной для решения той или иной задачи. Для решения таких задач, требуется соответствующая тренировка. </w:t>
      </w:r>
    </w:p>
    <w:p w:rsidR="001E3A5C" w:rsidRPr="001E3A5C" w:rsidRDefault="001E3A5C" w:rsidP="001E3A5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A5C">
        <w:rPr>
          <w:rFonts w:ascii="Times New Roman" w:hAnsi="Times New Roman" w:cs="Times New Roman"/>
          <w:sz w:val="28"/>
          <w:szCs w:val="28"/>
        </w:rPr>
        <w:t>7. При проверке соответствия достигнутых результатов обучения поставленным целям рекомендуется использовать задания, апробированные в рамках ЕГЭ.</w:t>
      </w:r>
    </w:p>
    <w:p w:rsidR="001E3A5C" w:rsidRPr="001E3A5C" w:rsidRDefault="001E3A5C" w:rsidP="001E3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3A5C" w:rsidRPr="001E3A5C" w:rsidSect="00664709">
      <w:pgSz w:w="11906" w:h="16838"/>
      <w:pgMar w:top="899" w:right="926" w:bottom="899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2631"/>
    <w:multiLevelType w:val="hybridMultilevel"/>
    <w:tmpl w:val="5DC81830"/>
    <w:lvl w:ilvl="0" w:tplc="3E720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E3A5C"/>
    <w:rsid w:val="001E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2</cp:revision>
  <dcterms:created xsi:type="dcterms:W3CDTF">2013-04-21T05:48:00Z</dcterms:created>
  <dcterms:modified xsi:type="dcterms:W3CDTF">2013-04-21T05:50:00Z</dcterms:modified>
</cp:coreProperties>
</file>