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A10" w:rsidRPr="00236A89" w:rsidRDefault="00037A10" w:rsidP="00037A10">
      <w:pPr>
        <w:spacing w:after="0"/>
        <w:jc w:val="center"/>
        <w:rPr>
          <w:rFonts w:ascii="Times New Roman" w:hAnsi="Times New Roman"/>
          <w:b/>
          <w:i/>
          <w:sz w:val="32"/>
          <w:szCs w:val="32"/>
        </w:rPr>
      </w:pPr>
      <w:r w:rsidRPr="00236A89">
        <w:rPr>
          <w:rFonts w:ascii="Times New Roman" w:hAnsi="Times New Roman"/>
          <w:b/>
          <w:i/>
          <w:sz w:val="32"/>
          <w:szCs w:val="32"/>
        </w:rPr>
        <w:t>Система повышения профессиональной компетенции</w:t>
      </w:r>
    </w:p>
    <w:p w:rsidR="00037A10" w:rsidRPr="00236A89" w:rsidRDefault="00037A10" w:rsidP="00037A10">
      <w:pPr>
        <w:spacing w:after="0"/>
        <w:jc w:val="center"/>
        <w:rPr>
          <w:rFonts w:ascii="Times New Roman" w:hAnsi="Times New Roman"/>
          <w:b/>
          <w:i/>
          <w:sz w:val="32"/>
          <w:szCs w:val="32"/>
        </w:rPr>
      </w:pPr>
      <w:r w:rsidRPr="00236A89">
        <w:rPr>
          <w:rFonts w:ascii="Times New Roman" w:hAnsi="Times New Roman"/>
          <w:b/>
          <w:i/>
          <w:sz w:val="32"/>
          <w:szCs w:val="32"/>
        </w:rPr>
        <w:t>педагогов дополнительного образования</w:t>
      </w:r>
    </w:p>
    <w:p w:rsidR="00037A10" w:rsidRPr="008A26DC" w:rsidRDefault="00037A10" w:rsidP="00037A1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D5D31">
        <w:rPr>
          <w:rFonts w:ascii="Times New Roman" w:hAnsi="Times New Roman"/>
          <w:sz w:val="28"/>
          <w:szCs w:val="28"/>
        </w:rPr>
        <w:t>В соответствии с Концепцией модернизации Российского образования и стратегической политикой в сфере образования в Доме детского творчества сложилась определенная система повышения уровня профессиональной компетентности и инн</w:t>
      </w:r>
      <w:r>
        <w:rPr>
          <w:rFonts w:ascii="Times New Roman" w:hAnsi="Times New Roman"/>
          <w:sz w:val="28"/>
          <w:szCs w:val="28"/>
        </w:rPr>
        <w:t>овационного потенциала педагога</w:t>
      </w:r>
      <w:r w:rsidRPr="008A26DC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см.схему 1</w:t>
      </w:r>
      <w:r w:rsidRPr="008A26D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037A10" w:rsidRDefault="00037A10" w:rsidP="00037A1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Методической службой Дома детского творчества используются</w:t>
      </w:r>
      <w:r w:rsidRPr="00FD5D3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формы</w:t>
      </w:r>
      <w:r w:rsidRPr="00FD5D31">
        <w:rPr>
          <w:rFonts w:ascii="Times New Roman" w:hAnsi="Times New Roman"/>
          <w:color w:val="000000"/>
          <w:sz w:val="28"/>
          <w:szCs w:val="28"/>
        </w:rPr>
        <w:t xml:space="preserve">, которые реально позволяют повысить </w:t>
      </w:r>
      <w:r>
        <w:rPr>
          <w:rFonts w:ascii="Times New Roman" w:hAnsi="Times New Roman"/>
          <w:color w:val="000000"/>
          <w:sz w:val="28"/>
          <w:szCs w:val="28"/>
        </w:rPr>
        <w:t>профессиональную компетентность</w:t>
      </w:r>
      <w:r w:rsidRPr="00FD5D31">
        <w:rPr>
          <w:rFonts w:ascii="Times New Roman" w:hAnsi="Times New Roman"/>
          <w:color w:val="000000"/>
          <w:sz w:val="28"/>
          <w:szCs w:val="28"/>
        </w:rPr>
        <w:t xml:space="preserve"> каждого педагога, </w:t>
      </w:r>
      <w:r>
        <w:rPr>
          <w:rFonts w:ascii="Times New Roman" w:hAnsi="Times New Roman"/>
          <w:sz w:val="28"/>
          <w:szCs w:val="28"/>
        </w:rPr>
        <w:t>достаточную</w:t>
      </w:r>
      <w:r w:rsidRPr="00FD5D31">
        <w:rPr>
          <w:rFonts w:ascii="Times New Roman" w:hAnsi="Times New Roman"/>
          <w:sz w:val="28"/>
          <w:szCs w:val="28"/>
        </w:rPr>
        <w:t xml:space="preserve"> для самостоятельного решения широкого спектра задач теоретического и практического характера </w:t>
      </w:r>
      <w:r>
        <w:rPr>
          <w:rFonts w:ascii="Times New Roman" w:hAnsi="Times New Roman"/>
          <w:sz w:val="28"/>
          <w:szCs w:val="28"/>
        </w:rPr>
        <w:t xml:space="preserve">учебно-воспитательной работы, </w:t>
      </w:r>
      <w:r w:rsidRPr="00FD5D31">
        <w:rPr>
          <w:rFonts w:ascii="Times New Roman" w:hAnsi="Times New Roman"/>
          <w:sz w:val="28"/>
          <w:szCs w:val="28"/>
        </w:rPr>
        <w:t xml:space="preserve">достижения качественного </w:t>
      </w:r>
      <w:r>
        <w:rPr>
          <w:rFonts w:ascii="Times New Roman" w:hAnsi="Times New Roman"/>
          <w:sz w:val="28"/>
          <w:szCs w:val="28"/>
        </w:rPr>
        <w:t xml:space="preserve">дополнительного </w:t>
      </w:r>
      <w:r w:rsidRPr="00FD5D31">
        <w:rPr>
          <w:rFonts w:ascii="Times New Roman" w:hAnsi="Times New Roman"/>
          <w:sz w:val="28"/>
          <w:szCs w:val="28"/>
        </w:rPr>
        <w:t xml:space="preserve">образования. К </w:t>
      </w:r>
      <w:r>
        <w:rPr>
          <w:rFonts w:ascii="Times New Roman" w:hAnsi="Times New Roman"/>
          <w:sz w:val="28"/>
          <w:szCs w:val="28"/>
        </w:rPr>
        <w:t>одним из внутренних форм</w:t>
      </w:r>
      <w:r w:rsidRPr="00FD5D31">
        <w:rPr>
          <w:rFonts w:ascii="Times New Roman" w:hAnsi="Times New Roman"/>
          <w:sz w:val="28"/>
          <w:szCs w:val="28"/>
        </w:rPr>
        <w:t xml:space="preserve"> повышения </w:t>
      </w:r>
      <w:r>
        <w:rPr>
          <w:rFonts w:ascii="Times New Roman" w:hAnsi="Times New Roman"/>
          <w:sz w:val="28"/>
          <w:szCs w:val="28"/>
        </w:rPr>
        <w:t>профессиональной компетенции</w:t>
      </w:r>
      <w:r w:rsidRPr="00FD5D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педагогов относи</w:t>
      </w:r>
      <w:r w:rsidRPr="00FD5D31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95BA4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Педагогический совет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,</w:t>
      </w:r>
      <w:r w:rsidRPr="00805C6C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который 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является органом коллективного коллегиального управления учреждением, где рассматриваются вопросы содержания образования, управления и организации учебно-воспитательного процесса. В результате определяется стратегия развития учреждения, направление экспериментальной и инновационной деятельности, производится анализ и коррекция этой деятельности. С целью стимулирования творческой мысли педагогов, вызвать у них потребность в деловой дискуссии и оказать влияние на положение дел в учреждении, используются нестандартные, современные интенсифицированные формы проведения: «педсовет-семинар», «педсовет - презентация», «научно-практическая конференция» и др.</w:t>
      </w:r>
    </w:p>
    <w:p w:rsidR="00037A10" w:rsidRDefault="00037A10" w:rsidP="00037A1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                                     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1800" cy="2084705"/>
            <wp:effectExtent l="19050" t="0" r="0" b="0"/>
            <wp:docPr id="2" name="Рисунок 2" descr="C:\Documents and Settings\Ольга\Рабочий стол\Фото\2010-2011\Педагоги\P109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Ольга\Рабочий стол\Фото\2010-2011\Педагоги\P10902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A10" w:rsidRDefault="00037A10" w:rsidP="00037A1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Преимущество таких заседаний состоит в повышении практической направленности решения проблемы.  Предусматривается участие каждого педагога в работе педсовета, в результате чего развивается инициативность, творчество, осуществляется деловое общение коллег. Педагоги демонстрируют и расширяют знания теории и практики дополнительного образования, получают всестороннюю информацию об образовательном процессе. В результате - повышается </w:t>
      </w:r>
      <w:r w:rsidRPr="00260DD3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компетентность в организации педагогической деятельности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.  Огромное значение в развитии данной компетенции, а также </w:t>
      </w:r>
      <w:r w:rsidRPr="00EA7F57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информационно-методологической компетенции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отводится и работе </w:t>
      </w:r>
      <w:r w:rsidRPr="00AC0A7B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Методического совета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Дома детского творчества,</w:t>
      </w:r>
      <w:r w:rsidRPr="00AC0A7B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коллегиального органа </w:t>
      </w:r>
    </w:p>
    <w:p w:rsidR="00037A10" w:rsidRDefault="00037A10" w:rsidP="00037A1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588125" cy="9309735"/>
            <wp:effectExtent l="19050" t="0" r="3175" b="0"/>
            <wp:docPr id="1" name="Рисунок 2" descr="схе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930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A10" w:rsidRDefault="00037A10" w:rsidP="00037A1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lastRenderedPageBreak/>
        <w:t xml:space="preserve">педагогических работников ДДТ, созданного для повышения их профессионального мастерства. Совет обсуждает и производит выбор различных вариантов образования, пропагандирует достижения педагогической науки, организует работу над единой методической темой, руководит работой по изучению, обобщению и распространению передового педагогического опыта, координирует работу методических объединений, оказывает помощь педагогам в повышении квалификации. С 2002 года одной из нетрадиционных форм методической работы является </w:t>
      </w:r>
      <w:r w:rsidRPr="00395BA4">
        <w:rPr>
          <w:rFonts w:ascii="Times New Roman" w:hAnsi="Times New Roman"/>
          <w:bCs/>
          <w:i/>
          <w:iCs/>
          <w:color w:val="000000"/>
          <w:sz w:val="28"/>
          <w:szCs w:val="28"/>
        </w:rPr>
        <w:t>«Экспериментальная площадка»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и с 2003 года </w:t>
      </w:r>
      <w:r w:rsidRPr="00395BA4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«Открытый университет педагогического мастерства». </w:t>
      </w:r>
    </w:p>
    <w:p w:rsidR="00037A10" w:rsidRDefault="00037A10" w:rsidP="00037A1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«Экспериментальная площадка» - практический семинар по повышению профессиональной компетенции педагогов, позволяющий решать проблемы, возникающие при организации учебно-воспитательной деятельности. Темы экспериментальных площадок определяются по итогам выявления профессиональных затруднений педагогических работников. В ходе работы площадки педагоги открыто обсуждают тему, ищут новые и оригинальные варианты решения поставленных целей и задач, демонстрируют результаты своего труда. 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ab/>
        <w:t>Обсуждались такие темы экспериментальных площадок: «Методы, приемы и средства обучения: богатство и разнообразие, целесообразность и эффективность», «Параметры и критерии оценки дополнительных образовательных программ в УДОД», «Творческая лаборатория педагогов дополнительного образования», «Мониторинг образовательной деятельности в системе дополнительного образования», «Организация оценки деятельности воспитанников с помощью компьютерного тестирования» и многое другое.</w:t>
      </w:r>
    </w:p>
    <w:p w:rsidR="00037A10" w:rsidRPr="005E2C20" w:rsidRDefault="00037A10" w:rsidP="00037A10">
      <w:pPr>
        <w:pStyle w:val="a4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Основа</w:t>
      </w:r>
      <w:r>
        <w:rPr>
          <w:rFonts w:ascii="Times New Roman" w:hAnsi="Times New Roman"/>
          <w:color w:val="000000"/>
          <w:sz w:val="28"/>
          <w:szCs w:val="28"/>
        </w:rPr>
        <w:t xml:space="preserve"> заседаний 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ткрытого</w:t>
      </w:r>
      <w:r w:rsidRPr="00FD5D31">
        <w:rPr>
          <w:rFonts w:ascii="Times New Roman" w:hAnsi="Times New Roman"/>
          <w:color w:val="000000"/>
          <w:sz w:val="28"/>
          <w:szCs w:val="28"/>
        </w:rPr>
        <w:t xml:space="preserve"> университет</w:t>
      </w:r>
      <w:r>
        <w:rPr>
          <w:rFonts w:ascii="Times New Roman" w:hAnsi="Times New Roman"/>
          <w:color w:val="000000"/>
          <w:sz w:val="28"/>
          <w:szCs w:val="28"/>
        </w:rPr>
        <w:t>а педагогического мастерства</w:t>
      </w:r>
      <w:r>
        <w:rPr>
          <w:rFonts w:ascii="Times New Roman" w:hAnsi="Times New Roman"/>
          <w:sz w:val="28"/>
          <w:szCs w:val="28"/>
        </w:rPr>
        <w:t xml:space="preserve"> – это освящение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достижений педагогической науки, передового педагогического</w:t>
      </w:r>
      <w:r w:rsidRPr="00913E79">
        <w:rPr>
          <w:rFonts w:ascii="Times New Roman" w:hAnsi="Times New Roman"/>
          <w:sz w:val="28"/>
          <w:szCs w:val="28"/>
        </w:rPr>
        <w:t xml:space="preserve"> опыт</w:t>
      </w:r>
      <w:r>
        <w:rPr>
          <w:rFonts w:ascii="Times New Roman" w:hAnsi="Times New Roman"/>
          <w:sz w:val="28"/>
          <w:szCs w:val="28"/>
        </w:rPr>
        <w:t>а</w:t>
      </w:r>
      <w:r w:rsidRPr="00913E79">
        <w:rPr>
          <w:rFonts w:ascii="Times New Roman" w:hAnsi="Times New Roman"/>
          <w:sz w:val="28"/>
          <w:szCs w:val="28"/>
        </w:rPr>
        <w:t xml:space="preserve"> и анализ происходящих педагогических процессов</w:t>
      </w:r>
      <w:r>
        <w:rPr>
          <w:rFonts w:ascii="Times New Roman" w:hAnsi="Times New Roman"/>
          <w:sz w:val="28"/>
          <w:szCs w:val="28"/>
        </w:rPr>
        <w:t xml:space="preserve"> в сфере дополнительного образования</w:t>
      </w:r>
      <w:r w:rsidRPr="00913E7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Огромный интерес у педагогов </w:t>
      </w:r>
      <w:r>
        <w:rPr>
          <w:rFonts w:ascii="Times New Roman" w:hAnsi="Times New Roman"/>
          <w:sz w:val="28"/>
          <w:szCs w:val="28"/>
        </w:rPr>
        <w:t>вызывает изучение вопросов интегрированного программно-методического подхода</w:t>
      </w:r>
      <w:r>
        <w:rPr>
          <w:rFonts w:ascii="Times New Roman" w:hAnsi="Times New Roman"/>
          <w:color w:val="000000"/>
          <w:sz w:val="28"/>
          <w:szCs w:val="28"/>
        </w:rPr>
        <w:t xml:space="preserve"> к повышению уровня обученности воспитанников</w:t>
      </w:r>
      <w:r>
        <w:rPr>
          <w:rFonts w:ascii="Times New Roman" w:hAnsi="Times New Roman"/>
          <w:sz w:val="28"/>
          <w:szCs w:val="28"/>
        </w:rPr>
        <w:t>, новая система</w:t>
      </w:r>
      <w:r>
        <w:rPr>
          <w:rFonts w:ascii="Times New Roman" w:hAnsi="Times New Roman"/>
          <w:color w:val="000000"/>
          <w:sz w:val="28"/>
          <w:szCs w:val="28"/>
        </w:rPr>
        <w:t xml:space="preserve"> оплаты труда – как </w:t>
      </w:r>
      <w:r>
        <w:rPr>
          <w:rFonts w:ascii="Times New Roman" w:hAnsi="Times New Roman"/>
          <w:sz w:val="28"/>
          <w:szCs w:val="28"/>
        </w:rPr>
        <w:t>качественный показатель</w:t>
      </w:r>
      <w:r>
        <w:rPr>
          <w:rFonts w:ascii="Times New Roman" w:hAnsi="Times New Roman"/>
          <w:color w:val="000000"/>
          <w:sz w:val="28"/>
          <w:szCs w:val="28"/>
        </w:rPr>
        <w:t xml:space="preserve"> профессиональной деятельности педагога дополнительного образования</w:t>
      </w:r>
      <w:r>
        <w:rPr>
          <w:rFonts w:ascii="Times New Roman" w:hAnsi="Times New Roman"/>
          <w:sz w:val="28"/>
          <w:szCs w:val="28"/>
        </w:rPr>
        <w:t>, с</w:t>
      </w:r>
      <w:r>
        <w:rPr>
          <w:rFonts w:ascii="Times New Roman" w:hAnsi="Times New Roman"/>
          <w:color w:val="000000"/>
          <w:sz w:val="28"/>
          <w:szCs w:val="28"/>
        </w:rPr>
        <w:t>труктурно –</w:t>
      </w:r>
      <w:r>
        <w:rPr>
          <w:rFonts w:ascii="Times New Roman" w:hAnsi="Times New Roman"/>
          <w:sz w:val="28"/>
          <w:szCs w:val="28"/>
        </w:rPr>
        <w:t xml:space="preserve"> функциональные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компоненты и инновационные подходы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педагогической системе</w:t>
      </w:r>
      <w:r>
        <w:rPr>
          <w:rFonts w:ascii="Times New Roman" w:hAnsi="Times New Roman"/>
          <w:color w:val="000000"/>
          <w:sz w:val="28"/>
          <w:szCs w:val="28"/>
        </w:rPr>
        <w:t xml:space="preserve"> дополнительного образования.</w:t>
      </w:r>
      <w:r>
        <w:rPr>
          <w:rFonts w:ascii="Times New Roman" w:hAnsi="Times New Roman"/>
          <w:sz w:val="28"/>
          <w:szCs w:val="28"/>
        </w:rPr>
        <w:t xml:space="preserve"> Постоянное чтение и изучение</w:t>
      </w:r>
      <w:r>
        <w:rPr>
          <w:rFonts w:ascii="Times New Roman" w:hAnsi="Times New Roman"/>
          <w:color w:val="000000"/>
          <w:sz w:val="28"/>
          <w:szCs w:val="28"/>
        </w:rPr>
        <w:t xml:space="preserve"> всей палитры профессиональной информации</w:t>
      </w:r>
      <w:r>
        <w:rPr>
          <w:rFonts w:ascii="Times New Roman" w:hAnsi="Times New Roman"/>
          <w:sz w:val="28"/>
          <w:szCs w:val="28"/>
        </w:rPr>
        <w:t xml:space="preserve"> дает возможность всесторонне повысить уровень осуществления образовательной, воспитательной, методической деятельности, умение реализовывать и </w:t>
      </w:r>
      <w:r w:rsidRPr="006538D2">
        <w:rPr>
          <w:rFonts w:ascii="Times New Roman" w:hAnsi="Times New Roman"/>
          <w:sz w:val="28"/>
          <w:szCs w:val="28"/>
        </w:rPr>
        <w:t xml:space="preserve">разрабатывать </w:t>
      </w:r>
      <w:r>
        <w:rPr>
          <w:rFonts w:ascii="Times New Roman" w:hAnsi="Times New Roman"/>
          <w:sz w:val="28"/>
          <w:szCs w:val="28"/>
        </w:rPr>
        <w:t xml:space="preserve">педагогу </w:t>
      </w:r>
      <w:r w:rsidRPr="006538D2">
        <w:rPr>
          <w:rFonts w:ascii="Times New Roman" w:hAnsi="Times New Roman"/>
          <w:sz w:val="28"/>
          <w:szCs w:val="28"/>
        </w:rPr>
        <w:t>собственную программу, методические и дидактические материалы, умение принимать реш</w:t>
      </w:r>
      <w:r>
        <w:rPr>
          <w:rFonts w:ascii="Times New Roman" w:hAnsi="Times New Roman"/>
          <w:sz w:val="28"/>
          <w:szCs w:val="28"/>
        </w:rPr>
        <w:t xml:space="preserve">ение в педагогических ситуациях, повысить </w:t>
      </w:r>
      <w:r w:rsidRPr="00337104">
        <w:rPr>
          <w:rFonts w:ascii="Times New Roman" w:hAnsi="Times New Roman"/>
          <w:b/>
          <w:i/>
          <w:sz w:val="28"/>
          <w:szCs w:val="28"/>
        </w:rPr>
        <w:t xml:space="preserve">компетентность в обеспечении информационной основы педагогической деятельности. </w:t>
      </w:r>
      <w:r w:rsidRPr="005E2C20">
        <w:rPr>
          <w:rFonts w:ascii="Times New Roman" w:hAnsi="Times New Roman"/>
          <w:sz w:val="28"/>
          <w:szCs w:val="28"/>
        </w:rPr>
        <w:t xml:space="preserve">Так </w:t>
      </w:r>
      <w:r w:rsidRPr="005E2C20">
        <w:rPr>
          <w:rFonts w:ascii="Times New Roman" w:hAnsi="Times New Roman"/>
          <w:color w:val="000000"/>
          <w:sz w:val="28"/>
          <w:szCs w:val="28"/>
        </w:rPr>
        <w:t xml:space="preserve">на 2011 год Дом детского творчества насчитывает 63 образовательной программы дополнительного образования детей. </w:t>
      </w:r>
      <w:r w:rsidRPr="005E2C20">
        <w:rPr>
          <w:rFonts w:ascii="Times New Roman" w:hAnsi="Times New Roman"/>
          <w:sz w:val="28"/>
          <w:szCs w:val="28"/>
        </w:rPr>
        <w:t>Из них  по  типу – авторских 28 (44,4%),  адаптированных 31 (49,2%),  программы учебного модуля 1 (1,6 %); типовых 2 (3,2%), экспериментальных 1 (1,6 %)</w:t>
      </w:r>
    </w:p>
    <w:p w:rsidR="00037A10" w:rsidRPr="005E2C20" w:rsidRDefault="00037A10" w:rsidP="00037A10">
      <w:pPr>
        <w:pStyle w:val="a4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5E2C20">
        <w:rPr>
          <w:rFonts w:ascii="Times New Roman" w:hAnsi="Times New Roman"/>
          <w:sz w:val="28"/>
          <w:szCs w:val="28"/>
        </w:rPr>
        <w:lastRenderedPageBreak/>
        <w:t>По направлениям:</w:t>
      </w:r>
    </w:p>
    <w:p w:rsidR="00037A10" w:rsidRPr="005E2C20" w:rsidRDefault="00037A10" w:rsidP="00037A10">
      <w:pPr>
        <w:numPr>
          <w:ilvl w:val="0"/>
          <w:numId w:val="2"/>
        </w:numPr>
        <w:tabs>
          <w:tab w:val="left" w:pos="60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E2C20">
        <w:rPr>
          <w:rFonts w:ascii="Times New Roman" w:hAnsi="Times New Roman"/>
          <w:sz w:val="28"/>
          <w:szCs w:val="28"/>
        </w:rPr>
        <w:t>художественно-эстетическое – 18 программ (28,6%) (музыкально-хореографического направления - 7, декоративно-прикладного 9, изобразительного творчества – 2);</w:t>
      </w:r>
    </w:p>
    <w:p w:rsidR="00037A10" w:rsidRPr="005E2C20" w:rsidRDefault="00037A10" w:rsidP="00037A10">
      <w:pPr>
        <w:numPr>
          <w:ilvl w:val="0"/>
          <w:numId w:val="2"/>
        </w:numPr>
        <w:tabs>
          <w:tab w:val="left" w:pos="60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E2C20">
        <w:rPr>
          <w:rFonts w:ascii="Times New Roman" w:hAnsi="Times New Roman"/>
          <w:sz w:val="28"/>
          <w:szCs w:val="28"/>
        </w:rPr>
        <w:t>культурологическое – 9 программ (14,3%)</w:t>
      </w:r>
    </w:p>
    <w:p w:rsidR="00037A10" w:rsidRPr="005E2C20" w:rsidRDefault="00037A10" w:rsidP="00037A10">
      <w:pPr>
        <w:numPr>
          <w:ilvl w:val="0"/>
          <w:numId w:val="2"/>
        </w:numPr>
        <w:tabs>
          <w:tab w:val="left" w:pos="60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E2C20">
        <w:rPr>
          <w:rFonts w:ascii="Times New Roman" w:hAnsi="Times New Roman"/>
          <w:sz w:val="28"/>
          <w:szCs w:val="28"/>
        </w:rPr>
        <w:t>физкультурно – оздоровительное – 5 программ (7,9%)</w:t>
      </w:r>
    </w:p>
    <w:p w:rsidR="00037A10" w:rsidRPr="005E2C20" w:rsidRDefault="00037A10" w:rsidP="00037A10">
      <w:pPr>
        <w:numPr>
          <w:ilvl w:val="0"/>
          <w:numId w:val="2"/>
        </w:numPr>
        <w:tabs>
          <w:tab w:val="left" w:pos="60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E2C20">
        <w:rPr>
          <w:rFonts w:ascii="Times New Roman" w:hAnsi="Times New Roman"/>
          <w:sz w:val="28"/>
          <w:szCs w:val="28"/>
        </w:rPr>
        <w:t>туристско – краеведческое – 3 программы (4,8%)</w:t>
      </w:r>
    </w:p>
    <w:p w:rsidR="00037A10" w:rsidRPr="005E2C20" w:rsidRDefault="00037A10" w:rsidP="00037A10">
      <w:pPr>
        <w:numPr>
          <w:ilvl w:val="0"/>
          <w:numId w:val="3"/>
        </w:numPr>
        <w:tabs>
          <w:tab w:val="left" w:pos="60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E2C20">
        <w:rPr>
          <w:rFonts w:ascii="Times New Roman" w:hAnsi="Times New Roman"/>
          <w:sz w:val="28"/>
          <w:szCs w:val="28"/>
        </w:rPr>
        <w:t>эколого - биологическое –  5 программ (7,9%);</w:t>
      </w:r>
    </w:p>
    <w:p w:rsidR="00037A10" w:rsidRPr="005E2C20" w:rsidRDefault="00037A10" w:rsidP="00037A10">
      <w:pPr>
        <w:numPr>
          <w:ilvl w:val="0"/>
          <w:numId w:val="3"/>
        </w:numPr>
        <w:tabs>
          <w:tab w:val="left" w:pos="60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E2C20">
        <w:rPr>
          <w:rFonts w:ascii="Times New Roman" w:hAnsi="Times New Roman"/>
          <w:sz w:val="28"/>
          <w:szCs w:val="28"/>
        </w:rPr>
        <w:t>научно - техническое – 9 программ (14,3%);</w:t>
      </w:r>
    </w:p>
    <w:p w:rsidR="00037A10" w:rsidRDefault="00037A10" w:rsidP="00037A10">
      <w:pPr>
        <w:numPr>
          <w:ilvl w:val="0"/>
          <w:numId w:val="3"/>
        </w:numPr>
        <w:tabs>
          <w:tab w:val="left" w:pos="60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E2C20">
        <w:rPr>
          <w:rFonts w:ascii="Times New Roman" w:hAnsi="Times New Roman"/>
          <w:sz w:val="28"/>
          <w:szCs w:val="28"/>
        </w:rPr>
        <w:t>социально-педагогическое – 14 программ (22,2%)</w:t>
      </w:r>
    </w:p>
    <w:p w:rsidR="00037A10" w:rsidRPr="005E2C20" w:rsidRDefault="00037A10" w:rsidP="00037A10">
      <w:pPr>
        <w:tabs>
          <w:tab w:val="left" w:pos="60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E2C20">
        <w:rPr>
          <w:rFonts w:ascii="Times New Roman" w:hAnsi="Times New Roman"/>
          <w:sz w:val="28"/>
          <w:szCs w:val="28"/>
        </w:rPr>
        <w:t xml:space="preserve">В 2010-2011 учебном году в учреждении реализуется 36 программ, из них: </w:t>
      </w:r>
    </w:p>
    <w:p w:rsidR="00037A10" w:rsidRPr="005E2C20" w:rsidRDefault="00037A10" w:rsidP="00037A10">
      <w:pPr>
        <w:pStyle w:val="a4"/>
        <w:tabs>
          <w:tab w:val="left" w:pos="6060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5E2C20">
        <w:rPr>
          <w:rFonts w:ascii="Times New Roman" w:hAnsi="Times New Roman"/>
          <w:sz w:val="28"/>
          <w:szCs w:val="28"/>
        </w:rPr>
        <w:t xml:space="preserve">авторские – 17 программ – 47,2%, </w:t>
      </w:r>
    </w:p>
    <w:p w:rsidR="00037A10" w:rsidRPr="005E2C20" w:rsidRDefault="00037A10" w:rsidP="00037A10">
      <w:pPr>
        <w:pStyle w:val="a4"/>
        <w:tabs>
          <w:tab w:val="left" w:pos="6060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5E2C20">
        <w:rPr>
          <w:rFonts w:ascii="Times New Roman" w:hAnsi="Times New Roman"/>
          <w:sz w:val="28"/>
          <w:szCs w:val="28"/>
        </w:rPr>
        <w:t xml:space="preserve">адаптированные –16–44,4%, </w:t>
      </w:r>
    </w:p>
    <w:p w:rsidR="00037A10" w:rsidRPr="005E2C20" w:rsidRDefault="00037A10" w:rsidP="00037A10">
      <w:pPr>
        <w:pStyle w:val="a4"/>
        <w:tabs>
          <w:tab w:val="left" w:pos="6060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5E2C20">
        <w:rPr>
          <w:rFonts w:ascii="Times New Roman" w:hAnsi="Times New Roman"/>
          <w:sz w:val="28"/>
          <w:szCs w:val="28"/>
        </w:rPr>
        <w:t xml:space="preserve">экспериментальные – 1программа – 2,8%, </w:t>
      </w:r>
    </w:p>
    <w:p w:rsidR="00037A10" w:rsidRPr="005E2C20" w:rsidRDefault="00037A10" w:rsidP="00037A10">
      <w:pPr>
        <w:pStyle w:val="a4"/>
        <w:tabs>
          <w:tab w:val="left" w:pos="6060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5E2C20">
        <w:rPr>
          <w:rFonts w:ascii="Times New Roman" w:hAnsi="Times New Roman"/>
          <w:sz w:val="28"/>
          <w:szCs w:val="28"/>
        </w:rPr>
        <w:t xml:space="preserve">типовые – 2 программы – 5,6%.  </w:t>
      </w:r>
    </w:p>
    <w:p w:rsidR="00037A10" w:rsidRPr="0061413C" w:rsidRDefault="00037A10" w:rsidP="00037A10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>Возможность п</w:t>
      </w:r>
      <w:r w:rsidRPr="000B70F5">
        <w:rPr>
          <w:rFonts w:ascii="Times New Roman" w:hAnsi="Times New Roman"/>
          <w:bCs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лучить информацию, подвести итоги программно-методического обеспечения учебно-воспитательного процесса, выполнение образовательных программ, сохранность контингента обучающихся, </w:t>
      </w:r>
      <w:r>
        <w:rPr>
          <w:rFonts w:ascii="Times New Roman" w:hAnsi="Times New Roman"/>
          <w:color w:val="000000"/>
          <w:sz w:val="28"/>
          <w:szCs w:val="28"/>
        </w:rPr>
        <w:t>соблюдение  охраны труда и техники безопасности,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оценку качества организации учебно-воспитательной работы</w:t>
      </w:r>
      <w:r w:rsidRPr="005F6BC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многие другие вопросы, позволяют </w:t>
      </w:r>
      <w:r w:rsidRPr="00AA6E72">
        <w:rPr>
          <w:rFonts w:ascii="Times New Roman" w:hAnsi="Times New Roman"/>
          <w:i/>
          <w:color w:val="000000"/>
          <w:sz w:val="28"/>
          <w:szCs w:val="28"/>
          <w:u w:val="single"/>
        </w:rPr>
        <w:t>административно - тематические совещания</w:t>
      </w:r>
      <w:r>
        <w:rPr>
          <w:rFonts w:ascii="Times New Roman" w:hAnsi="Times New Roman"/>
          <w:color w:val="000000"/>
          <w:sz w:val="28"/>
          <w:szCs w:val="28"/>
        </w:rPr>
        <w:t xml:space="preserve">. В рамках данных совещаний педагоги имеют возможность получить информацию, и в дальнейшем планировать, активизировать педагогическую деятельность.   </w:t>
      </w:r>
    </w:p>
    <w:p w:rsidR="00037A10" w:rsidRPr="00330AC4" w:rsidRDefault="00037A10" w:rsidP="00037A10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330AC4">
        <w:rPr>
          <w:rFonts w:ascii="Times New Roman" w:hAnsi="Times New Roman"/>
          <w:sz w:val="28"/>
          <w:szCs w:val="28"/>
        </w:rPr>
        <w:t>Для осуществления дифференцированной методической деятельности в ДДТ  все педагоги входят в различные методические объединения:</w:t>
      </w:r>
    </w:p>
    <w:p w:rsidR="00037A10" w:rsidRPr="00330AC4" w:rsidRDefault="00037A10" w:rsidP="00037A10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330AC4">
        <w:rPr>
          <w:rFonts w:ascii="Times New Roman" w:hAnsi="Times New Roman"/>
          <w:i/>
          <w:sz w:val="28"/>
          <w:szCs w:val="28"/>
        </w:rPr>
        <w:t>1 группа</w:t>
      </w:r>
      <w:r w:rsidRPr="00330AC4">
        <w:rPr>
          <w:rFonts w:ascii="Times New Roman" w:hAnsi="Times New Roman"/>
          <w:sz w:val="28"/>
          <w:szCs w:val="28"/>
        </w:rPr>
        <w:t xml:space="preserve"> – </w:t>
      </w:r>
      <w:r w:rsidRPr="00330AC4">
        <w:rPr>
          <w:rFonts w:ascii="Times New Roman" w:hAnsi="Times New Roman"/>
          <w:b/>
          <w:sz w:val="28"/>
          <w:szCs w:val="28"/>
        </w:rPr>
        <w:t>молодые и неопытные специалисты</w:t>
      </w:r>
      <w:r w:rsidRPr="00330AC4">
        <w:rPr>
          <w:rFonts w:ascii="Times New Roman" w:hAnsi="Times New Roman"/>
          <w:sz w:val="28"/>
          <w:szCs w:val="28"/>
        </w:rPr>
        <w:t>, работающие в системе дополнительного образования не более 3 лет, именно им требуется особая помощь, которую они получают на занятиях ШМП;</w:t>
      </w:r>
    </w:p>
    <w:p w:rsidR="00037A10" w:rsidRPr="00330AC4" w:rsidRDefault="00037A10" w:rsidP="00037A10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330AC4">
        <w:rPr>
          <w:rFonts w:ascii="Times New Roman" w:hAnsi="Times New Roman"/>
          <w:i/>
          <w:sz w:val="28"/>
          <w:szCs w:val="28"/>
        </w:rPr>
        <w:t xml:space="preserve">2 группа – </w:t>
      </w:r>
      <w:r w:rsidRPr="00330AC4">
        <w:rPr>
          <w:rFonts w:ascii="Times New Roman" w:hAnsi="Times New Roman"/>
          <w:b/>
          <w:sz w:val="28"/>
          <w:szCs w:val="28"/>
        </w:rPr>
        <w:t>проблемная группа</w:t>
      </w:r>
      <w:r w:rsidRPr="00330AC4">
        <w:rPr>
          <w:rFonts w:ascii="Times New Roman" w:hAnsi="Times New Roman"/>
          <w:sz w:val="28"/>
          <w:szCs w:val="28"/>
        </w:rPr>
        <w:t>, входят педагоги, имеющие стаж работы в системе образования более 3 лет, квалификационную категорию, опыт работы, у данных педагогов сложился стиль работы, имеются свои наработки. Данной группе педагогов требуется методическое сопровождение.</w:t>
      </w:r>
    </w:p>
    <w:p w:rsidR="00037A10" w:rsidRDefault="00037A10" w:rsidP="00037A10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330AC4">
        <w:rPr>
          <w:rFonts w:ascii="Times New Roman" w:hAnsi="Times New Roman"/>
          <w:i/>
          <w:sz w:val="28"/>
          <w:szCs w:val="28"/>
        </w:rPr>
        <w:t>3 группа</w:t>
      </w:r>
      <w:r w:rsidRPr="00330AC4">
        <w:rPr>
          <w:rFonts w:ascii="Times New Roman" w:hAnsi="Times New Roman"/>
          <w:sz w:val="28"/>
          <w:szCs w:val="28"/>
        </w:rPr>
        <w:t xml:space="preserve"> – </w:t>
      </w:r>
      <w:r w:rsidRPr="00330AC4">
        <w:rPr>
          <w:rFonts w:ascii="Times New Roman" w:hAnsi="Times New Roman"/>
          <w:b/>
          <w:sz w:val="28"/>
          <w:szCs w:val="28"/>
        </w:rPr>
        <w:t>творческая группа</w:t>
      </w:r>
      <w:r w:rsidRPr="00330AC4">
        <w:rPr>
          <w:rFonts w:ascii="Times New Roman" w:hAnsi="Times New Roman"/>
          <w:sz w:val="28"/>
          <w:szCs w:val="28"/>
        </w:rPr>
        <w:t xml:space="preserve"> – входят опытные педагоги, имеющие 1 или высшую квалификационную категорию, самостоятельно организующие свою деятельность, имеющие «изюминку» в работе, способные поделиться опытом работы. Данная группа педагогов оказывают помощь молодым специалистам, делятся опытом работы с коллегами, являются руководителями творческих салонов.</w:t>
      </w:r>
    </w:p>
    <w:p w:rsidR="00037A10" w:rsidRPr="00044435" w:rsidRDefault="00037A10" w:rsidP="00037A10">
      <w:pPr>
        <w:spacing w:after="0"/>
        <w:ind w:firstLine="357"/>
        <w:jc w:val="both"/>
        <w:rPr>
          <w:rFonts w:ascii="Times New Roman" w:hAnsi="Times New Roman"/>
          <w:sz w:val="28"/>
          <w:szCs w:val="28"/>
        </w:rPr>
      </w:pPr>
      <w:r w:rsidRPr="009D518F">
        <w:rPr>
          <w:rFonts w:ascii="Times New Roman" w:hAnsi="Times New Roman"/>
          <w:i/>
          <w:iCs/>
          <w:sz w:val="28"/>
          <w:szCs w:val="28"/>
          <w:u w:val="single"/>
        </w:rPr>
        <w:t>Консультации и наставничество</w:t>
      </w:r>
      <w:r w:rsidRPr="00395BA4">
        <w:rPr>
          <w:rFonts w:ascii="Times New Roman" w:hAnsi="Times New Roman"/>
          <w:sz w:val="28"/>
          <w:szCs w:val="28"/>
        </w:rPr>
        <w:t xml:space="preserve"> наиболее часто используются в </w:t>
      </w:r>
      <w:r>
        <w:rPr>
          <w:rFonts w:ascii="Times New Roman" w:hAnsi="Times New Roman"/>
          <w:sz w:val="28"/>
          <w:szCs w:val="28"/>
        </w:rPr>
        <w:t>работе с молодыми специалистами, в</w:t>
      </w:r>
      <w:r w:rsidRPr="00395B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проведении</w:t>
      </w:r>
      <w:r w:rsidRPr="00FD5D31">
        <w:rPr>
          <w:rFonts w:ascii="Times New Roman" w:hAnsi="Times New Roman"/>
          <w:sz w:val="28"/>
          <w:szCs w:val="28"/>
        </w:rPr>
        <w:t xml:space="preserve"> открытых </w:t>
      </w:r>
      <w:r>
        <w:rPr>
          <w:rFonts w:ascii="Times New Roman" w:hAnsi="Times New Roman"/>
          <w:sz w:val="28"/>
          <w:szCs w:val="28"/>
        </w:rPr>
        <w:t xml:space="preserve">недель профессионального успеха, </w:t>
      </w:r>
      <w:r w:rsidRPr="00395BA4">
        <w:rPr>
          <w:rFonts w:ascii="Times New Roman" w:hAnsi="Times New Roman"/>
          <w:sz w:val="28"/>
          <w:szCs w:val="28"/>
        </w:rPr>
        <w:t>освоении передового педагогического опыта,</w:t>
      </w:r>
      <w:r>
        <w:rPr>
          <w:rFonts w:ascii="Times New Roman" w:hAnsi="Times New Roman"/>
          <w:sz w:val="28"/>
          <w:szCs w:val="28"/>
        </w:rPr>
        <w:t xml:space="preserve"> авторских программ</w:t>
      </w:r>
      <w:r w:rsidRPr="00395BA4">
        <w:rPr>
          <w:rFonts w:ascii="Times New Roman" w:hAnsi="Times New Roman"/>
          <w:sz w:val="28"/>
          <w:szCs w:val="28"/>
        </w:rPr>
        <w:t xml:space="preserve">. В основе этих форм лежат данные проблемного анализа собственной деятельности педагога, процесса и условий </w:t>
      </w:r>
      <w:r w:rsidRPr="00395BA4">
        <w:rPr>
          <w:rFonts w:ascii="Times New Roman" w:hAnsi="Times New Roman"/>
          <w:sz w:val="28"/>
          <w:szCs w:val="28"/>
        </w:rPr>
        <w:lastRenderedPageBreak/>
        <w:t>апробации новых программ, содержания, методик и т.п.</w:t>
      </w:r>
      <w:r>
        <w:rPr>
          <w:rFonts w:ascii="Times New Roman" w:hAnsi="Times New Roman"/>
          <w:sz w:val="28"/>
          <w:szCs w:val="28"/>
        </w:rPr>
        <w:t xml:space="preserve"> Ежегодное проведение смотра - конкурса творческих лабораторий «Работаем творчески» обеспечивает</w:t>
      </w:r>
      <w:r w:rsidRPr="00BB6CE5">
        <w:rPr>
          <w:rFonts w:ascii="Times New Roman" w:hAnsi="Times New Roman"/>
          <w:sz w:val="28"/>
          <w:szCs w:val="28"/>
        </w:rPr>
        <w:t xml:space="preserve"> положительную динамику развития пространственно – предметного компонента образовательной среды ДДТ. </w:t>
      </w:r>
      <w:r>
        <w:rPr>
          <w:rFonts w:ascii="Times New Roman" w:hAnsi="Times New Roman"/>
          <w:sz w:val="28"/>
          <w:szCs w:val="28"/>
        </w:rPr>
        <w:t xml:space="preserve"> Педагоги систематически пополняют свою педагогическую копилку новыми методическими разработками, </w:t>
      </w:r>
      <w:r w:rsidRPr="00044435">
        <w:rPr>
          <w:rFonts w:ascii="Times New Roman" w:hAnsi="Times New Roman"/>
          <w:sz w:val="28"/>
          <w:szCs w:val="28"/>
        </w:rPr>
        <w:t>учебно-наглядными пособиями, аудио-видео и информационными материалами.</w:t>
      </w:r>
    </w:p>
    <w:p w:rsidR="00037A10" w:rsidRDefault="00037A10" w:rsidP="00037A10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044435">
        <w:rPr>
          <w:rFonts w:ascii="Times New Roman" w:hAnsi="Times New Roman"/>
          <w:sz w:val="28"/>
          <w:szCs w:val="28"/>
        </w:rPr>
        <w:t xml:space="preserve">Развитие мастерства педагога, его профессиональной компетентности находится в руках самого педагога, и именно он становится тем, кто осмысленно регулирует свое </w:t>
      </w:r>
      <w:r w:rsidRPr="00407A28">
        <w:rPr>
          <w:rFonts w:ascii="Times New Roman" w:hAnsi="Times New Roman"/>
          <w:i/>
          <w:sz w:val="28"/>
          <w:szCs w:val="28"/>
          <w:u w:val="single"/>
        </w:rPr>
        <w:t>самообразование</w:t>
      </w:r>
      <w:r w:rsidRPr="00044435">
        <w:rPr>
          <w:rFonts w:ascii="Times New Roman" w:hAnsi="Times New Roman"/>
          <w:sz w:val="28"/>
          <w:szCs w:val="28"/>
        </w:rPr>
        <w:t>. Работа над методической темой является важным момен</w:t>
      </w:r>
      <w:r>
        <w:rPr>
          <w:rFonts w:ascii="Times New Roman" w:hAnsi="Times New Roman"/>
          <w:sz w:val="28"/>
          <w:szCs w:val="28"/>
        </w:rPr>
        <w:t>том в профессиональном росте педагогов дополнительного образования</w:t>
      </w:r>
      <w:r w:rsidRPr="00044435">
        <w:rPr>
          <w:rFonts w:ascii="Times New Roman" w:hAnsi="Times New Roman"/>
          <w:sz w:val="28"/>
          <w:szCs w:val="28"/>
        </w:rPr>
        <w:t xml:space="preserve">. Характерная особенность процесса работы над методической темой – осознанность, системность, добровольность, научность, самостоятельный анализ своего труда. В результате работы над методической темой формируется индивидуальный план, намечается определенная система работы по решению наиболее </w:t>
      </w:r>
      <w:r>
        <w:rPr>
          <w:rFonts w:ascii="Times New Roman" w:hAnsi="Times New Roman"/>
          <w:sz w:val="28"/>
          <w:szCs w:val="28"/>
        </w:rPr>
        <w:t xml:space="preserve">значимой на данном этапе задачи, происходит </w:t>
      </w:r>
      <w:r w:rsidRPr="00044435">
        <w:rPr>
          <w:rFonts w:ascii="Times New Roman" w:hAnsi="Times New Roman"/>
          <w:sz w:val="28"/>
          <w:szCs w:val="28"/>
        </w:rPr>
        <w:t xml:space="preserve">осмысление своего профессионального опыта. </w:t>
      </w:r>
      <w:r w:rsidRPr="003105C4">
        <w:rPr>
          <w:rFonts w:ascii="Times New Roman" w:hAnsi="Times New Roman"/>
          <w:sz w:val="28"/>
          <w:szCs w:val="28"/>
        </w:rPr>
        <w:t>Теоретическое осмысление опыта на уровне структурированных, обобщенных знаний, становящихся способом деятельности, является механизмом саморазвития.</w:t>
      </w:r>
      <w:r w:rsidRPr="00C757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Осознание</w:t>
      </w:r>
      <w:r w:rsidRPr="003105C4">
        <w:rPr>
          <w:rFonts w:ascii="Times New Roman" w:hAnsi="Times New Roman"/>
          <w:sz w:val="28"/>
          <w:szCs w:val="28"/>
        </w:rPr>
        <w:t xml:space="preserve"> своего опыта на уровне теории</w:t>
      </w:r>
      <w:r>
        <w:rPr>
          <w:rFonts w:ascii="Times New Roman" w:hAnsi="Times New Roman"/>
          <w:sz w:val="28"/>
          <w:szCs w:val="28"/>
        </w:rPr>
        <w:t xml:space="preserve"> и практики, понимание</w:t>
      </w:r>
      <w:r w:rsidRPr="003105C4">
        <w:rPr>
          <w:rFonts w:ascii="Times New Roman" w:hAnsi="Times New Roman"/>
          <w:sz w:val="28"/>
          <w:szCs w:val="28"/>
        </w:rPr>
        <w:t xml:space="preserve"> различных подходов к </w:t>
      </w:r>
      <w:r>
        <w:rPr>
          <w:rFonts w:ascii="Times New Roman" w:hAnsi="Times New Roman"/>
          <w:sz w:val="28"/>
          <w:szCs w:val="28"/>
        </w:rPr>
        <w:t>дополнительному образованию и выбор</w:t>
      </w:r>
      <w:r w:rsidRPr="003105C4">
        <w:rPr>
          <w:rFonts w:ascii="Times New Roman" w:hAnsi="Times New Roman"/>
          <w:sz w:val="28"/>
          <w:szCs w:val="28"/>
        </w:rPr>
        <w:t xml:space="preserve"> методов, </w:t>
      </w:r>
      <w:r>
        <w:rPr>
          <w:rFonts w:ascii="Times New Roman" w:hAnsi="Times New Roman"/>
          <w:sz w:val="28"/>
          <w:szCs w:val="28"/>
        </w:rPr>
        <w:t>требуют от педагога</w:t>
      </w:r>
      <w:r w:rsidRPr="003105C4">
        <w:rPr>
          <w:rFonts w:ascii="Times New Roman" w:hAnsi="Times New Roman"/>
          <w:sz w:val="28"/>
          <w:szCs w:val="28"/>
        </w:rPr>
        <w:t xml:space="preserve"> собственной педагогической позиции</w:t>
      </w:r>
      <w:r>
        <w:rPr>
          <w:rFonts w:ascii="Times New Roman" w:hAnsi="Times New Roman"/>
          <w:sz w:val="28"/>
          <w:szCs w:val="28"/>
        </w:rPr>
        <w:t>,</w:t>
      </w:r>
      <w:r w:rsidRPr="003105C4">
        <w:rPr>
          <w:rFonts w:ascii="Times New Roman" w:hAnsi="Times New Roman"/>
          <w:sz w:val="28"/>
          <w:szCs w:val="28"/>
        </w:rPr>
        <w:t xml:space="preserve"> то есть </w:t>
      </w:r>
      <w:r w:rsidRPr="00A6302D">
        <w:rPr>
          <w:rFonts w:ascii="Times New Roman" w:hAnsi="Times New Roman"/>
          <w:b/>
          <w:i/>
          <w:sz w:val="28"/>
          <w:szCs w:val="28"/>
        </w:rPr>
        <w:t>методологической компетентности</w:t>
      </w:r>
      <w:r>
        <w:rPr>
          <w:rFonts w:ascii="Times New Roman" w:hAnsi="Times New Roman"/>
          <w:sz w:val="28"/>
          <w:szCs w:val="28"/>
        </w:rPr>
        <w:t>.</w:t>
      </w:r>
    </w:p>
    <w:p w:rsidR="00037A10" w:rsidRDefault="00037A10" w:rsidP="00037A10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а</w:t>
      </w:r>
      <w:r w:rsidRPr="003105C4">
        <w:rPr>
          <w:rFonts w:ascii="Times New Roman" w:hAnsi="Times New Roman"/>
          <w:sz w:val="28"/>
          <w:szCs w:val="28"/>
        </w:rPr>
        <w:t xml:space="preserve">нализ самообразования </w:t>
      </w:r>
      <w:r>
        <w:rPr>
          <w:rFonts w:ascii="Times New Roman" w:hAnsi="Times New Roman"/>
          <w:sz w:val="28"/>
          <w:szCs w:val="28"/>
        </w:rPr>
        <w:t>педагогов выявляет</w:t>
      </w:r>
      <w:r w:rsidRPr="003105C4">
        <w:rPr>
          <w:rFonts w:ascii="Times New Roman" w:hAnsi="Times New Roman"/>
          <w:sz w:val="28"/>
          <w:szCs w:val="28"/>
        </w:rPr>
        <w:t xml:space="preserve"> общий механизм самообразовательной деятельности, определяющий условия его функционирования. Основными условиями самообразования </w:t>
      </w:r>
      <w:r>
        <w:rPr>
          <w:rFonts w:ascii="Times New Roman" w:hAnsi="Times New Roman"/>
          <w:sz w:val="28"/>
          <w:szCs w:val="28"/>
        </w:rPr>
        <w:t>являются</w:t>
      </w:r>
      <w:r w:rsidRPr="003105C4">
        <w:rPr>
          <w:rFonts w:ascii="Times New Roman" w:hAnsi="Times New Roman"/>
          <w:sz w:val="28"/>
          <w:szCs w:val="28"/>
        </w:rPr>
        <w:t xml:space="preserve"> «три </w:t>
      </w:r>
      <w:r w:rsidRPr="009C4C01">
        <w:rPr>
          <w:rFonts w:ascii="Times New Roman" w:hAnsi="Times New Roman"/>
          <w:sz w:val="28"/>
          <w:szCs w:val="28"/>
        </w:rPr>
        <w:t>кита»: творчество, опыт и рефлексия.</w:t>
      </w:r>
    </w:p>
    <w:p w:rsidR="00037A10" w:rsidRDefault="00037A10" w:rsidP="00037A10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812280" cy="3639185"/>
            <wp:effectExtent l="19050" t="0" r="7620" b="0"/>
            <wp:docPr id="3" name="Рисунок 3" descr="методички-обложки в сбор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тодички-обложки в сборк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363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A10" w:rsidRPr="004612DF" w:rsidRDefault="00037A10" w:rsidP="00037A1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C4C01">
        <w:rPr>
          <w:rFonts w:ascii="Times New Roman" w:hAnsi="Times New Roman"/>
          <w:sz w:val="28"/>
          <w:szCs w:val="28"/>
        </w:rPr>
        <w:lastRenderedPageBreak/>
        <w:t xml:space="preserve">Мотивация успешного продвижения по инновационному пути гарантирует </w:t>
      </w:r>
      <w:r w:rsidRPr="0050440A">
        <w:rPr>
          <w:rFonts w:ascii="Times New Roman" w:hAnsi="Times New Roman"/>
          <w:sz w:val="28"/>
          <w:szCs w:val="28"/>
        </w:rPr>
        <w:t xml:space="preserve">формирование эффективной системы для всего учебно-воспитательного процесса. Главным ориентиром для педагогов в этом случае становится способность к самоорганизации, активное участие в общественной деятельности и презентация собственных достижений.  </w:t>
      </w:r>
      <w:r w:rsidRPr="00395BA4">
        <w:rPr>
          <w:rFonts w:ascii="Times New Roman" w:hAnsi="Times New Roman"/>
          <w:i/>
          <w:sz w:val="28"/>
          <w:szCs w:val="28"/>
        </w:rPr>
        <w:t>Участие, выступление, показ мастер-классов  педагогами в семинарах, научно-практических конференциях, в конкурсах профессионального мастерства различных уровней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0440A">
        <w:rPr>
          <w:rFonts w:ascii="Times New Roman" w:hAnsi="Times New Roman"/>
          <w:sz w:val="28"/>
          <w:szCs w:val="28"/>
        </w:rPr>
        <w:t xml:space="preserve"> является возможностью продемонстрировать свои профессиональные достижения, поделиться опытом работы среди коллег. </w:t>
      </w:r>
    </w:p>
    <w:p w:rsidR="00037A10" w:rsidRPr="0050440A" w:rsidRDefault="00037A10" w:rsidP="00037A1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0440A">
        <w:rPr>
          <w:rFonts w:ascii="Times New Roman" w:hAnsi="Times New Roman"/>
          <w:sz w:val="28"/>
          <w:szCs w:val="28"/>
        </w:rPr>
        <w:t xml:space="preserve"> Так 17 февраля 2011 года в Доме детского творчества </w:t>
      </w:r>
      <w:r w:rsidRPr="00395BA4">
        <w:rPr>
          <w:rFonts w:ascii="Times New Roman" w:hAnsi="Times New Roman"/>
          <w:sz w:val="28"/>
          <w:szCs w:val="28"/>
        </w:rPr>
        <w:t xml:space="preserve">проведен Зональный семинар </w:t>
      </w:r>
      <w:r w:rsidRPr="00395BA4">
        <w:rPr>
          <w:rFonts w:ascii="Times New Roman" w:hAnsi="Times New Roman"/>
          <w:bCs/>
          <w:kern w:val="36"/>
          <w:sz w:val="28"/>
          <w:szCs w:val="28"/>
        </w:rPr>
        <w:t xml:space="preserve">«Возможности муниципальных учреждений дополнительного образования в формировании и развитии ключевых компетенций учащихся». </w:t>
      </w:r>
      <w:r w:rsidRPr="0050440A">
        <w:rPr>
          <w:rFonts w:ascii="Times New Roman" w:hAnsi="Times New Roman"/>
          <w:bCs/>
          <w:kern w:val="36"/>
          <w:sz w:val="28"/>
          <w:szCs w:val="28"/>
        </w:rPr>
        <w:t xml:space="preserve">В семинаре приняли участие 17 учреждений дополнительного образования детей </w:t>
      </w:r>
      <w:r w:rsidRPr="0050440A">
        <w:rPr>
          <w:rFonts w:ascii="Times New Roman" w:hAnsi="Times New Roman"/>
          <w:sz w:val="28"/>
          <w:szCs w:val="28"/>
        </w:rPr>
        <w:t>Лениногорского, Бугульминского, Заинского, Азнакаевского, Бавлинского, Альметьевского муниципальных районов.</w:t>
      </w:r>
    </w:p>
    <w:p w:rsidR="00037A10" w:rsidRPr="00C320DA" w:rsidRDefault="00037A10" w:rsidP="00037A1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0440A">
        <w:rPr>
          <w:rFonts w:ascii="Times New Roman" w:hAnsi="Times New Roman"/>
          <w:sz w:val="28"/>
          <w:szCs w:val="28"/>
        </w:rPr>
        <w:t>Содержательные доклады предоставили слушателям заместитель директора по УВР Семенова Т.М., методист Лукьяненко Ф.Г., педагоги дополнительного образования Артемьева Е.В. и Галимова Р.А., в которых осветили вопросы обеспечения доступности качественного дополнительного образования в новых условиях реализации государственной политики в области образования. Отметили важность формирования системы целенаправленной работы с детьми по развитию их способностей, талантов, компетентностей и социализации личности.</w:t>
      </w:r>
    </w:p>
    <w:p w:rsidR="00037A10" w:rsidRPr="00C320DA" w:rsidRDefault="00037A10" w:rsidP="00037A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96185" cy="1664335"/>
            <wp:effectExtent l="19050" t="0" r="0" b="0"/>
            <wp:docPr id="4" name="Рисунок 4" descr="C:\Documents and Settings\Ольга\Рабочий стол\Фото\2010-2011\Зональный семинар\семинар\IMG_9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Ольга\Рабочий стол\Фото\2010-2011\Зональный семинар\семинар\IMG_9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906" r="10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5044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05710" cy="1664335"/>
            <wp:effectExtent l="19050" t="0" r="8890" b="0"/>
            <wp:docPr id="5" name="Рисунок 3" descr="C:\Documents and Settings\Ольга\Рабочий стол\Фото\2010-2011\Зональный семинар\семинар\IMG_9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Ольга\Рабочий стол\Фото\2010-2011\Зональный семинар\семинар\IMG_9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A10" w:rsidRPr="00D81E96" w:rsidRDefault="00037A10" w:rsidP="00037A10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440A">
        <w:rPr>
          <w:rFonts w:ascii="Times New Roman" w:hAnsi="Times New Roman"/>
          <w:sz w:val="28"/>
          <w:szCs w:val="28"/>
        </w:rPr>
        <w:t xml:space="preserve">Под руководством заведующей методического отдела Стряпуниной О.А. было организовано заседание круглого стола для заместителей директоров по УВР, методистов, в рамках которого обсуждались актуальные </w:t>
      </w:r>
      <w:r w:rsidRPr="0050440A">
        <w:rPr>
          <w:rFonts w:ascii="Times New Roman" w:eastAsia="Times New Roman" w:hAnsi="Times New Roman"/>
          <w:sz w:val="28"/>
          <w:szCs w:val="28"/>
          <w:lang w:eastAsia="ru-RU"/>
        </w:rPr>
        <w:t xml:space="preserve">вопросы по повышению профессиональной компетентности педагогов дополнительного образования. </w:t>
      </w:r>
    </w:p>
    <w:p w:rsidR="00037A10" w:rsidRDefault="00037A10" w:rsidP="00037A10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97150" cy="1691640"/>
            <wp:effectExtent l="19050" t="0" r="0" b="0"/>
            <wp:docPr id="6" name="Рисунок 5" descr="C:\Documents and Settings\Ольга\Рабочий стол\Фото\2010-2011\Зональный семинар\семинар\IMG_9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Ольга\Рабочий стол\Фото\2010-2011\Зональный семинар\семинар\IMG_99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854" t="13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A10" w:rsidRDefault="00037A10" w:rsidP="00037A10">
      <w:pPr>
        <w:spacing w:after="0"/>
        <w:ind w:firstLine="357"/>
        <w:jc w:val="both"/>
        <w:rPr>
          <w:rFonts w:ascii="Times New Roman" w:hAnsi="Times New Roman"/>
          <w:sz w:val="28"/>
          <w:szCs w:val="28"/>
        </w:rPr>
      </w:pPr>
      <w:r w:rsidRPr="0050440A">
        <w:rPr>
          <w:rFonts w:ascii="Times New Roman" w:hAnsi="Times New Roman"/>
          <w:sz w:val="28"/>
          <w:szCs w:val="28"/>
        </w:rPr>
        <w:lastRenderedPageBreak/>
        <w:t xml:space="preserve">Руководители </w:t>
      </w:r>
      <w:r>
        <w:rPr>
          <w:rFonts w:ascii="Times New Roman" w:hAnsi="Times New Roman"/>
          <w:sz w:val="28"/>
          <w:szCs w:val="28"/>
        </w:rPr>
        <w:t xml:space="preserve">еще раз </w:t>
      </w:r>
      <w:r w:rsidRPr="0050440A">
        <w:rPr>
          <w:rFonts w:ascii="Times New Roman" w:hAnsi="Times New Roman"/>
          <w:sz w:val="28"/>
          <w:szCs w:val="28"/>
        </w:rPr>
        <w:t>отметили, что центральное место в работе методической службы отводится развитию профессиональной компетентности педагогов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C4C01">
        <w:rPr>
          <w:rFonts w:ascii="Times New Roman" w:hAnsi="Times New Roman"/>
          <w:sz w:val="28"/>
          <w:szCs w:val="28"/>
        </w:rPr>
        <w:t>На базе УДО вырастает педагог – творческий методист, исследователь, воспитатель, личность, способная не только выстроить свой педагогический опыт и осмыслить его, но и грамотно овладеть педагогическими новациями, а часто стать творцом инноваций в системе внешкольного обучения и воспитания.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440A">
        <w:rPr>
          <w:rFonts w:ascii="Times New Roman" w:hAnsi="Times New Roman"/>
          <w:sz w:val="28"/>
          <w:szCs w:val="28"/>
        </w:rPr>
        <w:t xml:space="preserve">Участники круглого стола обсудили новую форму аттестации педагогических работников, поделились опытом работы по выявлению и поддержки творчески работающих педагогов и стимулирования их самообразования.  </w:t>
      </w:r>
      <w:r>
        <w:rPr>
          <w:rFonts w:ascii="Times New Roman" w:hAnsi="Times New Roman"/>
          <w:sz w:val="28"/>
          <w:szCs w:val="28"/>
        </w:rPr>
        <w:t>Проведение мастер-классов педагогами дополнительного образования –  это еще одна возможность поделиться опытом работы с коллегами по внедрению инновационных и информационных технологий в дополнительное образование.</w:t>
      </w:r>
      <w:r w:rsidRPr="004612D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37A10" w:rsidRDefault="00037A10" w:rsidP="00037A10">
      <w:pPr>
        <w:spacing w:after="0"/>
        <w:ind w:firstLine="357"/>
        <w:jc w:val="both"/>
        <w:rPr>
          <w:rFonts w:ascii="Times New Roman" w:hAnsi="Times New Roman"/>
          <w:sz w:val="28"/>
          <w:szCs w:val="28"/>
        </w:rPr>
      </w:pPr>
      <w:r w:rsidRPr="004612DF">
        <w:rPr>
          <w:rFonts w:ascii="Times New Roman" w:hAnsi="Times New Roman"/>
          <w:sz w:val="28"/>
          <w:szCs w:val="28"/>
        </w:rPr>
        <w:t>Реализуя внешние формы повышения профессион</w:t>
      </w:r>
      <w:r>
        <w:rPr>
          <w:rFonts w:ascii="Times New Roman" w:hAnsi="Times New Roman"/>
          <w:sz w:val="28"/>
          <w:szCs w:val="28"/>
        </w:rPr>
        <w:t>альной компетенции, методическим</w:t>
      </w:r>
      <w:r w:rsidRPr="004612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отделом</w:t>
      </w:r>
      <w:r w:rsidRPr="004612DF">
        <w:rPr>
          <w:rFonts w:ascii="Times New Roman" w:hAnsi="Times New Roman"/>
          <w:sz w:val="28"/>
          <w:szCs w:val="28"/>
        </w:rPr>
        <w:t xml:space="preserve"> Дома детского творчества организуется прохождение педагогами </w:t>
      </w:r>
      <w:r w:rsidRPr="00DD03B1">
        <w:rPr>
          <w:rFonts w:ascii="Times New Roman" w:hAnsi="Times New Roman"/>
          <w:i/>
          <w:sz w:val="28"/>
          <w:szCs w:val="28"/>
        </w:rPr>
        <w:t xml:space="preserve">курсов </w:t>
      </w:r>
      <w:r w:rsidRPr="00795345">
        <w:rPr>
          <w:rFonts w:ascii="Times New Roman" w:hAnsi="Times New Roman"/>
          <w:i/>
          <w:sz w:val="28"/>
          <w:szCs w:val="28"/>
          <w:u w:val="single"/>
        </w:rPr>
        <w:t>повышения  квалификации</w:t>
      </w:r>
      <w:r w:rsidRPr="004612DF">
        <w:rPr>
          <w:rFonts w:ascii="Times New Roman" w:hAnsi="Times New Roman"/>
          <w:sz w:val="28"/>
          <w:szCs w:val="28"/>
        </w:rPr>
        <w:t>. Повысили свой профессиональный уровень в рамках курсовой подготовки в 2008-2009 учебном году – 8 педагогов, 2009-2010 – 10 педагогов (из них 3 молодых специа</w:t>
      </w:r>
      <w:r>
        <w:rPr>
          <w:rFonts w:ascii="Times New Roman" w:hAnsi="Times New Roman"/>
          <w:sz w:val="28"/>
          <w:szCs w:val="28"/>
        </w:rPr>
        <w:t>листов), 2010-2011 – 16</w:t>
      </w:r>
      <w:r w:rsidRPr="004612DF">
        <w:rPr>
          <w:rFonts w:ascii="Times New Roman" w:hAnsi="Times New Roman"/>
          <w:sz w:val="28"/>
          <w:szCs w:val="28"/>
        </w:rPr>
        <w:t xml:space="preserve"> педагогов. Продолжают обучение в высших учебных заведениях 9 педагогов дополнительного образования, </w:t>
      </w:r>
      <w:r>
        <w:rPr>
          <w:rFonts w:ascii="Times New Roman" w:hAnsi="Times New Roman"/>
          <w:sz w:val="28"/>
          <w:szCs w:val="28"/>
        </w:rPr>
        <w:t xml:space="preserve">проходят </w:t>
      </w:r>
      <w:r w:rsidRPr="004612DF">
        <w:rPr>
          <w:rFonts w:ascii="Times New Roman" w:hAnsi="Times New Roman"/>
          <w:sz w:val="28"/>
          <w:szCs w:val="28"/>
        </w:rPr>
        <w:t>профессиональную переподготовку по курсу «Менеджмент в сфере образования» - 2 педагога.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37A10" w:rsidRDefault="00037A10" w:rsidP="00037A10">
      <w:pPr>
        <w:spacing w:after="0"/>
        <w:ind w:firstLine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повышения профессионального мастерства педагоги стремятся посетить профессиональные мастер – классы по направлению деятельности. Так Загардинова Альфия Тагировна, руководитель театрального объединения  приняла участие в мастер-классе заслуженного артиста РФ Сергея Безрукова при Самарской государственной академии</w:t>
      </w:r>
      <w:r w:rsidRPr="00EA282D">
        <w:rPr>
          <w:rFonts w:ascii="Times New Roman" w:hAnsi="Times New Roman"/>
          <w:sz w:val="28"/>
          <w:szCs w:val="28"/>
        </w:rPr>
        <w:t xml:space="preserve"> культуры и искусства, 2010 год.</w:t>
      </w:r>
    </w:p>
    <w:p w:rsidR="00037A10" w:rsidRDefault="00037A10" w:rsidP="00037A10">
      <w:pPr>
        <w:spacing w:after="0"/>
        <w:ind w:firstLine="357"/>
        <w:jc w:val="center"/>
        <w:rPr>
          <w:noProof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5815" cy="1764665"/>
            <wp:effectExtent l="19050" t="0" r="635" b="0"/>
            <wp:docPr id="7" name="Рисунок 1" descr="DSCN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N207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82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4560" cy="1764665"/>
            <wp:effectExtent l="19050" t="0" r="0" b="0"/>
            <wp:docPr id="8" name="Рисунок 2" descr="DSCN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N22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99" r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A10" w:rsidRDefault="00037A10" w:rsidP="00037A10">
      <w:pPr>
        <w:spacing w:after="0"/>
        <w:ind w:firstLine="35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75815" cy="1764665"/>
            <wp:effectExtent l="19050" t="0" r="635" b="0"/>
            <wp:docPr id="9" name="Рисунок 3" descr="DSCN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N20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82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194560" cy="1764665"/>
            <wp:effectExtent l="19050" t="0" r="0" b="0"/>
            <wp:docPr id="10" name="Рисунок 4" descr="DSCN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N22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A10" w:rsidRDefault="00037A10" w:rsidP="00037A1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Артемьева Елена Викторовна, педагог дополнительного образования, руководитель республиканского антинаркотического проекта </w:t>
      </w:r>
      <w:r w:rsidRPr="00D243E6">
        <w:rPr>
          <w:rFonts w:ascii="Times New Roman" w:hAnsi="Times New Roman"/>
          <w:sz w:val="28"/>
          <w:szCs w:val="28"/>
        </w:rPr>
        <w:t>«</w:t>
      </w:r>
      <w:r w:rsidRPr="00D243E6">
        <w:rPr>
          <w:rFonts w:ascii="Times New Roman" w:hAnsi="Times New Roman"/>
          <w:sz w:val="28"/>
          <w:szCs w:val="28"/>
          <w:lang w:val="en-US"/>
        </w:rPr>
        <w:t>SaMoS</w:t>
      </w:r>
      <w:r w:rsidRPr="00D243E6">
        <w:rPr>
          <w:rFonts w:ascii="Times New Roman" w:hAnsi="Times New Roman"/>
          <w:sz w:val="28"/>
          <w:szCs w:val="28"/>
        </w:rPr>
        <w:t>тоятельные дети</w:t>
      </w:r>
      <w:r>
        <w:rPr>
          <w:rFonts w:ascii="Times New Roman" w:hAnsi="Times New Roman"/>
          <w:sz w:val="28"/>
          <w:szCs w:val="28"/>
        </w:rPr>
        <w:t>» в г. Лениногорске посетила мастер – класс в рамках обучения</w:t>
      </w:r>
      <w:r w:rsidRPr="00D243E6">
        <w:rPr>
          <w:rFonts w:ascii="Times New Roman" w:hAnsi="Times New Roman"/>
          <w:sz w:val="28"/>
          <w:szCs w:val="28"/>
        </w:rPr>
        <w:t xml:space="preserve"> психолого-педагогическому мод</w:t>
      </w:r>
      <w:r>
        <w:rPr>
          <w:rFonts w:ascii="Times New Roman" w:hAnsi="Times New Roman"/>
          <w:sz w:val="28"/>
          <w:szCs w:val="28"/>
        </w:rPr>
        <w:t xml:space="preserve">улю </w:t>
      </w:r>
      <w:r w:rsidRPr="00D243E6">
        <w:rPr>
          <w:rFonts w:ascii="Times New Roman" w:hAnsi="Times New Roman"/>
          <w:sz w:val="28"/>
          <w:szCs w:val="28"/>
        </w:rPr>
        <w:t>республиканского антинаркотического проекта «</w:t>
      </w:r>
      <w:r w:rsidRPr="00D243E6">
        <w:rPr>
          <w:rFonts w:ascii="Times New Roman" w:hAnsi="Times New Roman"/>
          <w:sz w:val="28"/>
          <w:szCs w:val="28"/>
          <w:lang w:val="en-US"/>
        </w:rPr>
        <w:t>SaMoS</w:t>
      </w:r>
      <w:r>
        <w:rPr>
          <w:rFonts w:ascii="Times New Roman" w:hAnsi="Times New Roman"/>
          <w:sz w:val="28"/>
          <w:szCs w:val="28"/>
        </w:rPr>
        <w:t>тоятельные дети» при Министерстве</w:t>
      </w:r>
      <w:r w:rsidRPr="00D243E6">
        <w:rPr>
          <w:rFonts w:ascii="Times New Roman" w:hAnsi="Times New Roman"/>
          <w:sz w:val="28"/>
          <w:szCs w:val="28"/>
        </w:rPr>
        <w:t xml:space="preserve"> образования и науки РТ</w:t>
      </w:r>
      <w:r>
        <w:rPr>
          <w:rFonts w:ascii="Times New Roman" w:hAnsi="Times New Roman"/>
          <w:sz w:val="28"/>
          <w:szCs w:val="28"/>
        </w:rPr>
        <w:t>, Управления</w:t>
      </w:r>
      <w:r w:rsidRPr="00D243E6">
        <w:rPr>
          <w:rFonts w:ascii="Times New Roman" w:hAnsi="Times New Roman"/>
          <w:sz w:val="28"/>
          <w:szCs w:val="28"/>
        </w:rPr>
        <w:t xml:space="preserve"> ФСКН России по Республике Татарстан,</w:t>
      </w:r>
      <w:r>
        <w:rPr>
          <w:rFonts w:ascii="Times New Roman" w:hAnsi="Times New Roman"/>
          <w:sz w:val="28"/>
          <w:szCs w:val="28"/>
        </w:rPr>
        <w:t xml:space="preserve"> и провела мастер – класс «Толерантность – что это?» </w:t>
      </w:r>
      <w:r w:rsidRPr="00D243E6">
        <w:rPr>
          <w:rFonts w:ascii="Times New Roman" w:hAnsi="Times New Roman"/>
          <w:sz w:val="28"/>
          <w:szCs w:val="28"/>
        </w:rPr>
        <w:t>2010год.</w:t>
      </w:r>
    </w:p>
    <w:p w:rsidR="00037A10" w:rsidRDefault="00037A10" w:rsidP="00037A1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037A10" w:rsidRDefault="00037A10" w:rsidP="00037A1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54680" cy="2395855"/>
            <wp:effectExtent l="19050" t="0" r="7620" b="0"/>
            <wp:docPr id="11" name="Рисунок 5" descr="DSC03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034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91840" cy="2395855"/>
            <wp:effectExtent l="19050" t="0" r="3810" b="0"/>
            <wp:docPr id="12" name="Рисунок 7" descr="DSC0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034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A10" w:rsidRDefault="00037A10" w:rsidP="00037A1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037A10" w:rsidRPr="00AB36EC" w:rsidRDefault="00037A10" w:rsidP="00037A1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B36EC">
        <w:rPr>
          <w:rFonts w:ascii="Times New Roman" w:hAnsi="Times New Roman"/>
          <w:sz w:val="28"/>
          <w:szCs w:val="28"/>
        </w:rPr>
        <w:t>Эскина Татьяна Владимировна приняла участие в мастер-классе</w:t>
      </w:r>
      <w:r w:rsidRPr="00AB36E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AB36EC">
        <w:rPr>
          <w:rFonts w:ascii="Times New Roman" w:hAnsi="Times New Roman"/>
          <w:sz w:val="28"/>
          <w:szCs w:val="28"/>
        </w:rPr>
        <w:t>«Новые формы портерной гимнастики» в рамках Всероссийского конкурса профессионального мастерства педагогов «Мой лучший урок», г. Москва</w:t>
      </w:r>
      <w:r>
        <w:rPr>
          <w:rFonts w:ascii="Times New Roman" w:hAnsi="Times New Roman"/>
          <w:sz w:val="28"/>
          <w:szCs w:val="28"/>
        </w:rPr>
        <w:t>, 2011г.</w:t>
      </w:r>
    </w:p>
    <w:p w:rsidR="00037A10" w:rsidRPr="00AB3D78" w:rsidRDefault="00037A10" w:rsidP="00037A1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Одной из составляющих </w:t>
      </w:r>
      <w:r w:rsidRPr="00487078">
        <w:rPr>
          <w:rFonts w:ascii="Times New Roman" w:hAnsi="Times New Roman"/>
          <w:sz w:val="28"/>
          <w:szCs w:val="28"/>
        </w:rPr>
        <w:t>системы</w:t>
      </w:r>
      <w:r>
        <w:rPr>
          <w:rFonts w:ascii="Times New Roman" w:hAnsi="Times New Roman"/>
          <w:sz w:val="28"/>
          <w:szCs w:val="28"/>
        </w:rPr>
        <w:t xml:space="preserve"> повышения профессиональной компетенции</w:t>
      </w:r>
      <w:r w:rsidRPr="00487078">
        <w:rPr>
          <w:rFonts w:ascii="Times New Roman" w:hAnsi="Times New Roman"/>
          <w:sz w:val="28"/>
          <w:szCs w:val="28"/>
        </w:rPr>
        <w:t xml:space="preserve"> является </w:t>
      </w:r>
      <w:r w:rsidRPr="00795345">
        <w:rPr>
          <w:rFonts w:ascii="Times New Roman" w:hAnsi="Times New Roman"/>
          <w:i/>
          <w:sz w:val="28"/>
          <w:szCs w:val="28"/>
          <w:u w:val="single"/>
        </w:rPr>
        <w:t>аттестация педагогических кадров.</w:t>
      </w:r>
      <w:r w:rsidRPr="00487078">
        <w:rPr>
          <w:rFonts w:ascii="Times New Roman" w:hAnsi="Times New Roman"/>
          <w:sz w:val="28"/>
          <w:szCs w:val="28"/>
        </w:rPr>
        <w:t xml:space="preserve"> Аттестация – мощный стимул профессионального роста педагогов дополнительного образования. Побуждает к творчеству, овладению инновациями тех, кто хочет досрочно повысить квалификационную категорию, и требует непрерывной творческой самоотдачи от тех, кто ее уже имеет. </w:t>
      </w:r>
      <w:r>
        <w:rPr>
          <w:rFonts w:ascii="Times New Roman" w:hAnsi="Times New Roman"/>
          <w:sz w:val="28"/>
          <w:szCs w:val="28"/>
        </w:rPr>
        <w:t>С</w:t>
      </w:r>
      <w:r w:rsidRPr="00210DB5">
        <w:rPr>
          <w:rFonts w:ascii="Times New Roman" w:hAnsi="Times New Roman"/>
          <w:sz w:val="28"/>
          <w:szCs w:val="28"/>
        </w:rPr>
        <w:t xml:space="preserve"> 2008 по 2011 гг. повысили квалификационную категорию 25 педагогов. Высшая категория присвоена 3 педагога</w:t>
      </w:r>
      <w:r>
        <w:rPr>
          <w:rFonts w:ascii="Times New Roman" w:hAnsi="Times New Roman"/>
          <w:sz w:val="28"/>
          <w:szCs w:val="28"/>
        </w:rPr>
        <w:t>м</w:t>
      </w:r>
      <w:r w:rsidRPr="00210DB5">
        <w:rPr>
          <w:rFonts w:ascii="Times New Roman" w:hAnsi="Times New Roman"/>
          <w:sz w:val="28"/>
          <w:szCs w:val="28"/>
        </w:rPr>
        <w:t>, первая категория присвоена 11 педагогам, вторая категория присвоена 11 педагогам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10DB5">
        <w:rPr>
          <w:rFonts w:ascii="Times New Roman" w:hAnsi="Times New Roman"/>
          <w:sz w:val="28"/>
          <w:szCs w:val="28"/>
        </w:rPr>
        <w:t>Не имеют категории только молодые специалисты – 10 чел</w:t>
      </w:r>
      <w:r>
        <w:rPr>
          <w:rFonts w:ascii="Times New Roman" w:hAnsi="Times New Roman"/>
          <w:sz w:val="28"/>
          <w:szCs w:val="28"/>
        </w:rPr>
        <w:t xml:space="preserve">овек -25,6% и педагоги, </w:t>
      </w:r>
      <w:r w:rsidRPr="00210DB5">
        <w:rPr>
          <w:rFonts w:ascii="Times New Roman" w:hAnsi="Times New Roman"/>
          <w:sz w:val="28"/>
          <w:szCs w:val="28"/>
        </w:rPr>
        <w:t>проработавшие в должности педагога дополнительного образования 1-2 года – 6 человек-15,4%. Таким образом, можно отметить, что среди педагогического состава, стаж работы которых превышает 3 года – 100% кат</w:t>
      </w:r>
      <w:r>
        <w:rPr>
          <w:rFonts w:ascii="Times New Roman" w:hAnsi="Times New Roman"/>
          <w:sz w:val="28"/>
          <w:szCs w:val="28"/>
        </w:rPr>
        <w:t>егорированность</w:t>
      </w:r>
      <w:r w:rsidRPr="00210DB5">
        <w:rPr>
          <w:rFonts w:ascii="Times New Roman" w:hAnsi="Times New Roman"/>
          <w:sz w:val="28"/>
          <w:szCs w:val="28"/>
        </w:rPr>
        <w:t>.</w:t>
      </w:r>
    </w:p>
    <w:p w:rsidR="00037A10" w:rsidRPr="004612DF" w:rsidRDefault="00037A10" w:rsidP="00037A10">
      <w:pPr>
        <w:pStyle w:val="a3"/>
        <w:spacing w:before="0" w:beforeAutospacing="0" w:after="0" w:afterAutospacing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2DF">
        <w:rPr>
          <w:rFonts w:ascii="Times New Roman" w:hAnsi="Times New Roman" w:cs="Times New Roman"/>
          <w:sz w:val="28"/>
          <w:szCs w:val="28"/>
        </w:rPr>
        <w:t xml:space="preserve">Для продвижения вперед как в профессиональном, так и в личностном росте является творческий потенциал, где определённое внимание уделяется </w:t>
      </w:r>
      <w:r w:rsidRPr="00795345">
        <w:rPr>
          <w:rFonts w:ascii="Times New Roman" w:hAnsi="Times New Roman" w:cs="Times New Roman"/>
          <w:i/>
          <w:sz w:val="28"/>
          <w:szCs w:val="28"/>
          <w:u w:val="single"/>
        </w:rPr>
        <w:t>конкурсам профессионального мастерства</w:t>
      </w:r>
      <w:r w:rsidRPr="00AB3D7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при Доме детского творчества, так и на муниципальном, Республиканском, Всероссийском уровнях</w:t>
      </w:r>
      <w:r w:rsidRPr="00AB3D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У педагогов, участвующих в  К</w:t>
      </w:r>
      <w:r w:rsidRPr="004612DF">
        <w:rPr>
          <w:rFonts w:ascii="Times New Roman" w:hAnsi="Times New Roman" w:cs="Times New Roman"/>
          <w:sz w:val="28"/>
          <w:szCs w:val="28"/>
        </w:rPr>
        <w:t>онкур</w:t>
      </w:r>
      <w:r>
        <w:rPr>
          <w:rFonts w:ascii="Times New Roman" w:hAnsi="Times New Roman" w:cs="Times New Roman"/>
          <w:sz w:val="28"/>
          <w:szCs w:val="28"/>
        </w:rPr>
        <w:t xml:space="preserve">сах </w:t>
      </w:r>
      <w:r w:rsidRPr="004612DF">
        <w:rPr>
          <w:rFonts w:ascii="Times New Roman" w:hAnsi="Times New Roman" w:cs="Times New Roman"/>
          <w:sz w:val="28"/>
          <w:szCs w:val="28"/>
        </w:rPr>
        <w:t xml:space="preserve">увеличиваются шансы профессионального роста, появляется стимул к проявлению творчества. </w:t>
      </w:r>
    </w:p>
    <w:p w:rsidR="00037A10" w:rsidRDefault="00037A10" w:rsidP="00037A1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612DF">
        <w:rPr>
          <w:rFonts w:ascii="Times New Roman" w:hAnsi="Times New Roman"/>
          <w:sz w:val="28"/>
          <w:szCs w:val="28"/>
        </w:rPr>
        <w:lastRenderedPageBreak/>
        <w:t>Краткосрочный конкурс профессионального мастерства не раскрывает полностью педагогическую деятельность и достижения педагога, а процедуры конкурсных мероприятий  отличаются формализмом и сходством с шоу. В рамках реализации программы развития учреждения Дома детского творчества на 2010 – 2015 учебный год и методической темы «Методические возможности Дома детского творчества и повышении его воспитательно – образовательного потенциала», разработан проект конкурса профессионального мастерства «Вдохновение». Предлагаемый проект  состоит из мероприятий, которые проходят в течение учебного года. Конкурсные мероприятия направлены на повышение профессиональной компетентности, педагогического и методиче</w:t>
      </w:r>
      <w:r>
        <w:rPr>
          <w:rFonts w:ascii="Times New Roman" w:hAnsi="Times New Roman"/>
          <w:sz w:val="28"/>
          <w:szCs w:val="28"/>
        </w:rPr>
        <w:t xml:space="preserve">ского мастерства, самореализации </w:t>
      </w:r>
      <w:r w:rsidRPr="004612DF">
        <w:rPr>
          <w:rFonts w:ascii="Times New Roman" w:hAnsi="Times New Roman"/>
          <w:sz w:val="28"/>
          <w:szCs w:val="28"/>
        </w:rPr>
        <w:t xml:space="preserve"> профессиональных способностей, а также на формирование нового имиджа педагога дополнительного образования, отвечающего запросам современной жизни.</w:t>
      </w:r>
      <w:r w:rsidRPr="004612DF">
        <w:rPr>
          <w:rFonts w:ascii="Times New Roman" w:hAnsi="Times New Roman"/>
        </w:rPr>
        <w:t xml:space="preserve"> </w:t>
      </w:r>
      <w:r w:rsidRPr="004612DF">
        <w:rPr>
          <w:rFonts w:ascii="Times New Roman" w:hAnsi="Times New Roman"/>
          <w:sz w:val="28"/>
          <w:szCs w:val="28"/>
        </w:rPr>
        <w:t>Участие в них дает возможность педагогу раскрыть свою педагогическую концепцию в выступлениях на конференциях, семинарах, в СМИ; поделиться опытом работы с коллегами</w:t>
      </w:r>
      <w:r>
        <w:rPr>
          <w:rFonts w:ascii="Times New Roman" w:hAnsi="Times New Roman"/>
          <w:sz w:val="28"/>
          <w:szCs w:val="28"/>
        </w:rPr>
        <w:t xml:space="preserve"> на открытых занятиях</w:t>
      </w:r>
      <w:r w:rsidRPr="004612DF">
        <w:rPr>
          <w:rFonts w:ascii="Times New Roman" w:hAnsi="Times New Roman"/>
          <w:sz w:val="28"/>
          <w:szCs w:val="28"/>
        </w:rPr>
        <w:t xml:space="preserve">, внеклассных мероприятиях, в проведении мастер – классов; продемонстрировать результаты и достижения профессиональной деятельности, и  вместе с этим повысить свой профессиональный уровень.  За каждое участие в конкурсе или мероприятии педагог набирает баллы (бонусы), которые при подведении итогов суммируются. Те педагоги, которые набрали наибольшее количество баллов, участвуют в финальном конкурсе профессионального  мастерства «Вдохновение»,  где демонстрируют </w:t>
      </w:r>
      <w:r>
        <w:rPr>
          <w:rFonts w:ascii="Times New Roman" w:hAnsi="Times New Roman"/>
          <w:sz w:val="28"/>
          <w:szCs w:val="28"/>
        </w:rPr>
        <w:t>свой</w:t>
      </w:r>
      <w:r w:rsidRPr="004612DF">
        <w:rPr>
          <w:rFonts w:ascii="Times New Roman" w:hAnsi="Times New Roman"/>
          <w:sz w:val="28"/>
          <w:szCs w:val="28"/>
        </w:rPr>
        <w:t xml:space="preserve"> творческий потенциал</w:t>
      </w:r>
      <w:r>
        <w:rPr>
          <w:rFonts w:ascii="Times New Roman" w:hAnsi="Times New Roman"/>
          <w:sz w:val="28"/>
          <w:szCs w:val="28"/>
        </w:rPr>
        <w:t>,</w:t>
      </w:r>
      <w:r w:rsidRPr="004612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интуицию,</w:t>
      </w:r>
      <w:r w:rsidRPr="004612DF">
        <w:rPr>
          <w:rFonts w:ascii="Times New Roman" w:hAnsi="Times New Roman"/>
          <w:sz w:val="28"/>
          <w:szCs w:val="28"/>
        </w:rPr>
        <w:t xml:space="preserve"> педагогический «кураж». </w:t>
      </w:r>
    </w:p>
    <w:p w:rsidR="00037A10" w:rsidRDefault="00037A10" w:rsidP="00037A1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39585" cy="3420110"/>
            <wp:effectExtent l="19050" t="0" r="0" b="0"/>
            <wp:docPr id="13" name="Рисунок 13" descr="вдохнов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дохнов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В Доме детского творчества созданы все условия и для самореализации педагогов, которые только начали свой профессиональный путь. В течение года действует </w:t>
      </w:r>
      <w:r w:rsidRPr="00AE76AF">
        <w:rPr>
          <w:rFonts w:ascii="Times New Roman" w:hAnsi="Times New Roman"/>
          <w:i/>
          <w:sz w:val="28"/>
          <w:szCs w:val="28"/>
          <w:u w:val="single"/>
        </w:rPr>
        <w:t>Школа молодого педагога</w:t>
      </w:r>
      <w:r>
        <w:rPr>
          <w:rFonts w:ascii="Times New Roman" w:hAnsi="Times New Roman"/>
          <w:i/>
          <w:sz w:val="28"/>
          <w:szCs w:val="28"/>
          <w:u w:val="single"/>
        </w:rPr>
        <w:t>.</w:t>
      </w:r>
      <w:r w:rsidRPr="00B1051F">
        <w:rPr>
          <w:rFonts w:ascii="Times New Roman" w:hAnsi="Times New Roman"/>
          <w:sz w:val="28"/>
          <w:szCs w:val="28"/>
        </w:rPr>
        <w:t xml:space="preserve"> В начале своей профессиональной деятельности молодой педагог сталкивается с определенными трудностями.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615A">
        <w:rPr>
          <w:rFonts w:ascii="Times New Roman" w:hAnsi="Times New Roman"/>
          <w:sz w:val="28"/>
          <w:szCs w:val="28"/>
        </w:rPr>
        <w:t xml:space="preserve">Диплом педагогического вуза – всего </w:t>
      </w:r>
      <w:r w:rsidRPr="006A615A">
        <w:rPr>
          <w:rFonts w:ascii="Times New Roman" w:hAnsi="Times New Roman"/>
          <w:sz w:val="28"/>
          <w:szCs w:val="28"/>
        </w:rPr>
        <w:lastRenderedPageBreak/>
        <w:t xml:space="preserve">только документ на право приобщения к большому и необыкновенно сложному труду.   </w:t>
      </w:r>
      <w:r>
        <w:rPr>
          <w:rFonts w:ascii="Times New Roman" w:hAnsi="Times New Roman"/>
          <w:sz w:val="28"/>
          <w:szCs w:val="28"/>
        </w:rPr>
        <w:t>Х</w:t>
      </w:r>
      <w:r w:rsidRPr="00B1051F">
        <w:rPr>
          <w:rFonts w:ascii="Times New Roman" w:hAnsi="Times New Roman"/>
          <w:sz w:val="28"/>
          <w:szCs w:val="28"/>
        </w:rPr>
        <w:t>орошо спланированная система наставничества для начинающих педагогов помогает быстро влиться в новый коллектив и успешно работа</w:t>
      </w:r>
      <w:r>
        <w:rPr>
          <w:rFonts w:ascii="Times New Roman" w:hAnsi="Times New Roman"/>
          <w:sz w:val="28"/>
          <w:szCs w:val="28"/>
        </w:rPr>
        <w:t>ть с обучающими</w:t>
      </w:r>
      <w:r w:rsidRPr="00B1051F">
        <w:rPr>
          <w:rFonts w:ascii="Times New Roman" w:hAnsi="Times New Roman"/>
          <w:sz w:val="28"/>
          <w:szCs w:val="28"/>
        </w:rPr>
        <w:t xml:space="preserve"> и их родителями.</w:t>
      </w:r>
      <w:r>
        <w:rPr>
          <w:rFonts w:ascii="Times New Roman" w:hAnsi="Times New Roman"/>
          <w:sz w:val="28"/>
          <w:szCs w:val="28"/>
        </w:rPr>
        <w:t xml:space="preserve"> В рамках Школы молодые специалисты получают информацию о содержании дополнительного образования, участвуют в мастер-классах, посещают открытые занятия, семинары-практикумы опытных педагогов, перенимают педагогический  опыт в рамках проведения научно – практических конференций, семинаров в других учреждениях дополнительного образования Республики Татарстан, проходят курсы повышения квалификации, получают консультации по всем интересующих их вопросам. В 2011 году введен конкурс «Педагогический дебют». Данный конкурс призван </w:t>
      </w:r>
      <w:r w:rsidRPr="0071204E">
        <w:rPr>
          <w:rFonts w:ascii="Times New Roman" w:hAnsi="Times New Roman"/>
          <w:sz w:val="28"/>
          <w:szCs w:val="28"/>
        </w:rPr>
        <w:t xml:space="preserve">способствовать </w:t>
      </w:r>
      <w:r w:rsidRPr="0071204E">
        <w:rPr>
          <w:rFonts w:ascii="Times New Roman" w:hAnsi="Times New Roman"/>
          <w:color w:val="000000"/>
          <w:sz w:val="28"/>
          <w:szCs w:val="28"/>
        </w:rPr>
        <w:t>выявлению талантливых педагогов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1204E">
        <w:rPr>
          <w:rFonts w:ascii="Times New Roman" w:hAnsi="Times New Roman"/>
          <w:color w:val="000000"/>
          <w:sz w:val="28"/>
          <w:szCs w:val="28"/>
        </w:rPr>
        <w:t>мотивации молодых педагогов к поиску и реализации инноваций в образовательном процессе</w:t>
      </w:r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71204E">
        <w:rPr>
          <w:rFonts w:ascii="Times New Roman" w:hAnsi="Times New Roman"/>
          <w:color w:val="000000"/>
          <w:sz w:val="28"/>
          <w:szCs w:val="28"/>
        </w:rPr>
        <w:t>стимулированию дальнейшего профессионального роста</w:t>
      </w:r>
      <w:r w:rsidRPr="004E7DA7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4E7DA7">
        <w:rPr>
          <w:rFonts w:ascii="Times New Roman" w:hAnsi="Times New Roman"/>
          <w:sz w:val="28"/>
          <w:szCs w:val="28"/>
        </w:rPr>
        <w:t xml:space="preserve">В рамках конкурса «Педагогический дебют», </w:t>
      </w:r>
      <w:r>
        <w:rPr>
          <w:rFonts w:ascii="Times New Roman" w:hAnsi="Times New Roman"/>
          <w:sz w:val="28"/>
          <w:szCs w:val="28"/>
        </w:rPr>
        <w:t>молодые педагоги показывают</w:t>
      </w:r>
      <w:r w:rsidRPr="004E7D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открытые уроки, проводят их самоанализ</w:t>
      </w:r>
      <w:r w:rsidRPr="004E7DA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предоставляют </w:t>
      </w:r>
      <w:r w:rsidRPr="004E7DA7">
        <w:rPr>
          <w:rFonts w:ascii="Times New Roman" w:hAnsi="Times New Roman"/>
          <w:sz w:val="28"/>
          <w:szCs w:val="28"/>
        </w:rPr>
        <w:t>рабочую документацию</w:t>
      </w:r>
      <w:r>
        <w:rPr>
          <w:rFonts w:ascii="Times New Roman" w:hAnsi="Times New Roman"/>
          <w:sz w:val="28"/>
          <w:szCs w:val="28"/>
        </w:rPr>
        <w:t>, оформление кабинета, демонстрируют</w:t>
      </w:r>
      <w:r w:rsidRPr="004E7DA7">
        <w:rPr>
          <w:rFonts w:ascii="Times New Roman" w:hAnsi="Times New Roman"/>
          <w:sz w:val="28"/>
          <w:szCs w:val="28"/>
        </w:rPr>
        <w:t xml:space="preserve"> знания информационно-коммуникационных технологий</w:t>
      </w:r>
      <w:r>
        <w:rPr>
          <w:rFonts w:ascii="Times New Roman" w:hAnsi="Times New Roman"/>
          <w:sz w:val="28"/>
          <w:szCs w:val="28"/>
        </w:rPr>
        <w:t xml:space="preserve">, предоставляют самопрезентацию «Профессия, которую я выбрала». </w:t>
      </w:r>
    </w:p>
    <w:p w:rsidR="00037A10" w:rsidRDefault="00037A10" w:rsidP="00037A1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39585" cy="3081655"/>
            <wp:effectExtent l="19050" t="0" r="0" b="0"/>
            <wp:docPr id="14" name="Рисунок 14" descr="Деб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ебю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08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A10" w:rsidRPr="00E42BFD" w:rsidRDefault="00037A10" w:rsidP="00037A1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37F28">
        <w:rPr>
          <w:rFonts w:ascii="Times New Roman" w:hAnsi="Times New Roman"/>
          <w:sz w:val="28"/>
          <w:szCs w:val="28"/>
        </w:rPr>
        <w:t xml:space="preserve">Проследить рост совершенствования профессионализма педагогов позволяет внедрение в практику методической службы </w:t>
      </w:r>
      <w:r w:rsidRPr="00AE76AF">
        <w:rPr>
          <w:rFonts w:ascii="Times New Roman" w:hAnsi="Times New Roman"/>
          <w:i/>
          <w:sz w:val="28"/>
          <w:szCs w:val="28"/>
          <w:u w:val="single"/>
        </w:rPr>
        <w:t>мониторинга оценки эффективности деятельности педагога дополнительного образования</w:t>
      </w:r>
      <w:r w:rsidRPr="00AE76AF">
        <w:rPr>
          <w:rFonts w:ascii="Times New Roman" w:hAnsi="Times New Roman"/>
          <w:sz w:val="28"/>
          <w:szCs w:val="28"/>
          <w:u w:val="single"/>
        </w:rPr>
        <w:t>.</w:t>
      </w:r>
      <w:r w:rsidRPr="00237F28">
        <w:rPr>
          <w:rFonts w:ascii="Times New Roman" w:hAnsi="Times New Roman"/>
          <w:sz w:val="28"/>
          <w:szCs w:val="28"/>
        </w:rPr>
        <w:t xml:space="preserve">  </w:t>
      </w:r>
      <w:r w:rsidRPr="00E42BFD">
        <w:rPr>
          <w:rFonts w:ascii="Times New Roman" w:hAnsi="Times New Roman"/>
          <w:sz w:val="28"/>
          <w:szCs w:val="28"/>
        </w:rPr>
        <w:t>Для определения коэффициента эффективности деятельности педагога экспертам предлагается мониторинговая карта, помогающая оценить следующие показатели:</w:t>
      </w:r>
    </w:p>
    <w:p w:rsidR="00037A10" w:rsidRPr="00E42BFD" w:rsidRDefault="00037A10" w:rsidP="00037A10">
      <w:pPr>
        <w:numPr>
          <w:ilvl w:val="1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42BFD">
        <w:rPr>
          <w:rFonts w:ascii="Times New Roman" w:hAnsi="Times New Roman"/>
          <w:sz w:val="28"/>
          <w:szCs w:val="28"/>
        </w:rPr>
        <w:t>Организационная культура педагога</w:t>
      </w:r>
    </w:p>
    <w:p w:rsidR="00037A10" w:rsidRPr="00E42BFD" w:rsidRDefault="00037A10" w:rsidP="00037A10">
      <w:pPr>
        <w:numPr>
          <w:ilvl w:val="1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42BFD">
        <w:rPr>
          <w:rFonts w:ascii="Times New Roman" w:hAnsi="Times New Roman"/>
          <w:sz w:val="28"/>
          <w:szCs w:val="28"/>
        </w:rPr>
        <w:t>Коммуникативная культура педагога</w:t>
      </w:r>
    </w:p>
    <w:p w:rsidR="00037A10" w:rsidRPr="00E42BFD" w:rsidRDefault="00037A10" w:rsidP="00037A10">
      <w:pPr>
        <w:numPr>
          <w:ilvl w:val="1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42BFD">
        <w:rPr>
          <w:rFonts w:ascii="Times New Roman" w:hAnsi="Times New Roman"/>
          <w:sz w:val="28"/>
          <w:szCs w:val="28"/>
        </w:rPr>
        <w:t>Методическая работа педагога</w:t>
      </w:r>
    </w:p>
    <w:p w:rsidR="00037A10" w:rsidRPr="00E42BFD" w:rsidRDefault="00037A10" w:rsidP="00037A10">
      <w:pPr>
        <w:numPr>
          <w:ilvl w:val="1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42BFD">
        <w:rPr>
          <w:rFonts w:ascii="Times New Roman" w:hAnsi="Times New Roman"/>
          <w:sz w:val="28"/>
          <w:szCs w:val="28"/>
        </w:rPr>
        <w:t>Результаты деятельности педагога</w:t>
      </w:r>
    </w:p>
    <w:p w:rsidR="00037A10" w:rsidRPr="00E42BFD" w:rsidRDefault="00037A10" w:rsidP="00037A1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909AD">
        <w:rPr>
          <w:rFonts w:ascii="Times New Roman" w:hAnsi="Times New Roman"/>
          <w:sz w:val="28"/>
          <w:szCs w:val="28"/>
        </w:rPr>
        <w:lastRenderedPageBreak/>
        <w:t>Каждый показатель содержит ряд критериев, которые сформулированы в виде суждений</w:t>
      </w:r>
      <w:r>
        <w:rPr>
          <w:rFonts w:ascii="Times New Roman" w:hAnsi="Times New Roman"/>
          <w:sz w:val="28"/>
          <w:szCs w:val="28"/>
        </w:rPr>
        <w:t>.</w:t>
      </w:r>
      <w:r w:rsidRPr="005909AD">
        <w:rPr>
          <w:rFonts w:ascii="Times New Roman" w:hAnsi="Times New Roman"/>
          <w:sz w:val="28"/>
          <w:szCs w:val="28"/>
        </w:rPr>
        <w:t xml:space="preserve"> </w:t>
      </w:r>
      <w:r w:rsidRPr="00E42BFD">
        <w:rPr>
          <w:rFonts w:ascii="Times New Roman" w:hAnsi="Times New Roman"/>
          <w:sz w:val="28"/>
          <w:szCs w:val="28"/>
        </w:rPr>
        <w:t>Систематизация информации, ее анализ проводятся в ходе анал</w:t>
      </w:r>
      <w:r>
        <w:rPr>
          <w:rFonts w:ascii="Times New Roman" w:hAnsi="Times New Roman"/>
          <w:sz w:val="28"/>
          <w:szCs w:val="28"/>
        </w:rPr>
        <w:t>итического этапа</w:t>
      </w:r>
      <w:r w:rsidRPr="00E42BFD">
        <w:rPr>
          <w:rFonts w:ascii="Times New Roman" w:hAnsi="Times New Roman"/>
          <w:sz w:val="28"/>
          <w:szCs w:val="28"/>
        </w:rPr>
        <w:t>. Результаты работы анализируются на педагогическом совете или на заседании методического объединения. Индивидуальную карту оценки эффективности деятельности получает каждый педагог. Итоги оценки качества деятельности педагогов подво</w:t>
      </w:r>
      <w:r>
        <w:rPr>
          <w:rFonts w:ascii="Times New Roman" w:hAnsi="Times New Roman"/>
          <w:sz w:val="28"/>
          <w:szCs w:val="28"/>
        </w:rPr>
        <w:t>дятся отдельно и в целом по Дому</w:t>
      </w:r>
      <w:r w:rsidRPr="00E42BFD">
        <w:rPr>
          <w:rFonts w:ascii="Times New Roman" w:hAnsi="Times New Roman"/>
          <w:sz w:val="28"/>
          <w:szCs w:val="28"/>
        </w:rPr>
        <w:t xml:space="preserve"> детского творчества.</w:t>
      </w:r>
    </w:p>
    <w:p w:rsidR="00037A10" w:rsidRPr="00BA6DD3" w:rsidRDefault="00037A10" w:rsidP="00037A1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в</w:t>
      </w:r>
      <w:r w:rsidRPr="00237F28">
        <w:rPr>
          <w:rFonts w:ascii="Times New Roman" w:hAnsi="Times New Roman"/>
          <w:sz w:val="28"/>
          <w:szCs w:val="28"/>
        </w:rPr>
        <w:t xml:space="preserve">недрение мониторинговых технологий в практику учебно – воспитательной работы позволяет оценить ресурсный потенциал педагогов в области эффективности их деятельности, выявить сильные и слабые стороны, обозначить проблемные зоны – точки дальнейшего развития профессиональной деятельности. Данная информация позволяет администрации принять грамотные управленческие решения и внести определенные изменения в организацию и </w:t>
      </w:r>
      <w:r w:rsidRPr="00BA6DD3">
        <w:rPr>
          <w:rFonts w:ascii="Times New Roman" w:hAnsi="Times New Roman"/>
          <w:sz w:val="28"/>
          <w:szCs w:val="28"/>
        </w:rPr>
        <w:t>содержание деятельности педагогической системы</w:t>
      </w:r>
    </w:p>
    <w:p w:rsidR="00037A10" w:rsidRPr="00C320DA" w:rsidRDefault="00037A10" w:rsidP="00037A10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A6DD3">
        <w:rPr>
          <w:rFonts w:ascii="Times New Roman" w:hAnsi="Times New Roman"/>
          <w:sz w:val="28"/>
          <w:szCs w:val="28"/>
        </w:rPr>
        <w:t xml:space="preserve">На сегодняшний день в Доме детского творчества создаются все необходимые условия для повышения профессиональной компетентности педагогов дополнительного образования. Об этом свидетельствуют </w:t>
      </w:r>
      <w:r>
        <w:rPr>
          <w:rFonts w:ascii="Times New Roman" w:hAnsi="Times New Roman"/>
          <w:sz w:val="28"/>
          <w:szCs w:val="28"/>
        </w:rPr>
        <w:t xml:space="preserve">100% категорированность педагогов, 100% посещение курсов повышения квалификации, </w:t>
      </w:r>
      <w:r w:rsidRPr="00BA6DD3">
        <w:rPr>
          <w:rFonts w:ascii="Times New Roman" w:hAnsi="Times New Roman"/>
          <w:sz w:val="28"/>
          <w:szCs w:val="28"/>
        </w:rPr>
        <w:t>участие педагогов дополнит</w:t>
      </w:r>
      <w:r>
        <w:rPr>
          <w:rFonts w:ascii="Times New Roman" w:hAnsi="Times New Roman"/>
          <w:sz w:val="28"/>
          <w:szCs w:val="28"/>
        </w:rPr>
        <w:t xml:space="preserve">ельного образования </w:t>
      </w:r>
      <w:r w:rsidRPr="00BA6DD3">
        <w:rPr>
          <w:rFonts w:ascii="Times New Roman" w:hAnsi="Times New Roman"/>
          <w:sz w:val="28"/>
          <w:szCs w:val="28"/>
        </w:rPr>
        <w:t>в конкурсах профессионального мастерства</w:t>
      </w:r>
      <w:r>
        <w:rPr>
          <w:rFonts w:ascii="Times New Roman" w:hAnsi="Times New Roman"/>
          <w:sz w:val="28"/>
          <w:szCs w:val="28"/>
        </w:rPr>
        <w:t xml:space="preserve"> Республиканского, </w:t>
      </w:r>
      <w:r w:rsidRPr="00BA6DD3">
        <w:rPr>
          <w:rFonts w:ascii="Times New Roman" w:hAnsi="Times New Roman"/>
          <w:sz w:val="28"/>
          <w:szCs w:val="28"/>
        </w:rPr>
        <w:t>Всероссийского уровней</w:t>
      </w:r>
      <w:r>
        <w:rPr>
          <w:rFonts w:ascii="Times New Roman" w:hAnsi="Times New Roman"/>
          <w:sz w:val="28"/>
          <w:szCs w:val="28"/>
        </w:rPr>
        <w:t xml:space="preserve"> и наличие призовых мест, высокие  достижения творческих детских коллективов.</w:t>
      </w:r>
    </w:p>
    <w:p w:rsidR="00037A10" w:rsidRDefault="00037A10" w:rsidP="00037A1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37A10" w:rsidRDefault="00037A10" w:rsidP="00037A1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37A10" w:rsidRDefault="00037A10" w:rsidP="00037A1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37A10" w:rsidRDefault="00037A10" w:rsidP="00037A1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37A10" w:rsidRDefault="00037A10" w:rsidP="00037A1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37A10" w:rsidRDefault="00037A10" w:rsidP="00037A1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37A10" w:rsidRDefault="00037A10" w:rsidP="00037A1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B2FDA" w:rsidRDefault="004B2FDA" w:rsidP="00037A1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B2FDA" w:rsidRDefault="004B2FDA" w:rsidP="00037A1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B2FDA" w:rsidRDefault="004B2FDA" w:rsidP="00037A1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B2FDA" w:rsidRDefault="004B2FDA" w:rsidP="00037A1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B2FDA" w:rsidRDefault="004B2FDA" w:rsidP="00037A1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B2FDA" w:rsidRDefault="004B2FDA" w:rsidP="00037A1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B2FDA" w:rsidRDefault="004B2FDA" w:rsidP="00037A1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B2FDA" w:rsidRDefault="004B2FDA" w:rsidP="00037A1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37A10" w:rsidRDefault="00037A10" w:rsidP="00037A1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C450D">
        <w:rPr>
          <w:rFonts w:ascii="Times New Roman" w:hAnsi="Times New Roman"/>
          <w:b/>
          <w:sz w:val="28"/>
          <w:szCs w:val="28"/>
        </w:rPr>
        <w:lastRenderedPageBreak/>
        <w:t>Рекомендуемая и используемая литература:</w:t>
      </w:r>
    </w:p>
    <w:p w:rsidR="00037A10" w:rsidRPr="004C450D" w:rsidRDefault="00037A10" w:rsidP="00037A1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7A10" w:rsidRPr="00AF68E2" w:rsidRDefault="00037A10" w:rsidP="00037A10">
      <w:pPr>
        <w:pStyle w:val="a3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AF68E2">
        <w:rPr>
          <w:rFonts w:ascii="Times New Roman" w:hAnsi="Times New Roman" w:cs="Times New Roman"/>
          <w:b/>
          <w:bCs/>
          <w:sz w:val="24"/>
          <w:szCs w:val="24"/>
        </w:rPr>
        <w:t>Введенский В.Н.</w:t>
      </w:r>
      <w:r w:rsidRPr="00AF68E2">
        <w:rPr>
          <w:rFonts w:ascii="Times New Roman" w:hAnsi="Times New Roman" w:cs="Times New Roman"/>
          <w:sz w:val="24"/>
          <w:szCs w:val="24"/>
        </w:rPr>
        <w:t xml:space="preserve"> Моделирование профессиональной компетентности педагога // Педагогика. – 2003. – №10. – С. 51-55.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37A10" w:rsidRPr="00AF68E2" w:rsidRDefault="00037A10" w:rsidP="00037A10">
      <w:pPr>
        <w:pStyle w:val="a3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AF68E2">
        <w:rPr>
          <w:rFonts w:ascii="Times New Roman" w:hAnsi="Times New Roman" w:cs="Times New Roman"/>
          <w:b/>
          <w:bCs/>
          <w:sz w:val="24"/>
          <w:szCs w:val="24"/>
        </w:rPr>
        <w:t>Кучугурова Н.Д.</w:t>
      </w:r>
      <w:r w:rsidRPr="00AF68E2">
        <w:rPr>
          <w:rFonts w:ascii="Times New Roman" w:hAnsi="Times New Roman" w:cs="Times New Roman"/>
          <w:sz w:val="24"/>
          <w:szCs w:val="24"/>
        </w:rPr>
        <w:t xml:space="preserve"> Формирование профессиональной компетентности будущего специалиста // Проблемы и перспективы педагогического образования в XXI веке. – М., 2000. – С. 360-362.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37A10" w:rsidRPr="00510F45" w:rsidRDefault="00037A10" w:rsidP="00037A10">
      <w:pPr>
        <w:pStyle w:val="a3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AF68E2">
        <w:rPr>
          <w:rFonts w:ascii="Times New Roman" w:hAnsi="Times New Roman" w:cs="Times New Roman"/>
          <w:b/>
          <w:bCs/>
          <w:sz w:val="24"/>
          <w:szCs w:val="24"/>
        </w:rPr>
        <w:t>Лукьянова М.И.</w:t>
      </w:r>
      <w:r w:rsidRPr="00AF68E2">
        <w:rPr>
          <w:rFonts w:ascii="Times New Roman" w:hAnsi="Times New Roman" w:cs="Times New Roman"/>
          <w:sz w:val="24"/>
          <w:szCs w:val="24"/>
        </w:rPr>
        <w:t xml:space="preserve"> Психолого-педагогическая компетентность учителя // Педагогика. – 2001. – №10. – С. 56-61.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37A10" w:rsidRPr="00AF68E2" w:rsidRDefault="00037A10" w:rsidP="00037A10">
      <w:pPr>
        <w:pStyle w:val="a3"/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AF68E2">
        <w:rPr>
          <w:rFonts w:ascii="Times New Roman" w:hAnsi="Times New Roman" w:cs="Times New Roman"/>
          <w:b/>
          <w:sz w:val="24"/>
          <w:szCs w:val="24"/>
        </w:rPr>
        <w:t>Материалы научно-практической конференции «Формирование ключевых компетенций учащихся в образовательном пространстве учреждения дополнительного образования», Казань, 2005г.:</w:t>
      </w:r>
    </w:p>
    <w:p w:rsidR="00037A10" w:rsidRPr="00AF68E2" w:rsidRDefault="00037A10" w:rsidP="00037A10">
      <w:pPr>
        <w:shd w:val="clear" w:color="auto" w:fill="FFFFFF"/>
        <w:spacing w:after="0" w:line="302" w:lineRule="exact"/>
        <w:rPr>
          <w:rFonts w:ascii="Times New Roman" w:hAnsi="Times New Roman"/>
          <w:i/>
          <w:iCs/>
          <w:sz w:val="24"/>
          <w:szCs w:val="24"/>
        </w:rPr>
      </w:pPr>
      <w:r w:rsidRPr="00AF68E2">
        <w:rPr>
          <w:rFonts w:ascii="Times New Roman" w:hAnsi="Times New Roman"/>
          <w:spacing w:val="-4"/>
          <w:sz w:val="24"/>
          <w:szCs w:val="24"/>
        </w:rPr>
        <w:t xml:space="preserve">- Развитие профессиональной компетентности педагогов </w:t>
      </w:r>
      <w:r w:rsidRPr="00AF68E2">
        <w:rPr>
          <w:rFonts w:ascii="Times New Roman" w:hAnsi="Times New Roman"/>
          <w:sz w:val="24"/>
          <w:szCs w:val="24"/>
        </w:rPr>
        <w:t xml:space="preserve">в ЦДТ «Азино», </w:t>
      </w:r>
      <w:r w:rsidRPr="00AF68E2">
        <w:rPr>
          <w:rFonts w:ascii="Times New Roman" w:hAnsi="Times New Roman"/>
          <w:i/>
          <w:iCs/>
          <w:sz w:val="24"/>
          <w:szCs w:val="24"/>
        </w:rPr>
        <w:t>Родионова О.В., зав. отделом ЦДТ «Азино»</w:t>
      </w:r>
      <w:r>
        <w:rPr>
          <w:rFonts w:ascii="Times New Roman" w:hAnsi="Times New Roman"/>
          <w:i/>
          <w:iCs/>
          <w:sz w:val="24"/>
          <w:szCs w:val="24"/>
        </w:rPr>
        <w:t>, г. Казань;</w:t>
      </w:r>
      <w:r w:rsidRPr="00AF68E2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037A10" w:rsidRPr="00AF68E2" w:rsidRDefault="00037A10" w:rsidP="00037A10">
      <w:pPr>
        <w:shd w:val="clear" w:color="auto" w:fill="FFFFFF"/>
        <w:spacing w:after="0" w:line="30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-</w:t>
      </w:r>
      <w:r w:rsidRPr="00AF68E2">
        <w:rPr>
          <w:rFonts w:ascii="Times New Roman" w:hAnsi="Times New Roman"/>
          <w:spacing w:val="-3"/>
          <w:sz w:val="24"/>
          <w:szCs w:val="24"/>
        </w:rPr>
        <w:t>Проектирование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F68E2">
        <w:rPr>
          <w:rFonts w:ascii="Times New Roman" w:hAnsi="Times New Roman"/>
          <w:spacing w:val="-3"/>
          <w:sz w:val="24"/>
          <w:szCs w:val="24"/>
        </w:rPr>
        <w:t xml:space="preserve">программ дополнительного образования </w:t>
      </w:r>
      <w:r w:rsidRPr="00AF68E2">
        <w:rPr>
          <w:rFonts w:ascii="Times New Roman" w:hAnsi="Times New Roman"/>
          <w:spacing w:val="-2"/>
          <w:sz w:val="24"/>
          <w:szCs w:val="24"/>
        </w:rPr>
        <w:t>детей в русле компетентносного подхода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68E2">
        <w:rPr>
          <w:rFonts w:ascii="Times New Roman" w:hAnsi="Times New Roman"/>
          <w:i/>
          <w:iCs/>
          <w:sz w:val="24"/>
          <w:szCs w:val="24"/>
        </w:rPr>
        <w:t>Гущина Л.Н., ПДО ЦДТ «Танкодром» Советского района</w:t>
      </w:r>
      <w:r>
        <w:rPr>
          <w:rFonts w:ascii="Times New Roman" w:hAnsi="Times New Roman"/>
          <w:i/>
          <w:iCs/>
          <w:sz w:val="24"/>
          <w:szCs w:val="24"/>
        </w:rPr>
        <w:t>, г. Казань;</w:t>
      </w:r>
    </w:p>
    <w:p w:rsidR="00037A10" w:rsidRPr="00AF68E2" w:rsidRDefault="00037A10" w:rsidP="00037A10">
      <w:pPr>
        <w:shd w:val="clear" w:color="auto" w:fill="FFFFFF"/>
        <w:spacing w:after="0" w:line="29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3"/>
          <w:sz w:val="24"/>
          <w:szCs w:val="24"/>
        </w:rPr>
        <w:t>-</w:t>
      </w:r>
      <w:r w:rsidRPr="00AF68E2">
        <w:rPr>
          <w:rFonts w:ascii="Times New Roman" w:hAnsi="Times New Roman"/>
          <w:spacing w:val="-13"/>
          <w:sz w:val="24"/>
          <w:szCs w:val="24"/>
        </w:rPr>
        <w:t xml:space="preserve">Повышение профессиональной компетентности педагога , </w:t>
      </w:r>
      <w:r w:rsidRPr="00AF68E2">
        <w:rPr>
          <w:rFonts w:ascii="Times New Roman" w:hAnsi="Times New Roman"/>
          <w:spacing w:val="-12"/>
          <w:sz w:val="24"/>
          <w:szCs w:val="24"/>
        </w:rPr>
        <w:t>дополнительного образования через научно-</w:t>
      </w:r>
      <w:r w:rsidRPr="00AF68E2">
        <w:rPr>
          <w:rFonts w:ascii="Times New Roman" w:hAnsi="Times New Roman"/>
          <w:sz w:val="24"/>
          <w:szCs w:val="24"/>
        </w:rPr>
        <w:t>исследовательскую деятельность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68E2">
        <w:rPr>
          <w:rFonts w:ascii="Times New Roman" w:hAnsi="Times New Roman"/>
          <w:i/>
          <w:iCs/>
          <w:sz w:val="24"/>
          <w:szCs w:val="24"/>
        </w:rPr>
        <w:t>Тутова Н.В., зав. отделом ЦЦТ «Азино»</w:t>
      </w:r>
      <w:r>
        <w:rPr>
          <w:rFonts w:ascii="Times New Roman" w:hAnsi="Times New Roman"/>
          <w:i/>
          <w:iCs/>
          <w:sz w:val="24"/>
          <w:szCs w:val="24"/>
        </w:rPr>
        <w:t>,</w:t>
      </w:r>
      <w:r w:rsidRPr="00510F45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г. Казань;</w:t>
      </w:r>
    </w:p>
    <w:p w:rsidR="00037A10" w:rsidRPr="00510F45" w:rsidRDefault="00037A10" w:rsidP="00037A10">
      <w:pPr>
        <w:shd w:val="clear" w:color="auto" w:fill="FFFFFF"/>
        <w:spacing w:after="0"/>
        <w:ind w:left="19"/>
        <w:rPr>
          <w:rFonts w:ascii="Times New Roman" w:hAnsi="Times New Roman"/>
          <w:sz w:val="24"/>
          <w:szCs w:val="24"/>
        </w:rPr>
      </w:pPr>
      <w:r w:rsidRPr="00AF68E2">
        <w:rPr>
          <w:rFonts w:ascii="Times New Roman" w:hAnsi="Times New Roman"/>
          <w:spacing w:val="-7"/>
          <w:sz w:val="24"/>
          <w:szCs w:val="24"/>
        </w:rPr>
        <w:t xml:space="preserve">развитие профессиональной компетентности педагогов в </w:t>
      </w:r>
      <w:r w:rsidRPr="00510F45">
        <w:rPr>
          <w:rFonts w:ascii="Times New Roman" w:hAnsi="Times New Roman"/>
          <w:spacing w:val="-7"/>
          <w:sz w:val="24"/>
          <w:szCs w:val="24"/>
        </w:rPr>
        <w:t>УДО</w:t>
      </w:r>
      <w:r w:rsidRPr="00510F45">
        <w:rPr>
          <w:rFonts w:ascii="Times New Roman" w:hAnsi="Times New Roman"/>
          <w:sz w:val="24"/>
          <w:szCs w:val="24"/>
        </w:rPr>
        <w:t xml:space="preserve"> </w:t>
      </w:r>
      <w:r w:rsidRPr="00510F45">
        <w:rPr>
          <w:rFonts w:ascii="Times New Roman" w:hAnsi="Times New Roman"/>
          <w:i/>
          <w:iCs/>
          <w:sz w:val="24"/>
          <w:szCs w:val="24"/>
        </w:rPr>
        <w:t>Камалетдинова И.И., методист ЦБР Авиастроительного района</w:t>
      </w:r>
      <w:r>
        <w:rPr>
          <w:rFonts w:ascii="Times New Roman" w:hAnsi="Times New Roman"/>
          <w:i/>
          <w:iCs/>
          <w:sz w:val="24"/>
          <w:szCs w:val="24"/>
        </w:rPr>
        <w:t>, г. Казань;</w:t>
      </w:r>
    </w:p>
    <w:p w:rsidR="00037A10" w:rsidRPr="00AF68E2" w:rsidRDefault="00037A10" w:rsidP="00037A10">
      <w:pPr>
        <w:shd w:val="clear" w:color="auto" w:fill="FFFFFF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AF68E2">
        <w:rPr>
          <w:rFonts w:ascii="Times New Roman" w:hAnsi="Times New Roman"/>
        </w:rPr>
        <w:t>Развитие профессиональной компетентности педагогов</w:t>
      </w:r>
      <w:r>
        <w:rPr>
          <w:rFonts w:ascii="Times New Roman" w:hAnsi="Times New Roman"/>
        </w:rPr>
        <w:t xml:space="preserve"> </w:t>
      </w:r>
      <w:r w:rsidRPr="00AF68E2">
        <w:rPr>
          <w:rFonts w:ascii="Times New Roman" w:hAnsi="Times New Roman"/>
        </w:rPr>
        <w:t>в ДДЮТиЭ</w:t>
      </w:r>
      <w:r>
        <w:rPr>
          <w:rFonts w:ascii="Times New Roman" w:hAnsi="Times New Roman"/>
        </w:rPr>
        <w:t xml:space="preserve"> </w:t>
      </w:r>
      <w:r w:rsidRPr="00AF68E2">
        <w:rPr>
          <w:rFonts w:ascii="Times New Roman" w:hAnsi="Times New Roman"/>
          <w:i/>
          <w:iCs/>
          <w:spacing w:val="-2"/>
        </w:rPr>
        <w:t>Тюрина Т.В., методист ДДЮТиЭ Московского района</w:t>
      </w:r>
      <w:r>
        <w:rPr>
          <w:rFonts w:ascii="Times New Roman" w:hAnsi="Times New Roman"/>
          <w:i/>
          <w:iCs/>
          <w:spacing w:val="-2"/>
        </w:rPr>
        <w:t xml:space="preserve">, </w:t>
      </w:r>
      <w:r>
        <w:rPr>
          <w:rFonts w:ascii="Times New Roman" w:hAnsi="Times New Roman"/>
          <w:i/>
          <w:iCs/>
          <w:sz w:val="24"/>
          <w:szCs w:val="24"/>
        </w:rPr>
        <w:t>г. Казань;</w:t>
      </w:r>
    </w:p>
    <w:p w:rsidR="00037A10" w:rsidRPr="00AF68E2" w:rsidRDefault="00037A10" w:rsidP="00037A10">
      <w:pPr>
        <w:pStyle w:val="a3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AF68E2">
        <w:rPr>
          <w:rFonts w:ascii="Times New Roman" w:hAnsi="Times New Roman" w:cs="Times New Roman"/>
          <w:b/>
          <w:bCs/>
          <w:sz w:val="24"/>
          <w:szCs w:val="24"/>
        </w:rPr>
        <w:t>Равен Дж.</w:t>
      </w:r>
      <w:r w:rsidRPr="00AF68E2">
        <w:rPr>
          <w:rFonts w:ascii="Times New Roman" w:hAnsi="Times New Roman" w:cs="Times New Roman"/>
          <w:sz w:val="24"/>
          <w:szCs w:val="24"/>
        </w:rPr>
        <w:t xml:space="preserve"> Компетентность в современном обществе: выявление, развитие и реализация / Пер. с англ. – М., «Когито-Центр», 2002. – 396 с.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37A10" w:rsidRPr="00AF68E2" w:rsidRDefault="00037A10" w:rsidP="00037A10">
      <w:pPr>
        <w:pStyle w:val="a3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AF68E2">
        <w:rPr>
          <w:rFonts w:ascii="Times New Roman" w:hAnsi="Times New Roman" w:cs="Times New Roman"/>
          <w:b/>
          <w:bCs/>
          <w:sz w:val="24"/>
          <w:szCs w:val="24"/>
        </w:rPr>
        <w:t>Хуторской А.В.</w:t>
      </w:r>
      <w:r w:rsidRPr="00AF68E2">
        <w:rPr>
          <w:rFonts w:ascii="Times New Roman" w:hAnsi="Times New Roman" w:cs="Times New Roman"/>
          <w:sz w:val="24"/>
          <w:szCs w:val="24"/>
        </w:rPr>
        <w:t xml:space="preserve"> Ключевые компетенции как компонент личностно-ориентированной парадигмы //Народное образование. – 2003. – № 2. – С. 58-64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37A10" w:rsidRPr="00AF68E2" w:rsidRDefault="00037A10" w:rsidP="00037A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</w:t>
      </w:r>
      <w:r w:rsidRPr="00AF68E2">
        <w:rPr>
          <w:rFonts w:ascii="Times New Roman" w:hAnsi="Times New Roman"/>
          <w:b/>
          <w:bCs/>
          <w:sz w:val="24"/>
          <w:szCs w:val="24"/>
        </w:rPr>
        <w:t xml:space="preserve">Милосердова И.В. </w:t>
      </w:r>
      <w:r w:rsidRPr="00AF68E2">
        <w:rPr>
          <w:rFonts w:ascii="Times New Roman" w:hAnsi="Times New Roman"/>
          <w:sz w:val="24"/>
          <w:szCs w:val="24"/>
        </w:rPr>
        <w:t xml:space="preserve">Система работы методической службы в </w:t>
      </w:r>
      <w:r>
        <w:rPr>
          <w:rFonts w:ascii="Times New Roman" w:hAnsi="Times New Roman"/>
          <w:sz w:val="24"/>
          <w:szCs w:val="24"/>
        </w:rPr>
        <w:t xml:space="preserve">учреждении дополнительного </w:t>
      </w:r>
      <w:r w:rsidRPr="00AF68E2">
        <w:rPr>
          <w:rFonts w:ascii="Times New Roman" w:hAnsi="Times New Roman"/>
          <w:sz w:val="24"/>
          <w:szCs w:val="24"/>
        </w:rPr>
        <w:t>образования и её роль в развитии профессионально-значимых компетенций работников УДОД</w:t>
      </w:r>
      <w:r>
        <w:rPr>
          <w:rFonts w:ascii="Times New Roman" w:hAnsi="Times New Roman"/>
          <w:sz w:val="24"/>
          <w:szCs w:val="24"/>
        </w:rPr>
        <w:t>, материалы круглого стола, г. Тамбов, 2010г.;</w:t>
      </w:r>
    </w:p>
    <w:p w:rsidR="00037A10" w:rsidRPr="00AF68E2" w:rsidRDefault="00037A10" w:rsidP="00037A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7.</w:t>
      </w:r>
      <w:r w:rsidRPr="00AF68E2">
        <w:rPr>
          <w:rFonts w:ascii="Times New Roman" w:hAnsi="Times New Roman"/>
          <w:b/>
          <w:bCs/>
          <w:sz w:val="24"/>
          <w:szCs w:val="24"/>
        </w:rPr>
        <w:t xml:space="preserve">Рязанова О.В. </w:t>
      </w:r>
      <w:r w:rsidRPr="00AF68E2">
        <w:rPr>
          <w:rFonts w:ascii="Times New Roman" w:hAnsi="Times New Roman"/>
          <w:sz w:val="24"/>
          <w:szCs w:val="24"/>
        </w:rPr>
        <w:t>Система повышения уровня профессиональной компетентности педагогов сист</w:t>
      </w:r>
      <w:r>
        <w:rPr>
          <w:rFonts w:ascii="Times New Roman" w:hAnsi="Times New Roman"/>
          <w:sz w:val="24"/>
          <w:szCs w:val="24"/>
        </w:rPr>
        <w:t>емы дополнительного образования, материалы круглого стола, г. Тамбов, 2010г.</w:t>
      </w:r>
    </w:p>
    <w:p w:rsidR="00037A10" w:rsidRPr="00AF68E2" w:rsidRDefault="00037A10" w:rsidP="00037A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7A10" w:rsidRDefault="00037A10" w:rsidP="00037A1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037A10" w:rsidRDefault="00037A10" w:rsidP="00037A1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037A10" w:rsidRDefault="00037A10" w:rsidP="00037A1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037A10" w:rsidRDefault="00037A10" w:rsidP="00037A1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037A10" w:rsidRDefault="00037A10" w:rsidP="00037A1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037A10" w:rsidRDefault="00037A10" w:rsidP="00037A1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037A10" w:rsidRDefault="00037A10" w:rsidP="00037A1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037A10" w:rsidRDefault="00037A10" w:rsidP="00037A1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037A10" w:rsidRDefault="00037A10" w:rsidP="00037A1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037A10" w:rsidRDefault="00037A10" w:rsidP="00037A1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037A10" w:rsidRDefault="00037A10" w:rsidP="00037A1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110161" w:rsidRPr="00037A10" w:rsidRDefault="00110161">
      <w:pPr>
        <w:rPr>
          <w:lang w:val="en-US"/>
        </w:rPr>
      </w:pPr>
    </w:p>
    <w:sectPr w:rsidR="00110161" w:rsidRPr="00037A10" w:rsidSect="00037A1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851" w:right="566" w:bottom="568" w:left="567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C5F" w:rsidRDefault="008E4C5F" w:rsidP="00447498">
      <w:pPr>
        <w:spacing w:after="0" w:line="240" w:lineRule="auto"/>
      </w:pPr>
      <w:r>
        <w:separator/>
      </w:r>
    </w:p>
  </w:endnote>
  <w:endnote w:type="continuationSeparator" w:id="0">
    <w:p w:rsidR="008E4C5F" w:rsidRDefault="008E4C5F" w:rsidP="00447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43E" w:rsidRDefault="008E4C5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43E" w:rsidRPr="00173622" w:rsidRDefault="00447498" w:rsidP="00173622">
    <w:pPr>
      <w:pStyle w:val="a7"/>
      <w:jc w:val="center"/>
      <w:rPr>
        <w:rFonts w:ascii="Arial" w:hAnsi="Arial" w:cs="Arial"/>
      </w:rPr>
    </w:pPr>
    <w:r w:rsidRPr="00173622">
      <w:rPr>
        <w:rFonts w:ascii="Arial" w:hAnsi="Arial" w:cs="Arial"/>
      </w:rPr>
      <w:fldChar w:fldCharType="begin"/>
    </w:r>
    <w:r w:rsidR="00037A10" w:rsidRPr="00173622">
      <w:rPr>
        <w:rFonts w:ascii="Arial" w:hAnsi="Arial" w:cs="Arial"/>
      </w:rPr>
      <w:instrText xml:space="preserve"> PAGE   \* MERGEFORMAT </w:instrText>
    </w:r>
    <w:r w:rsidRPr="00173622">
      <w:rPr>
        <w:rFonts w:ascii="Arial" w:hAnsi="Arial" w:cs="Arial"/>
      </w:rPr>
      <w:fldChar w:fldCharType="separate"/>
    </w:r>
    <w:r w:rsidR="004B2FDA">
      <w:rPr>
        <w:rFonts w:ascii="Arial" w:hAnsi="Arial" w:cs="Arial"/>
        <w:noProof/>
      </w:rPr>
      <w:t>12</w:t>
    </w:r>
    <w:r w:rsidRPr="00173622">
      <w:rPr>
        <w:rFonts w:ascii="Arial" w:hAnsi="Arial" w:cs="Arial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43E" w:rsidRDefault="008E4C5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C5F" w:rsidRDefault="008E4C5F" w:rsidP="00447498">
      <w:pPr>
        <w:spacing w:after="0" w:line="240" w:lineRule="auto"/>
      </w:pPr>
      <w:r>
        <w:separator/>
      </w:r>
    </w:p>
  </w:footnote>
  <w:footnote w:type="continuationSeparator" w:id="0">
    <w:p w:rsidR="008E4C5F" w:rsidRDefault="008E4C5F" w:rsidP="004474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43E" w:rsidRDefault="008E4C5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43E" w:rsidRDefault="008E4C5F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43E" w:rsidRDefault="008E4C5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0C1D90"/>
    <w:multiLevelType w:val="hybridMultilevel"/>
    <w:tmpl w:val="BE787764"/>
    <w:lvl w:ilvl="0" w:tplc="F5C8A3B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FAC120D"/>
    <w:multiLevelType w:val="hybridMultilevel"/>
    <w:tmpl w:val="CAE67FBC"/>
    <w:lvl w:ilvl="0" w:tplc="F5C8A3B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56614F"/>
    <w:multiLevelType w:val="hybridMultilevel"/>
    <w:tmpl w:val="815C0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7A10"/>
    <w:rsid w:val="00001952"/>
    <w:rsid w:val="00001A47"/>
    <w:rsid w:val="00003EA5"/>
    <w:rsid w:val="00004574"/>
    <w:rsid w:val="00005C71"/>
    <w:rsid w:val="000063BA"/>
    <w:rsid w:val="00006D8D"/>
    <w:rsid w:val="0001139F"/>
    <w:rsid w:val="000131DA"/>
    <w:rsid w:val="00020DE9"/>
    <w:rsid w:val="00021C56"/>
    <w:rsid w:val="0002228F"/>
    <w:rsid w:val="00022726"/>
    <w:rsid w:val="000236BB"/>
    <w:rsid w:val="00026386"/>
    <w:rsid w:val="000273DA"/>
    <w:rsid w:val="00027ECF"/>
    <w:rsid w:val="00030D96"/>
    <w:rsid w:val="000311AE"/>
    <w:rsid w:val="00033E11"/>
    <w:rsid w:val="0003726D"/>
    <w:rsid w:val="00037A10"/>
    <w:rsid w:val="00041C3B"/>
    <w:rsid w:val="00042E61"/>
    <w:rsid w:val="000430D1"/>
    <w:rsid w:val="000436DF"/>
    <w:rsid w:val="00044411"/>
    <w:rsid w:val="0004492A"/>
    <w:rsid w:val="0004635B"/>
    <w:rsid w:val="00046E17"/>
    <w:rsid w:val="00047704"/>
    <w:rsid w:val="00047782"/>
    <w:rsid w:val="00050C31"/>
    <w:rsid w:val="000539B9"/>
    <w:rsid w:val="00053F28"/>
    <w:rsid w:val="00054353"/>
    <w:rsid w:val="000549A1"/>
    <w:rsid w:val="00055395"/>
    <w:rsid w:val="000561A1"/>
    <w:rsid w:val="00057F50"/>
    <w:rsid w:val="0006137B"/>
    <w:rsid w:val="0006221B"/>
    <w:rsid w:val="000625B9"/>
    <w:rsid w:val="000631EF"/>
    <w:rsid w:val="00063646"/>
    <w:rsid w:val="00064A4F"/>
    <w:rsid w:val="0006686D"/>
    <w:rsid w:val="000669F5"/>
    <w:rsid w:val="000673CA"/>
    <w:rsid w:val="00067443"/>
    <w:rsid w:val="00067869"/>
    <w:rsid w:val="00070CF4"/>
    <w:rsid w:val="00071319"/>
    <w:rsid w:val="0007240D"/>
    <w:rsid w:val="00074651"/>
    <w:rsid w:val="00075A71"/>
    <w:rsid w:val="000808AC"/>
    <w:rsid w:val="000810F1"/>
    <w:rsid w:val="00084C0D"/>
    <w:rsid w:val="00087C77"/>
    <w:rsid w:val="00087D34"/>
    <w:rsid w:val="00090CAE"/>
    <w:rsid w:val="000911A5"/>
    <w:rsid w:val="00091686"/>
    <w:rsid w:val="0009313F"/>
    <w:rsid w:val="00093329"/>
    <w:rsid w:val="0009729D"/>
    <w:rsid w:val="00097823"/>
    <w:rsid w:val="000A0E58"/>
    <w:rsid w:val="000A1E13"/>
    <w:rsid w:val="000A286C"/>
    <w:rsid w:val="000A2FC7"/>
    <w:rsid w:val="000A530C"/>
    <w:rsid w:val="000A5A84"/>
    <w:rsid w:val="000B062A"/>
    <w:rsid w:val="000B3A75"/>
    <w:rsid w:val="000B4760"/>
    <w:rsid w:val="000B7ECE"/>
    <w:rsid w:val="000C0B25"/>
    <w:rsid w:val="000C0B58"/>
    <w:rsid w:val="000C1C90"/>
    <w:rsid w:val="000C2A05"/>
    <w:rsid w:val="000C3A70"/>
    <w:rsid w:val="000C3BB8"/>
    <w:rsid w:val="000C4C31"/>
    <w:rsid w:val="000C6B55"/>
    <w:rsid w:val="000C7EA3"/>
    <w:rsid w:val="000D04EA"/>
    <w:rsid w:val="000D133A"/>
    <w:rsid w:val="000D3187"/>
    <w:rsid w:val="000D349E"/>
    <w:rsid w:val="000D3BA0"/>
    <w:rsid w:val="000D64DA"/>
    <w:rsid w:val="000D7DC2"/>
    <w:rsid w:val="000E04CC"/>
    <w:rsid w:val="000F108B"/>
    <w:rsid w:val="000F27CF"/>
    <w:rsid w:val="000F311A"/>
    <w:rsid w:val="000F69E1"/>
    <w:rsid w:val="00100899"/>
    <w:rsid w:val="00101234"/>
    <w:rsid w:val="0010131A"/>
    <w:rsid w:val="00101623"/>
    <w:rsid w:val="00101F86"/>
    <w:rsid w:val="00102D17"/>
    <w:rsid w:val="00102E27"/>
    <w:rsid w:val="00104257"/>
    <w:rsid w:val="00105196"/>
    <w:rsid w:val="001052D3"/>
    <w:rsid w:val="00105DE9"/>
    <w:rsid w:val="0010643C"/>
    <w:rsid w:val="00106735"/>
    <w:rsid w:val="00107F8F"/>
    <w:rsid w:val="00110161"/>
    <w:rsid w:val="00111306"/>
    <w:rsid w:val="00113CC4"/>
    <w:rsid w:val="0011483A"/>
    <w:rsid w:val="00123D67"/>
    <w:rsid w:val="001269DB"/>
    <w:rsid w:val="00127685"/>
    <w:rsid w:val="00130957"/>
    <w:rsid w:val="00133531"/>
    <w:rsid w:val="00134DC0"/>
    <w:rsid w:val="0013504A"/>
    <w:rsid w:val="00135482"/>
    <w:rsid w:val="0014088B"/>
    <w:rsid w:val="00140A4B"/>
    <w:rsid w:val="00143E5F"/>
    <w:rsid w:val="0014497C"/>
    <w:rsid w:val="00146376"/>
    <w:rsid w:val="001527B9"/>
    <w:rsid w:val="00152E3D"/>
    <w:rsid w:val="00153D9C"/>
    <w:rsid w:val="00154263"/>
    <w:rsid w:val="0015430A"/>
    <w:rsid w:val="001546C9"/>
    <w:rsid w:val="00155A0B"/>
    <w:rsid w:val="00155DE7"/>
    <w:rsid w:val="00156C80"/>
    <w:rsid w:val="001571CF"/>
    <w:rsid w:val="00157A6D"/>
    <w:rsid w:val="00157FB0"/>
    <w:rsid w:val="001644F1"/>
    <w:rsid w:val="00164916"/>
    <w:rsid w:val="001652F1"/>
    <w:rsid w:val="00165EDB"/>
    <w:rsid w:val="00167719"/>
    <w:rsid w:val="00170A64"/>
    <w:rsid w:val="00172A7F"/>
    <w:rsid w:val="00175399"/>
    <w:rsid w:val="00175A7E"/>
    <w:rsid w:val="001776A3"/>
    <w:rsid w:val="00180487"/>
    <w:rsid w:val="00181544"/>
    <w:rsid w:val="00182F3A"/>
    <w:rsid w:val="0018483C"/>
    <w:rsid w:val="00185118"/>
    <w:rsid w:val="001860B0"/>
    <w:rsid w:val="00186809"/>
    <w:rsid w:val="001927C2"/>
    <w:rsid w:val="00192938"/>
    <w:rsid w:val="00193815"/>
    <w:rsid w:val="001A15F9"/>
    <w:rsid w:val="001A2F11"/>
    <w:rsid w:val="001A2F35"/>
    <w:rsid w:val="001A5D2D"/>
    <w:rsid w:val="001B22F7"/>
    <w:rsid w:val="001B323D"/>
    <w:rsid w:val="001B3900"/>
    <w:rsid w:val="001B4040"/>
    <w:rsid w:val="001B672D"/>
    <w:rsid w:val="001B7FD8"/>
    <w:rsid w:val="001C22D2"/>
    <w:rsid w:val="001C30AB"/>
    <w:rsid w:val="001C6883"/>
    <w:rsid w:val="001C6FF1"/>
    <w:rsid w:val="001D015F"/>
    <w:rsid w:val="001D29DB"/>
    <w:rsid w:val="001D38DE"/>
    <w:rsid w:val="001D551B"/>
    <w:rsid w:val="001D5EDD"/>
    <w:rsid w:val="001D68E1"/>
    <w:rsid w:val="001D6FB4"/>
    <w:rsid w:val="001D7D74"/>
    <w:rsid w:val="001E0983"/>
    <w:rsid w:val="001E136D"/>
    <w:rsid w:val="001E1620"/>
    <w:rsid w:val="001E1BBB"/>
    <w:rsid w:val="001E23E1"/>
    <w:rsid w:val="001E2AD7"/>
    <w:rsid w:val="001E3BF9"/>
    <w:rsid w:val="001E5405"/>
    <w:rsid w:val="001E6909"/>
    <w:rsid w:val="001E6ED5"/>
    <w:rsid w:val="001E6F61"/>
    <w:rsid w:val="001F0D3F"/>
    <w:rsid w:val="001F1968"/>
    <w:rsid w:val="001F19A0"/>
    <w:rsid w:val="001F42F5"/>
    <w:rsid w:val="001F569F"/>
    <w:rsid w:val="001F7031"/>
    <w:rsid w:val="001F72C6"/>
    <w:rsid w:val="001F7665"/>
    <w:rsid w:val="00200401"/>
    <w:rsid w:val="002014A5"/>
    <w:rsid w:val="00202858"/>
    <w:rsid w:val="0020510B"/>
    <w:rsid w:val="00207405"/>
    <w:rsid w:val="00212195"/>
    <w:rsid w:val="00212760"/>
    <w:rsid w:val="00212E66"/>
    <w:rsid w:val="00213408"/>
    <w:rsid w:val="00213465"/>
    <w:rsid w:val="002158F0"/>
    <w:rsid w:val="00215BE2"/>
    <w:rsid w:val="00220DC8"/>
    <w:rsid w:val="00220EE8"/>
    <w:rsid w:val="00221F0C"/>
    <w:rsid w:val="002244F2"/>
    <w:rsid w:val="002245E6"/>
    <w:rsid w:val="00224C90"/>
    <w:rsid w:val="00227CDF"/>
    <w:rsid w:val="0023082E"/>
    <w:rsid w:val="00231D2C"/>
    <w:rsid w:val="00236049"/>
    <w:rsid w:val="00237B70"/>
    <w:rsid w:val="002437EA"/>
    <w:rsid w:val="00243D64"/>
    <w:rsid w:val="002440AF"/>
    <w:rsid w:val="00244966"/>
    <w:rsid w:val="00246433"/>
    <w:rsid w:val="00250330"/>
    <w:rsid w:val="0025634C"/>
    <w:rsid w:val="00256411"/>
    <w:rsid w:val="002617BC"/>
    <w:rsid w:val="00263DC8"/>
    <w:rsid w:val="00264E8E"/>
    <w:rsid w:val="00264F77"/>
    <w:rsid w:val="00265E1F"/>
    <w:rsid w:val="00266AE8"/>
    <w:rsid w:val="00270B02"/>
    <w:rsid w:val="002739F4"/>
    <w:rsid w:val="002741D2"/>
    <w:rsid w:val="00277433"/>
    <w:rsid w:val="00277793"/>
    <w:rsid w:val="00280E05"/>
    <w:rsid w:val="002826E3"/>
    <w:rsid w:val="0028293B"/>
    <w:rsid w:val="00282CD3"/>
    <w:rsid w:val="002840D0"/>
    <w:rsid w:val="002854C0"/>
    <w:rsid w:val="002859A9"/>
    <w:rsid w:val="0028631A"/>
    <w:rsid w:val="00286775"/>
    <w:rsid w:val="00286F47"/>
    <w:rsid w:val="0029037D"/>
    <w:rsid w:val="00291390"/>
    <w:rsid w:val="00292D77"/>
    <w:rsid w:val="002931E8"/>
    <w:rsid w:val="0029389B"/>
    <w:rsid w:val="00293B77"/>
    <w:rsid w:val="00293D9F"/>
    <w:rsid w:val="0029762E"/>
    <w:rsid w:val="00297916"/>
    <w:rsid w:val="002A0A3C"/>
    <w:rsid w:val="002A10DC"/>
    <w:rsid w:val="002A28C6"/>
    <w:rsid w:val="002A485B"/>
    <w:rsid w:val="002A4FD9"/>
    <w:rsid w:val="002A5420"/>
    <w:rsid w:val="002A6107"/>
    <w:rsid w:val="002B1DE9"/>
    <w:rsid w:val="002B1F38"/>
    <w:rsid w:val="002B3144"/>
    <w:rsid w:val="002B4F3A"/>
    <w:rsid w:val="002B57D0"/>
    <w:rsid w:val="002B6569"/>
    <w:rsid w:val="002B6E89"/>
    <w:rsid w:val="002B7DE1"/>
    <w:rsid w:val="002C2009"/>
    <w:rsid w:val="002C49DD"/>
    <w:rsid w:val="002C4F75"/>
    <w:rsid w:val="002C6EF7"/>
    <w:rsid w:val="002C7D58"/>
    <w:rsid w:val="002D047F"/>
    <w:rsid w:val="002D0912"/>
    <w:rsid w:val="002D462F"/>
    <w:rsid w:val="002D506C"/>
    <w:rsid w:val="002D643A"/>
    <w:rsid w:val="002E0B9B"/>
    <w:rsid w:val="002E11E2"/>
    <w:rsid w:val="002E1667"/>
    <w:rsid w:val="002E2DF8"/>
    <w:rsid w:val="002F11F4"/>
    <w:rsid w:val="002F19EA"/>
    <w:rsid w:val="002F2877"/>
    <w:rsid w:val="002F4F18"/>
    <w:rsid w:val="002F5C9B"/>
    <w:rsid w:val="002F79BD"/>
    <w:rsid w:val="002F7CB1"/>
    <w:rsid w:val="002F7FB3"/>
    <w:rsid w:val="00301BD6"/>
    <w:rsid w:val="00302C43"/>
    <w:rsid w:val="00304D1A"/>
    <w:rsid w:val="003054A5"/>
    <w:rsid w:val="003119FC"/>
    <w:rsid w:val="00312384"/>
    <w:rsid w:val="003132C4"/>
    <w:rsid w:val="00314380"/>
    <w:rsid w:val="0031554F"/>
    <w:rsid w:val="003157A1"/>
    <w:rsid w:val="00317B81"/>
    <w:rsid w:val="00321293"/>
    <w:rsid w:val="0032269C"/>
    <w:rsid w:val="0032296F"/>
    <w:rsid w:val="00322F8A"/>
    <w:rsid w:val="003252A0"/>
    <w:rsid w:val="0032567A"/>
    <w:rsid w:val="00326200"/>
    <w:rsid w:val="0032656E"/>
    <w:rsid w:val="00326F44"/>
    <w:rsid w:val="00327166"/>
    <w:rsid w:val="003319E0"/>
    <w:rsid w:val="003330E7"/>
    <w:rsid w:val="00333E1B"/>
    <w:rsid w:val="00335B75"/>
    <w:rsid w:val="0033728D"/>
    <w:rsid w:val="00340C87"/>
    <w:rsid w:val="00341175"/>
    <w:rsid w:val="00342911"/>
    <w:rsid w:val="00344C70"/>
    <w:rsid w:val="0034627A"/>
    <w:rsid w:val="003476F7"/>
    <w:rsid w:val="00350AB3"/>
    <w:rsid w:val="00353067"/>
    <w:rsid w:val="00360F6D"/>
    <w:rsid w:val="00360FEC"/>
    <w:rsid w:val="003639A0"/>
    <w:rsid w:val="00363C89"/>
    <w:rsid w:val="003662FF"/>
    <w:rsid w:val="00366445"/>
    <w:rsid w:val="00366977"/>
    <w:rsid w:val="003712A0"/>
    <w:rsid w:val="00376CE3"/>
    <w:rsid w:val="003778C2"/>
    <w:rsid w:val="00381424"/>
    <w:rsid w:val="00384A9C"/>
    <w:rsid w:val="00384CA2"/>
    <w:rsid w:val="00385FAB"/>
    <w:rsid w:val="00387A83"/>
    <w:rsid w:val="00387B21"/>
    <w:rsid w:val="00391069"/>
    <w:rsid w:val="003940DB"/>
    <w:rsid w:val="00394197"/>
    <w:rsid w:val="003A0BC5"/>
    <w:rsid w:val="003A1A3A"/>
    <w:rsid w:val="003A2065"/>
    <w:rsid w:val="003A57A5"/>
    <w:rsid w:val="003B0C2E"/>
    <w:rsid w:val="003B15B8"/>
    <w:rsid w:val="003B282F"/>
    <w:rsid w:val="003B43C7"/>
    <w:rsid w:val="003B44D3"/>
    <w:rsid w:val="003B525C"/>
    <w:rsid w:val="003B6063"/>
    <w:rsid w:val="003B7570"/>
    <w:rsid w:val="003C24CB"/>
    <w:rsid w:val="003C28E8"/>
    <w:rsid w:val="003C3DC8"/>
    <w:rsid w:val="003C5076"/>
    <w:rsid w:val="003C5847"/>
    <w:rsid w:val="003C6840"/>
    <w:rsid w:val="003C7853"/>
    <w:rsid w:val="003D08E8"/>
    <w:rsid w:val="003D0907"/>
    <w:rsid w:val="003D0BCE"/>
    <w:rsid w:val="003E0DD2"/>
    <w:rsid w:val="003E2F34"/>
    <w:rsid w:val="003E3BC2"/>
    <w:rsid w:val="003F35E5"/>
    <w:rsid w:val="003F4BEC"/>
    <w:rsid w:val="003F4F81"/>
    <w:rsid w:val="004006A8"/>
    <w:rsid w:val="00401220"/>
    <w:rsid w:val="00402C92"/>
    <w:rsid w:val="004121A6"/>
    <w:rsid w:val="004122CC"/>
    <w:rsid w:val="00413CDE"/>
    <w:rsid w:val="004147C6"/>
    <w:rsid w:val="004147E4"/>
    <w:rsid w:val="00416E7C"/>
    <w:rsid w:val="00420938"/>
    <w:rsid w:val="00422919"/>
    <w:rsid w:val="004266F7"/>
    <w:rsid w:val="00426D7C"/>
    <w:rsid w:val="00426FD0"/>
    <w:rsid w:val="00427180"/>
    <w:rsid w:val="00427BA2"/>
    <w:rsid w:val="004308F0"/>
    <w:rsid w:val="00430E98"/>
    <w:rsid w:val="00431041"/>
    <w:rsid w:val="00432887"/>
    <w:rsid w:val="00433030"/>
    <w:rsid w:val="004370B5"/>
    <w:rsid w:val="004378C2"/>
    <w:rsid w:val="00440429"/>
    <w:rsid w:val="0044115A"/>
    <w:rsid w:val="00443609"/>
    <w:rsid w:val="00444396"/>
    <w:rsid w:val="00444917"/>
    <w:rsid w:val="00445D52"/>
    <w:rsid w:val="00445ECB"/>
    <w:rsid w:val="00447498"/>
    <w:rsid w:val="00453A5C"/>
    <w:rsid w:val="00455A7D"/>
    <w:rsid w:val="00455D03"/>
    <w:rsid w:val="0045637E"/>
    <w:rsid w:val="0045682F"/>
    <w:rsid w:val="004577B6"/>
    <w:rsid w:val="00461B90"/>
    <w:rsid w:val="00462390"/>
    <w:rsid w:val="0046312D"/>
    <w:rsid w:val="00464ADF"/>
    <w:rsid w:val="0046714F"/>
    <w:rsid w:val="00470F81"/>
    <w:rsid w:val="004714EE"/>
    <w:rsid w:val="00471627"/>
    <w:rsid w:val="00473183"/>
    <w:rsid w:val="00474B89"/>
    <w:rsid w:val="00474E02"/>
    <w:rsid w:val="00477335"/>
    <w:rsid w:val="004810B9"/>
    <w:rsid w:val="0048436F"/>
    <w:rsid w:val="0048466F"/>
    <w:rsid w:val="00484F18"/>
    <w:rsid w:val="0049026A"/>
    <w:rsid w:val="00490A47"/>
    <w:rsid w:val="00490CF7"/>
    <w:rsid w:val="0049185A"/>
    <w:rsid w:val="0049568B"/>
    <w:rsid w:val="00497748"/>
    <w:rsid w:val="004A0304"/>
    <w:rsid w:val="004A087D"/>
    <w:rsid w:val="004A1226"/>
    <w:rsid w:val="004A18FD"/>
    <w:rsid w:val="004A1CEC"/>
    <w:rsid w:val="004A3123"/>
    <w:rsid w:val="004A3554"/>
    <w:rsid w:val="004A45AA"/>
    <w:rsid w:val="004A5315"/>
    <w:rsid w:val="004A597E"/>
    <w:rsid w:val="004A6A3F"/>
    <w:rsid w:val="004A6BF9"/>
    <w:rsid w:val="004B02E3"/>
    <w:rsid w:val="004B149F"/>
    <w:rsid w:val="004B2FDA"/>
    <w:rsid w:val="004B45B6"/>
    <w:rsid w:val="004B484C"/>
    <w:rsid w:val="004C5389"/>
    <w:rsid w:val="004C740B"/>
    <w:rsid w:val="004D0736"/>
    <w:rsid w:val="004D1DD9"/>
    <w:rsid w:val="004D1F42"/>
    <w:rsid w:val="004D30DE"/>
    <w:rsid w:val="004D4598"/>
    <w:rsid w:val="004D4CB9"/>
    <w:rsid w:val="004E0BB4"/>
    <w:rsid w:val="004E2BB9"/>
    <w:rsid w:val="004E2D20"/>
    <w:rsid w:val="004E2E4B"/>
    <w:rsid w:val="004E62E6"/>
    <w:rsid w:val="004E7125"/>
    <w:rsid w:val="004E79D6"/>
    <w:rsid w:val="004F1B8A"/>
    <w:rsid w:val="004F1E1E"/>
    <w:rsid w:val="004F3ED2"/>
    <w:rsid w:val="004F515F"/>
    <w:rsid w:val="00500BA7"/>
    <w:rsid w:val="00502BF7"/>
    <w:rsid w:val="00505F90"/>
    <w:rsid w:val="0050665A"/>
    <w:rsid w:val="005135A0"/>
    <w:rsid w:val="005136DF"/>
    <w:rsid w:val="00513ADA"/>
    <w:rsid w:val="00517749"/>
    <w:rsid w:val="005202C5"/>
    <w:rsid w:val="005225DD"/>
    <w:rsid w:val="005229E2"/>
    <w:rsid w:val="005241A5"/>
    <w:rsid w:val="00524F36"/>
    <w:rsid w:val="005262EA"/>
    <w:rsid w:val="0053005A"/>
    <w:rsid w:val="00532E7E"/>
    <w:rsid w:val="00534B71"/>
    <w:rsid w:val="00534D7A"/>
    <w:rsid w:val="005368C3"/>
    <w:rsid w:val="00537277"/>
    <w:rsid w:val="0053748C"/>
    <w:rsid w:val="00542742"/>
    <w:rsid w:val="00550CC0"/>
    <w:rsid w:val="0055238A"/>
    <w:rsid w:val="005525C8"/>
    <w:rsid w:val="0055295C"/>
    <w:rsid w:val="00552AE4"/>
    <w:rsid w:val="00553C67"/>
    <w:rsid w:val="005558D2"/>
    <w:rsid w:val="0055656C"/>
    <w:rsid w:val="00557A72"/>
    <w:rsid w:val="00560C4B"/>
    <w:rsid w:val="00565E2E"/>
    <w:rsid w:val="0056722B"/>
    <w:rsid w:val="00571220"/>
    <w:rsid w:val="00571C4D"/>
    <w:rsid w:val="005761EC"/>
    <w:rsid w:val="00577B26"/>
    <w:rsid w:val="00582CA2"/>
    <w:rsid w:val="00582CEB"/>
    <w:rsid w:val="00583408"/>
    <w:rsid w:val="0058552B"/>
    <w:rsid w:val="005858D4"/>
    <w:rsid w:val="00586D04"/>
    <w:rsid w:val="00592CFA"/>
    <w:rsid w:val="005963FF"/>
    <w:rsid w:val="005A1296"/>
    <w:rsid w:val="005A24FF"/>
    <w:rsid w:val="005A4735"/>
    <w:rsid w:val="005A4977"/>
    <w:rsid w:val="005A4DEF"/>
    <w:rsid w:val="005A52EF"/>
    <w:rsid w:val="005A6101"/>
    <w:rsid w:val="005A66A0"/>
    <w:rsid w:val="005A71C5"/>
    <w:rsid w:val="005A7494"/>
    <w:rsid w:val="005B0253"/>
    <w:rsid w:val="005B5E7C"/>
    <w:rsid w:val="005C0E36"/>
    <w:rsid w:val="005C17F3"/>
    <w:rsid w:val="005C22D6"/>
    <w:rsid w:val="005C3608"/>
    <w:rsid w:val="005C4552"/>
    <w:rsid w:val="005C4656"/>
    <w:rsid w:val="005C663C"/>
    <w:rsid w:val="005D05A8"/>
    <w:rsid w:val="005D1B3E"/>
    <w:rsid w:val="005D1C0F"/>
    <w:rsid w:val="005D2851"/>
    <w:rsid w:val="005D351D"/>
    <w:rsid w:val="005D3B69"/>
    <w:rsid w:val="005D4E48"/>
    <w:rsid w:val="005D5643"/>
    <w:rsid w:val="005D6024"/>
    <w:rsid w:val="005D79BB"/>
    <w:rsid w:val="005E1BDE"/>
    <w:rsid w:val="005E2E2D"/>
    <w:rsid w:val="005E56DB"/>
    <w:rsid w:val="005E5F21"/>
    <w:rsid w:val="005F0B5B"/>
    <w:rsid w:val="005F0D34"/>
    <w:rsid w:val="005F1360"/>
    <w:rsid w:val="005F162A"/>
    <w:rsid w:val="005F1F22"/>
    <w:rsid w:val="005F31FB"/>
    <w:rsid w:val="005F33A3"/>
    <w:rsid w:val="005F3802"/>
    <w:rsid w:val="005F4267"/>
    <w:rsid w:val="005F4C19"/>
    <w:rsid w:val="0060000A"/>
    <w:rsid w:val="00600269"/>
    <w:rsid w:val="00601624"/>
    <w:rsid w:val="00604BC2"/>
    <w:rsid w:val="0060732C"/>
    <w:rsid w:val="006075E4"/>
    <w:rsid w:val="00612BF3"/>
    <w:rsid w:val="00612C8F"/>
    <w:rsid w:val="00617602"/>
    <w:rsid w:val="00617A39"/>
    <w:rsid w:val="00620AFA"/>
    <w:rsid w:val="006230D2"/>
    <w:rsid w:val="00623F20"/>
    <w:rsid w:val="0063104C"/>
    <w:rsid w:val="00631258"/>
    <w:rsid w:val="00631901"/>
    <w:rsid w:val="00634B1A"/>
    <w:rsid w:val="00637E5F"/>
    <w:rsid w:val="006426D3"/>
    <w:rsid w:val="006427B0"/>
    <w:rsid w:val="00645BAA"/>
    <w:rsid w:val="00647374"/>
    <w:rsid w:val="00647B72"/>
    <w:rsid w:val="006512B9"/>
    <w:rsid w:val="0065145D"/>
    <w:rsid w:val="00652E77"/>
    <w:rsid w:val="00654611"/>
    <w:rsid w:val="00655CEC"/>
    <w:rsid w:val="00657163"/>
    <w:rsid w:val="00657745"/>
    <w:rsid w:val="00657773"/>
    <w:rsid w:val="0065791C"/>
    <w:rsid w:val="00657B69"/>
    <w:rsid w:val="00660433"/>
    <w:rsid w:val="00660D00"/>
    <w:rsid w:val="00660D48"/>
    <w:rsid w:val="006650B0"/>
    <w:rsid w:val="006673FB"/>
    <w:rsid w:val="00667D65"/>
    <w:rsid w:val="006713B5"/>
    <w:rsid w:val="00672EA7"/>
    <w:rsid w:val="00673F42"/>
    <w:rsid w:val="00674069"/>
    <w:rsid w:val="00676959"/>
    <w:rsid w:val="00681189"/>
    <w:rsid w:val="00681FCF"/>
    <w:rsid w:val="00684382"/>
    <w:rsid w:val="0068611C"/>
    <w:rsid w:val="0069069A"/>
    <w:rsid w:val="006940CD"/>
    <w:rsid w:val="006955F3"/>
    <w:rsid w:val="00696A13"/>
    <w:rsid w:val="00697728"/>
    <w:rsid w:val="006A109F"/>
    <w:rsid w:val="006A17F9"/>
    <w:rsid w:val="006A182D"/>
    <w:rsid w:val="006A2C13"/>
    <w:rsid w:val="006A2E93"/>
    <w:rsid w:val="006A35B0"/>
    <w:rsid w:val="006A5BFE"/>
    <w:rsid w:val="006B0F85"/>
    <w:rsid w:val="006B1BC9"/>
    <w:rsid w:val="006B1DD1"/>
    <w:rsid w:val="006B29DE"/>
    <w:rsid w:val="006B2EAA"/>
    <w:rsid w:val="006B56B2"/>
    <w:rsid w:val="006B7090"/>
    <w:rsid w:val="006B7A6E"/>
    <w:rsid w:val="006C0153"/>
    <w:rsid w:val="006C375B"/>
    <w:rsid w:val="006C37C9"/>
    <w:rsid w:val="006C450E"/>
    <w:rsid w:val="006C636A"/>
    <w:rsid w:val="006C74D9"/>
    <w:rsid w:val="006D00C9"/>
    <w:rsid w:val="006D41FA"/>
    <w:rsid w:val="006D5200"/>
    <w:rsid w:val="006D541C"/>
    <w:rsid w:val="006E11D0"/>
    <w:rsid w:val="006E1896"/>
    <w:rsid w:val="006E1A5B"/>
    <w:rsid w:val="006E1E10"/>
    <w:rsid w:val="006E6E35"/>
    <w:rsid w:val="006E6E3E"/>
    <w:rsid w:val="006F0468"/>
    <w:rsid w:val="006F0981"/>
    <w:rsid w:val="006F16D8"/>
    <w:rsid w:val="006F1AB0"/>
    <w:rsid w:val="006F1B2F"/>
    <w:rsid w:val="006F2094"/>
    <w:rsid w:val="006F25B4"/>
    <w:rsid w:val="006F380A"/>
    <w:rsid w:val="00703495"/>
    <w:rsid w:val="00704B5A"/>
    <w:rsid w:val="00704E45"/>
    <w:rsid w:val="007068DB"/>
    <w:rsid w:val="0070691B"/>
    <w:rsid w:val="0071102E"/>
    <w:rsid w:val="00711803"/>
    <w:rsid w:val="00711D85"/>
    <w:rsid w:val="007122A5"/>
    <w:rsid w:val="00712C59"/>
    <w:rsid w:val="00713D55"/>
    <w:rsid w:val="007171FE"/>
    <w:rsid w:val="00717755"/>
    <w:rsid w:val="0072136C"/>
    <w:rsid w:val="007235B7"/>
    <w:rsid w:val="00724870"/>
    <w:rsid w:val="00726AFE"/>
    <w:rsid w:val="00726DE5"/>
    <w:rsid w:val="00735E62"/>
    <w:rsid w:val="00736B57"/>
    <w:rsid w:val="007413AF"/>
    <w:rsid w:val="00745725"/>
    <w:rsid w:val="00751B0A"/>
    <w:rsid w:val="00752E40"/>
    <w:rsid w:val="00753044"/>
    <w:rsid w:val="007550C8"/>
    <w:rsid w:val="007603C7"/>
    <w:rsid w:val="00760732"/>
    <w:rsid w:val="00762F60"/>
    <w:rsid w:val="007642A8"/>
    <w:rsid w:val="007658D5"/>
    <w:rsid w:val="0076723A"/>
    <w:rsid w:val="007717E4"/>
    <w:rsid w:val="00773D5E"/>
    <w:rsid w:val="00776EF7"/>
    <w:rsid w:val="00777059"/>
    <w:rsid w:val="00780894"/>
    <w:rsid w:val="007810C6"/>
    <w:rsid w:val="00781E54"/>
    <w:rsid w:val="00783801"/>
    <w:rsid w:val="00786561"/>
    <w:rsid w:val="00786786"/>
    <w:rsid w:val="007938E4"/>
    <w:rsid w:val="007944B1"/>
    <w:rsid w:val="007961F9"/>
    <w:rsid w:val="0079704D"/>
    <w:rsid w:val="00797EDA"/>
    <w:rsid w:val="007A18E7"/>
    <w:rsid w:val="007A2474"/>
    <w:rsid w:val="007A4ADE"/>
    <w:rsid w:val="007A4EBD"/>
    <w:rsid w:val="007A5614"/>
    <w:rsid w:val="007A7651"/>
    <w:rsid w:val="007B28B8"/>
    <w:rsid w:val="007B3BA4"/>
    <w:rsid w:val="007B679E"/>
    <w:rsid w:val="007B6825"/>
    <w:rsid w:val="007C4032"/>
    <w:rsid w:val="007C48E5"/>
    <w:rsid w:val="007C5949"/>
    <w:rsid w:val="007C5CAF"/>
    <w:rsid w:val="007C5EE0"/>
    <w:rsid w:val="007C5F4F"/>
    <w:rsid w:val="007C6565"/>
    <w:rsid w:val="007D1DEE"/>
    <w:rsid w:val="007D5A6D"/>
    <w:rsid w:val="007D5ED7"/>
    <w:rsid w:val="007D5FE3"/>
    <w:rsid w:val="007D641D"/>
    <w:rsid w:val="007D68FB"/>
    <w:rsid w:val="007D69EA"/>
    <w:rsid w:val="007D753A"/>
    <w:rsid w:val="007E0E52"/>
    <w:rsid w:val="007E315F"/>
    <w:rsid w:val="007E47D3"/>
    <w:rsid w:val="007E74CE"/>
    <w:rsid w:val="007E7F26"/>
    <w:rsid w:val="007F172C"/>
    <w:rsid w:val="007F230D"/>
    <w:rsid w:val="007F3350"/>
    <w:rsid w:val="007F3ACE"/>
    <w:rsid w:val="007F74F9"/>
    <w:rsid w:val="007F78E0"/>
    <w:rsid w:val="00800A10"/>
    <w:rsid w:val="00800F69"/>
    <w:rsid w:val="0080115F"/>
    <w:rsid w:val="00805054"/>
    <w:rsid w:val="00805674"/>
    <w:rsid w:val="0080641B"/>
    <w:rsid w:val="008130AB"/>
    <w:rsid w:val="00816607"/>
    <w:rsid w:val="0082082B"/>
    <w:rsid w:val="008209EF"/>
    <w:rsid w:val="00820D66"/>
    <w:rsid w:val="00822A5A"/>
    <w:rsid w:val="0082651D"/>
    <w:rsid w:val="00827900"/>
    <w:rsid w:val="0083000C"/>
    <w:rsid w:val="00830D4A"/>
    <w:rsid w:val="0083217C"/>
    <w:rsid w:val="0083379B"/>
    <w:rsid w:val="008339EC"/>
    <w:rsid w:val="008346CF"/>
    <w:rsid w:val="00840FBF"/>
    <w:rsid w:val="00841800"/>
    <w:rsid w:val="00844007"/>
    <w:rsid w:val="008444A4"/>
    <w:rsid w:val="008458D8"/>
    <w:rsid w:val="0084614B"/>
    <w:rsid w:val="0084784B"/>
    <w:rsid w:val="00852055"/>
    <w:rsid w:val="00852746"/>
    <w:rsid w:val="00855A15"/>
    <w:rsid w:val="00856BFF"/>
    <w:rsid w:val="00857241"/>
    <w:rsid w:val="00860246"/>
    <w:rsid w:val="008604A9"/>
    <w:rsid w:val="00861B19"/>
    <w:rsid w:val="00863FF8"/>
    <w:rsid w:val="00864274"/>
    <w:rsid w:val="00864A3A"/>
    <w:rsid w:val="0086641B"/>
    <w:rsid w:val="00866AF7"/>
    <w:rsid w:val="00866D97"/>
    <w:rsid w:val="00870597"/>
    <w:rsid w:val="00873C2F"/>
    <w:rsid w:val="008743CD"/>
    <w:rsid w:val="0087482C"/>
    <w:rsid w:val="008750AB"/>
    <w:rsid w:val="00875BBC"/>
    <w:rsid w:val="00875F1B"/>
    <w:rsid w:val="00875FB4"/>
    <w:rsid w:val="008764BF"/>
    <w:rsid w:val="00882275"/>
    <w:rsid w:val="00882DC4"/>
    <w:rsid w:val="0088315A"/>
    <w:rsid w:val="00883C79"/>
    <w:rsid w:val="00884B2F"/>
    <w:rsid w:val="00886350"/>
    <w:rsid w:val="00886BD3"/>
    <w:rsid w:val="0088794F"/>
    <w:rsid w:val="00887996"/>
    <w:rsid w:val="00887F58"/>
    <w:rsid w:val="00890595"/>
    <w:rsid w:val="00890C7C"/>
    <w:rsid w:val="00891811"/>
    <w:rsid w:val="00892D20"/>
    <w:rsid w:val="00893E14"/>
    <w:rsid w:val="00893EA1"/>
    <w:rsid w:val="00896023"/>
    <w:rsid w:val="008967FA"/>
    <w:rsid w:val="00897A80"/>
    <w:rsid w:val="008A1B08"/>
    <w:rsid w:val="008A267D"/>
    <w:rsid w:val="008A37F3"/>
    <w:rsid w:val="008A3D47"/>
    <w:rsid w:val="008A534E"/>
    <w:rsid w:val="008A6A6A"/>
    <w:rsid w:val="008B2B56"/>
    <w:rsid w:val="008B43BD"/>
    <w:rsid w:val="008B6B24"/>
    <w:rsid w:val="008C06BD"/>
    <w:rsid w:val="008C0AB0"/>
    <w:rsid w:val="008C19AC"/>
    <w:rsid w:val="008C223C"/>
    <w:rsid w:val="008C3BA9"/>
    <w:rsid w:val="008C483F"/>
    <w:rsid w:val="008C6B60"/>
    <w:rsid w:val="008D6447"/>
    <w:rsid w:val="008D6C15"/>
    <w:rsid w:val="008E09F7"/>
    <w:rsid w:val="008E105B"/>
    <w:rsid w:val="008E1B45"/>
    <w:rsid w:val="008E48E3"/>
    <w:rsid w:val="008E4C5F"/>
    <w:rsid w:val="008E5FD4"/>
    <w:rsid w:val="008E65BC"/>
    <w:rsid w:val="008E6F45"/>
    <w:rsid w:val="008E7393"/>
    <w:rsid w:val="008E796F"/>
    <w:rsid w:val="008F0662"/>
    <w:rsid w:val="008F073E"/>
    <w:rsid w:val="008F0CCC"/>
    <w:rsid w:val="008F2A6B"/>
    <w:rsid w:val="008F481B"/>
    <w:rsid w:val="008F5189"/>
    <w:rsid w:val="008F714D"/>
    <w:rsid w:val="00900BBA"/>
    <w:rsid w:val="00901C06"/>
    <w:rsid w:val="009024B2"/>
    <w:rsid w:val="009027E7"/>
    <w:rsid w:val="00905530"/>
    <w:rsid w:val="00905B31"/>
    <w:rsid w:val="00906657"/>
    <w:rsid w:val="00912C6D"/>
    <w:rsid w:val="009137BE"/>
    <w:rsid w:val="0091428E"/>
    <w:rsid w:val="0091578A"/>
    <w:rsid w:val="00916A7C"/>
    <w:rsid w:val="00916CFB"/>
    <w:rsid w:val="00917717"/>
    <w:rsid w:val="0092257C"/>
    <w:rsid w:val="00922D3C"/>
    <w:rsid w:val="009235AC"/>
    <w:rsid w:val="00924B2F"/>
    <w:rsid w:val="0092537B"/>
    <w:rsid w:val="00925380"/>
    <w:rsid w:val="00926A16"/>
    <w:rsid w:val="00926ADA"/>
    <w:rsid w:val="00926F23"/>
    <w:rsid w:val="009314A2"/>
    <w:rsid w:val="00931880"/>
    <w:rsid w:val="0093233E"/>
    <w:rsid w:val="009344E1"/>
    <w:rsid w:val="00934930"/>
    <w:rsid w:val="00934FC3"/>
    <w:rsid w:val="009357C0"/>
    <w:rsid w:val="00940C04"/>
    <w:rsid w:val="00941673"/>
    <w:rsid w:val="00941B44"/>
    <w:rsid w:val="00943D1D"/>
    <w:rsid w:val="00944B81"/>
    <w:rsid w:val="00944E58"/>
    <w:rsid w:val="00945393"/>
    <w:rsid w:val="00945A00"/>
    <w:rsid w:val="00947B21"/>
    <w:rsid w:val="0095048D"/>
    <w:rsid w:val="00950BB6"/>
    <w:rsid w:val="00951DF7"/>
    <w:rsid w:val="009545D3"/>
    <w:rsid w:val="009547AE"/>
    <w:rsid w:val="00955929"/>
    <w:rsid w:val="0095773F"/>
    <w:rsid w:val="00960B3B"/>
    <w:rsid w:val="00960F65"/>
    <w:rsid w:val="00961F5C"/>
    <w:rsid w:val="009640E8"/>
    <w:rsid w:val="00965B50"/>
    <w:rsid w:val="00966253"/>
    <w:rsid w:val="00967A43"/>
    <w:rsid w:val="009702A4"/>
    <w:rsid w:val="00972D53"/>
    <w:rsid w:val="00972F63"/>
    <w:rsid w:val="009746DE"/>
    <w:rsid w:val="00975DAB"/>
    <w:rsid w:val="009774B7"/>
    <w:rsid w:val="0097771B"/>
    <w:rsid w:val="00982F77"/>
    <w:rsid w:val="009858E0"/>
    <w:rsid w:val="00986EE0"/>
    <w:rsid w:val="00987FCF"/>
    <w:rsid w:val="0099154D"/>
    <w:rsid w:val="00992AD1"/>
    <w:rsid w:val="00992B62"/>
    <w:rsid w:val="009942A6"/>
    <w:rsid w:val="00996341"/>
    <w:rsid w:val="009970AE"/>
    <w:rsid w:val="00997532"/>
    <w:rsid w:val="009A0448"/>
    <w:rsid w:val="009A2FDA"/>
    <w:rsid w:val="009A3DFE"/>
    <w:rsid w:val="009A59D3"/>
    <w:rsid w:val="009A5AA1"/>
    <w:rsid w:val="009A70F4"/>
    <w:rsid w:val="009A7A2D"/>
    <w:rsid w:val="009B0246"/>
    <w:rsid w:val="009B164D"/>
    <w:rsid w:val="009B20D0"/>
    <w:rsid w:val="009B2E88"/>
    <w:rsid w:val="009B3551"/>
    <w:rsid w:val="009B58F7"/>
    <w:rsid w:val="009C27A3"/>
    <w:rsid w:val="009C4E83"/>
    <w:rsid w:val="009C5B8F"/>
    <w:rsid w:val="009C65A2"/>
    <w:rsid w:val="009C6AA4"/>
    <w:rsid w:val="009C7701"/>
    <w:rsid w:val="009C7EBD"/>
    <w:rsid w:val="009D004A"/>
    <w:rsid w:val="009D0294"/>
    <w:rsid w:val="009D11B7"/>
    <w:rsid w:val="009D1DA3"/>
    <w:rsid w:val="009D4ABE"/>
    <w:rsid w:val="009D666F"/>
    <w:rsid w:val="009E2FF8"/>
    <w:rsid w:val="009E471C"/>
    <w:rsid w:val="009E68F3"/>
    <w:rsid w:val="009E7E32"/>
    <w:rsid w:val="009F132A"/>
    <w:rsid w:val="009F1596"/>
    <w:rsid w:val="009F4E9F"/>
    <w:rsid w:val="00A0165A"/>
    <w:rsid w:val="00A0396F"/>
    <w:rsid w:val="00A042A3"/>
    <w:rsid w:val="00A0476D"/>
    <w:rsid w:val="00A056A1"/>
    <w:rsid w:val="00A078FE"/>
    <w:rsid w:val="00A1271B"/>
    <w:rsid w:val="00A1357F"/>
    <w:rsid w:val="00A17448"/>
    <w:rsid w:val="00A17CE4"/>
    <w:rsid w:val="00A17CFE"/>
    <w:rsid w:val="00A17D84"/>
    <w:rsid w:val="00A2174D"/>
    <w:rsid w:val="00A21D87"/>
    <w:rsid w:val="00A22FD7"/>
    <w:rsid w:val="00A23411"/>
    <w:rsid w:val="00A23A14"/>
    <w:rsid w:val="00A23CFA"/>
    <w:rsid w:val="00A242F2"/>
    <w:rsid w:val="00A2532D"/>
    <w:rsid w:val="00A26E3C"/>
    <w:rsid w:val="00A2720E"/>
    <w:rsid w:val="00A2744D"/>
    <w:rsid w:val="00A2786D"/>
    <w:rsid w:val="00A3059D"/>
    <w:rsid w:val="00A320EC"/>
    <w:rsid w:val="00A33D65"/>
    <w:rsid w:val="00A34F6F"/>
    <w:rsid w:val="00A355DA"/>
    <w:rsid w:val="00A358A4"/>
    <w:rsid w:val="00A359F0"/>
    <w:rsid w:val="00A37B86"/>
    <w:rsid w:val="00A40E15"/>
    <w:rsid w:val="00A40EFD"/>
    <w:rsid w:val="00A447E1"/>
    <w:rsid w:val="00A45EAF"/>
    <w:rsid w:val="00A47A49"/>
    <w:rsid w:val="00A50641"/>
    <w:rsid w:val="00A507A2"/>
    <w:rsid w:val="00A511B7"/>
    <w:rsid w:val="00A5227D"/>
    <w:rsid w:val="00A52810"/>
    <w:rsid w:val="00A52EC5"/>
    <w:rsid w:val="00A53116"/>
    <w:rsid w:val="00A54B40"/>
    <w:rsid w:val="00A5513A"/>
    <w:rsid w:val="00A61508"/>
    <w:rsid w:val="00A6467F"/>
    <w:rsid w:val="00A66B64"/>
    <w:rsid w:val="00A6782A"/>
    <w:rsid w:val="00A67F18"/>
    <w:rsid w:val="00A7063E"/>
    <w:rsid w:val="00A72CC7"/>
    <w:rsid w:val="00A749F9"/>
    <w:rsid w:val="00A76F7F"/>
    <w:rsid w:val="00A80268"/>
    <w:rsid w:val="00A81635"/>
    <w:rsid w:val="00A8199A"/>
    <w:rsid w:val="00A81E29"/>
    <w:rsid w:val="00A8224E"/>
    <w:rsid w:val="00A83812"/>
    <w:rsid w:val="00A85132"/>
    <w:rsid w:val="00A92C84"/>
    <w:rsid w:val="00A93EF3"/>
    <w:rsid w:val="00A93FAC"/>
    <w:rsid w:val="00A964E4"/>
    <w:rsid w:val="00A971A4"/>
    <w:rsid w:val="00AA0265"/>
    <w:rsid w:val="00AA0748"/>
    <w:rsid w:val="00AA2278"/>
    <w:rsid w:val="00AA330E"/>
    <w:rsid w:val="00AA3E93"/>
    <w:rsid w:val="00AA4E1E"/>
    <w:rsid w:val="00AA5E26"/>
    <w:rsid w:val="00AA63CC"/>
    <w:rsid w:val="00AA6A90"/>
    <w:rsid w:val="00AA7467"/>
    <w:rsid w:val="00AB0BA8"/>
    <w:rsid w:val="00AB11BB"/>
    <w:rsid w:val="00AB27F8"/>
    <w:rsid w:val="00AB2A52"/>
    <w:rsid w:val="00AB45B7"/>
    <w:rsid w:val="00AB57BF"/>
    <w:rsid w:val="00AB6995"/>
    <w:rsid w:val="00AB6AA4"/>
    <w:rsid w:val="00AB6C18"/>
    <w:rsid w:val="00AB6D19"/>
    <w:rsid w:val="00AB7BB6"/>
    <w:rsid w:val="00AC5CB2"/>
    <w:rsid w:val="00AC5E52"/>
    <w:rsid w:val="00AD0D8D"/>
    <w:rsid w:val="00AD4F98"/>
    <w:rsid w:val="00AD7DBD"/>
    <w:rsid w:val="00AE35BB"/>
    <w:rsid w:val="00AE366C"/>
    <w:rsid w:val="00AE4721"/>
    <w:rsid w:val="00AE5B75"/>
    <w:rsid w:val="00AF104B"/>
    <w:rsid w:val="00AF272E"/>
    <w:rsid w:val="00AF29C8"/>
    <w:rsid w:val="00AF5E4A"/>
    <w:rsid w:val="00AF6B97"/>
    <w:rsid w:val="00B00697"/>
    <w:rsid w:val="00B0170F"/>
    <w:rsid w:val="00B02A96"/>
    <w:rsid w:val="00B0463E"/>
    <w:rsid w:val="00B046D2"/>
    <w:rsid w:val="00B07199"/>
    <w:rsid w:val="00B07F8B"/>
    <w:rsid w:val="00B10FBF"/>
    <w:rsid w:val="00B1163E"/>
    <w:rsid w:val="00B11AFA"/>
    <w:rsid w:val="00B1223F"/>
    <w:rsid w:val="00B13569"/>
    <w:rsid w:val="00B13B6D"/>
    <w:rsid w:val="00B14760"/>
    <w:rsid w:val="00B15DC3"/>
    <w:rsid w:val="00B17743"/>
    <w:rsid w:val="00B2048F"/>
    <w:rsid w:val="00B2199A"/>
    <w:rsid w:val="00B219EA"/>
    <w:rsid w:val="00B22B2F"/>
    <w:rsid w:val="00B23CE9"/>
    <w:rsid w:val="00B2433B"/>
    <w:rsid w:val="00B24FE0"/>
    <w:rsid w:val="00B266A5"/>
    <w:rsid w:val="00B26C6F"/>
    <w:rsid w:val="00B3059D"/>
    <w:rsid w:val="00B30751"/>
    <w:rsid w:val="00B31072"/>
    <w:rsid w:val="00B31414"/>
    <w:rsid w:val="00B31754"/>
    <w:rsid w:val="00B33156"/>
    <w:rsid w:val="00B33A2F"/>
    <w:rsid w:val="00B33CC0"/>
    <w:rsid w:val="00B34A1E"/>
    <w:rsid w:val="00B35111"/>
    <w:rsid w:val="00B357DF"/>
    <w:rsid w:val="00B35886"/>
    <w:rsid w:val="00B40C31"/>
    <w:rsid w:val="00B41140"/>
    <w:rsid w:val="00B41233"/>
    <w:rsid w:val="00B41AB0"/>
    <w:rsid w:val="00B427F1"/>
    <w:rsid w:val="00B42B2E"/>
    <w:rsid w:val="00B42F0D"/>
    <w:rsid w:val="00B434D1"/>
    <w:rsid w:val="00B45002"/>
    <w:rsid w:val="00B479A3"/>
    <w:rsid w:val="00B5032B"/>
    <w:rsid w:val="00B55492"/>
    <w:rsid w:val="00B63C18"/>
    <w:rsid w:val="00B67942"/>
    <w:rsid w:val="00B7020A"/>
    <w:rsid w:val="00B7111D"/>
    <w:rsid w:val="00B715E4"/>
    <w:rsid w:val="00B71BF6"/>
    <w:rsid w:val="00B73CB6"/>
    <w:rsid w:val="00B76211"/>
    <w:rsid w:val="00B76A60"/>
    <w:rsid w:val="00B77C24"/>
    <w:rsid w:val="00B82A88"/>
    <w:rsid w:val="00B84433"/>
    <w:rsid w:val="00B84A2A"/>
    <w:rsid w:val="00B8506F"/>
    <w:rsid w:val="00B912B0"/>
    <w:rsid w:val="00B92DC6"/>
    <w:rsid w:val="00B93A5C"/>
    <w:rsid w:val="00BA02BC"/>
    <w:rsid w:val="00BA1C08"/>
    <w:rsid w:val="00BA328D"/>
    <w:rsid w:val="00BA3372"/>
    <w:rsid w:val="00BA53F3"/>
    <w:rsid w:val="00BA5E4B"/>
    <w:rsid w:val="00BA6510"/>
    <w:rsid w:val="00BB0073"/>
    <w:rsid w:val="00BB0202"/>
    <w:rsid w:val="00BB0C3B"/>
    <w:rsid w:val="00BB1229"/>
    <w:rsid w:val="00BB1812"/>
    <w:rsid w:val="00BB3831"/>
    <w:rsid w:val="00BB4259"/>
    <w:rsid w:val="00BB593D"/>
    <w:rsid w:val="00BB5C28"/>
    <w:rsid w:val="00BC1725"/>
    <w:rsid w:val="00BC3DDA"/>
    <w:rsid w:val="00BC5A6E"/>
    <w:rsid w:val="00BC7061"/>
    <w:rsid w:val="00BC7897"/>
    <w:rsid w:val="00BC7CB6"/>
    <w:rsid w:val="00BD17A9"/>
    <w:rsid w:val="00BD3A51"/>
    <w:rsid w:val="00BD4C30"/>
    <w:rsid w:val="00BD5DBF"/>
    <w:rsid w:val="00BD79C6"/>
    <w:rsid w:val="00BD7B27"/>
    <w:rsid w:val="00BE1D19"/>
    <w:rsid w:val="00BE3308"/>
    <w:rsid w:val="00BE740C"/>
    <w:rsid w:val="00BF1199"/>
    <w:rsid w:val="00BF16DD"/>
    <w:rsid w:val="00BF31AC"/>
    <w:rsid w:val="00BF38D7"/>
    <w:rsid w:val="00BF6CEB"/>
    <w:rsid w:val="00C00546"/>
    <w:rsid w:val="00C0055A"/>
    <w:rsid w:val="00C02F21"/>
    <w:rsid w:val="00C05232"/>
    <w:rsid w:val="00C056DF"/>
    <w:rsid w:val="00C07C55"/>
    <w:rsid w:val="00C118B6"/>
    <w:rsid w:val="00C118D5"/>
    <w:rsid w:val="00C126C3"/>
    <w:rsid w:val="00C12C28"/>
    <w:rsid w:val="00C13D57"/>
    <w:rsid w:val="00C14759"/>
    <w:rsid w:val="00C14D91"/>
    <w:rsid w:val="00C15ACA"/>
    <w:rsid w:val="00C15C7F"/>
    <w:rsid w:val="00C17281"/>
    <w:rsid w:val="00C17B20"/>
    <w:rsid w:val="00C201AB"/>
    <w:rsid w:val="00C21DBB"/>
    <w:rsid w:val="00C22888"/>
    <w:rsid w:val="00C24990"/>
    <w:rsid w:val="00C26067"/>
    <w:rsid w:val="00C3021A"/>
    <w:rsid w:val="00C34D27"/>
    <w:rsid w:val="00C36217"/>
    <w:rsid w:val="00C379DC"/>
    <w:rsid w:val="00C4068D"/>
    <w:rsid w:val="00C43336"/>
    <w:rsid w:val="00C444FB"/>
    <w:rsid w:val="00C45EAC"/>
    <w:rsid w:val="00C52368"/>
    <w:rsid w:val="00C5314B"/>
    <w:rsid w:val="00C53401"/>
    <w:rsid w:val="00C5371F"/>
    <w:rsid w:val="00C5742F"/>
    <w:rsid w:val="00C60335"/>
    <w:rsid w:val="00C60D1E"/>
    <w:rsid w:val="00C612CD"/>
    <w:rsid w:val="00C649F1"/>
    <w:rsid w:val="00C64A1F"/>
    <w:rsid w:val="00C659C0"/>
    <w:rsid w:val="00C668B8"/>
    <w:rsid w:val="00C70ED2"/>
    <w:rsid w:val="00C72448"/>
    <w:rsid w:val="00C75478"/>
    <w:rsid w:val="00C77823"/>
    <w:rsid w:val="00C80308"/>
    <w:rsid w:val="00C80974"/>
    <w:rsid w:val="00C838E8"/>
    <w:rsid w:val="00C84B33"/>
    <w:rsid w:val="00C85937"/>
    <w:rsid w:val="00C90552"/>
    <w:rsid w:val="00C93136"/>
    <w:rsid w:val="00C93655"/>
    <w:rsid w:val="00C93FE8"/>
    <w:rsid w:val="00C9572D"/>
    <w:rsid w:val="00C968BF"/>
    <w:rsid w:val="00CA0429"/>
    <w:rsid w:val="00CA05AC"/>
    <w:rsid w:val="00CA1A32"/>
    <w:rsid w:val="00CA234B"/>
    <w:rsid w:val="00CA340E"/>
    <w:rsid w:val="00CA3DAC"/>
    <w:rsid w:val="00CA740B"/>
    <w:rsid w:val="00CB0CDD"/>
    <w:rsid w:val="00CB3468"/>
    <w:rsid w:val="00CB43CA"/>
    <w:rsid w:val="00CB72EF"/>
    <w:rsid w:val="00CC1432"/>
    <w:rsid w:val="00CC1731"/>
    <w:rsid w:val="00CC2674"/>
    <w:rsid w:val="00CC2948"/>
    <w:rsid w:val="00CC30D1"/>
    <w:rsid w:val="00CD44D6"/>
    <w:rsid w:val="00CD460E"/>
    <w:rsid w:val="00CD680F"/>
    <w:rsid w:val="00CD712D"/>
    <w:rsid w:val="00CD7C49"/>
    <w:rsid w:val="00CD7E6A"/>
    <w:rsid w:val="00CE04B9"/>
    <w:rsid w:val="00CE2613"/>
    <w:rsid w:val="00CE2996"/>
    <w:rsid w:val="00CE47F3"/>
    <w:rsid w:val="00CE4A8C"/>
    <w:rsid w:val="00CE6E00"/>
    <w:rsid w:val="00CE733C"/>
    <w:rsid w:val="00CE74DA"/>
    <w:rsid w:val="00CF11DA"/>
    <w:rsid w:val="00CF1388"/>
    <w:rsid w:val="00CF140A"/>
    <w:rsid w:val="00CF2FF6"/>
    <w:rsid w:val="00CF38DA"/>
    <w:rsid w:val="00CF67BD"/>
    <w:rsid w:val="00CF6B5E"/>
    <w:rsid w:val="00CF7041"/>
    <w:rsid w:val="00D017FB"/>
    <w:rsid w:val="00D01FB8"/>
    <w:rsid w:val="00D03273"/>
    <w:rsid w:val="00D037BC"/>
    <w:rsid w:val="00D0500F"/>
    <w:rsid w:val="00D06602"/>
    <w:rsid w:val="00D07C38"/>
    <w:rsid w:val="00D10D17"/>
    <w:rsid w:val="00D10EA4"/>
    <w:rsid w:val="00D11525"/>
    <w:rsid w:val="00D1175A"/>
    <w:rsid w:val="00D13CC9"/>
    <w:rsid w:val="00D15059"/>
    <w:rsid w:val="00D16835"/>
    <w:rsid w:val="00D1728A"/>
    <w:rsid w:val="00D202A7"/>
    <w:rsid w:val="00D2047D"/>
    <w:rsid w:val="00D209B0"/>
    <w:rsid w:val="00D229EA"/>
    <w:rsid w:val="00D24AF6"/>
    <w:rsid w:val="00D2501F"/>
    <w:rsid w:val="00D264D4"/>
    <w:rsid w:val="00D27F3B"/>
    <w:rsid w:val="00D31276"/>
    <w:rsid w:val="00D3164F"/>
    <w:rsid w:val="00D320F6"/>
    <w:rsid w:val="00D328B5"/>
    <w:rsid w:val="00D32A0B"/>
    <w:rsid w:val="00D36779"/>
    <w:rsid w:val="00D40502"/>
    <w:rsid w:val="00D43926"/>
    <w:rsid w:val="00D4434F"/>
    <w:rsid w:val="00D44DA1"/>
    <w:rsid w:val="00D4642F"/>
    <w:rsid w:val="00D46B2B"/>
    <w:rsid w:val="00D516FE"/>
    <w:rsid w:val="00D54E75"/>
    <w:rsid w:val="00D56DB3"/>
    <w:rsid w:val="00D571E4"/>
    <w:rsid w:val="00D6072B"/>
    <w:rsid w:val="00D62945"/>
    <w:rsid w:val="00D63DA2"/>
    <w:rsid w:val="00D64778"/>
    <w:rsid w:val="00D661AC"/>
    <w:rsid w:val="00D6633F"/>
    <w:rsid w:val="00D6644B"/>
    <w:rsid w:val="00D66FC0"/>
    <w:rsid w:val="00D7088A"/>
    <w:rsid w:val="00D709A6"/>
    <w:rsid w:val="00D7172A"/>
    <w:rsid w:val="00D71C04"/>
    <w:rsid w:val="00D71FB4"/>
    <w:rsid w:val="00D733E5"/>
    <w:rsid w:val="00D73E7F"/>
    <w:rsid w:val="00D756E7"/>
    <w:rsid w:val="00D803BE"/>
    <w:rsid w:val="00D806CA"/>
    <w:rsid w:val="00D80A47"/>
    <w:rsid w:val="00D83ABB"/>
    <w:rsid w:val="00D86320"/>
    <w:rsid w:val="00D87138"/>
    <w:rsid w:val="00D872CC"/>
    <w:rsid w:val="00D879B0"/>
    <w:rsid w:val="00D87B7C"/>
    <w:rsid w:val="00D90822"/>
    <w:rsid w:val="00D93EB8"/>
    <w:rsid w:val="00D946E9"/>
    <w:rsid w:val="00D9602C"/>
    <w:rsid w:val="00D968B6"/>
    <w:rsid w:val="00DA1861"/>
    <w:rsid w:val="00DA1CFA"/>
    <w:rsid w:val="00DA2EF7"/>
    <w:rsid w:val="00DA3492"/>
    <w:rsid w:val="00DA4C2F"/>
    <w:rsid w:val="00DA5899"/>
    <w:rsid w:val="00DA6E6B"/>
    <w:rsid w:val="00DA7DC3"/>
    <w:rsid w:val="00DB015E"/>
    <w:rsid w:val="00DB072F"/>
    <w:rsid w:val="00DB3210"/>
    <w:rsid w:val="00DB44D9"/>
    <w:rsid w:val="00DB5F5A"/>
    <w:rsid w:val="00DC0548"/>
    <w:rsid w:val="00DC0E1F"/>
    <w:rsid w:val="00DC0E61"/>
    <w:rsid w:val="00DC1B6F"/>
    <w:rsid w:val="00DC220A"/>
    <w:rsid w:val="00DC6E0C"/>
    <w:rsid w:val="00DD005D"/>
    <w:rsid w:val="00DD00A3"/>
    <w:rsid w:val="00DD1017"/>
    <w:rsid w:val="00DD1D2A"/>
    <w:rsid w:val="00DD284B"/>
    <w:rsid w:val="00DD56A3"/>
    <w:rsid w:val="00DD60FB"/>
    <w:rsid w:val="00DD61B7"/>
    <w:rsid w:val="00DE0C9B"/>
    <w:rsid w:val="00DE1DD8"/>
    <w:rsid w:val="00DE225A"/>
    <w:rsid w:val="00DE6B84"/>
    <w:rsid w:val="00DE6E86"/>
    <w:rsid w:val="00DE794D"/>
    <w:rsid w:val="00DF002A"/>
    <w:rsid w:val="00DF0772"/>
    <w:rsid w:val="00DF133F"/>
    <w:rsid w:val="00DF393D"/>
    <w:rsid w:val="00DF4AB2"/>
    <w:rsid w:val="00DF5577"/>
    <w:rsid w:val="00DF5BBB"/>
    <w:rsid w:val="00DF622A"/>
    <w:rsid w:val="00DF78AA"/>
    <w:rsid w:val="00E0094E"/>
    <w:rsid w:val="00E0262E"/>
    <w:rsid w:val="00E02DD9"/>
    <w:rsid w:val="00E04B31"/>
    <w:rsid w:val="00E07C2B"/>
    <w:rsid w:val="00E10140"/>
    <w:rsid w:val="00E121C7"/>
    <w:rsid w:val="00E1325D"/>
    <w:rsid w:val="00E14E94"/>
    <w:rsid w:val="00E15AFB"/>
    <w:rsid w:val="00E15B8C"/>
    <w:rsid w:val="00E16276"/>
    <w:rsid w:val="00E169BF"/>
    <w:rsid w:val="00E17E64"/>
    <w:rsid w:val="00E20690"/>
    <w:rsid w:val="00E23000"/>
    <w:rsid w:val="00E26CE1"/>
    <w:rsid w:val="00E27E6A"/>
    <w:rsid w:val="00E31582"/>
    <w:rsid w:val="00E318E2"/>
    <w:rsid w:val="00E323DA"/>
    <w:rsid w:val="00E33834"/>
    <w:rsid w:val="00E35A0D"/>
    <w:rsid w:val="00E36F4E"/>
    <w:rsid w:val="00E41A3F"/>
    <w:rsid w:val="00E42FD4"/>
    <w:rsid w:val="00E430EF"/>
    <w:rsid w:val="00E435D1"/>
    <w:rsid w:val="00E454FC"/>
    <w:rsid w:val="00E460DF"/>
    <w:rsid w:val="00E524AB"/>
    <w:rsid w:val="00E5288A"/>
    <w:rsid w:val="00E52BBC"/>
    <w:rsid w:val="00E53DAC"/>
    <w:rsid w:val="00E541B6"/>
    <w:rsid w:val="00E54EE9"/>
    <w:rsid w:val="00E56296"/>
    <w:rsid w:val="00E5724E"/>
    <w:rsid w:val="00E603E0"/>
    <w:rsid w:val="00E61CAD"/>
    <w:rsid w:val="00E643CD"/>
    <w:rsid w:val="00E657D1"/>
    <w:rsid w:val="00E6701F"/>
    <w:rsid w:val="00E67871"/>
    <w:rsid w:val="00E678EE"/>
    <w:rsid w:val="00E67FC6"/>
    <w:rsid w:val="00E70209"/>
    <w:rsid w:val="00E7217B"/>
    <w:rsid w:val="00E74537"/>
    <w:rsid w:val="00E760A6"/>
    <w:rsid w:val="00E76EDF"/>
    <w:rsid w:val="00E77842"/>
    <w:rsid w:val="00E77904"/>
    <w:rsid w:val="00E866D6"/>
    <w:rsid w:val="00E8699F"/>
    <w:rsid w:val="00E95BBA"/>
    <w:rsid w:val="00E96AC6"/>
    <w:rsid w:val="00E97E9A"/>
    <w:rsid w:val="00EA2F8F"/>
    <w:rsid w:val="00EA3530"/>
    <w:rsid w:val="00EA4320"/>
    <w:rsid w:val="00EA4F85"/>
    <w:rsid w:val="00EA6C23"/>
    <w:rsid w:val="00EA7135"/>
    <w:rsid w:val="00EA72FB"/>
    <w:rsid w:val="00EA76D8"/>
    <w:rsid w:val="00EB0A11"/>
    <w:rsid w:val="00EB2BD5"/>
    <w:rsid w:val="00EB5E31"/>
    <w:rsid w:val="00EB5F3D"/>
    <w:rsid w:val="00EC0596"/>
    <w:rsid w:val="00EC23CA"/>
    <w:rsid w:val="00ED0065"/>
    <w:rsid w:val="00ED0321"/>
    <w:rsid w:val="00ED0537"/>
    <w:rsid w:val="00ED253D"/>
    <w:rsid w:val="00ED35E6"/>
    <w:rsid w:val="00ED7E9C"/>
    <w:rsid w:val="00EE2ABD"/>
    <w:rsid w:val="00EE2EBC"/>
    <w:rsid w:val="00EE3D20"/>
    <w:rsid w:val="00EE59C4"/>
    <w:rsid w:val="00EE676A"/>
    <w:rsid w:val="00EE6F54"/>
    <w:rsid w:val="00EF1B0E"/>
    <w:rsid w:val="00EF6113"/>
    <w:rsid w:val="00EF6AC7"/>
    <w:rsid w:val="00EF6F99"/>
    <w:rsid w:val="00F03199"/>
    <w:rsid w:val="00F06C3A"/>
    <w:rsid w:val="00F07C19"/>
    <w:rsid w:val="00F1072D"/>
    <w:rsid w:val="00F107DF"/>
    <w:rsid w:val="00F120AC"/>
    <w:rsid w:val="00F12974"/>
    <w:rsid w:val="00F12D43"/>
    <w:rsid w:val="00F13308"/>
    <w:rsid w:val="00F143BC"/>
    <w:rsid w:val="00F205E2"/>
    <w:rsid w:val="00F214F9"/>
    <w:rsid w:val="00F2265B"/>
    <w:rsid w:val="00F236CF"/>
    <w:rsid w:val="00F243DD"/>
    <w:rsid w:val="00F246A4"/>
    <w:rsid w:val="00F24832"/>
    <w:rsid w:val="00F252E7"/>
    <w:rsid w:val="00F25374"/>
    <w:rsid w:val="00F256E5"/>
    <w:rsid w:val="00F2761F"/>
    <w:rsid w:val="00F27E64"/>
    <w:rsid w:val="00F326D8"/>
    <w:rsid w:val="00F33655"/>
    <w:rsid w:val="00F33C8A"/>
    <w:rsid w:val="00F341D1"/>
    <w:rsid w:val="00F34596"/>
    <w:rsid w:val="00F34787"/>
    <w:rsid w:val="00F37E6C"/>
    <w:rsid w:val="00F43F79"/>
    <w:rsid w:val="00F45496"/>
    <w:rsid w:val="00F476BF"/>
    <w:rsid w:val="00F5029D"/>
    <w:rsid w:val="00F520B7"/>
    <w:rsid w:val="00F52747"/>
    <w:rsid w:val="00F5280E"/>
    <w:rsid w:val="00F5325B"/>
    <w:rsid w:val="00F53ADE"/>
    <w:rsid w:val="00F624B2"/>
    <w:rsid w:val="00F6337C"/>
    <w:rsid w:val="00F65B90"/>
    <w:rsid w:val="00F66648"/>
    <w:rsid w:val="00F67BDF"/>
    <w:rsid w:val="00F70A5E"/>
    <w:rsid w:val="00F71DB1"/>
    <w:rsid w:val="00F72A3C"/>
    <w:rsid w:val="00F72E97"/>
    <w:rsid w:val="00F74DA1"/>
    <w:rsid w:val="00F74FE3"/>
    <w:rsid w:val="00F7588B"/>
    <w:rsid w:val="00F75E49"/>
    <w:rsid w:val="00F800D5"/>
    <w:rsid w:val="00F80889"/>
    <w:rsid w:val="00F81462"/>
    <w:rsid w:val="00F82F8F"/>
    <w:rsid w:val="00F8494C"/>
    <w:rsid w:val="00F85145"/>
    <w:rsid w:val="00F85732"/>
    <w:rsid w:val="00F876A4"/>
    <w:rsid w:val="00F95367"/>
    <w:rsid w:val="00F96614"/>
    <w:rsid w:val="00F96E58"/>
    <w:rsid w:val="00FA0EAB"/>
    <w:rsid w:val="00FA275B"/>
    <w:rsid w:val="00FA2ADC"/>
    <w:rsid w:val="00FA2D38"/>
    <w:rsid w:val="00FA30C6"/>
    <w:rsid w:val="00FA31D8"/>
    <w:rsid w:val="00FA4F83"/>
    <w:rsid w:val="00FA7097"/>
    <w:rsid w:val="00FB0CD0"/>
    <w:rsid w:val="00FB0E70"/>
    <w:rsid w:val="00FB1947"/>
    <w:rsid w:val="00FB1BDE"/>
    <w:rsid w:val="00FB2675"/>
    <w:rsid w:val="00FB46CE"/>
    <w:rsid w:val="00FB6B5F"/>
    <w:rsid w:val="00FB762D"/>
    <w:rsid w:val="00FC06A0"/>
    <w:rsid w:val="00FC1042"/>
    <w:rsid w:val="00FC3334"/>
    <w:rsid w:val="00FC5BB8"/>
    <w:rsid w:val="00FD07F0"/>
    <w:rsid w:val="00FD087B"/>
    <w:rsid w:val="00FD1440"/>
    <w:rsid w:val="00FD1A44"/>
    <w:rsid w:val="00FD1A79"/>
    <w:rsid w:val="00FD1AA0"/>
    <w:rsid w:val="00FD24AB"/>
    <w:rsid w:val="00FD2ED2"/>
    <w:rsid w:val="00FD3507"/>
    <w:rsid w:val="00FD49F4"/>
    <w:rsid w:val="00FD5609"/>
    <w:rsid w:val="00FD5F9E"/>
    <w:rsid w:val="00FD61D9"/>
    <w:rsid w:val="00FD672D"/>
    <w:rsid w:val="00FE0C5F"/>
    <w:rsid w:val="00FE346C"/>
    <w:rsid w:val="00FE4FCF"/>
    <w:rsid w:val="00FE7389"/>
    <w:rsid w:val="00FF1C46"/>
    <w:rsid w:val="00FF49DB"/>
    <w:rsid w:val="00FF4B72"/>
    <w:rsid w:val="00FF4FE7"/>
    <w:rsid w:val="00FF584E"/>
    <w:rsid w:val="00FF5B2A"/>
    <w:rsid w:val="00FF64B0"/>
    <w:rsid w:val="00FF7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A1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37A10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5"/>
      <w:szCs w:val="15"/>
      <w:lang w:eastAsia="ru-RU"/>
    </w:rPr>
  </w:style>
  <w:style w:type="paragraph" w:styleId="a4">
    <w:name w:val="List Paragraph"/>
    <w:basedOn w:val="a"/>
    <w:uiPriority w:val="34"/>
    <w:qFormat/>
    <w:rsid w:val="00037A10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037A1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37A1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037A1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37A10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037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7A1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3254</Words>
  <Characters>18553</Characters>
  <Application>Microsoft Office Word</Application>
  <DocSecurity>0</DocSecurity>
  <Lines>154</Lines>
  <Paragraphs>43</Paragraphs>
  <ScaleCrop>false</ScaleCrop>
  <Company>Home</Company>
  <LinksUpToDate>false</LinksUpToDate>
  <CharactersWithSpaces>21764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3</cp:revision>
  <dcterms:created xsi:type="dcterms:W3CDTF">2015-02-09T12:49:00Z</dcterms:created>
  <dcterms:modified xsi:type="dcterms:W3CDTF">2015-02-09T12:58:00Z</dcterms:modified>
</cp:coreProperties>
</file>