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52" w:rsidRPr="00C337A0" w:rsidRDefault="00032E52" w:rsidP="00C337A0">
      <w:pPr>
        <w:tabs>
          <w:tab w:val="left" w:pos="336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337A0">
        <w:rPr>
          <w:rFonts w:ascii="Times New Roman" w:hAnsi="Times New Roman" w:cs="Times New Roman"/>
          <w:sz w:val="28"/>
          <w:szCs w:val="28"/>
        </w:rPr>
        <w:t>Технологическая карта урока география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7"/>
        <w:gridCol w:w="5774"/>
        <w:gridCol w:w="3496"/>
        <w:gridCol w:w="2813"/>
      </w:tblGrid>
      <w:tr w:rsidR="005C3ABD" w:rsidTr="00032E52">
        <w:tc>
          <w:tcPr>
            <w:tcW w:w="7393" w:type="dxa"/>
            <w:gridSpan w:val="2"/>
          </w:tcPr>
          <w:p w:rsidR="00032E52" w:rsidRPr="006E0B2C" w:rsidRDefault="00032E52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7393" w:type="dxa"/>
            <w:gridSpan w:val="2"/>
          </w:tcPr>
          <w:p w:rsidR="00032E52" w:rsidRPr="006E0B2C" w:rsidRDefault="00032E52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Учитель географии Карамышева Ольга Николае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на, учитель МБОУСОШ №1п</w:t>
            </w:r>
            <w:proofErr w:type="gramStart"/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арышкино</w:t>
            </w:r>
          </w:p>
        </w:tc>
      </w:tr>
      <w:tr w:rsidR="005C3ABD" w:rsidTr="00032E52">
        <w:tc>
          <w:tcPr>
            <w:tcW w:w="7393" w:type="dxa"/>
            <w:gridSpan w:val="2"/>
          </w:tcPr>
          <w:p w:rsidR="00032E52" w:rsidRPr="006E0B2C" w:rsidRDefault="00032E52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7393" w:type="dxa"/>
            <w:gridSpan w:val="2"/>
          </w:tcPr>
          <w:p w:rsidR="00032E52" w:rsidRPr="006E0B2C" w:rsidRDefault="00032E52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5C3ABD" w:rsidTr="00032E52">
        <w:tc>
          <w:tcPr>
            <w:tcW w:w="7393" w:type="dxa"/>
            <w:gridSpan w:val="2"/>
          </w:tcPr>
          <w:p w:rsidR="00032E52" w:rsidRPr="006E0B2C" w:rsidRDefault="00032E52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7393" w:type="dxa"/>
            <w:gridSpan w:val="2"/>
          </w:tcPr>
          <w:p w:rsidR="00032E52" w:rsidRPr="006E0B2C" w:rsidRDefault="00032E52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5C3ABD" w:rsidTr="00032E52">
        <w:tc>
          <w:tcPr>
            <w:tcW w:w="7393" w:type="dxa"/>
            <w:gridSpan w:val="2"/>
          </w:tcPr>
          <w:p w:rsidR="00032E52" w:rsidRPr="006E0B2C" w:rsidRDefault="00032E52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 xml:space="preserve">Тип урока </w:t>
            </w:r>
          </w:p>
        </w:tc>
        <w:tc>
          <w:tcPr>
            <w:tcW w:w="7393" w:type="dxa"/>
            <w:gridSpan w:val="2"/>
          </w:tcPr>
          <w:p w:rsidR="00032E52" w:rsidRPr="006E0B2C" w:rsidRDefault="00032E52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Изучение нового</w:t>
            </w:r>
          </w:p>
        </w:tc>
      </w:tr>
      <w:tr w:rsidR="005C3ABD" w:rsidTr="00032E52">
        <w:tc>
          <w:tcPr>
            <w:tcW w:w="7393" w:type="dxa"/>
            <w:gridSpan w:val="2"/>
          </w:tcPr>
          <w:p w:rsidR="00032E52" w:rsidRPr="006E0B2C" w:rsidRDefault="00032E52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7393" w:type="dxa"/>
            <w:gridSpan w:val="2"/>
          </w:tcPr>
          <w:p w:rsidR="00032E52" w:rsidRPr="006E0B2C" w:rsidRDefault="00032E52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«Цветная  металлургия»</w:t>
            </w:r>
          </w:p>
        </w:tc>
      </w:tr>
      <w:tr w:rsidR="005C3ABD" w:rsidTr="00032E52">
        <w:tc>
          <w:tcPr>
            <w:tcW w:w="7393" w:type="dxa"/>
            <w:gridSpan w:val="2"/>
          </w:tcPr>
          <w:p w:rsidR="00032E52" w:rsidRPr="006E0B2C" w:rsidRDefault="00032E52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Педагогические технологии</w:t>
            </w:r>
          </w:p>
        </w:tc>
        <w:tc>
          <w:tcPr>
            <w:tcW w:w="7393" w:type="dxa"/>
            <w:gridSpan w:val="2"/>
          </w:tcPr>
          <w:p w:rsidR="00032E52" w:rsidRPr="006E0B2C" w:rsidRDefault="00032E52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 w:rsidRPr="006E0B2C">
              <w:rPr>
                <w:rFonts w:ascii="Times New Roman" w:hAnsi="Times New Roman" w:cs="Times New Roman"/>
                <w:sz w:val="28"/>
                <w:szCs w:val="28"/>
              </w:rPr>
              <w:t xml:space="preserve"> подход, </w:t>
            </w:r>
            <w:proofErr w:type="spellStart"/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6E0B2C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технологии, ИКТ - технологии</w:t>
            </w:r>
          </w:p>
        </w:tc>
      </w:tr>
      <w:tr w:rsidR="005C3ABD" w:rsidTr="00032E52">
        <w:tc>
          <w:tcPr>
            <w:tcW w:w="7393" w:type="dxa"/>
            <w:gridSpan w:val="2"/>
          </w:tcPr>
          <w:p w:rsidR="00032E52" w:rsidRPr="006E0B2C" w:rsidRDefault="00032E52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7393" w:type="dxa"/>
            <w:gridSpan w:val="2"/>
          </w:tcPr>
          <w:p w:rsidR="00032E52" w:rsidRPr="006E0B2C" w:rsidRDefault="00032E52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продолжить формирование знаний о металлург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 xml:space="preserve">ческом комплексе, его значение в экономике. </w:t>
            </w:r>
          </w:p>
          <w:p w:rsidR="00032E52" w:rsidRPr="006E0B2C" w:rsidRDefault="00032E52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ABD" w:rsidTr="00032E52">
        <w:tc>
          <w:tcPr>
            <w:tcW w:w="7393" w:type="dxa"/>
            <w:gridSpan w:val="2"/>
          </w:tcPr>
          <w:p w:rsidR="00032E52" w:rsidRPr="006E0B2C" w:rsidRDefault="00032E52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7393" w:type="dxa"/>
            <w:gridSpan w:val="2"/>
          </w:tcPr>
          <w:p w:rsidR="00032E52" w:rsidRPr="006E0B2C" w:rsidRDefault="00032E52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0B2C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Обучающие: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умений работать  с контурными картами, текстом учебника, познак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мить учащихся с факторами,  влияющими на ра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мещение предприятий цветной металлургии, ум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ние делать вывод, выделять, описывать и объя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нять особенности размещения предприятий цве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ной металлургии.</w:t>
            </w:r>
          </w:p>
          <w:p w:rsidR="00032E52" w:rsidRPr="006E0B2C" w:rsidRDefault="00032E52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0B2C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Развивающие: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 xml:space="preserve"> активизация познавательной де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тельности учащихся, способность наблюдать, д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лать выводы, умение оперировать ранее получе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ными знаниями, умение выбирать целевые и смысловые установки для своих действий.</w:t>
            </w:r>
          </w:p>
          <w:p w:rsidR="00032E52" w:rsidRPr="006E0B2C" w:rsidRDefault="00032E52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0B2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Воспитательные: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информационной культуры, продолжить работу по формированию коммуникативной компетентности, ответстве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ность за результат своей деятельности.</w:t>
            </w:r>
          </w:p>
          <w:p w:rsidR="00032E52" w:rsidRPr="006E0B2C" w:rsidRDefault="00032E52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B2C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Здоровьесберегающие</w:t>
            </w:r>
            <w:proofErr w:type="spellEnd"/>
            <w:r w:rsidRPr="006E0B2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 утомля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мости, нарушения зрения, осанки.</w:t>
            </w:r>
          </w:p>
        </w:tc>
      </w:tr>
      <w:tr w:rsidR="00032E52" w:rsidTr="001E4820">
        <w:tc>
          <w:tcPr>
            <w:tcW w:w="14786" w:type="dxa"/>
            <w:gridSpan w:val="4"/>
          </w:tcPr>
          <w:p w:rsidR="00032E52" w:rsidRPr="006E0B2C" w:rsidRDefault="00032E52" w:rsidP="00032E52">
            <w:pPr>
              <w:tabs>
                <w:tab w:val="left" w:pos="601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B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ab/>
              <w:t>Планируемый результат</w:t>
            </w:r>
          </w:p>
        </w:tc>
      </w:tr>
      <w:tr w:rsidR="005C3ABD" w:rsidTr="00032E52">
        <w:tc>
          <w:tcPr>
            <w:tcW w:w="7393" w:type="dxa"/>
            <w:gridSpan w:val="2"/>
          </w:tcPr>
          <w:p w:rsidR="00032E52" w:rsidRPr="006E0B2C" w:rsidRDefault="00F3741D" w:rsidP="00F3741D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Метап</w:t>
            </w:r>
            <w:r w:rsidR="00032E52" w:rsidRPr="006E0B2C">
              <w:rPr>
                <w:rFonts w:ascii="Times New Roman" w:hAnsi="Times New Roman" w:cs="Times New Roman"/>
                <w:sz w:val="28"/>
                <w:szCs w:val="28"/>
              </w:rPr>
              <w:t>редметные</w:t>
            </w:r>
            <w:proofErr w:type="spellEnd"/>
            <w:r w:rsidR="00032E52" w:rsidRPr="006E0B2C">
              <w:rPr>
                <w:rFonts w:ascii="Times New Roman" w:hAnsi="Times New Roman" w:cs="Times New Roman"/>
                <w:sz w:val="28"/>
                <w:szCs w:val="28"/>
              </w:rPr>
              <w:t xml:space="preserve"> умения</w:t>
            </w:r>
          </w:p>
        </w:tc>
        <w:tc>
          <w:tcPr>
            <w:tcW w:w="7393" w:type="dxa"/>
            <w:gridSpan w:val="2"/>
          </w:tcPr>
          <w:p w:rsidR="00094934" w:rsidRPr="006E0B2C" w:rsidRDefault="00094934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0B2C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 xml:space="preserve"> умение определять и формировать цель и задачи на уроке, работать по составленн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му плану, оценивать свою деятельность, вносить необходимые изменения по ходу  своей работы, планировать свою деятельность на основе поста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ленной задачи.</w:t>
            </w:r>
            <w:r w:rsidR="00CA4919" w:rsidRPr="006E0B2C">
              <w:rPr>
                <w:rFonts w:ascii="Times New Roman" w:hAnsi="Times New Roman" w:cs="Times New Roman"/>
                <w:sz w:val="28"/>
                <w:szCs w:val="28"/>
              </w:rPr>
              <w:t xml:space="preserve"> Умение контролировать и оцен</w:t>
            </w:r>
            <w:r w:rsidR="00CA4919" w:rsidRPr="006E0B2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A4919" w:rsidRPr="006E0B2C">
              <w:rPr>
                <w:rFonts w:ascii="Times New Roman" w:hAnsi="Times New Roman" w:cs="Times New Roman"/>
                <w:sz w:val="28"/>
                <w:szCs w:val="28"/>
              </w:rPr>
              <w:t>вать свои действия, вносить коррективы в их в</w:t>
            </w:r>
            <w:r w:rsidR="00CA4919" w:rsidRPr="006E0B2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A4919" w:rsidRPr="006E0B2C">
              <w:rPr>
                <w:rFonts w:ascii="Times New Roman" w:hAnsi="Times New Roman" w:cs="Times New Roman"/>
                <w:sz w:val="28"/>
                <w:szCs w:val="28"/>
              </w:rPr>
              <w:t>полнение на основании оценки и учета характера ошибок.</w:t>
            </w:r>
          </w:p>
          <w:p w:rsidR="00094934" w:rsidRPr="006E0B2C" w:rsidRDefault="00094934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0B2C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  <w:proofErr w:type="gramEnd"/>
            <w:r w:rsidRPr="006E0B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УУД: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 xml:space="preserve"> слушать и понимать других, формулировать и аргументировать своё мнение, умение принимать совместное решение.</w:t>
            </w:r>
            <w:r w:rsidR="00CA4919" w:rsidRPr="006E0B2C">
              <w:rPr>
                <w:rFonts w:ascii="Times New Roman" w:hAnsi="Times New Roman" w:cs="Times New Roman"/>
                <w:sz w:val="28"/>
                <w:szCs w:val="28"/>
              </w:rPr>
              <w:t xml:space="preserve"> Умение выразить и отстоять свою точку зрения, принять другую.</w:t>
            </w:r>
          </w:p>
          <w:p w:rsidR="00F3741D" w:rsidRPr="006E0B2C" w:rsidRDefault="00F3741D" w:rsidP="00F3741D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0B2C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 УУД: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преобр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зовывать практическую задачу в познавательную; умение осуществлять информационный поиск</w:t>
            </w:r>
            <w:proofErr w:type="gramStart"/>
            <w:r w:rsidRPr="006E0B2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E0B2C">
              <w:rPr>
                <w:rFonts w:ascii="Times New Roman" w:hAnsi="Times New Roman" w:cs="Times New Roman"/>
                <w:sz w:val="28"/>
                <w:szCs w:val="28"/>
              </w:rPr>
              <w:t xml:space="preserve"> сбор и  выделение существенной информации из различных информационных источников, Проя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лять инициативу и самостоятельность в обучении, умение использовать знаково-символические средства для изучения объектов, схем решения учебно-познавательных и практических задач.</w:t>
            </w:r>
          </w:p>
          <w:p w:rsidR="00094934" w:rsidRPr="006E0B2C" w:rsidRDefault="00094934" w:rsidP="00094934">
            <w:pPr>
              <w:tabs>
                <w:tab w:val="left" w:pos="336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3ABD" w:rsidTr="00032E52">
        <w:tc>
          <w:tcPr>
            <w:tcW w:w="7393" w:type="dxa"/>
            <w:gridSpan w:val="2"/>
          </w:tcPr>
          <w:p w:rsidR="00F3741D" w:rsidRPr="006E0B2C" w:rsidRDefault="00F3741D" w:rsidP="00F3741D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0B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</w:t>
            </w:r>
          </w:p>
        </w:tc>
        <w:tc>
          <w:tcPr>
            <w:tcW w:w="7393" w:type="dxa"/>
            <w:gridSpan w:val="2"/>
          </w:tcPr>
          <w:p w:rsidR="00F3741D" w:rsidRPr="006E0B2C" w:rsidRDefault="006E0B2C" w:rsidP="00CA4919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3741D" w:rsidRPr="006E0B2C">
              <w:rPr>
                <w:rFonts w:ascii="Times New Roman" w:hAnsi="Times New Roman" w:cs="Times New Roman"/>
                <w:sz w:val="28"/>
                <w:szCs w:val="28"/>
              </w:rPr>
              <w:t>азвитие географических знаний, познавательных интересов, творческих результатов, умение вести самостоятельный поиск, отбор информации, её преобразование</w:t>
            </w:r>
            <w:r w:rsidR="00CA4919" w:rsidRPr="006E0B2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F3741D" w:rsidRPr="006E0B2C">
              <w:rPr>
                <w:rFonts w:ascii="Times New Roman" w:hAnsi="Times New Roman" w:cs="Times New Roman"/>
                <w:sz w:val="28"/>
                <w:szCs w:val="28"/>
              </w:rPr>
              <w:t xml:space="preserve">переду </w:t>
            </w:r>
            <w:r w:rsidR="00CA4919" w:rsidRPr="006E0B2C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необходимой информ</w:t>
            </w:r>
            <w:r w:rsidR="00CA4919" w:rsidRPr="006E0B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A4919" w:rsidRPr="006E0B2C">
              <w:rPr>
                <w:rFonts w:ascii="Times New Roman" w:hAnsi="Times New Roman" w:cs="Times New Roman"/>
                <w:sz w:val="28"/>
                <w:szCs w:val="28"/>
              </w:rPr>
              <w:t>ции по предмету. Опыт применения знаний в учебной деятельности</w:t>
            </w:r>
          </w:p>
        </w:tc>
      </w:tr>
      <w:tr w:rsidR="005C3ABD" w:rsidTr="00032E52">
        <w:tc>
          <w:tcPr>
            <w:tcW w:w="7393" w:type="dxa"/>
            <w:gridSpan w:val="2"/>
          </w:tcPr>
          <w:p w:rsidR="00F3741D" w:rsidRPr="006E0B2C" w:rsidRDefault="00F3741D" w:rsidP="00F3741D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7393" w:type="dxa"/>
            <w:gridSpan w:val="2"/>
          </w:tcPr>
          <w:p w:rsidR="00F3741D" w:rsidRPr="006E0B2C" w:rsidRDefault="006E0B2C" w:rsidP="00CA4919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A4919" w:rsidRPr="006E0B2C">
              <w:rPr>
                <w:rFonts w:ascii="Times New Roman" w:hAnsi="Times New Roman" w:cs="Times New Roman"/>
                <w:sz w:val="28"/>
                <w:szCs w:val="28"/>
              </w:rPr>
              <w:t>ормирование ответственного отношения к уч</w:t>
            </w:r>
            <w:r w:rsidR="00CA4919" w:rsidRPr="006E0B2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A4919" w:rsidRPr="006E0B2C">
              <w:rPr>
                <w:rFonts w:ascii="Times New Roman" w:hAnsi="Times New Roman" w:cs="Times New Roman"/>
                <w:sz w:val="28"/>
                <w:szCs w:val="28"/>
              </w:rPr>
              <w:t xml:space="preserve">нию, готовности и </w:t>
            </w:r>
            <w:proofErr w:type="gramStart"/>
            <w:r w:rsidR="00CA4919" w:rsidRPr="006E0B2C">
              <w:rPr>
                <w:rFonts w:ascii="Times New Roman" w:hAnsi="Times New Roman" w:cs="Times New Roman"/>
                <w:sz w:val="28"/>
                <w:szCs w:val="28"/>
              </w:rPr>
              <w:t>способности</w:t>
            </w:r>
            <w:proofErr w:type="gramEnd"/>
            <w:r w:rsidR="00CA4919" w:rsidRPr="006E0B2C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к саморазвитию и самообразованию на основе м</w:t>
            </w:r>
            <w:r w:rsidR="00CA4919" w:rsidRPr="006E0B2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A4919" w:rsidRPr="006E0B2C">
              <w:rPr>
                <w:rFonts w:ascii="Times New Roman" w:hAnsi="Times New Roman" w:cs="Times New Roman"/>
                <w:sz w:val="28"/>
                <w:szCs w:val="28"/>
              </w:rPr>
              <w:t>тивации к обучению и познанию.</w:t>
            </w:r>
          </w:p>
        </w:tc>
      </w:tr>
      <w:tr w:rsidR="00032E52" w:rsidTr="001E4820">
        <w:trPr>
          <w:trHeight w:val="106"/>
        </w:trPr>
        <w:tc>
          <w:tcPr>
            <w:tcW w:w="14786" w:type="dxa"/>
            <w:gridSpan w:val="4"/>
          </w:tcPr>
          <w:p w:rsidR="00032E52" w:rsidRPr="006E0B2C" w:rsidRDefault="00032E52" w:rsidP="00032E52">
            <w:pPr>
              <w:tabs>
                <w:tab w:val="left" w:pos="68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ab/>
              <w:t>Организация пространства</w:t>
            </w:r>
          </w:p>
        </w:tc>
      </w:tr>
      <w:tr w:rsidR="005C3ABD" w:rsidTr="00032E52">
        <w:tc>
          <w:tcPr>
            <w:tcW w:w="7393" w:type="dxa"/>
            <w:gridSpan w:val="2"/>
          </w:tcPr>
          <w:p w:rsidR="00032E52" w:rsidRPr="006E0B2C" w:rsidRDefault="00032E52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Формы работы:</w:t>
            </w:r>
          </w:p>
          <w:p w:rsidR="00032E52" w:rsidRPr="006E0B2C" w:rsidRDefault="00032E52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032E52" w:rsidRPr="006E0B2C" w:rsidRDefault="00032E52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  <w:p w:rsidR="00032E52" w:rsidRPr="006E0B2C" w:rsidRDefault="00032E52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7393" w:type="dxa"/>
            <w:gridSpan w:val="2"/>
          </w:tcPr>
          <w:p w:rsidR="00032E52" w:rsidRPr="006E0B2C" w:rsidRDefault="00032E52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Ресурсы: Карты атласа «Цветная металлургия», настенная карта «Металлургия России», задания для работы в группе, рабочие тетради с компле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 xml:space="preserve">том контурных карта </w:t>
            </w:r>
            <w:proofErr w:type="spellStart"/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сост</w:t>
            </w:r>
            <w:proofErr w:type="gramStart"/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иротин</w:t>
            </w:r>
            <w:proofErr w:type="spellEnd"/>
            <w:r w:rsidRPr="006E0B2C">
              <w:rPr>
                <w:rFonts w:ascii="Times New Roman" w:hAnsi="Times New Roman" w:cs="Times New Roman"/>
                <w:sz w:val="28"/>
                <w:szCs w:val="28"/>
              </w:rPr>
              <w:t xml:space="preserve"> В.И, слайды «Цветная металлургия России», компьютер,</w:t>
            </w:r>
            <w:r w:rsidR="00094934" w:rsidRPr="006E0B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диапроектор</w:t>
            </w:r>
            <w:proofErr w:type="spellEnd"/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0B2C" w:rsidTr="006E0B2C">
        <w:tc>
          <w:tcPr>
            <w:tcW w:w="1101" w:type="dxa"/>
          </w:tcPr>
          <w:p w:rsidR="006E0B2C" w:rsidRPr="006E0B2C" w:rsidRDefault="006E0B2C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6292" w:type="dxa"/>
          </w:tcPr>
          <w:p w:rsidR="006E0B2C" w:rsidRPr="006E0B2C" w:rsidRDefault="006E0B2C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696" w:type="dxa"/>
          </w:tcPr>
          <w:p w:rsidR="006E0B2C" w:rsidRPr="006E0B2C" w:rsidRDefault="006E0B2C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3697" w:type="dxa"/>
          </w:tcPr>
          <w:p w:rsidR="006E0B2C" w:rsidRPr="006E0B2C" w:rsidRDefault="006E0B2C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Формируемые 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6E0B2C" w:rsidTr="006E0B2C">
        <w:tc>
          <w:tcPr>
            <w:tcW w:w="1101" w:type="dxa"/>
          </w:tcPr>
          <w:p w:rsidR="006E0B2C" w:rsidRDefault="005C3ABD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E0B2C">
              <w:rPr>
                <w:rFonts w:ascii="Times New Roman" w:hAnsi="Times New Roman" w:cs="Times New Roman"/>
                <w:sz w:val="28"/>
                <w:szCs w:val="28"/>
              </w:rPr>
              <w:t>Организа-</w:t>
            </w:r>
          </w:p>
          <w:p w:rsidR="006E0B2C" w:rsidRPr="006E0B2C" w:rsidRDefault="006E0B2C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цианный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момент</w:t>
            </w:r>
          </w:p>
        </w:tc>
        <w:tc>
          <w:tcPr>
            <w:tcW w:w="6292" w:type="dxa"/>
          </w:tcPr>
          <w:p w:rsidR="006E0B2C" w:rsidRPr="006E0B2C" w:rsidRDefault="006E0B2C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Представь себе, что мысли в твоей голове – это лучи света. А теперь пусть все лучи соб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рутся и светят как в прожекторе, пусть свет всех твоих мыслей объединится в один бол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шой</w:t>
            </w:r>
            <w:proofErr w:type="gramStart"/>
            <w:r w:rsidRPr="006E0B2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E0B2C">
              <w:rPr>
                <w:rFonts w:ascii="Times New Roman" w:hAnsi="Times New Roman" w:cs="Times New Roman"/>
                <w:sz w:val="28"/>
                <w:szCs w:val="28"/>
              </w:rPr>
              <w:t xml:space="preserve"> красивый и мощный луч. Теперь ты в состоянии сосредоточиться на любой работе.</w:t>
            </w:r>
          </w:p>
        </w:tc>
        <w:tc>
          <w:tcPr>
            <w:tcW w:w="3696" w:type="dxa"/>
          </w:tcPr>
          <w:p w:rsidR="006E0B2C" w:rsidRPr="006E0B2C" w:rsidRDefault="006E0B2C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упражнение</w:t>
            </w:r>
          </w:p>
        </w:tc>
        <w:tc>
          <w:tcPr>
            <w:tcW w:w="3697" w:type="dxa"/>
          </w:tcPr>
          <w:p w:rsidR="006E0B2C" w:rsidRPr="006E0B2C" w:rsidRDefault="006E0B2C" w:rsidP="006E0B2C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Психологическая настройка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 xml:space="preserve">   Положительная м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 xml:space="preserve">тивация урока. </w:t>
            </w:r>
          </w:p>
          <w:p w:rsidR="006E0B2C" w:rsidRPr="006E0B2C" w:rsidRDefault="006E0B2C" w:rsidP="006E0B2C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Создание «ситуации успеха».</w:t>
            </w:r>
          </w:p>
        </w:tc>
      </w:tr>
      <w:tr w:rsidR="006E0B2C" w:rsidTr="006E0B2C">
        <w:tc>
          <w:tcPr>
            <w:tcW w:w="1101" w:type="dxa"/>
          </w:tcPr>
          <w:p w:rsidR="006E0B2C" w:rsidRPr="006E0B2C" w:rsidRDefault="005C3ABD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E0B2C">
              <w:rPr>
                <w:rFonts w:ascii="Times New Roman" w:hAnsi="Times New Roman" w:cs="Times New Roman"/>
                <w:sz w:val="28"/>
                <w:szCs w:val="28"/>
              </w:rPr>
              <w:t>Проверка д</w:t>
            </w:r>
            <w:r w:rsidR="006E0B2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E0B2C">
              <w:rPr>
                <w:rFonts w:ascii="Times New Roman" w:hAnsi="Times New Roman" w:cs="Times New Roman"/>
                <w:sz w:val="28"/>
                <w:szCs w:val="28"/>
              </w:rPr>
              <w:t>машнего задания</w:t>
            </w:r>
          </w:p>
        </w:tc>
        <w:tc>
          <w:tcPr>
            <w:tcW w:w="6292" w:type="dxa"/>
          </w:tcPr>
          <w:p w:rsidR="006E0B2C" w:rsidRDefault="006E0B2C" w:rsidP="006E0B2C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к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арточки –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которые 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мещены на доске.</w:t>
            </w:r>
          </w:p>
          <w:p w:rsidR="006E0B2C" w:rsidRDefault="006E0B2C" w:rsidP="006E0B2C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2C" w:rsidRDefault="006E0B2C" w:rsidP="006E0B2C">
            <w:pPr>
              <w:tabs>
                <w:tab w:val="left" w:pos="3369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Предлагаемые вопросы:</w:t>
            </w:r>
            <w:r>
              <w:t xml:space="preserve"> </w:t>
            </w:r>
          </w:p>
          <w:p w:rsidR="006E0B2C" w:rsidRPr="006E0B2C" w:rsidRDefault="006E0B2C" w:rsidP="006E0B2C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1.Каково значение металлургического ко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плекса?</w:t>
            </w:r>
          </w:p>
          <w:p w:rsidR="006E0B2C" w:rsidRPr="006E0B2C" w:rsidRDefault="006E0B2C" w:rsidP="006E0B2C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2.Какие типы предприятий входят  в состав черной металлургии?</w:t>
            </w:r>
          </w:p>
          <w:p w:rsidR="006E0B2C" w:rsidRPr="006E0B2C" w:rsidRDefault="006E0B2C" w:rsidP="006E0B2C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2C" w:rsidRPr="006E0B2C" w:rsidRDefault="006E0B2C" w:rsidP="006E0B2C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3.Какое сырье необходимо для производства черных металлов?</w:t>
            </w:r>
          </w:p>
          <w:p w:rsidR="006E0B2C" w:rsidRPr="006E0B2C" w:rsidRDefault="006E0B2C" w:rsidP="006E0B2C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2C" w:rsidRPr="006E0B2C" w:rsidRDefault="006E0B2C" w:rsidP="006E0B2C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4.Объясните принцип размещения предпри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тий черной металлургии.</w:t>
            </w:r>
          </w:p>
          <w:p w:rsidR="006E0B2C" w:rsidRPr="006E0B2C" w:rsidRDefault="006E0B2C" w:rsidP="006E0B2C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5.Показать на карте основные центры черной металлургии.</w:t>
            </w:r>
          </w:p>
          <w:p w:rsidR="006E0B2C" w:rsidRPr="006E0B2C" w:rsidRDefault="006E0B2C" w:rsidP="006E0B2C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6E0B2C" w:rsidRDefault="006E0B2C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чащиеся выходят к до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ке, выбирают карточку, читают вопрос и дают о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0B2C" w:rsidRDefault="006E0B2C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2C" w:rsidRDefault="006E0B2C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6E0B2C">
              <w:rPr>
                <w:rFonts w:ascii="Times New Roman" w:hAnsi="Times New Roman" w:cs="Times New Roman"/>
                <w:sz w:val="28"/>
                <w:szCs w:val="28"/>
              </w:rPr>
              <w:t xml:space="preserve"> металлургический комплекс производит в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плавку металла, произв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дит сталь, которая необх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дима в народном хозя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стве.</w:t>
            </w:r>
          </w:p>
          <w:p w:rsidR="006E0B2C" w:rsidRDefault="006E0B2C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2:</w:t>
            </w:r>
            <w:r>
              <w:t xml:space="preserve"> 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Выделяют след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D1590">
              <w:rPr>
                <w:rFonts w:ascii="Times New Roman" w:hAnsi="Times New Roman" w:cs="Times New Roman"/>
                <w:sz w:val="28"/>
                <w:szCs w:val="28"/>
              </w:rPr>
              <w:t>ющие типы предприятий: ме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 xml:space="preserve">таллургические заводы полного цикла, </w:t>
            </w:r>
            <w:proofErr w:type="gramStart"/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пере-дельная</w:t>
            </w:r>
            <w:proofErr w:type="gramEnd"/>
            <w:r w:rsidRPr="006E0B2C">
              <w:rPr>
                <w:rFonts w:ascii="Times New Roman" w:hAnsi="Times New Roman" w:cs="Times New Roman"/>
                <w:sz w:val="28"/>
                <w:szCs w:val="28"/>
              </w:rPr>
              <w:t xml:space="preserve"> металлургия, пр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изводство ферросплавов, малая металлургия (на машиностроительных з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 xml:space="preserve">водах), </w:t>
            </w:r>
            <w:proofErr w:type="spellStart"/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бездоменная</w:t>
            </w:r>
            <w:proofErr w:type="spellEnd"/>
            <w:r w:rsidRPr="006E0B2C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таллургия.</w:t>
            </w:r>
          </w:p>
          <w:p w:rsidR="006E0B2C" w:rsidRDefault="006E0B2C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3:</w:t>
            </w:r>
            <w:r>
              <w:t xml:space="preserve"> 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Железная руда, для выплавки стали ма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D1590">
              <w:rPr>
                <w:rFonts w:ascii="Times New Roman" w:hAnsi="Times New Roman" w:cs="Times New Roman"/>
                <w:sz w:val="28"/>
                <w:szCs w:val="28"/>
              </w:rPr>
              <w:t>ганце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вая руда, уголь.</w:t>
            </w:r>
          </w:p>
          <w:p w:rsidR="006E0B2C" w:rsidRDefault="006E0B2C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4:</w:t>
            </w:r>
            <w:r>
              <w:t xml:space="preserve"> 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Предприятия че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ной металлургии разм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щаются вблизи жел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зорудных бассейнов, в крупных промышленных центрах.</w:t>
            </w:r>
          </w:p>
          <w:p w:rsidR="006E0B2C" w:rsidRPr="006E0B2C" w:rsidRDefault="006E0B2C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5:</w:t>
            </w:r>
            <w:r>
              <w:t xml:space="preserve"> 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Новокузнецк</w:t>
            </w:r>
            <w:proofErr w:type="gramStart"/>
            <w:r w:rsidRPr="006E0B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</w:t>
            </w:r>
            <w:proofErr w:type="gramEnd"/>
            <w:r w:rsidRPr="006E0B2C">
              <w:rPr>
                <w:rFonts w:ascii="Times New Roman" w:hAnsi="Times New Roman" w:cs="Times New Roman"/>
                <w:sz w:val="28"/>
                <w:szCs w:val="28"/>
              </w:rPr>
              <w:t xml:space="preserve">Златоуст, Челябинск, </w:t>
            </w:r>
            <w:r w:rsidR="00DD1590">
              <w:rPr>
                <w:rFonts w:ascii="Times New Roman" w:hAnsi="Times New Roman" w:cs="Times New Roman"/>
                <w:sz w:val="28"/>
                <w:szCs w:val="28"/>
              </w:rPr>
              <w:t>Магнито</w:t>
            </w:r>
            <w:bookmarkStart w:id="0" w:name="_GoBack"/>
            <w:bookmarkEnd w:id="0"/>
            <w:r w:rsidRPr="006E0B2C">
              <w:rPr>
                <w:rFonts w:ascii="Times New Roman" w:hAnsi="Times New Roman" w:cs="Times New Roman"/>
                <w:sz w:val="28"/>
                <w:szCs w:val="28"/>
              </w:rPr>
              <w:t xml:space="preserve">горск, </w:t>
            </w:r>
            <w:proofErr w:type="spellStart"/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пецк,СтарыйОскол</w:t>
            </w:r>
            <w:proofErr w:type="spellEnd"/>
            <w:r w:rsidRPr="006E0B2C">
              <w:rPr>
                <w:rFonts w:ascii="Times New Roman" w:hAnsi="Times New Roman" w:cs="Times New Roman"/>
                <w:sz w:val="28"/>
                <w:szCs w:val="28"/>
              </w:rPr>
              <w:t xml:space="preserve"> (эле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трометаллургический з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E0B2C">
              <w:rPr>
                <w:rFonts w:ascii="Times New Roman" w:hAnsi="Times New Roman" w:cs="Times New Roman"/>
                <w:sz w:val="28"/>
                <w:szCs w:val="28"/>
              </w:rPr>
              <w:t>вод)</w:t>
            </w:r>
          </w:p>
        </w:tc>
        <w:tc>
          <w:tcPr>
            <w:tcW w:w="3697" w:type="dxa"/>
          </w:tcPr>
          <w:p w:rsidR="006E0B2C" w:rsidRPr="006E0B2C" w:rsidRDefault="006E0B2C" w:rsidP="00090C7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</w:t>
            </w:r>
            <w:r w:rsidR="00090C72">
              <w:rPr>
                <w:rFonts w:ascii="Times New Roman" w:hAnsi="Times New Roman" w:cs="Times New Roman"/>
                <w:sz w:val="28"/>
                <w:szCs w:val="28"/>
              </w:rPr>
              <w:t>с достато</w:t>
            </w:r>
            <w:r w:rsidR="00090C7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090C72">
              <w:rPr>
                <w:rFonts w:ascii="Times New Roman" w:hAnsi="Times New Roman" w:cs="Times New Roman"/>
                <w:sz w:val="28"/>
                <w:szCs w:val="28"/>
              </w:rPr>
              <w:t>ной полнотой и то</w:t>
            </w:r>
            <w:r w:rsidR="00090C7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090C72">
              <w:rPr>
                <w:rFonts w:ascii="Times New Roman" w:hAnsi="Times New Roman" w:cs="Times New Roman"/>
                <w:sz w:val="28"/>
                <w:szCs w:val="28"/>
              </w:rPr>
              <w:t xml:space="preserve">ностью  выражать </w:t>
            </w:r>
            <w:r w:rsidR="00090C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 мысли, актуал</w:t>
            </w:r>
            <w:r w:rsidR="00090C7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90C72">
              <w:rPr>
                <w:rFonts w:ascii="Times New Roman" w:hAnsi="Times New Roman" w:cs="Times New Roman"/>
                <w:sz w:val="28"/>
                <w:szCs w:val="28"/>
              </w:rPr>
              <w:t>зация и систематиз</w:t>
            </w:r>
            <w:r w:rsidR="00090C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90C72">
              <w:rPr>
                <w:rFonts w:ascii="Times New Roman" w:hAnsi="Times New Roman" w:cs="Times New Roman"/>
                <w:sz w:val="28"/>
                <w:szCs w:val="28"/>
              </w:rPr>
              <w:t>ция  знаний</w:t>
            </w:r>
          </w:p>
        </w:tc>
      </w:tr>
      <w:tr w:rsidR="006E0B2C" w:rsidTr="006E0B2C">
        <w:tc>
          <w:tcPr>
            <w:tcW w:w="1101" w:type="dxa"/>
          </w:tcPr>
          <w:p w:rsidR="006E0B2C" w:rsidRPr="006E0B2C" w:rsidRDefault="005C3ABD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090C72" w:rsidRPr="00090C72">
              <w:rPr>
                <w:rFonts w:ascii="Times New Roman" w:hAnsi="Times New Roman" w:cs="Times New Roman"/>
                <w:sz w:val="28"/>
                <w:szCs w:val="28"/>
              </w:rPr>
              <w:t>Изучение н</w:t>
            </w:r>
            <w:r w:rsidR="00090C72" w:rsidRPr="00090C7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90C72" w:rsidRPr="00090C72">
              <w:rPr>
                <w:rFonts w:ascii="Times New Roman" w:hAnsi="Times New Roman" w:cs="Times New Roman"/>
                <w:sz w:val="28"/>
                <w:szCs w:val="28"/>
              </w:rPr>
              <w:t>вого материала</w:t>
            </w:r>
          </w:p>
        </w:tc>
        <w:tc>
          <w:tcPr>
            <w:tcW w:w="6292" w:type="dxa"/>
          </w:tcPr>
          <w:p w:rsidR="006E0B2C" w:rsidRPr="006E0B2C" w:rsidRDefault="00090C72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0C72">
              <w:rPr>
                <w:rFonts w:ascii="Times New Roman" w:hAnsi="Times New Roman" w:cs="Times New Roman"/>
                <w:sz w:val="28"/>
                <w:szCs w:val="28"/>
              </w:rPr>
              <w:t>Сегодня на уроке мы продолжим изучение темы «Металлургический комплекс», цель: изучить состав значение цветной металлургии в хозяйстве страны. Предлагает определить задачи урока самостоятельно.</w:t>
            </w:r>
          </w:p>
        </w:tc>
        <w:tc>
          <w:tcPr>
            <w:tcW w:w="3696" w:type="dxa"/>
          </w:tcPr>
          <w:p w:rsidR="006E0B2C" w:rsidRPr="006E0B2C" w:rsidRDefault="00090C72" w:rsidP="00090C7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 задачи (</w:t>
            </w:r>
            <w:r w:rsidRPr="00090C7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90C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90C72">
              <w:rPr>
                <w:rFonts w:ascii="Times New Roman" w:hAnsi="Times New Roman" w:cs="Times New Roman"/>
                <w:sz w:val="28"/>
                <w:szCs w:val="28"/>
              </w:rPr>
              <w:t>крепите умения работать в группе, с контурными ка</w:t>
            </w:r>
            <w:r w:rsidRPr="00090C7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90C72">
              <w:rPr>
                <w:rFonts w:ascii="Times New Roman" w:hAnsi="Times New Roman" w:cs="Times New Roman"/>
                <w:sz w:val="28"/>
                <w:szCs w:val="28"/>
              </w:rPr>
              <w:t>тами, совершенств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ование</w:t>
            </w:r>
            <w:r w:rsidRPr="00090C72">
              <w:rPr>
                <w:rFonts w:ascii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90C72">
              <w:rPr>
                <w:rFonts w:ascii="Times New Roman" w:hAnsi="Times New Roman" w:cs="Times New Roman"/>
                <w:sz w:val="28"/>
                <w:szCs w:val="28"/>
              </w:rPr>
              <w:t xml:space="preserve">  составления  опорного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спекта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697" w:type="dxa"/>
          </w:tcPr>
          <w:p w:rsidR="006E0B2C" w:rsidRPr="006E0B2C" w:rsidRDefault="00090C72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Самостоятельный учет задач, опред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действий на уроке</w:t>
            </w:r>
          </w:p>
        </w:tc>
      </w:tr>
      <w:tr w:rsidR="006E0B2C" w:rsidTr="006E0B2C">
        <w:tc>
          <w:tcPr>
            <w:tcW w:w="1101" w:type="dxa"/>
          </w:tcPr>
          <w:p w:rsidR="005C3ABD" w:rsidRDefault="005C3ABD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ABD" w:rsidRDefault="005C3ABD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2C" w:rsidRPr="006E0B2C" w:rsidRDefault="005C3ABD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3.1Организация фронтальной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седы</w:t>
            </w:r>
          </w:p>
        </w:tc>
        <w:tc>
          <w:tcPr>
            <w:tcW w:w="6292" w:type="dxa"/>
          </w:tcPr>
          <w:p w:rsidR="005C3ABD" w:rsidRPr="005C3ABD" w:rsidRDefault="005C3ABD" w:rsidP="005C3ABD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Слайд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 xml:space="preserve"> Тема урока</w:t>
            </w:r>
            <w:proofErr w:type="gramStart"/>
            <w:r w:rsidRPr="005C3AB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C3ABD">
              <w:rPr>
                <w:rFonts w:ascii="Times New Roman" w:hAnsi="Times New Roman" w:cs="Times New Roman"/>
                <w:sz w:val="28"/>
                <w:szCs w:val="28"/>
              </w:rPr>
              <w:t xml:space="preserve"> «Цветная металлу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гия»</w:t>
            </w:r>
            <w:proofErr w:type="gramStart"/>
            <w:r w:rsidRPr="005C3AB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C3ABD">
              <w:rPr>
                <w:rFonts w:ascii="Times New Roman" w:hAnsi="Times New Roman" w:cs="Times New Roman"/>
                <w:sz w:val="28"/>
                <w:szCs w:val="28"/>
              </w:rPr>
              <w:t xml:space="preserve"> Дом. задание.</w:t>
            </w:r>
          </w:p>
          <w:p w:rsidR="005C3ABD" w:rsidRPr="005C3ABD" w:rsidRDefault="005C3ABD" w:rsidP="005C3ABD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Как вы думаете, в каких совр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менных отраслях используются цветные м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таллы?</w:t>
            </w:r>
          </w:p>
          <w:p w:rsidR="005C3ABD" w:rsidRDefault="005C3ABD" w:rsidP="005C3ABD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ABD" w:rsidRDefault="005C3ABD" w:rsidP="005C3ABD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ABD" w:rsidRPr="005C3ABD" w:rsidRDefault="005C3ABD" w:rsidP="005C3ABD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proofErr w:type="gramStart"/>
            <w:r w:rsidRPr="005C3AB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C3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Какие металлы производит цве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ная металлургия?</w:t>
            </w:r>
          </w:p>
          <w:p w:rsidR="005C3ABD" w:rsidRDefault="005C3ABD" w:rsidP="005C3ABD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ABD" w:rsidRDefault="005C3ABD" w:rsidP="005C3ABD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ABD" w:rsidRDefault="005C3ABD" w:rsidP="005C3ABD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ABD" w:rsidRPr="005C3ABD" w:rsidRDefault="005C3ABD" w:rsidP="005C3ABD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3.П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опробуем дать определение цветной металлургии.</w:t>
            </w:r>
          </w:p>
          <w:p w:rsidR="005C3ABD" w:rsidRDefault="005C3ABD" w:rsidP="005C3ABD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ABD" w:rsidRDefault="005C3ABD" w:rsidP="005C3ABD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ABD" w:rsidRDefault="005C3ABD" w:rsidP="005C3ABD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ABD" w:rsidRDefault="005C3ABD" w:rsidP="005C3ABD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ABD" w:rsidRDefault="005C3ABD" w:rsidP="005C3ABD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ABD" w:rsidRDefault="005C3ABD" w:rsidP="005C3ABD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ABD" w:rsidRDefault="005C3ABD" w:rsidP="005C3ABD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ABD" w:rsidRDefault="005C3ABD" w:rsidP="005C3ABD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ABD" w:rsidRPr="005C3ABD" w:rsidRDefault="005C3ABD" w:rsidP="005C3ABD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ABD" w:rsidRDefault="005C3ABD" w:rsidP="005C3ABD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Учитель: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Рассмотрим, какое место занимает цветная металлургия в составе комплекса конструкционных материалов.</w:t>
            </w:r>
          </w:p>
          <w:p w:rsidR="005C3ABD" w:rsidRDefault="005C3ABD" w:rsidP="005C3ABD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ABD" w:rsidRDefault="005C3ABD" w:rsidP="005C3ABD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ABD" w:rsidRPr="005C3ABD" w:rsidRDefault="005C3ABD" w:rsidP="005C3ABD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ABD" w:rsidRPr="005C3ABD" w:rsidRDefault="005C3ABD" w:rsidP="005C3ABD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Слайд №3 « Состав комплекса конструкцио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ных материалов»</w:t>
            </w:r>
          </w:p>
          <w:p w:rsidR="006E0B2C" w:rsidRPr="006E0B2C" w:rsidRDefault="005C3ABD" w:rsidP="005C3ABD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ветная металлургия производит важнейшие конструкционные материалы, н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обходимые в электротехнике, электронике, приборостроении, производстве медицинских инструментов и т.д.</w:t>
            </w:r>
          </w:p>
        </w:tc>
        <w:tc>
          <w:tcPr>
            <w:tcW w:w="3696" w:type="dxa"/>
          </w:tcPr>
          <w:p w:rsidR="005C3ABD" w:rsidRDefault="005C3ABD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Записывают тему урока и домашнее задание.</w:t>
            </w:r>
          </w:p>
          <w:p w:rsidR="005C3ABD" w:rsidRDefault="005C3ABD" w:rsidP="005C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: различные отрасли машиностроительного комплекса.</w:t>
            </w:r>
          </w:p>
          <w:p w:rsidR="005C3ABD" w:rsidRDefault="005C3ABD" w:rsidP="005C3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ABD" w:rsidRDefault="005C3ABD" w:rsidP="005C3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ABD" w:rsidRDefault="005C3ABD" w:rsidP="005C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Слайд №2 «Группы цветных металлов». Уч-ся заполняют схему – ко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спект.</w:t>
            </w:r>
          </w:p>
          <w:p w:rsidR="005C3ABD" w:rsidRDefault="005C3ABD" w:rsidP="005C3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ABD" w:rsidRDefault="005C3ABD" w:rsidP="005C3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ABD" w:rsidRDefault="005C3ABD" w:rsidP="005C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: Цветная мета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лурги</w:t>
            </w:r>
            <w:proofErr w:type="gramStart"/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5C3ABD">
              <w:rPr>
                <w:rFonts w:ascii="Times New Roman" w:hAnsi="Times New Roman" w:cs="Times New Roman"/>
                <w:sz w:val="28"/>
                <w:szCs w:val="28"/>
              </w:rPr>
              <w:t xml:space="preserve"> это комплекс о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раслей, специализиру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щихся на добыче, обог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щении, металлургическом переделе руд цветных, благородных и редких м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таллов, а также добыче алмазов. Уч-ся заполняют схему-конспект.</w:t>
            </w:r>
          </w:p>
          <w:p w:rsidR="005C3ABD" w:rsidRDefault="005C3ABD" w:rsidP="005C3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ABD" w:rsidRDefault="005C3ABD" w:rsidP="005C3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2C" w:rsidRPr="005C3ABD" w:rsidRDefault="005C3ABD" w:rsidP="005C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Возможные ответы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щихся.</w:t>
            </w:r>
          </w:p>
        </w:tc>
        <w:tc>
          <w:tcPr>
            <w:tcW w:w="3697" w:type="dxa"/>
          </w:tcPr>
          <w:p w:rsidR="006E0B2C" w:rsidRDefault="006E0B2C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ABD" w:rsidRPr="006E0B2C" w:rsidRDefault="005C3ABD" w:rsidP="005C3ABD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компетенции, знание особенностей мета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лургического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плекса, формиров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и развитие 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 познавательного интереса. смена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 деятельности, предупреждение утомляемости.</w:t>
            </w:r>
          </w:p>
        </w:tc>
      </w:tr>
      <w:tr w:rsidR="006E0B2C" w:rsidTr="006E0B2C">
        <w:tc>
          <w:tcPr>
            <w:tcW w:w="1101" w:type="dxa"/>
          </w:tcPr>
          <w:p w:rsidR="006E0B2C" w:rsidRPr="006E0B2C" w:rsidRDefault="005C3ABD" w:rsidP="005C3ABD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 Работа с наглядным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териалом </w:t>
            </w:r>
          </w:p>
        </w:tc>
        <w:tc>
          <w:tcPr>
            <w:tcW w:w="6292" w:type="dxa"/>
          </w:tcPr>
          <w:p w:rsidR="005C3ABD" w:rsidRPr="005C3ABD" w:rsidRDefault="005C3ABD" w:rsidP="005C3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Рассмотрим видеоряд таблиц, которые д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монстрируют, где используются  цветные м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 xml:space="preserve">таллы. </w:t>
            </w:r>
          </w:p>
          <w:p w:rsidR="006E0B2C" w:rsidRPr="006E0B2C" w:rsidRDefault="006E0B2C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6E0B2C" w:rsidRPr="006E0B2C" w:rsidRDefault="005C3ABD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делают вывод </w:t>
            </w:r>
          </w:p>
        </w:tc>
        <w:tc>
          <w:tcPr>
            <w:tcW w:w="3697" w:type="dxa"/>
          </w:tcPr>
          <w:p w:rsidR="005C3ABD" w:rsidRPr="005C3ABD" w:rsidRDefault="005C3ABD" w:rsidP="005C3ABD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мена видов де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тельности</w:t>
            </w:r>
          </w:p>
          <w:p w:rsidR="005C3ABD" w:rsidRPr="005C3ABD" w:rsidRDefault="005C3ABD" w:rsidP="005C3ABD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перевод глаз в режим поиска</w:t>
            </w:r>
          </w:p>
          <w:p w:rsidR="006E0B2C" w:rsidRPr="006E0B2C" w:rsidRDefault="005C3ABD" w:rsidP="005C3ABD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 xml:space="preserve"> зрительное воспри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тие,  предупрежд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 xml:space="preserve">ние утомляемости глаз  </w:t>
            </w:r>
          </w:p>
        </w:tc>
      </w:tr>
      <w:tr w:rsidR="006E0B2C" w:rsidTr="006E0B2C">
        <w:tc>
          <w:tcPr>
            <w:tcW w:w="1101" w:type="dxa"/>
          </w:tcPr>
          <w:p w:rsidR="006E0B2C" w:rsidRPr="006E0B2C" w:rsidRDefault="005C3ABD" w:rsidP="001E4820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  <w:r w:rsidR="001E4820">
              <w:rPr>
                <w:rFonts w:ascii="Times New Roman" w:hAnsi="Times New Roman" w:cs="Times New Roman"/>
                <w:sz w:val="28"/>
                <w:szCs w:val="28"/>
              </w:rPr>
              <w:t xml:space="preserve"> Самосто</w:t>
            </w:r>
            <w:r w:rsidR="001E482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E48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тельная работа </w:t>
            </w:r>
          </w:p>
        </w:tc>
        <w:tc>
          <w:tcPr>
            <w:tcW w:w="6292" w:type="dxa"/>
          </w:tcPr>
          <w:p w:rsidR="005C3ABD" w:rsidRPr="005C3ABD" w:rsidRDefault="005C3ABD" w:rsidP="005C3ABD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3A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Учитель: Какие факторы влияют на размещ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 предприятий цветной металлургии?</w:t>
            </w:r>
          </w:p>
          <w:p w:rsidR="005C3ABD" w:rsidRPr="005C3ABD" w:rsidRDefault="005C3ABD" w:rsidP="005C3ABD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В рудах цветных металлов очень низкое с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держание металла: меди 1-5%, олова 0,01-0,7%, молибдена 0,04%. Это значит</w:t>
            </w:r>
            <w:proofErr w:type="gramStart"/>
            <w:r w:rsidRPr="005C3AB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C3ABD">
              <w:rPr>
                <w:rFonts w:ascii="Times New Roman" w:hAnsi="Times New Roman" w:cs="Times New Roman"/>
                <w:sz w:val="28"/>
                <w:szCs w:val="28"/>
              </w:rPr>
              <w:t xml:space="preserve"> что руду необходимо обогащать непосредственно у мест добычи. ( сырьевой фактор)</w:t>
            </w:r>
          </w:p>
          <w:p w:rsidR="005C3ABD" w:rsidRPr="005C3ABD" w:rsidRDefault="005C3ABD" w:rsidP="005C3ABD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Для выплавки металлов требуется много топлива электроэнергии. Производство цве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ных металлов – очень энергоемко. Доля эне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гетических затрат составляет от 10 до 65% стоимости произведенного мета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gramStart"/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электроэнергетический фактор) Кроме большого количества топлива и электроэне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гии, производство цветных металлов требует большого количества воды, особенно при обогащении руд ( водный фактор)</w:t>
            </w:r>
          </w:p>
          <w:p w:rsidR="005C3ABD" w:rsidRPr="005C3ABD" w:rsidRDefault="005C3ABD" w:rsidP="005C3ABD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Цветная металлургия лидер загрязнения окружающей среды. Газовые выбросы, ки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лотные дожди, загрязнение почв, практически уничтожает природу, вызывает болезни у л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 xml:space="preserve">дей </w:t>
            </w:r>
            <w:proofErr w:type="gramStart"/>
            <w:r w:rsidRPr="005C3AB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экологический фактор).</w:t>
            </w:r>
          </w:p>
          <w:p w:rsidR="001E4820" w:rsidRDefault="005C3ABD" w:rsidP="005C3ABD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Руды цветных металлов содержат, как пр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вило, не один, а несколько металлов, иногда более 10, возникает проблема их извлечения</w:t>
            </w:r>
            <w:proofErr w:type="gramStart"/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C3ABD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5C3ABD">
              <w:rPr>
                <w:rFonts w:ascii="Times New Roman" w:hAnsi="Times New Roman" w:cs="Times New Roman"/>
                <w:sz w:val="28"/>
                <w:szCs w:val="28"/>
              </w:rPr>
              <w:t xml:space="preserve">аучный фактор) Факторы записывают в конспект. </w:t>
            </w:r>
          </w:p>
          <w:p w:rsidR="001E4820" w:rsidRDefault="001E4820" w:rsidP="005C3ABD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4820">
              <w:rPr>
                <w:rFonts w:ascii="Times New Roman" w:hAnsi="Times New Roman" w:cs="Times New Roman"/>
                <w:sz w:val="28"/>
                <w:szCs w:val="28"/>
              </w:rPr>
              <w:t>Слайд №4. « Факторы размещения предпри</w:t>
            </w:r>
            <w:r w:rsidRPr="001E482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E4820">
              <w:rPr>
                <w:rFonts w:ascii="Times New Roman" w:hAnsi="Times New Roman" w:cs="Times New Roman"/>
                <w:sz w:val="28"/>
                <w:szCs w:val="28"/>
              </w:rPr>
              <w:t xml:space="preserve">тий </w:t>
            </w:r>
            <w:proofErr w:type="spellStart"/>
            <w:r w:rsidRPr="001E4820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gramStart"/>
            <w:r w:rsidRPr="001E482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1E4820">
              <w:rPr>
                <w:rFonts w:ascii="Times New Roman" w:hAnsi="Times New Roman" w:cs="Times New Roman"/>
                <w:sz w:val="28"/>
                <w:szCs w:val="28"/>
              </w:rPr>
              <w:t>еталлургии</w:t>
            </w:r>
            <w:proofErr w:type="spellEnd"/>
            <w:r w:rsidRPr="001E48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E0B2C" w:rsidRPr="006E0B2C" w:rsidRDefault="005C3ABD" w:rsidP="005C3ABD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C3A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Рассмотрим факторы размещения Ц.М в пр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3ABD">
              <w:rPr>
                <w:rFonts w:ascii="Times New Roman" w:hAnsi="Times New Roman" w:cs="Times New Roman"/>
                <w:sz w:val="28"/>
                <w:szCs w:val="28"/>
              </w:rPr>
              <w:t>ложении стр.372.</w:t>
            </w:r>
          </w:p>
        </w:tc>
        <w:tc>
          <w:tcPr>
            <w:tcW w:w="3696" w:type="dxa"/>
          </w:tcPr>
          <w:p w:rsidR="006E0B2C" w:rsidRPr="006E0B2C" w:rsidRDefault="001E4820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предложенным хара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теристикам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 определяют факт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 размещения. Проводят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самопровеку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припомощи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демонстрационного слайда</w:t>
            </w:r>
          </w:p>
        </w:tc>
        <w:tc>
          <w:tcPr>
            <w:tcW w:w="3697" w:type="dxa"/>
          </w:tcPr>
          <w:p w:rsidR="006E0B2C" w:rsidRDefault="001E4820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48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</w:t>
            </w:r>
            <w:proofErr w:type="spellStart"/>
            <w:r w:rsidRPr="001E48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E482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E48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щеучебных</w:t>
            </w:r>
            <w:proofErr w:type="spellEnd"/>
            <w:r w:rsidRPr="001E4820">
              <w:rPr>
                <w:rFonts w:ascii="Times New Roman" w:hAnsi="Times New Roman" w:cs="Times New Roman"/>
                <w:sz w:val="28"/>
                <w:szCs w:val="28"/>
              </w:rPr>
              <w:t xml:space="preserve">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E4820" w:rsidRPr="006E0B2C" w:rsidRDefault="001E4820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предметных результатов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знание факторов размещ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производства), применение ранее полученных знаний, умение аргументир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вать, применять 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в новых ситу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циях, проводить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мопроверку, испра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лять ошибки, умение анализировать 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бывать информацию по статистическим данным, преобраз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вывать её, уметь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пользовать при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чении темы</w:t>
            </w:r>
          </w:p>
        </w:tc>
      </w:tr>
      <w:tr w:rsidR="006E0B2C" w:rsidTr="006E0B2C">
        <w:tc>
          <w:tcPr>
            <w:tcW w:w="1101" w:type="dxa"/>
          </w:tcPr>
          <w:p w:rsidR="006E0B2C" w:rsidRPr="006E0B2C" w:rsidRDefault="001E4820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3.4.Активные методы обуч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6292" w:type="dxa"/>
          </w:tcPr>
          <w:p w:rsidR="001E4820" w:rsidRPr="001E4820" w:rsidRDefault="001E4820" w:rsidP="001E4820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4820">
              <w:rPr>
                <w:rFonts w:ascii="Times New Roman" w:hAnsi="Times New Roman" w:cs="Times New Roman"/>
                <w:sz w:val="28"/>
                <w:szCs w:val="28"/>
              </w:rPr>
              <w:t>Работа в группах. Учитель делит учащихся в группы соответственно порядковому номеру: 1,2,3. уч-ся объединяются в 3 группы. Каждая группа получает картосхему с заданием, к</w:t>
            </w:r>
            <w:r w:rsidRPr="001E48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E4820">
              <w:rPr>
                <w:rFonts w:ascii="Times New Roman" w:hAnsi="Times New Roman" w:cs="Times New Roman"/>
                <w:sz w:val="28"/>
                <w:szCs w:val="28"/>
              </w:rPr>
              <w:t>торую необходимо заполнить, изучая текст учебника. Группа делится на подгруппы: 2ученика готовят ответ, по вопросам задания, 2 ученика составляют вопросы по тексту, 2 ученика оформляют картосхему, вывешив</w:t>
            </w:r>
            <w:r w:rsidRPr="001E48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E4820">
              <w:rPr>
                <w:rFonts w:ascii="Times New Roman" w:hAnsi="Times New Roman" w:cs="Times New Roman"/>
                <w:sz w:val="28"/>
                <w:szCs w:val="28"/>
              </w:rPr>
              <w:t>ется на доску во время ответа группы.</w:t>
            </w:r>
          </w:p>
          <w:p w:rsidR="001E4820" w:rsidRPr="001E4820" w:rsidRDefault="001E4820" w:rsidP="001E4820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4820">
              <w:rPr>
                <w:rFonts w:ascii="Times New Roman" w:hAnsi="Times New Roman" w:cs="Times New Roman"/>
                <w:sz w:val="28"/>
                <w:szCs w:val="28"/>
              </w:rPr>
              <w:t>1 группа  стр. 141 Уральская металлургич</w:t>
            </w:r>
            <w:r w:rsidRPr="001E48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E4820">
              <w:rPr>
                <w:rFonts w:ascii="Times New Roman" w:hAnsi="Times New Roman" w:cs="Times New Roman"/>
                <w:sz w:val="28"/>
                <w:szCs w:val="28"/>
              </w:rPr>
              <w:t>ская база.</w:t>
            </w:r>
          </w:p>
          <w:p w:rsidR="001E4820" w:rsidRPr="001E4820" w:rsidRDefault="001E4820" w:rsidP="001E4820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4820">
              <w:rPr>
                <w:rFonts w:ascii="Times New Roman" w:hAnsi="Times New Roman" w:cs="Times New Roman"/>
                <w:sz w:val="28"/>
                <w:szCs w:val="28"/>
              </w:rPr>
              <w:t>2 группа стр141 Центральная металлургич</w:t>
            </w:r>
            <w:r w:rsidRPr="001E48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E4820">
              <w:rPr>
                <w:rFonts w:ascii="Times New Roman" w:hAnsi="Times New Roman" w:cs="Times New Roman"/>
                <w:sz w:val="28"/>
                <w:szCs w:val="28"/>
              </w:rPr>
              <w:t>ская база</w:t>
            </w:r>
          </w:p>
          <w:p w:rsidR="001E4820" w:rsidRPr="001E4820" w:rsidRDefault="001E4820" w:rsidP="001E4820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4820">
              <w:rPr>
                <w:rFonts w:ascii="Times New Roman" w:hAnsi="Times New Roman" w:cs="Times New Roman"/>
                <w:sz w:val="28"/>
                <w:szCs w:val="28"/>
              </w:rPr>
              <w:t>3 группа стр.141 Сибирская металлургическая база.</w:t>
            </w:r>
          </w:p>
          <w:p w:rsidR="001E4820" w:rsidRPr="001E4820" w:rsidRDefault="001E4820" w:rsidP="001E4820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4820">
              <w:rPr>
                <w:rFonts w:ascii="Times New Roman" w:hAnsi="Times New Roman" w:cs="Times New Roman"/>
                <w:sz w:val="28"/>
                <w:szCs w:val="28"/>
              </w:rPr>
              <w:t>Задания для заполнения картосхем:</w:t>
            </w:r>
          </w:p>
          <w:p w:rsidR="001E4820" w:rsidRPr="001E4820" w:rsidRDefault="001E4820" w:rsidP="001E4820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E4820">
              <w:rPr>
                <w:rFonts w:ascii="Times New Roman" w:hAnsi="Times New Roman" w:cs="Times New Roman"/>
                <w:sz w:val="28"/>
                <w:szCs w:val="28"/>
              </w:rPr>
              <w:t>обозначьте на карте месторождения цве</w:t>
            </w:r>
            <w:r w:rsidRPr="001E482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E4820">
              <w:rPr>
                <w:rFonts w:ascii="Times New Roman" w:hAnsi="Times New Roman" w:cs="Times New Roman"/>
                <w:sz w:val="28"/>
                <w:szCs w:val="28"/>
              </w:rPr>
              <w:t>ных металлов.</w:t>
            </w:r>
          </w:p>
          <w:p w:rsidR="001E4820" w:rsidRPr="001E4820" w:rsidRDefault="001E4820" w:rsidP="001E4820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E4820">
              <w:rPr>
                <w:rFonts w:ascii="Times New Roman" w:hAnsi="Times New Roman" w:cs="Times New Roman"/>
                <w:sz w:val="28"/>
                <w:szCs w:val="28"/>
              </w:rPr>
              <w:t>Подпишите металлургические центры.</w:t>
            </w:r>
          </w:p>
          <w:p w:rsidR="001E4820" w:rsidRPr="001E4820" w:rsidRDefault="001E4820" w:rsidP="001E4820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E4820">
              <w:rPr>
                <w:rFonts w:ascii="Times New Roman" w:hAnsi="Times New Roman" w:cs="Times New Roman"/>
                <w:sz w:val="28"/>
                <w:szCs w:val="28"/>
              </w:rPr>
              <w:t>Приведите примеры источников электр</w:t>
            </w:r>
            <w:r w:rsidRPr="001E48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E4820">
              <w:rPr>
                <w:rFonts w:ascii="Times New Roman" w:hAnsi="Times New Roman" w:cs="Times New Roman"/>
                <w:sz w:val="28"/>
                <w:szCs w:val="28"/>
              </w:rPr>
              <w:t>энергии.</w:t>
            </w:r>
          </w:p>
          <w:p w:rsidR="006E0B2C" w:rsidRDefault="006E0B2C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994" w:rsidRPr="006E0B2C" w:rsidRDefault="009E5994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 с учащимися подводит итог работы.</w:t>
            </w:r>
          </w:p>
        </w:tc>
        <w:tc>
          <w:tcPr>
            <w:tcW w:w="3696" w:type="dxa"/>
          </w:tcPr>
          <w:p w:rsidR="009E5994" w:rsidRDefault="001E4820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Делятся на группы,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чают  задания, выполняют работу.</w:t>
            </w:r>
          </w:p>
          <w:p w:rsidR="009E5994" w:rsidRDefault="009E5994" w:rsidP="009E5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2C" w:rsidRPr="009E5994" w:rsidRDefault="009E5994" w:rsidP="009E5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Лидер группы выступает.</w:t>
            </w:r>
          </w:p>
        </w:tc>
        <w:tc>
          <w:tcPr>
            <w:tcW w:w="3697" w:type="dxa"/>
          </w:tcPr>
          <w:p w:rsidR="006E0B2C" w:rsidRPr="006E0B2C" w:rsidRDefault="001E4820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Слушать и понимать других, уметь с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статочной полнотой и точностью выр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жать свои мысли</w:t>
            </w:r>
            <w:r w:rsidR="009E5994">
              <w:rPr>
                <w:rFonts w:ascii="Times New Roman" w:hAnsi="Times New Roman" w:cs="Times New Roman"/>
                <w:sz w:val="28"/>
                <w:szCs w:val="28"/>
              </w:rPr>
              <w:t>, формулирование и аргументирование своего мнения, пу</w:t>
            </w:r>
            <w:r w:rsidR="009E599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E5994">
              <w:rPr>
                <w:rFonts w:ascii="Times New Roman" w:hAnsi="Times New Roman" w:cs="Times New Roman"/>
                <w:sz w:val="28"/>
                <w:szCs w:val="28"/>
              </w:rPr>
              <w:t>лично выступать, с</w:t>
            </w:r>
            <w:r w:rsidR="009E59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E5994">
              <w:rPr>
                <w:rFonts w:ascii="Times New Roman" w:hAnsi="Times New Roman" w:cs="Times New Roman"/>
                <w:sz w:val="28"/>
                <w:szCs w:val="28"/>
              </w:rPr>
              <w:t>гласованно действ</w:t>
            </w:r>
            <w:r w:rsidR="009E59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E5994">
              <w:rPr>
                <w:rFonts w:ascii="Times New Roman" w:hAnsi="Times New Roman" w:cs="Times New Roman"/>
                <w:sz w:val="28"/>
                <w:szCs w:val="28"/>
              </w:rPr>
              <w:t>вать, стремиться к  реализации поста</w:t>
            </w:r>
            <w:r w:rsidR="009E59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E5994">
              <w:rPr>
                <w:rFonts w:ascii="Times New Roman" w:hAnsi="Times New Roman" w:cs="Times New Roman"/>
                <w:sz w:val="28"/>
                <w:szCs w:val="28"/>
              </w:rPr>
              <w:t>ленной задачи.</w:t>
            </w:r>
          </w:p>
        </w:tc>
      </w:tr>
      <w:tr w:rsidR="006E0B2C" w:rsidTr="006E0B2C">
        <w:tc>
          <w:tcPr>
            <w:tcW w:w="1101" w:type="dxa"/>
          </w:tcPr>
          <w:p w:rsidR="006E0B2C" w:rsidRPr="006E0B2C" w:rsidRDefault="009E5994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3.5.Работа с 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ренными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ми.</w:t>
            </w:r>
          </w:p>
        </w:tc>
        <w:tc>
          <w:tcPr>
            <w:tcW w:w="6292" w:type="dxa"/>
          </w:tcPr>
          <w:p w:rsidR="006E0B2C" w:rsidRPr="006E0B2C" w:rsidRDefault="009E5994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59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сообщений, опережающие зад</w:t>
            </w:r>
            <w:r w:rsidRPr="009E59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E5994">
              <w:rPr>
                <w:rFonts w:ascii="Times New Roman" w:hAnsi="Times New Roman" w:cs="Times New Roman"/>
                <w:sz w:val="28"/>
                <w:szCs w:val="28"/>
              </w:rPr>
              <w:t>ния: «Золото», «Платина. Алмазы»</w:t>
            </w:r>
          </w:p>
        </w:tc>
        <w:tc>
          <w:tcPr>
            <w:tcW w:w="3696" w:type="dxa"/>
          </w:tcPr>
          <w:p w:rsidR="006E0B2C" w:rsidRPr="006E0B2C" w:rsidRDefault="009E5994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ученика заранее подг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товили необходимые темы.</w:t>
            </w:r>
          </w:p>
        </w:tc>
        <w:tc>
          <w:tcPr>
            <w:tcW w:w="3697" w:type="dxa"/>
          </w:tcPr>
          <w:p w:rsidR="006E0B2C" w:rsidRPr="006E0B2C" w:rsidRDefault="009E5994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5994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уч</w:t>
            </w:r>
            <w:r w:rsidRPr="009E59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E59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познавател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интереса к предмету</w:t>
            </w:r>
          </w:p>
        </w:tc>
      </w:tr>
      <w:tr w:rsidR="006E0B2C" w:rsidTr="006E0B2C">
        <w:tc>
          <w:tcPr>
            <w:tcW w:w="1101" w:type="dxa"/>
          </w:tcPr>
          <w:p w:rsidR="006E0B2C" w:rsidRPr="006E0B2C" w:rsidRDefault="009E5994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3.6.</w:t>
            </w:r>
            <w:r>
              <w:t xml:space="preserve"> </w:t>
            </w:r>
            <w:r w:rsidRPr="009E5994">
              <w:rPr>
                <w:rFonts w:ascii="Times New Roman" w:hAnsi="Times New Roman" w:cs="Times New Roman"/>
                <w:sz w:val="28"/>
                <w:szCs w:val="28"/>
              </w:rPr>
              <w:t>Путешествие по городам Ро</w:t>
            </w:r>
            <w:r w:rsidRPr="009E599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E5994">
              <w:rPr>
                <w:rFonts w:ascii="Times New Roman" w:hAnsi="Times New Roman" w:cs="Times New Roman"/>
                <w:sz w:val="28"/>
                <w:szCs w:val="28"/>
              </w:rPr>
              <w:t>сии</w:t>
            </w:r>
          </w:p>
        </w:tc>
        <w:tc>
          <w:tcPr>
            <w:tcW w:w="6292" w:type="dxa"/>
          </w:tcPr>
          <w:p w:rsidR="009E5994" w:rsidRDefault="009E5994" w:rsidP="009E5994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5994">
              <w:rPr>
                <w:rFonts w:ascii="Times New Roman" w:hAnsi="Times New Roman" w:cs="Times New Roman"/>
                <w:sz w:val="28"/>
                <w:szCs w:val="28"/>
              </w:rPr>
              <w:t>Учитель предлагает ряд городов России, уч-ся должны определить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с использованием карты атласа)</w:t>
            </w:r>
            <w:r w:rsidRPr="009E5994">
              <w:rPr>
                <w:rFonts w:ascii="Times New Roman" w:hAnsi="Times New Roman" w:cs="Times New Roman"/>
                <w:sz w:val="28"/>
                <w:szCs w:val="28"/>
              </w:rPr>
              <w:t xml:space="preserve"> выплавка, какого металла пр</w:t>
            </w:r>
            <w:r w:rsidRPr="009E59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5994">
              <w:rPr>
                <w:rFonts w:ascii="Times New Roman" w:hAnsi="Times New Roman" w:cs="Times New Roman"/>
                <w:sz w:val="28"/>
                <w:szCs w:val="28"/>
              </w:rPr>
              <w:t xml:space="preserve">изводится, один ученик размещает название города, на доске, другой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символ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E599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E5994">
              <w:rPr>
                <w:rFonts w:ascii="Times New Roman" w:hAnsi="Times New Roman" w:cs="Times New Roman"/>
                <w:sz w:val="28"/>
                <w:szCs w:val="28"/>
              </w:rPr>
              <w:t xml:space="preserve">еталла,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выплавка </w:t>
            </w:r>
            <w:r w:rsidRPr="009E5994">
              <w:rPr>
                <w:rFonts w:ascii="Times New Roman" w:hAnsi="Times New Roman" w:cs="Times New Roman"/>
                <w:sz w:val="28"/>
                <w:szCs w:val="28"/>
              </w:rPr>
              <w:t xml:space="preserve">которого там производится. </w:t>
            </w:r>
          </w:p>
          <w:p w:rsidR="009E5994" w:rsidRPr="009E5994" w:rsidRDefault="009E5994" w:rsidP="009E5994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заполнить по выполненной схеме контурную карту.</w:t>
            </w:r>
          </w:p>
          <w:p w:rsidR="006E0B2C" w:rsidRPr="006E0B2C" w:rsidRDefault="006E0B2C" w:rsidP="009E5994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9E5994" w:rsidRPr="009E5994" w:rsidRDefault="009E5994" w:rsidP="009E5994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5994">
              <w:rPr>
                <w:rFonts w:ascii="Times New Roman" w:hAnsi="Times New Roman" w:cs="Times New Roman"/>
                <w:sz w:val="28"/>
                <w:szCs w:val="28"/>
              </w:rPr>
              <w:t>На доске выстраивают  схему:</w:t>
            </w:r>
          </w:p>
          <w:p w:rsidR="009E5994" w:rsidRDefault="009E5994" w:rsidP="009E5994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5994">
              <w:rPr>
                <w:rFonts w:ascii="Times New Roman" w:hAnsi="Times New Roman" w:cs="Times New Roman"/>
                <w:sz w:val="28"/>
                <w:szCs w:val="28"/>
              </w:rPr>
              <w:t>Мончегорск----Кандалакша---</w:t>
            </w:r>
          </w:p>
          <w:p w:rsidR="009E5994" w:rsidRDefault="009E5994" w:rsidP="009E5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2C" w:rsidRDefault="006E0B2C" w:rsidP="009E5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994" w:rsidRDefault="009E5994" w:rsidP="009E5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994" w:rsidRPr="009E5994" w:rsidRDefault="009E5994" w:rsidP="009E5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с контурной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той</w:t>
            </w:r>
          </w:p>
        </w:tc>
        <w:tc>
          <w:tcPr>
            <w:tcW w:w="3697" w:type="dxa"/>
          </w:tcPr>
          <w:p w:rsidR="006E0B2C" w:rsidRPr="006E0B2C" w:rsidRDefault="009E5994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599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r w:rsidRPr="009E59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599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E5994">
              <w:rPr>
                <w:rFonts w:ascii="Times New Roman" w:hAnsi="Times New Roman" w:cs="Times New Roman"/>
                <w:sz w:val="28"/>
                <w:szCs w:val="28"/>
              </w:rPr>
              <w:t>щеучебных</w:t>
            </w:r>
            <w:proofErr w:type="spellEnd"/>
            <w:r w:rsidRPr="009E5994">
              <w:rPr>
                <w:rFonts w:ascii="Times New Roman" w:hAnsi="Times New Roman" w:cs="Times New Roman"/>
                <w:sz w:val="28"/>
                <w:szCs w:val="28"/>
              </w:rPr>
              <w:t xml:space="preserve"> навыков, смена вида деятел</w:t>
            </w:r>
            <w:r w:rsidRPr="009E599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E5994">
              <w:rPr>
                <w:rFonts w:ascii="Times New Roman" w:hAnsi="Times New Roman" w:cs="Times New Roman"/>
                <w:sz w:val="28"/>
                <w:szCs w:val="28"/>
              </w:rPr>
              <w:t>ности, развитие л</w:t>
            </w:r>
            <w:r w:rsidRPr="009E59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5994">
              <w:rPr>
                <w:rFonts w:ascii="Times New Roman" w:hAnsi="Times New Roman" w:cs="Times New Roman"/>
                <w:sz w:val="28"/>
                <w:szCs w:val="28"/>
              </w:rPr>
              <w:t>гического мышл</w:t>
            </w:r>
            <w:r w:rsidRPr="009E59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E5994">
              <w:rPr>
                <w:rFonts w:ascii="Times New Roman" w:hAnsi="Times New Roman" w:cs="Times New Roman"/>
                <w:sz w:val="28"/>
                <w:szCs w:val="28"/>
              </w:rPr>
              <w:t>ния, внимания, наблюдательности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умение работать с символами, схемами, согласованность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ствий</w:t>
            </w:r>
          </w:p>
        </w:tc>
      </w:tr>
      <w:tr w:rsidR="006E0B2C" w:rsidTr="006E0B2C">
        <w:tc>
          <w:tcPr>
            <w:tcW w:w="1101" w:type="dxa"/>
          </w:tcPr>
          <w:p w:rsidR="006E0B2C" w:rsidRPr="006E0B2C" w:rsidRDefault="009673F8" w:rsidP="009673F8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Рефлексия. </w:t>
            </w:r>
          </w:p>
        </w:tc>
        <w:tc>
          <w:tcPr>
            <w:tcW w:w="6292" w:type="dxa"/>
          </w:tcPr>
          <w:p w:rsidR="006E0B2C" w:rsidRPr="006E0B2C" w:rsidRDefault="009673F8" w:rsidP="009673F8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ответы на вопросы: </w:t>
            </w:r>
            <w:r w:rsidRPr="009673F8">
              <w:rPr>
                <w:rFonts w:ascii="Times New Roman" w:hAnsi="Times New Roman" w:cs="Times New Roman"/>
                <w:sz w:val="28"/>
                <w:szCs w:val="28"/>
              </w:rPr>
              <w:t>В конце  ур</w:t>
            </w:r>
            <w:r w:rsidRPr="009673F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73F8">
              <w:rPr>
                <w:rFonts w:ascii="Times New Roman" w:hAnsi="Times New Roman" w:cs="Times New Roman"/>
                <w:sz w:val="28"/>
                <w:szCs w:val="28"/>
              </w:rPr>
              <w:t>ка  я хотела  бы,  чтобы вы продолжили сл</w:t>
            </w:r>
            <w:r w:rsidRPr="009673F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73F8">
              <w:rPr>
                <w:rFonts w:ascii="Times New Roman" w:hAnsi="Times New Roman" w:cs="Times New Roman"/>
                <w:sz w:val="28"/>
                <w:szCs w:val="28"/>
              </w:rPr>
              <w:t>дующие  предложения: «Особенно мне п</w:t>
            </w:r>
            <w:r w:rsidRPr="009673F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73F8">
              <w:rPr>
                <w:rFonts w:ascii="Times New Roman" w:hAnsi="Times New Roman" w:cs="Times New Roman"/>
                <w:sz w:val="28"/>
                <w:szCs w:val="28"/>
              </w:rPr>
              <w:t>нравилось….», « Было интересно….», «Я научился…..»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«Мне было интересно узнать……»</w:t>
            </w:r>
          </w:p>
        </w:tc>
        <w:tc>
          <w:tcPr>
            <w:tcW w:w="3696" w:type="dxa"/>
          </w:tcPr>
          <w:p w:rsidR="006E0B2C" w:rsidRPr="006E0B2C" w:rsidRDefault="009673F8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дают ответы</w:t>
            </w:r>
          </w:p>
        </w:tc>
        <w:tc>
          <w:tcPr>
            <w:tcW w:w="3697" w:type="dxa"/>
          </w:tcPr>
          <w:p w:rsidR="006E0B2C" w:rsidRPr="006E0B2C" w:rsidRDefault="009673F8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и оценка процесса и результ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 деятельности, уметь устно выр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жать свои мысли, устанавливать связь между целью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 и её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зультатом</w:t>
            </w:r>
          </w:p>
        </w:tc>
      </w:tr>
      <w:tr w:rsidR="006E0B2C" w:rsidTr="006E0B2C">
        <w:tc>
          <w:tcPr>
            <w:tcW w:w="1101" w:type="dxa"/>
          </w:tcPr>
          <w:p w:rsidR="006E0B2C" w:rsidRPr="006E0B2C" w:rsidRDefault="009673F8" w:rsidP="009673F8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Самооценка. </w:t>
            </w:r>
          </w:p>
        </w:tc>
        <w:tc>
          <w:tcPr>
            <w:tcW w:w="6292" w:type="dxa"/>
          </w:tcPr>
          <w:p w:rsidR="009673F8" w:rsidRDefault="009673F8" w:rsidP="009673F8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73F8">
              <w:rPr>
                <w:rFonts w:ascii="Times New Roman" w:hAnsi="Times New Roman" w:cs="Times New Roman"/>
                <w:sz w:val="28"/>
                <w:szCs w:val="28"/>
              </w:rPr>
              <w:t>Ребята, спасибо за работу на уроке! А теперь я предлагаю оценить свой вклад в достиж</w:t>
            </w:r>
            <w:r w:rsidRPr="009673F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73F8">
              <w:rPr>
                <w:rFonts w:ascii="Times New Roman" w:hAnsi="Times New Roman" w:cs="Times New Roman"/>
                <w:sz w:val="28"/>
                <w:szCs w:val="28"/>
              </w:rPr>
              <w:t xml:space="preserve">нии 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задач </w:t>
            </w:r>
            <w:r w:rsidRPr="009673F8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gramStart"/>
            <w:r w:rsidRPr="009673F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967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tbl>
            <w:tblPr>
              <w:tblW w:w="5370" w:type="dxa"/>
              <w:tblCellSpacing w:w="7" w:type="dxa"/>
              <w:tblBorders>
                <w:top w:val="outset" w:sz="6" w:space="0" w:color="0000FF"/>
                <w:left w:val="outset" w:sz="6" w:space="0" w:color="0000FF"/>
                <w:bottom w:val="outset" w:sz="6" w:space="0" w:color="0000FF"/>
                <w:right w:val="outset" w:sz="6" w:space="0" w:color="0000FF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2790"/>
              <w:gridCol w:w="2580"/>
            </w:tblGrid>
            <w:tr w:rsidR="009673F8" w:rsidRPr="00216713" w:rsidTr="009673F8">
              <w:trPr>
                <w:trHeight w:val="366"/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</w:tcPr>
                <w:p w:rsidR="009673F8" w:rsidRPr="00216713" w:rsidRDefault="009673F8" w:rsidP="009673F8">
                  <w:pPr>
                    <w:pStyle w:val="a4"/>
                    <w:spacing w:line="360" w:lineRule="auto"/>
                    <w:jc w:val="center"/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  <w:r w:rsidRPr="00216713">
                    <w:rPr>
                      <w:rFonts w:ascii="Arial" w:hAnsi="Arial" w:cs="Arial"/>
                      <w:b/>
                      <w:bCs/>
                      <w:color w:val="333333"/>
                      <w:sz w:val="28"/>
                      <w:szCs w:val="28"/>
                    </w:rPr>
                    <w:t>Критерии оценки</w:t>
                  </w:r>
                </w:p>
              </w:tc>
              <w:tc>
                <w:tcPr>
                  <w:tcW w:w="2559" w:type="dxa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</w:tcPr>
                <w:p w:rsidR="009673F8" w:rsidRPr="00216713" w:rsidRDefault="009673F8" w:rsidP="00444871">
                  <w:pPr>
                    <w:pStyle w:val="a4"/>
                    <w:spacing w:line="360" w:lineRule="auto"/>
                    <w:jc w:val="center"/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  <w:r w:rsidRPr="00216713">
                    <w:rPr>
                      <w:rFonts w:ascii="Arial" w:hAnsi="Arial" w:cs="Arial"/>
                      <w:b/>
                      <w:bCs/>
                      <w:color w:val="333333"/>
                      <w:sz w:val="28"/>
                      <w:szCs w:val="28"/>
                    </w:rPr>
                    <w:t>оценка</w:t>
                  </w:r>
                </w:p>
              </w:tc>
            </w:tr>
            <w:tr w:rsidR="009673F8" w:rsidRPr="00216713" w:rsidTr="009673F8">
              <w:trPr>
                <w:trHeight w:val="957"/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</w:tcPr>
                <w:p w:rsidR="009673F8" w:rsidRPr="00216713" w:rsidRDefault="009673F8" w:rsidP="00444871">
                  <w:pPr>
                    <w:spacing w:line="360" w:lineRule="auto"/>
                    <w:rPr>
                      <w:color w:val="333333"/>
                      <w:sz w:val="28"/>
                      <w:szCs w:val="28"/>
                    </w:rPr>
                  </w:pPr>
                  <w:r w:rsidRPr="00216713">
                    <w:rPr>
                      <w:color w:val="333333"/>
                      <w:sz w:val="28"/>
                      <w:szCs w:val="28"/>
                    </w:rPr>
                    <w:lastRenderedPageBreak/>
                    <w:t xml:space="preserve">Понял, но </w:t>
                  </w:r>
                  <w:r w:rsidRPr="00216713">
                    <w:rPr>
                      <w:b/>
                      <w:bCs/>
                      <w:color w:val="333333"/>
                      <w:sz w:val="28"/>
                      <w:szCs w:val="28"/>
                    </w:rPr>
                    <w:t>не могу</w:t>
                  </w:r>
                  <w:r w:rsidRPr="00216713">
                    <w:rPr>
                      <w:color w:val="333333"/>
                      <w:sz w:val="28"/>
                      <w:szCs w:val="28"/>
                    </w:rPr>
                    <w:t xml:space="preserve"> применить</w:t>
                  </w:r>
                </w:p>
              </w:tc>
              <w:tc>
                <w:tcPr>
                  <w:tcW w:w="2559" w:type="dxa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</w:tcPr>
                <w:p w:rsidR="009673F8" w:rsidRPr="00216713" w:rsidRDefault="009673F8" w:rsidP="00444871">
                  <w:pPr>
                    <w:spacing w:line="360" w:lineRule="auto"/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color w:val="333333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12A120EF" wp14:editId="4A79225A">
                        <wp:extent cx="1043940" cy="569595"/>
                        <wp:effectExtent l="0" t="0" r="3810" b="1905"/>
                        <wp:docPr id="3" name="Рисунок 3" descr="img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g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3940" cy="5695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673F8" w:rsidRPr="00216713" w:rsidTr="009673F8">
              <w:trPr>
                <w:trHeight w:val="1310"/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</w:tcPr>
                <w:p w:rsidR="009673F8" w:rsidRPr="00216713" w:rsidRDefault="009673F8" w:rsidP="00444871">
                  <w:pPr>
                    <w:spacing w:line="360" w:lineRule="auto"/>
                    <w:rPr>
                      <w:color w:val="333333"/>
                      <w:sz w:val="28"/>
                      <w:szCs w:val="28"/>
                    </w:rPr>
                  </w:pPr>
                  <w:r w:rsidRPr="00216713">
                    <w:rPr>
                      <w:color w:val="333333"/>
                      <w:sz w:val="28"/>
                      <w:szCs w:val="28"/>
                    </w:rPr>
                    <w:t>Понял, могу прим</w:t>
                  </w:r>
                  <w:r w:rsidRPr="00216713">
                    <w:rPr>
                      <w:color w:val="333333"/>
                      <w:sz w:val="28"/>
                      <w:szCs w:val="28"/>
                    </w:rPr>
                    <w:t>е</w:t>
                  </w:r>
                  <w:r w:rsidRPr="00216713">
                    <w:rPr>
                      <w:color w:val="333333"/>
                      <w:sz w:val="28"/>
                      <w:szCs w:val="28"/>
                    </w:rPr>
                    <w:t xml:space="preserve">нить, но объяснить другому </w:t>
                  </w:r>
                  <w:r w:rsidRPr="00216713">
                    <w:rPr>
                      <w:b/>
                      <w:bCs/>
                      <w:color w:val="333333"/>
                      <w:sz w:val="28"/>
                      <w:szCs w:val="28"/>
                    </w:rPr>
                    <w:t>не могу</w:t>
                  </w:r>
                </w:p>
              </w:tc>
              <w:tc>
                <w:tcPr>
                  <w:tcW w:w="2559" w:type="dxa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</w:tcPr>
                <w:p w:rsidR="009673F8" w:rsidRPr="00216713" w:rsidRDefault="009673F8" w:rsidP="00444871">
                  <w:pPr>
                    <w:spacing w:line="360" w:lineRule="auto"/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color w:val="333333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078A70B5" wp14:editId="65127212">
                        <wp:extent cx="1043940" cy="569595"/>
                        <wp:effectExtent l="0" t="0" r="3810" b="1905"/>
                        <wp:docPr id="2" name="Рисунок 2" descr="img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g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3940" cy="5695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673F8" w:rsidRPr="00216713" w:rsidTr="009673F8">
              <w:trPr>
                <w:trHeight w:val="955"/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</w:tcPr>
                <w:p w:rsidR="009673F8" w:rsidRPr="00216713" w:rsidRDefault="009673F8" w:rsidP="00444871">
                  <w:pPr>
                    <w:spacing w:line="360" w:lineRule="auto"/>
                    <w:rPr>
                      <w:color w:val="333333"/>
                      <w:sz w:val="28"/>
                      <w:szCs w:val="28"/>
                    </w:rPr>
                  </w:pPr>
                  <w:r w:rsidRPr="00216713">
                    <w:rPr>
                      <w:color w:val="333333"/>
                      <w:sz w:val="28"/>
                      <w:szCs w:val="28"/>
                    </w:rPr>
                    <w:t xml:space="preserve">Понял, </w:t>
                  </w:r>
                  <w:r w:rsidRPr="00216713">
                    <w:rPr>
                      <w:b/>
                      <w:bCs/>
                      <w:color w:val="333333"/>
                      <w:sz w:val="28"/>
                      <w:szCs w:val="28"/>
                    </w:rPr>
                    <w:t xml:space="preserve">могу </w:t>
                  </w:r>
                  <w:r w:rsidRPr="00216713">
                    <w:rPr>
                      <w:color w:val="333333"/>
                      <w:sz w:val="28"/>
                      <w:szCs w:val="28"/>
                    </w:rPr>
                    <w:t>прим</w:t>
                  </w:r>
                  <w:r w:rsidRPr="00216713">
                    <w:rPr>
                      <w:color w:val="333333"/>
                      <w:sz w:val="28"/>
                      <w:szCs w:val="28"/>
                    </w:rPr>
                    <w:t>е</w:t>
                  </w:r>
                  <w:r w:rsidRPr="00216713">
                    <w:rPr>
                      <w:color w:val="333333"/>
                      <w:sz w:val="28"/>
                      <w:szCs w:val="28"/>
                    </w:rPr>
                    <w:t>нить и объяснить</w:t>
                  </w:r>
                </w:p>
              </w:tc>
              <w:tc>
                <w:tcPr>
                  <w:tcW w:w="2559" w:type="dxa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</w:tcPr>
                <w:p w:rsidR="009673F8" w:rsidRPr="00216713" w:rsidRDefault="009673F8" w:rsidP="00444871">
                  <w:pPr>
                    <w:spacing w:line="360" w:lineRule="auto"/>
                    <w:rPr>
                      <w:rFonts w:ascii="Arial" w:hAnsi="Arial" w:cs="Arial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color w:val="333333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30FDC3E2" wp14:editId="12507A6A">
                        <wp:extent cx="1035050" cy="569595"/>
                        <wp:effectExtent l="0" t="0" r="0" b="1905"/>
                        <wp:docPr id="1" name="Рисунок 1" descr="img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img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0" cy="5695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E0B2C" w:rsidRPr="009673F8" w:rsidRDefault="006E0B2C" w:rsidP="0096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6E0B2C" w:rsidRDefault="009673F8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73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 предложенных жетонов ученики выбираю жетон того цвета в зависимости от того как они оценили свой вклад в достижении </w:t>
            </w:r>
            <w:r w:rsidRPr="009673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673F8" w:rsidRPr="009673F8" w:rsidRDefault="009673F8" w:rsidP="009673F8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73F8">
              <w:rPr>
                <w:rFonts w:ascii="Times New Roman" w:hAnsi="Times New Roman" w:cs="Times New Roman"/>
                <w:sz w:val="28"/>
                <w:szCs w:val="28"/>
              </w:rPr>
              <w:t>На доске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выстраивается «Экран достижений»</w:t>
            </w:r>
          </w:p>
          <w:p w:rsidR="009673F8" w:rsidRPr="009673F8" w:rsidRDefault="009673F8" w:rsidP="009673F8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7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73F8" w:rsidRPr="006E0B2C" w:rsidRDefault="009673F8" w:rsidP="009673F8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6E0B2C" w:rsidRPr="006E0B2C" w:rsidRDefault="009673F8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оценивать результаты своей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ятельности</w:t>
            </w:r>
          </w:p>
        </w:tc>
      </w:tr>
      <w:tr w:rsidR="006E0B2C" w:rsidTr="006E0B2C">
        <w:tc>
          <w:tcPr>
            <w:tcW w:w="1101" w:type="dxa"/>
          </w:tcPr>
          <w:p w:rsidR="006E0B2C" w:rsidRPr="006E0B2C" w:rsidRDefault="009673F8" w:rsidP="009673F8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Итог урока. </w:t>
            </w:r>
          </w:p>
        </w:tc>
        <w:tc>
          <w:tcPr>
            <w:tcW w:w="6292" w:type="dxa"/>
          </w:tcPr>
          <w:p w:rsidR="006E0B2C" w:rsidRPr="006E0B2C" w:rsidRDefault="00C337A0" w:rsidP="00C337A0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Анализирует учебную деятельность учащихся на уроке.</w:t>
            </w:r>
          </w:p>
        </w:tc>
        <w:tc>
          <w:tcPr>
            <w:tcW w:w="3696" w:type="dxa"/>
          </w:tcPr>
          <w:p w:rsidR="006E0B2C" w:rsidRPr="006E0B2C" w:rsidRDefault="006E0B2C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6E0B2C" w:rsidRPr="006E0B2C" w:rsidRDefault="006E0B2C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3F8" w:rsidTr="006E0B2C">
        <w:tc>
          <w:tcPr>
            <w:tcW w:w="1101" w:type="dxa"/>
          </w:tcPr>
          <w:p w:rsidR="009673F8" w:rsidRDefault="009673F8" w:rsidP="009673F8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7.Релаксация</w:t>
            </w:r>
          </w:p>
        </w:tc>
        <w:tc>
          <w:tcPr>
            <w:tcW w:w="6292" w:type="dxa"/>
          </w:tcPr>
          <w:p w:rsidR="009673F8" w:rsidRPr="009673F8" w:rsidRDefault="009673F8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«Свеча»</w:t>
            </w:r>
          </w:p>
        </w:tc>
        <w:tc>
          <w:tcPr>
            <w:tcW w:w="3696" w:type="dxa"/>
          </w:tcPr>
          <w:p w:rsidR="009673F8" w:rsidRPr="006E0B2C" w:rsidRDefault="009673F8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673F8" w:rsidRPr="009673F8" w:rsidRDefault="009673F8" w:rsidP="009673F8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73F8">
              <w:rPr>
                <w:rFonts w:ascii="Times New Roman" w:hAnsi="Times New Roman" w:cs="Times New Roman"/>
                <w:sz w:val="28"/>
                <w:szCs w:val="28"/>
              </w:rPr>
              <w:t>Использование м</w:t>
            </w:r>
            <w:r w:rsidRPr="009673F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673F8">
              <w:rPr>
                <w:rFonts w:ascii="Times New Roman" w:hAnsi="Times New Roman" w:cs="Times New Roman"/>
                <w:sz w:val="28"/>
                <w:szCs w:val="28"/>
              </w:rPr>
              <w:t xml:space="preserve">зыки, возможность </w:t>
            </w:r>
          </w:p>
          <w:p w:rsidR="009673F8" w:rsidRPr="009673F8" w:rsidRDefault="009673F8" w:rsidP="009673F8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73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отдохнуть, снять напряжение.</w:t>
            </w:r>
          </w:p>
          <w:p w:rsidR="009673F8" w:rsidRPr="006E0B2C" w:rsidRDefault="009673F8" w:rsidP="009673F8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73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</w:p>
        </w:tc>
      </w:tr>
      <w:tr w:rsidR="009673F8" w:rsidTr="006E0B2C">
        <w:tc>
          <w:tcPr>
            <w:tcW w:w="1101" w:type="dxa"/>
          </w:tcPr>
          <w:p w:rsidR="009673F8" w:rsidRDefault="009673F8" w:rsidP="009673F8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2" w:type="dxa"/>
          </w:tcPr>
          <w:p w:rsidR="009673F8" w:rsidRPr="009673F8" w:rsidRDefault="009673F8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9673F8" w:rsidRPr="006E0B2C" w:rsidRDefault="009673F8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673F8" w:rsidRPr="006E0B2C" w:rsidRDefault="009673F8" w:rsidP="00032E52">
            <w:pPr>
              <w:tabs>
                <w:tab w:val="left" w:pos="3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0AA6" w:rsidRDefault="005C0AA6" w:rsidP="00C337A0">
      <w:pPr>
        <w:tabs>
          <w:tab w:val="left" w:pos="3369"/>
        </w:tabs>
        <w:ind w:left="426" w:hanging="426"/>
      </w:pPr>
    </w:p>
    <w:sectPr w:rsidR="005C0AA6" w:rsidSect="00C337A0">
      <w:headerReference w:type="default" r:id="rId10"/>
      <w:pgSz w:w="16838" w:h="11906" w:orient="landscape"/>
      <w:pgMar w:top="850" w:right="1134" w:bottom="170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C25" w:rsidRDefault="00F77C25" w:rsidP="00C337A0">
      <w:pPr>
        <w:spacing w:after="0" w:line="240" w:lineRule="auto"/>
      </w:pPr>
      <w:r>
        <w:separator/>
      </w:r>
    </w:p>
  </w:endnote>
  <w:endnote w:type="continuationSeparator" w:id="0">
    <w:p w:rsidR="00F77C25" w:rsidRDefault="00F77C25" w:rsidP="00C33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C25" w:rsidRDefault="00F77C25" w:rsidP="00C337A0">
      <w:pPr>
        <w:spacing w:after="0" w:line="240" w:lineRule="auto"/>
      </w:pPr>
      <w:r>
        <w:separator/>
      </w:r>
    </w:p>
  </w:footnote>
  <w:footnote w:type="continuationSeparator" w:id="0">
    <w:p w:rsidR="00F77C25" w:rsidRDefault="00F77C25" w:rsidP="00C33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7A0" w:rsidRDefault="00C337A0" w:rsidP="00C337A0">
    <w:pPr>
      <w:pStyle w:val="a7"/>
      <w:jc w:val="center"/>
    </w:pPr>
    <w:proofErr w:type="spellStart"/>
    <w:r>
      <w:t>Картамышева</w:t>
    </w:r>
    <w:proofErr w:type="spellEnd"/>
    <w:r>
      <w:t xml:space="preserve"> Ольга Николаевна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52"/>
    <w:rsid w:val="0001321D"/>
    <w:rsid w:val="00020A82"/>
    <w:rsid w:val="00032E52"/>
    <w:rsid w:val="000576E1"/>
    <w:rsid w:val="00090C72"/>
    <w:rsid w:val="00094934"/>
    <w:rsid w:val="000A06C6"/>
    <w:rsid w:val="000A6972"/>
    <w:rsid w:val="000E1D15"/>
    <w:rsid w:val="0011478B"/>
    <w:rsid w:val="00125CD0"/>
    <w:rsid w:val="00126328"/>
    <w:rsid w:val="001E4820"/>
    <w:rsid w:val="001F1D20"/>
    <w:rsid w:val="002312B7"/>
    <w:rsid w:val="00271276"/>
    <w:rsid w:val="002D457E"/>
    <w:rsid w:val="002F634C"/>
    <w:rsid w:val="00306CAA"/>
    <w:rsid w:val="0032099F"/>
    <w:rsid w:val="00373E4A"/>
    <w:rsid w:val="003B39AF"/>
    <w:rsid w:val="003D5220"/>
    <w:rsid w:val="003F0F3F"/>
    <w:rsid w:val="004543F9"/>
    <w:rsid w:val="004B019F"/>
    <w:rsid w:val="004E1B3A"/>
    <w:rsid w:val="00527BE1"/>
    <w:rsid w:val="00535480"/>
    <w:rsid w:val="005552E7"/>
    <w:rsid w:val="005617FA"/>
    <w:rsid w:val="00566211"/>
    <w:rsid w:val="00581B4E"/>
    <w:rsid w:val="005C0AA6"/>
    <w:rsid w:val="005C3ABD"/>
    <w:rsid w:val="005C79CA"/>
    <w:rsid w:val="005D08DF"/>
    <w:rsid w:val="005D31AC"/>
    <w:rsid w:val="005F3FD0"/>
    <w:rsid w:val="00602C91"/>
    <w:rsid w:val="0061735F"/>
    <w:rsid w:val="00644DD1"/>
    <w:rsid w:val="006710E6"/>
    <w:rsid w:val="006A1B4A"/>
    <w:rsid w:val="006D3066"/>
    <w:rsid w:val="006E0B2C"/>
    <w:rsid w:val="007358F7"/>
    <w:rsid w:val="00764F44"/>
    <w:rsid w:val="00796D52"/>
    <w:rsid w:val="007D389D"/>
    <w:rsid w:val="007E1901"/>
    <w:rsid w:val="007F4530"/>
    <w:rsid w:val="00850595"/>
    <w:rsid w:val="008B7158"/>
    <w:rsid w:val="008C6FE0"/>
    <w:rsid w:val="009322E2"/>
    <w:rsid w:val="009423EE"/>
    <w:rsid w:val="009673F8"/>
    <w:rsid w:val="00975F9E"/>
    <w:rsid w:val="009A3AFC"/>
    <w:rsid w:val="009E5994"/>
    <w:rsid w:val="00A82F78"/>
    <w:rsid w:val="00A963F9"/>
    <w:rsid w:val="00AF5BEE"/>
    <w:rsid w:val="00B75556"/>
    <w:rsid w:val="00BA5E5F"/>
    <w:rsid w:val="00BD15BC"/>
    <w:rsid w:val="00C06C8E"/>
    <w:rsid w:val="00C20B65"/>
    <w:rsid w:val="00C337A0"/>
    <w:rsid w:val="00C815AD"/>
    <w:rsid w:val="00CA4919"/>
    <w:rsid w:val="00CD3921"/>
    <w:rsid w:val="00D224AC"/>
    <w:rsid w:val="00D468ED"/>
    <w:rsid w:val="00D55565"/>
    <w:rsid w:val="00D867F3"/>
    <w:rsid w:val="00D91345"/>
    <w:rsid w:val="00DD1590"/>
    <w:rsid w:val="00E119DE"/>
    <w:rsid w:val="00E57678"/>
    <w:rsid w:val="00E63F6C"/>
    <w:rsid w:val="00E86A6B"/>
    <w:rsid w:val="00ED0827"/>
    <w:rsid w:val="00EE6CAE"/>
    <w:rsid w:val="00F21D7E"/>
    <w:rsid w:val="00F3741D"/>
    <w:rsid w:val="00F77C25"/>
    <w:rsid w:val="00F952C6"/>
    <w:rsid w:val="00FA3F3B"/>
    <w:rsid w:val="00FF2796"/>
    <w:rsid w:val="00FF6256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67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7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3F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33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37A0"/>
  </w:style>
  <w:style w:type="paragraph" w:styleId="a9">
    <w:name w:val="footer"/>
    <w:basedOn w:val="a"/>
    <w:link w:val="aa"/>
    <w:uiPriority w:val="99"/>
    <w:unhideWhenUsed/>
    <w:rsid w:val="00C33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37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67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7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3F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33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37A0"/>
  </w:style>
  <w:style w:type="paragraph" w:styleId="a9">
    <w:name w:val="footer"/>
    <w:basedOn w:val="a"/>
    <w:link w:val="aa"/>
    <w:uiPriority w:val="99"/>
    <w:unhideWhenUsed/>
    <w:rsid w:val="00C33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3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cp:lastPrinted>2013-02-24T09:23:00Z</cp:lastPrinted>
  <dcterms:created xsi:type="dcterms:W3CDTF">2013-02-24T07:25:00Z</dcterms:created>
  <dcterms:modified xsi:type="dcterms:W3CDTF">2013-03-18T16:02:00Z</dcterms:modified>
</cp:coreProperties>
</file>