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F1" w:rsidRPr="00DE201D" w:rsidRDefault="00437A53" w:rsidP="00DE201D">
      <w:pPr>
        <w:ind w:firstLine="360"/>
        <w:jc w:val="center"/>
        <w:rPr>
          <w:rFonts w:ascii="Calibri" w:hAnsi="Calibri"/>
          <w:b/>
          <w:sz w:val="28"/>
          <w:szCs w:val="28"/>
        </w:rPr>
      </w:pPr>
      <w:r w:rsidRPr="00DE201D">
        <w:rPr>
          <w:rFonts w:ascii="Calibri" w:hAnsi="Calibri"/>
          <w:b/>
          <w:sz w:val="28"/>
          <w:szCs w:val="28"/>
        </w:rPr>
        <w:t xml:space="preserve">Средства и методы развития </w:t>
      </w:r>
      <w:proofErr w:type="spellStart"/>
      <w:r w:rsidRPr="00DE201D">
        <w:rPr>
          <w:rFonts w:ascii="Calibri" w:hAnsi="Calibri"/>
          <w:b/>
          <w:sz w:val="28"/>
          <w:szCs w:val="28"/>
        </w:rPr>
        <w:t>о</w:t>
      </w:r>
      <w:r w:rsidR="00AD5A6C" w:rsidRPr="00DE201D">
        <w:rPr>
          <w:rFonts w:ascii="Calibri" w:hAnsi="Calibri"/>
          <w:b/>
          <w:sz w:val="28"/>
          <w:szCs w:val="28"/>
        </w:rPr>
        <w:t>бщеучебны</w:t>
      </w:r>
      <w:r w:rsidR="008C225A">
        <w:rPr>
          <w:rFonts w:ascii="Calibri" w:hAnsi="Calibri"/>
          <w:b/>
          <w:sz w:val="28"/>
          <w:szCs w:val="28"/>
        </w:rPr>
        <w:t>х</w:t>
      </w:r>
      <w:proofErr w:type="spellEnd"/>
      <w:r w:rsidR="00AD5A6C" w:rsidRPr="00DE201D">
        <w:rPr>
          <w:rFonts w:ascii="Calibri" w:hAnsi="Calibri"/>
          <w:b/>
          <w:sz w:val="28"/>
          <w:szCs w:val="28"/>
        </w:rPr>
        <w:t xml:space="preserve"> умени</w:t>
      </w:r>
      <w:r w:rsidRPr="00DE201D">
        <w:rPr>
          <w:rFonts w:ascii="Calibri" w:hAnsi="Calibri"/>
          <w:b/>
          <w:sz w:val="28"/>
          <w:szCs w:val="28"/>
        </w:rPr>
        <w:t>й</w:t>
      </w:r>
      <w:r w:rsidR="00AD5A6C" w:rsidRPr="00DE201D">
        <w:rPr>
          <w:rFonts w:ascii="Calibri" w:hAnsi="Calibri"/>
          <w:b/>
          <w:sz w:val="28"/>
          <w:szCs w:val="28"/>
        </w:rPr>
        <w:t xml:space="preserve"> и навык</w:t>
      </w:r>
      <w:r w:rsidRPr="00DE201D">
        <w:rPr>
          <w:rFonts w:ascii="Calibri" w:hAnsi="Calibri"/>
          <w:b/>
          <w:sz w:val="28"/>
          <w:szCs w:val="28"/>
        </w:rPr>
        <w:t>ов</w:t>
      </w:r>
    </w:p>
    <w:p w:rsidR="00D15393" w:rsidRPr="00DE201D" w:rsidRDefault="00D15393" w:rsidP="00780D64">
      <w:pPr>
        <w:ind w:firstLine="360"/>
        <w:rPr>
          <w:rFonts w:ascii="Calibri" w:hAnsi="Calibri"/>
          <w:b/>
        </w:rPr>
      </w:pPr>
    </w:p>
    <w:p w:rsidR="00860E12" w:rsidRPr="00DE201D" w:rsidRDefault="00860E12" w:rsidP="00FA394D">
      <w:pPr>
        <w:numPr>
          <w:ilvl w:val="0"/>
          <w:numId w:val="8"/>
        </w:numPr>
        <w:ind w:left="1134"/>
        <w:rPr>
          <w:rFonts w:ascii="Calibri" w:hAnsi="Calibri"/>
        </w:rPr>
      </w:pPr>
      <w:r w:rsidRPr="00DE201D">
        <w:rPr>
          <w:rFonts w:ascii="Calibri" w:hAnsi="Calibri"/>
        </w:rPr>
        <w:t xml:space="preserve">Одной из основных задач школы является развитие личности ученика, обучение его рациональным приемам овладения информацией самостоятельно. </w:t>
      </w:r>
    </w:p>
    <w:p w:rsidR="00860E12" w:rsidRPr="00DE201D" w:rsidRDefault="00860E12" w:rsidP="00780D64">
      <w:pPr>
        <w:ind w:firstLine="360"/>
        <w:rPr>
          <w:rFonts w:ascii="Calibri" w:hAnsi="Calibri"/>
        </w:rPr>
      </w:pPr>
      <w:r w:rsidRPr="00DE201D">
        <w:rPr>
          <w:rFonts w:ascii="Calibri" w:hAnsi="Calibri"/>
        </w:rPr>
        <w:t xml:space="preserve">Показателем результативности школы является готовность учащихся к самообразовательной деятельности, к самостоятельной организации или собственной познавательной деятельности, в частности учебного труда. Оценку этого конечного результата деятельности школы осуществляют путем определения </w:t>
      </w:r>
      <w:proofErr w:type="spellStart"/>
      <w:r w:rsidRPr="00DE201D">
        <w:rPr>
          <w:rFonts w:ascii="Calibri" w:hAnsi="Calibri"/>
        </w:rPr>
        <w:t>сформированности</w:t>
      </w:r>
      <w:proofErr w:type="spellEnd"/>
      <w:r w:rsidRPr="00DE201D">
        <w:rPr>
          <w:rFonts w:ascii="Calibri" w:hAnsi="Calibri"/>
        </w:rPr>
        <w:t xml:space="preserve"> у школьников </w:t>
      </w:r>
      <w:proofErr w:type="spellStart"/>
      <w:r w:rsidRPr="00DE201D">
        <w:rPr>
          <w:rFonts w:ascii="Calibri" w:hAnsi="Calibri"/>
        </w:rPr>
        <w:t>общеучебных</w:t>
      </w:r>
      <w:proofErr w:type="spellEnd"/>
      <w:r w:rsidRPr="00DE201D">
        <w:rPr>
          <w:rFonts w:ascii="Calibri" w:hAnsi="Calibri"/>
        </w:rPr>
        <w:t xml:space="preserve"> умений и навыков, которые являются ведущими компонентами учебной деятельности</w:t>
      </w:r>
      <w:r w:rsidR="008C225A">
        <w:rPr>
          <w:rFonts w:ascii="Calibri" w:hAnsi="Calibri"/>
        </w:rPr>
        <w:t>.</w:t>
      </w:r>
    </w:p>
    <w:p w:rsidR="00860E12" w:rsidRPr="00DE201D" w:rsidRDefault="00860E12" w:rsidP="00780D64">
      <w:pPr>
        <w:ind w:firstLine="360"/>
        <w:rPr>
          <w:rFonts w:ascii="Calibri" w:hAnsi="Calibri"/>
        </w:rPr>
      </w:pPr>
      <w:r w:rsidRPr="00DE201D">
        <w:rPr>
          <w:rFonts w:ascii="Calibri" w:hAnsi="Calibri"/>
        </w:rPr>
        <w:t>Причиной низкой успеваемости у учащихся, особенно в средней и ст</w:t>
      </w:r>
      <w:r w:rsidR="008653C4" w:rsidRPr="00DE201D">
        <w:rPr>
          <w:rFonts w:ascii="Calibri" w:hAnsi="Calibri"/>
        </w:rPr>
        <w:t>а</w:t>
      </w:r>
      <w:r w:rsidRPr="00DE201D">
        <w:rPr>
          <w:rFonts w:ascii="Calibri" w:hAnsi="Calibri"/>
        </w:rPr>
        <w:t xml:space="preserve">ршей школе, по мнению психологов, является, как правило, крайне низкий уровень развития </w:t>
      </w:r>
      <w:proofErr w:type="spellStart"/>
      <w:r w:rsidRPr="00DE201D">
        <w:rPr>
          <w:rFonts w:ascii="Calibri" w:hAnsi="Calibri"/>
        </w:rPr>
        <w:t>общеучебных</w:t>
      </w:r>
      <w:proofErr w:type="spellEnd"/>
      <w:r w:rsidRPr="00DE201D">
        <w:rPr>
          <w:rFonts w:ascii="Calibri" w:hAnsi="Calibri"/>
        </w:rPr>
        <w:t xml:space="preserve"> умений и навыков.</w:t>
      </w:r>
    </w:p>
    <w:p w:rsidR="00C71253" w:rsidRPr="00DE201D" w:rsidRDefault="00C71253" w:rsidP="00780D64">
      <w:pPr>
        <w:ind w:firstLine="360"/>
        <w:rPr>
          <w:rFonts w:ascii="Calibri" w:hAnsi="Calibri"/>
        </w:rPr>
      </w:pPr>
      <w:r w:rsidRPr="00DE201D">
        <w:rPr>
          <w:rFonts w:ascii="Calibri" w:hAnsi="Calibri"/>
        </w:rPr>
        <w:t>Известный физик Лауэ  дал такое определение образованию: «Образование есть то, что остается, когда все выученное уже забыто». А что остается у человека после того, как все выученное в школе забыто? У него остаются привычки, убеждения, умения и навыки.</w:t>
      </w:r>
    </w:p>
    <w:p w:rsidR="004E35B0" w:rsidRPr="00DE201D" w:rsidRDefault="004E35B0" w:rsidP="00780D64">
      <w:pPr>
        <w:ind w:firstLine="360"/>
        <w:rPr>
          <w:rFonts w:ascii="Calibri" w:hAnsi="Calibri"/>
        </w:rPr>
      </w:pPr>
      <w:proofErr w:type="spellStart"/>
      <w:r w:rsidRPr="00DE201D">
        <w:rPr>
          <w:rFonts w:ascii="Calibri" w:hAnsi="Calibri"/>
          <w:b/>
        </w:rPr>
        <w:t>Общеучебные</w:t>
      </w:r>
      <w:proofErr w:type="spellEnd"/>
      <w:r w:rsidRPr="00DE201D">
        <w:rPr>
          <w:rFonts w:ascii="Calibri" w:hAnsi="Calibri"/>
          <w:b/>
        </w:rPr>
        <w:t xml:space="preserve"> умения и навыки</w:t>
      </w:r>
      <w:r w:rsidRPr="00DE201D">
        <w:rPr>
          <w:rFonts w:ascii="Calibri" w:hAnsi="Calibri"/>
        </w:rPr>
        <w:t xml:space="preserve"> – это подготовленность учащихся к практическим и теоретическим действиям самостоятельного приобретения знаний, выполняемые на основе приобретенных знаний и жизненного опыта.</w:t>
      </w:r>
    </w:p>
    <w:p w:rsidR="00D15393" w:rsidRPr="00DE201D" w:rsidRDefault="00D15393" w:rsidP="00DE201D">
      <w:pPr>
        <w:ind w:firstLine="360"/>
        <w:jc w:val="both"/>
        <w:rPr>
          <w:rFonts w:ascii="Calibri" w:hAnsi="Calibri"/>
        </w:rPr>
      </w:pPr>
    </w:p>
    <w:p w:rsidR="004E35B0" w:rsidRPr="00DE201D" w:rsidRDefault="004E35B0" w:rsidP="00DE201D">
      <w:pPr>
        <w:ind w:firstLine="360"/>
        <w:jc w:val="both"/>
        <w:rPr>
          <w:rFonts w:ascii="Calibri" w:hAnsi="Calibri"/>
        </w:rPr>
      </w:pPr>
      <w:r w:rsidRPr="00DE201D">
        <w:rPr>
          <w:rFonts w:ascii="Calibri" w:hAnsi="Calibri"/>
        </w:rPr>
        <w:t xml:space="preserve">В методической литературе приводится несколько классификаций </w:t>
      </w:r>
      <w:proofErr w:type="spellStart"/>
      <w:r w:rsidRPr="00DE201D">
        <w:rPr>
          <w:rFonts w:ascii="Calibri" w:hAnsi="Calibri"/>
        </w:rPr>
        <w:t>общеучебных</w:t>
      </w:r>
      <w:proofErr w:type="spellEnd"/>
      <w:r w:rsidRPr="00DE201D">
        <w:rPr>
          <w:rFonts w:ascii="Calibri" w:hAnsi="Calibri"/>
        </w:rPr>
        <w:t xml:space="preserve"> умений и навыков. Вот одна из них. Эту классификацию составила педагог-психолог Лошкарева Н.А.</w:t>
      </w:r>
    </w:p>
    <w:p w:rsidR="00D15393" w:rsidRPr="00DE201D" w:rsidRDefault="00D15393" w:rsidP="00DE201D">
      <w:pPr>
        <w:ind w:firstLine="360"/>
        <w:jc w:val="both"/>
        <w:rPr>
          <w:rFonts w:ascii="Calibri" w:hAnsi="Calibri"/>
        </w:rPr>
      </w:pP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Style w:val="a3"/>
          <w:rFonts w:ascii="Calibri" w:hAnsi="Calibri"/>
          <w:u w:val="single"/>
        </w:rPr>
        <w:t xml:space="preserve">1. Учебно-организационные </w:t>
      </w:r>
      <w:proofErr w:type="spellStart"/>
      <w:r w:rsidRPr="00DE201D">
        <w:rPr>
          <w:rStyle w:val="a3"/>
          <w:rFonts w:ascii="Calibri" w:hAnsi="Calibri"/>
          <w:u w:val="single"/>
        </w:rPr>
        <w:t>общеучебные</w:t>
      </w:r>
      <w:proofErr w:type="spellEnd"/>
      <w:r w:rsidRPr="00DE201D">
        <w:rPr>
          <w:rStyle w:val="a3"/>
          <w:rFonts w:ascii="Calibri" w:hAnsi="Calibri"/>
          <w:u w:val="single"/>
        </w:rPr>
        <w:t xml:space="preserve"> умения и навыки</w:t>
      </w:r>
      <w:r w:rsidRPr="00DE201D">
        <w:rPr>
          <w:rStyle w:val="apple-converted-space"/>
          <w:rFonts w:ascii="Calibri" w:hAnsi="Calibri"/>
          <w:b/>
          <w:bCs/>
          <w:u w:val="single"/>
        </w:rPr>
        <w:t> </w:t>
      </w:r>
      <w:r w:rsidRPr="00DE201D">
        <w:rPr>
          <w:rFonts w:ascii="Calibri" w:hAnsi="Calibri"/>
        </w:rPr>
        <w:t>обеспечивают планирование, организацию, контроль, регулирование и анализ собственной учебной деятельности учащимися.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 К ним относятся: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определение индивидуальных и коллективных учебных задач;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выбор наиболее рациональной последовательности действий по выполнению учебной задачи;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 xml:space="preserve"> • сравнение полученных результатов с учебной задачей; 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владение различными формами самоконтроля;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 • оценивание своей учебной деятельности и учебной деятельности одноклассников;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определение проблем собственной учебной деятельности и установление их причины;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 xml:space="preserve">• постановка цели самообразовательной деятельности; 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определение наиболее рациональной последовательности действий по осуществлению самообразовательной деятельности.</w:t>
      </w:r>
    </w:p>
    <w:p w:rsidR="002C4E3B" w:rsidRPr="00DE201D" w:rsidRDefault="002C4E3B" w:rsidP="00DE201D">
      <w:pPr>
        <w:ind w:firstLine="360"/>
        <w:jc w:val="both"/>
        <w:rPr>
          <w:rFonts w:ascii="Calibri" w:hAnsi="Calibri"/>
          <w:b/>
          <w:u w:val="single"/>
        </w:rPr>
      </w:pPr>
    </w:p>
    <w:p w:rsidR="004E35B0" w:rsidRPr="00DE201D" w:rsidRDefault="004E35B0" w:rsidP="00DE201D">
      <w:pPr>
        <w:ind w:firstLine="360"/>
        <w:jc w:val="both"/>
        <w:rPr>
          <w:rFonts w:ascii="Calibri" w:hAnsi="Calibri"/>
        </w:rPr>
      </w:pPr>
      <w:r w:rsidRPr="00DE201D">
        <w:rPr>
          <w:rFonts w:ascii="Calibri" w:hAnsi="Calibri"/>
        </w:rPr>
        <w:t xml:space="preserve">Эта группа умений и навыков важна не только на этапе обучения в школе, но и в дальнейшей жизни учащихся. Каждый учитель должен планировать процесс формирования не только специальных умений и навыков, но и </w:t>
      </w:r>
      <w:proofErr w:type="spellStart"/>
      <w:r w:rsidRPr="00DE201D">
        <w:rPr>
          <w:rFonts w:ascii="Calibri" w:hAnsi="Calibri"/>
        </w:rPr>
        <w:t>общеучебных</w:t>
      </w:r>
      <w:proofErr w:type="spellEnd"/>
      <w:r w:rsidRPr="00DE201D">
        <w:rPr>
          <w:rFonts w:ascii="Calibri" w:hAnsi="Calibri"/>
        </w:rPr>
        <w:t xml:space="preserve"> умений и навыков.</w:t>
      </w:r>
    </w:p>
    <w:p w:rsidR="002C7084" w:rsidRPr="00DE201D" w:rsidRDefault="004E35B0" w:rsidP="00DE201D">
      <w:pPr>
        <w:ind w:firstLine="360"/>
        <w:jc w:val="both"/>
        <w:rPr>
          <w:rFonts w:ascii="Calibri" w:hAnsi="Calibri"/>
        </w:rPr>
      </w:pPr>
      <w:r w:rsidRPr="00DE201D">
        <w:rPr>
          <w:rFonts w:ascii="Calibri" w:hAnsi="Calibri"/>
        </w:rPr>
        <w:t xml:space="preserve">При формировании данной группы учитель должен определять цель урока не только для себя, но и для учащихся. </w:t>
      </w:r>
      <w:r w:rsidR="002C7084" w:rsidRPr="00DE201D">
        <w:rPr>
          <w:rFonts w:ascii="Calibri" w:hAnsi="Calibri"/>
        </w:rPr>
        <w:t>В процессе урока учить планировать выполнение заданий, находить рациональные способы работы, учить детей самостоятельно себя контролировать.</w:t>
      </w:r>
    </w:p>
    <w:p w:rsidR="00C71253" w:rsidRDefault="002C7084" w:rsidP="00DE201D">
      <w:pPr>
        <w:ind w:firstLine="360"/>
        <w:jc w:val="both"/>
        <w:rPr>
          <w:rFonts w:ascii="Calibri" w:hAnsi="Calibri"/>
        </w:rPr>
      </w:pPr>
      <w:r w:rsidRPr="00DE201D">
        <w:rPr>
          <w:rFonts w:ascii="Calibri" w:hAnsi="Calibri"/>
        </w:rPr>
        <w:t>Работая под контролем учителя, по образцу, показанному им, учащиеся отрабатывают учебно-организационные навыки. В дальнейшем они учатся, перерабатывая полученные знания, творчески применять их в своей деятельности.</w:t>
      </w:r>
    </w:p>
    <w:p w:rsidR="00FA394D" w:rsidRPr="00DE201D" w:rsidRDefault="00FA394D" w:rsidP="00DE201D">
      <w:pPr>
        <w:ind w:firstLine="360"/>
        <w:jc w:val="both"/>
        <w:rPr>
          <w:rFonts w:ascii="Calibri" w:hAnsi="Calibri"/>
        </w:rPr>
      </w:pP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Style w:val="a3"/>
          <w:rFonts w:ascii="Calibri" w:hAnsi="Calibri"/>
          <w:u w:val="single"/>
        </w:rPr>
        <w:t xml:space="preserve">2. Учебно-информационные </w:t>
      </w:r>
      <w:proofErr w:type="spellStart"/>
      <w:r w:rsidRPr="00DE201D">
        <w:rPr>
          <w:rStyle w:val="a3"/>
          <w:rFonts w:ascii="Calibri" w:hAnsi="Calibri"/>
          <w:u w:val="single"/>
        </w:rPr>
        <w:t>общеучебные</w:t>
      </w:r>
      <w:proofErr w:type="spellEnd"/>
      <w:r w:rsidRPr="00DE201D">
        <w:rPr>
          <w:rStyle w:val="a3"/>
          <w:rFonts w:ascii="Calibri" w:hAnsi="Calibri"/>
          <w:u w:val="single"/>
        </w:rPr>
        <w:t xml:space="preserve"> умения и навыки</w:t>
      </w:r>
      <w:r w:rsidRPr="00DE201D">
        <w:rPr>
          <w:rStyle w:val="apple-converted-space"/>
          <w:rFonts w:ascii="Calibri" w:hAnsi="Calibri"/>
          <w:b/>
          <w:bCs/>
          <w:u w:val="single"/>
        </w:rPr>
        <w:t> </w:t>
      </w:r>
      <w:r w:rsidRPr="00DE201D">
        <w:rPr>
          <w:rFonts w:ascii="Calibri" w:hAnsi="Calibri"/>
        </w:rPr>
        <w:t>обеспечивают школьнику нахождение, переработку и использование информации для решения учебных задач.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К ним относятся: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lastRenderedPageBreak/>
        <w:t> • работа с основными компонентами учебника;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использование справочной и дополнительной литературы;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 • различение и правильное использование разных литературных стилей;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подбор и группировка материалов по определенной теме;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составление планов различных видов;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создание текстов различных типов;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владение разными формами изложения текста;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составление на основе текста таблицы, схемы, графика;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составление тезисов, конспектирование;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подготовка рецензии;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владение цитированием и различными видами комментариев;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подготовка доклада, реферата;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использование различных видов наблюдения;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качественное и количественное описание изучаемого объекта;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проведение эксперимента;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использование разных видов моделирования.</w:t>
      </w:r>
    </w:p>
    <w:p w:rsidR="002C4E3B" w:rsidRPr="00DE201D" w:rsidRDefault="002C4E3B" w:rsidP="00DE201D">
      <w:pPr>
        <w:ind w:firstLine="360"/>
        <w:jc w:val="both"/>
        <w:rPr>
          <w:rFonts w:ascii="Calibri" w:hAnsi="Calibri"/>
        </w:rPr>
      </w:pP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Style w:val="a3"/>
          <w:rFonts w:ascii="Calibri" w:hAnsi="Calibri"/>
          <w:u w:val="single"/>
        </w:rPr>
        <w:t xml:space="preserve">3. Учебно-интеллектуальные </w:t>
      </w:r>
      <w:proofErr w:type="spellStart"/>
      <w:r w:rsidRPr="00DE201D">
        <w:rPr>
          <w:rStyle w:val="a3"/>
          <w:rFonts w:ascii="Calibri" w:hAnsi="Calibri"/>
          <w:u w:val="single"/>
        </w:rPr>
        <w:t>общеучебные</w:t>
      </w:r>
      <w:proofErr w:type="spellEnd"/>
      <w:r w:rsidRPr="00DE201D">
        <w:rPr>
          <w:rStyle w:val="a3"/>
          <w:rFonts w:ascii="Calibri" w:hAnsi="Calibri"/>
          <w:u w:val="single"/>
        </w:rPr>
        <w:t xml:space="preserve"> умения и навыки</w:t>
      </w:r>
      <w:r w:rsidRPr="00DE201D">
        <w:rPr>
          <w:rStyle w:val="apple-converted-space"/>
          <w:rFonts w:ascii="Calibri" w:hAnsi="Calibri"/>
          <w:b/>
          <w:bCs/>
          <w:u w:val="single"/>
        </w:rPr>
        <w:t> </w:t>
      </w:r>
      <w:r w:rsidRPr="00DE201D">
        <w:rPr>
          <w:rFonts w:ascii="Calibri" w:hAnsi="Calibri"/>
        </w:rPr>
        <w:t>обеспечивают четкую структуру содержания процесса постановки и решения учебных задач.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 К ним относятся: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определение объектов анализа и синтеза и их компонентов;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выявление существенных признаков объекта;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определение соотношения компонентов объекта;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 • проведение разных видов сравнения;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установление причинно-следственных связей;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оперирование понятиями, суждениями;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классификация информации;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владение компонентами доказательства;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формулирование проблемы и определение способов ее решения.</w:t>
      </w:r>
    </w:p>
    <w:p w:rsidR="002C4E3B" w:rsidRPr="00DE201D" w:rsidRDefault="002C4E3B" w:rsidP="00DE201D">
      <w:pPr>
        <w:ind w:firstLine="360"/>
        <w:jc w:val="both"/>
        <w:rPr>
          <w:rFonts w:ascii="Calibri" w:hAnsi="Calibri"/>
        </w:rPr>
      </w:pPr>
    </w:p>
    <w:p w:rsidR="002C7084" w:rsidRPr="00DE201D" w:rsidRDefault="002C7084" w:rsidP="00DE201D">
      <w:pPr>
        <w:ind w:firstLine="360"/>
        <w:jc w:val="both"/>
        <w:rPr>
          <w:rFonts w:ascii="Calibri" w:hAnsi="Calibri"/>
        </w:rPr>
      </w:pPr>
      <w:r w:rsidRPr="00DE201D">
        <w:rPr>
          <w:rFonts w:ascii="Calibri" w:hAnsi="Calibri"/>
        </w:rPr>
        <w:t xml:space="preserve">Понимая неоценимую роль данных умений и навыков для каждого предмета, учителя должны не забывать, что сами по себе они не формируются и на каждом уроке необходимо систематически работать над формированием и развитием интеллектуальных умений, опираясь при этом на уже </w:t>
      </w:r>
      <w:proofErr w:type="gramStart"/>
      <w:r w:rsidRPr="00DE201D">
        <w:rPr>
          <w:rFonts w:ascii="Calibri" w:hAnsi="Calibri"/>
        </w:rPr>
        <w:t>известное</w:t>
      </w:r>
      <w:proofErr w:type="gramEnd"/>
      <w:r w:rsidRPr="00DE201D">
        <w:rPr>
          <w:rFonts w:ascii="Calibri" w:hAnsi="Calibri"/>
        </w:rPr>
        <w:t xml:space="preserve"> детям. При правильной организации труда учащиеся должны не только осмысливать и усваивать отдельные научные термины, но и понимать весь объем научных знаний в совокупности.</w:t>
      </w:r>
    </w:p>
    <w:p w:rsidR="002C4E3B" w:rsidRPr="00DE201D" w:rsidRDefault="002C4E3B" w:rsidP="00DE201D">
      <w:pPr>
        <w:jc w:val="both"/>
        <w:rPr>
          <w:rFonts w:ascii="Calibri" w:hAnsi="Calibri"/>
        </w:rPr>
      </w:pP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 </w:t>
      </w:r>
      <w:r w:rsidRPr="00DE201D">
        <w:rPr>
          <w:rStyle w:val="a3"/>
          <w:rFonts w:ascii="Calibri" w:hAnsi="Calibri"/>
          <w:u w:val="single"/>
        </w:rPr>
        <w:t xml:space="preserve">4. Учебно-коммуникативные </w:t>
      </w:r>
      <w:proofErr w:type="spellStart"/>
      <w:r w:rsidRPr="00DE201D">
        <w:rPr>
          <w:rStyle w:val="a3"/>
          <w:rFonts w:ascii="Calibri" w:hAnsi="Calibri"/>
          <w:u w:val="single"/>
        </w:rPr>
        <w:t>общеучебные</w:t>
      </w:r>
      <w:proofErr w:type="spellEnd"/>
      <w:r w:rsidRPr="00DE201D">
        <w:rPr>
          <w:rStyle w:val="a3"/>
          <w:rFonts w:ascii="Calibri" w:hAnsi="Calibri"/>
          <w:u w:val="single"/>
        </w:rPr>
        <w:t xml:space="preserve"> умения и навыки</w:t>
      </w:r>
      <w:r w:rsidRPr="00DE201D">
        <w:rPr>
          <w:rStyle w:val="apple-converted-space"/>
          <w:rFonts w:ascii="Calibri" w:hAnsi="Calibri"/>
        </w:rPr>
        <w:t> </w:t>
      </w:r>
      <w:r w:rsidRPr="00DE201D">
        <w:rPr>
          <w:rFonts w:ascii="Calibri" w:hAnsi="Calibri"/>
        </w:rPr>
        <w:t>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К таким навыкам относятся: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выслушивание мнения других;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владение различными формами устных публичных выступлений;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 xml:space="preserve">• оценка разных точек зрения; 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владение приемами риторики;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организация совместной деятельности;</w:t>
      </w:r>
    </w:p>
    <w:p w:rsidR="002C4E3B" w:rsidRPr="00DE201D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владение культурой речи;</w:t>
      </w:r>
    </w:p>
    <w:p w:rsidR="002C4E3B" w:rsidRDefault="002C4E3B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>• ведение дискуссии.</w:t>
      </w:r>
    </w:p>
    <w:p w:rsidR="00FA394D" w:rsidRDefault="00FA394D" w:rsidP="00DE201D">
      <w:pPr>
        <w:shd w:val="clear" w:color="auto" w:fill="FFFFFF"/>
        <w:rPr>
          <w:rFonts w:ascii="Calibri" w:hAnsi="Calibri"/>
        </w:rPr>
      </w:pPr>
    </w:p>
    <w:p w:rsidR="00FA394D" w:rsidRPr="00DE201D" w:rsidRDefault="00FA394D" w:rsidP="00DE201D">
      <w:pPr>
        <w:shd w:val="clear" w:color="auto" w:fill="FFFFFF"/>
        <w:rPr>
          <w:rFonts w:ascii="Calibri" w:hAnsi="Calibri"/>
        </w:rPr>
      </w:pPr>
    </w:p>
    <w:p w:rsidR="00437A53" w:rsidRPr="00DE201D" w:rsidRDefault="00437A53" w:rsidP="00DE201D">
      <w:pPr>
        <w:shd w:val="clear" w:color="auto" w:fill="FFFFFF"/>
        <w:rPr>
          <w:rFonts w:ascii="Calibri" w:hAnsi="Calibri"/>
        </w:rPr>
      </w:pPr>
    </w:p>
    <w:p w:rsidR="00437A53" w:rsidRPr="00FA394D" w:rsidRDefault="00FA394D" w:rsidP="00DE201D">
      <w:pPr>
        <w:numPr>
          <w:ilvl w:val="0"/>
          <w:numId w:val="8"/>
        </w:numPr>
        <w:shd w:val="clear" w:color="auto" w:fill="FFFFFF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 </w:t>
      </w:r>
      <w:r w:rsidR="00437A53" w:rsidRPr="00FA394D">
        <w:rPr>
          <w:rFonts w:ascii="Calibri" w:hAnsi="Calibri"/>
          <w:b/>
          <w:sz w:val="28"/>
          <w:szCs w:val="28"/>
        </w:rPr>
        <w:t>Формирование и развитие познавательного вида деятельности.</w:t>
      </w:r>
    </w:p>
    <w:p w:rsidR="00437A53" w:rsidRPr="00DE201D" w:rsidRDefault="003856F0" w:rsidP="00DE201D">
      <w:pPr>
        <w:shd w:val="clear" w:color="auto" w:fill="FFFFFF"/>
        <w:rPr>
          <w:rFonts w:ascii="Calibri" w:hAnsi="Calibri"/>
        </w:rPr>
      </w:pPr>
      <w:r w:rsidRPr="00DE201D">
        <w:rPr>
          <w:rFonts w:ascii="Calibri" w:hAnsi="Calibri"/>
        </w:rPr>
        <w:t xml:space="preserve">Чтобы ученик </w:t>
      </w:r>
      <w:proofErr w:type="gramStart"/>
      <w:r w:rsidRPr="00DE201D">
        <w:rPr>
          <w:rFonts w:ascii="Calibri" w:hAnsi="Calibri"/>
        </w:rPr>
        <w:t>включился в познавательную</w:t>
      </w:r>
      <w:r w:rsidR="00437A53" w:rsidRPr="00DE201D">
        <w:rPr>
          <w:rFonts w:ascii="Calibri" w:hAnsi="Calibri"/>
        </w:rPr>
        <w:t xml:space="preserve"> деятельность ему нужна</w:t>
      </w:r>
      <w:proofErr w:type="gramEnd"/>
      <w:r w:rsidR="00437A53" w:rsidRPr="00DE201D">
        <w:rPr>
          <w:rFonts w:ascii="Calibri" w:hAnsi="Calibri"/>
        </w:rPr>
        <w:t xml:space="preserve"> мотивация. Вот несколько приемов повышения мотивации.</w:t>
      </w:r>
    </w:p>
    <w:p w:rsidR="00437A53" w:rsidRPr="00DE201D" w:rsidRDefault="00437A53" w:rsidP="00DE201D">
      <w:pPr>
        <w:pStyle w:val="a4"/>
        <w:numPr>
          <w:ilvl w:val="0"/>
          <w:numId w:val="7"/>
        </w:numPr>
        <w:rPr>
          <w:rFonts w:ascii="Calibri" w:hAnsi="Calibri"/>
        </w:rPr>
      </w:pPr>
      <w:r w:rsidRPr="00DE201D">
        <w:rPr>
          <w:rFonts w:ascii="Calibri" w:hAnsi="Calibri"/>
          <w:b/>
          <w:i/>
        </w:rPr>
        <w:t>Прием первый: апелляция к жизненному опыту учащихся</w:t>
      </w:r>
      <w:r w:rsidRPr="00DE201D">
        <w:rPr>
          <w:rFonts w:ascii="Calibri" w:hAnsi="Calibri"/>
          <w:b/>
        </w:rPr>
        <w:t xml:space="preserve">. </w:t>
      </w:r>
      <w:r w:rsidRPr="00DE201D">
        <w:rPr>
          <w:rFonts w:ascii="Calibri" w:hAnsi="Calibri"/>
        </w:rPr>
        <w:t xml:space="preserve">Этот прием заключается в том, что учитель обращает внимание учащихся на хорошо знакомые учащимся ситуации, понимание сути которых возможно лишь при условии изучения предлагаемого материала. Например, всем </w:t>
      </w:r>
      <w:proofErr w:type="gramStart"/>
      <w:r w:rsidRPr="00DE201D">
        <w:rPr>
          <w:rFonts w:ascii="Calibri" w:hAnsi="Calibri"/>
        </w:rPr>
        <w:t>хорошо</w:t>
      </w:r>
      <w:proofErr w:type="gramEnd"/>
      <w:r w:rsidRPr="00DE201D">
        <w:rPr>
          <w:rFonts w:ascii="Calibri" w:hAnsi="Calibri"/>
        </w:rPr>
        <w:t xml:space="preserve"> известно, что лед плавает по поверхности воды. Объяснить суть данного явления можно с помощью закона Архимеда и условий плавания тел.</w:t>
      </w:r>
    </w:p>
    <w:p w:rsidR="00437A53" w:rsidRPr="00DE201D" w:rsidRDefault="00437A53" w:rsidP="00DE201D">
      <w:pPr>
        <w:pStyle w:val="2"/>
        <w:keepNext w:val="0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b w:val="0"/>
          <w:sz w:val="24"/>
          <w:szCs w:val="24"/>
        </w:rPr>
      </w:pPr>
      <w:r w:rsidRPr="00DE201D">
        <w:rPr>
          <w:rFonts w:ascii="Calibri" w:hAnsi="Calibri"/>
          <w:sz w:val="24"/>
          <w:szCs w:val="24"/>
        </w:rPr>
        <w:t>Прием второй: ссылка на то, что приобретаемое сегодня знание понадобится при изучении какого-то последующего материала, важность овладения которым сомнения не вызывает.</w:t>
      </w:r>
      <w:r w:rsidRPr="00DE201D">
        <w:rPr>
          <w:rFonts w:ascii="Calibri" w:hAnsi="Calibri"/>
          <w:b w:val="0"/>
          <w:i w:val="0"/>
          <w:sz w:val="24"/>
          <w:szCs w:val="24"/>
        </w:rPr>
        <w:t xml:space="preserve"> Известно, что любое вещество может </w:t>
      </w:r>
      <w:proofErr w:type="gramStart"/>
      <w:r w:rsidRPr="00DE201D">
        <w:rPr>
          <w:rFonts w:ascii="Calibri" w:hAnsi="Calibri"/>
          <w:b w:val="0"/>
          <w:i w:val="0"/>
          <w:sz w:val="24"/>
          <w:szCs w:val="24"/>
        </w:rPr>
        <w:t>находится</w:t>
      </w:r>
      <w:proofErr w:type="gramEnd"/>
      <w:r w:rsidRPr="00DE201D">
        <w:rPr>
          <w:rFonts w:ascii="Calibri" w:hAnsi="Calibri"/>
          <w:b w:val="0"/>
          <w:i w:val="0"/>
          <w:sz w:val="24"/>
          <w:szCs w:val="24"/>
        </w:rPr>
        <w:t xml:space="preserve"> в одном из трех агрегатных состояний и знание особенностей поведения молекул и их взаимодействия в каждом состоянии позволяет объяснит множество физических явлений. </w:t>
      </w:r>
    </w:p>
    <w:p w:rsidR="00437A53" w:rsidRPr="00DE201D" w:rsidRDefault="00437A53" w:rsidP="00DE201D">
      <w:pPr>
        <w:pStyle w:val="2"/>
        <w:keepNext w:val="0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/>
          <w:b w:val="0"/>
          <w:i w:val="0"/>
          <w:sz w:val="24"/>
          <w:szCs w:val="24"/>
        </w:rPr>
      </w:pPr>
      <w:r w:rsidRPr="00DE201D">
        <w:rPr>
          <w:rFonts w:ascii="Calibri" w:hAnsi="Calibri"/>
          <w:sz w:val="24"/>
          <w:szCs w:val="24"/>
        </w:rPr>
        <w:t>Прием третий: создание проблемной ситуации</w:t>
      </w:r>
      <w:r w:rsidRPr="00DE201D">
        <w:rPr>
          <w:rFonts w:ascii="Calibri" w:hAnsi="Calibri"/>
          <w:b w:val="0"/>
          <w:sz w:val="24"/>
          <w:szCs w:val="24"/>
        </w:rPr>
        <w:t xml:space="preserve">. </w:t>
      </w:r>
      <w:r w:rsidRPr="00DE201D">
        <w:rPr>
          <w:rFonts w:ascii="Calibri" w:hAnsi="Calibri"/>
          <w:b w:val="0"/>
          <w:i w:val="0"/>
          <w:sz w:val="24"/>
          <w:szCs w:val="24"/>
        </w:rPr>
        <w:t xml:space="preserve">Состоит он в том, что перед учащимся ставится некоторая проблема, и, преодолевая ее, ученик осваивает те знания, умения и навыки, которые ему и надлежит усвоить согласно программе курса. Но все дело в том, что ученик должен хотеть решать поставленную перед ним проблему, она должна быть ему интересна. А само по себе создание проблемной ситуации такого интереса вовсе не гарантирует. </w:t>
      </w:r>
    </w:p>
    <w:p w:rsidR="00437A53" w:rsidRPr="00DE201D" w:rsidRDefault="00437A53" w:rsidP="00DE201D">
      <w:pPr>
        <w:pStyle w:val="a4"/>
        <w:numPr>
          <w:ilvl w:val="0"/>
          <w:numId w:val="7"/>
        </w:numPr>
        <w:rPr>
          <w:rFonts w:ascii="Calibri" w:hAnsi="Calibri"/>
        </w:rPr>
      </w:pPr>
      <w:r w:rsidRPr="00DE201D">
        <w:rPr>
          <w:rFonts w:ascii="Calibri" w:hAnsi="Calibri"/>
          <w:b/>
          <w:i/>
        </w:rPr>
        <w:t>Прием четвертый: использование занимательного сюжета</w:t>
      </w:r>
      <w:r w:rsidRPr="00DE201D">
        <w:rPr>
          <w:rFonts w:ascii="Calibri" w:hAnsi="Calibri"/>
        </w:rPr>
        <w:t>. Занимательность</w:t>
      </w:r>
      <w:r w:rsidR="008C225A">
        <w:rPr>
          <w:rFonts w:ascii="Calibri" w:hAnsi="Calibri"/>
        </w:rPr>
        <w:t xml:space="preserve"> </w:t>
      </w:r>
      <w:r w:rsidRPr="00DE201D">
        <w:rPr>
          <w:rFonts w:ascii="Calibri" w:hAnsi="Calibri"/>
        </w:rPr>
        <w:t>— это сильный прием. В создании мотивации интерес всегда имеет приоритет над прагматикой — человек готов тратить значительные усилия на усвоение совершенно интересного, хотя, быть может, и бесполезного знания, но как трудно заниматься каким-либо делом только из осознания его необходимости!</w:t>
      </w:r>
    </w:p>
    <w:p w:rsidR="00437A53" w:rsidRPr="00DE201D" w:rsidRDefault="00437A53" w:rsidP="00DE201D">
      <w:pPr>
        <w:pStyle w:val="a4"/>
        <w:numPr>
          <w:ilvl w:val="0"/>
          <w:numId w:val="7"/>
        </w:numPr>
        <w:rPr>
          <w:rFonts w:ascii="Calibri" w:hAnsi="Calibri"/>
        </w:rPr>
      </w:pPr>
      <w:r w:rsidRPr="00DE201D">
        <w:rPr>
          <w:rFonts w:ascii="Calibri" w:hAnsi="Calibri"/>
          <w:b/>
          <w:i/>
        </w:rPr>
        <w:t>Прием пятый: ролевой подход</w:t>
      </w:r>
      <w:r w:rsidRPr="00DE201D">
        <w:rPr>
          <w:rFonts w:ascii="Calibri" w:hAnsi="Calibri"/>
        </w:rPr>
        <w:t xml:space="preserve">. В этом случае ученику (или группе учащихся) предлагается выступить в роли того или иного действующего лица, например, исследователей разрабатывающих способ промышленного получения электроэнергии. Исполнение роли заставляет сосредоточиться именно на тех существенных условиях, усвоение которых и является учебной целью. </w:t>
      </w:r>
    </w:p>
    <w:p w:rsidR="003856F0" w:rsidRPr="00FA394D" w:rsidRDefault="003856F0" w:rsidP="00DE201D">
      <w:pPr>
        <w:numPr>
          <w:ilvl w:val="0"/>
          <w:numId w:val="8"/>
        </w:numPr>
        <w:shd w:val="clear" w:color="auto" w:fill="FFFFFF"/>
        <w:rPr>
          <w:rFonts w:ascii="Calibri" w:hAnsi="Calibri"/>
          <w:b/>
          <w:sz w:val="28"/>
          <w:szCs w:val="28"/>
        </w:rPr>
      </w:pPr>
      <w:r w:rsidRPr="00FA394D">
        <w:rPr>
          <w:rFonts w:ascii="Calibri" w:hAnsi="Calibri"/>
          <w:b/>
          <w:sz w:val="28"/>
          <w:szCs w:val="28"/>
        </w:rPr>
        <w:t>Формирование и развитие информационно-коммуникативного вида деятельности.</w:t>
      </w:r>
    </w:p>
    <w:p w:rsidR="003856F0" w:rsidRPr="00DE201D" w:rsidRDefault="003856F0" w:rsidP="00FA394D">
      <w:pPr>
        <w:shd w:val="clear" w:color="auto" w:fill="FFFFFF"/>
        <w:ind w:left="360" w:firstLine="348"/>
        <w:rPr>
          <w:rFonts w:ascii="Calibri" w:hAnsi="Calibri" w:cs="Arial"/>
          <w:color w:val="333333"/>
          <w:shd w:val="clear" w:color="auto" w:fill="FFFFFF"/>
        </w:rPr>
      </w:pPr>
      <w:r w:rsidRPr="00DE201D">
        <w:rPr>
          <w:rFonts w:ascii="Calibri" w:hAnsi="Calibri" w:cs="Arial"/>
          <w:color w:val="333333"/>
          <w:shd w:val="clear" w:color="auto" w:fill="FFFFFF"/>
        </w:rPr>
        <w:t xml:space="preserve">Использование мультимедиа технологий на уроках физики позволяет сделать процесс обучения интересным, наглядным, развивает творческую деятельность учащихся, их абстрактное и аналитическое мышление; позволяет осуществлять поиск востребованной информации  на электронных носителях и в сети Интернет, проходить </w:t>
      </w:r>
      <w:proofErr w:type="spellStart"/>
      <w:r w:rsidRPr="00DE201D">
        <w:rPr>
          <w:rFonts w:ascii="Calibri" w:hAnsi="Calibri" w:cs="Arial"/>
          <w:color w:val="333333"/>
          <w:shd w:val="clear" w:color="auto" w:fill="FFFFFF"/>
        </w:rPr>
        <w:t>on-line</w:t>
      </w:r>
      <w:proofErr w:type="spellEnd"/>
      <w:r w:rsidRPr="00DE201D">
        <w:rPr>
          <w:rFonts w:ascii="Calibri" w:hAnsi="Calibri" w:cs="Arial"/>
          <w:color w:val="333333"/>
          <w:shd w:val="clear" w:color="auto" w:fill="FFFFFF"/>
        </w:rPr>
        <w:t xml:space="preserve"> тестирование, что является эффективным средством формирования информационно-коммуникативных компетенций обучающихся.</w:t>
      </w:r>
    </w:p>
    <w:p w:rsidR="003856F0" w:rsidRPr="00DE201D" w:rsidRDefault="003856F0" w:rsidP="00DE201D">
      <w:pPr>
        <w:shd w:val="clear" w:color="auto" w:fill="FFFFFF"/>
        <w:ind w:left="360"/>
        <w:rPr>
          <w:rFonts w:ascii="Calibri" w:hAnsi="Calibri" w:cs="Arial"/>
          <w:color w:val="333333"/>
          <w:shd w:val="clear" w:color="auto" w:fill="FFFFFF"/>
        </w:rPr>
      </w:pPr>
      <w:r w:rsidRPr="00DE201D">
        <w:rPr>
          <w:rFonts w:ascii="Calibri" w:hAnsi="Calibri" w:cs="Arial"/>
          <w:color w:val="333333"/>
          <w:shd w:val="clear" w:color="auto" w:fill="FFFFFF"/>
        </w:rPr>
        <w:t>ИКТ выступают здесь как инструмент исследования, как источник дополнительной информации, как способ самообразования.</w:t>
      </w:r>
    </w:p>
    <w:p w:rsidR="003856F0" w:rsidRPr="00DE201D" w:rsidRDefault="003856F0" w:rsidP="00DE201D">
      <w:pPr>
        <w:pStyle w:val="12766"/>
        <w:spacing w:before="0" w:after="0"/>
        <w:ind w:firstLine="567"/>
        <w:jc w:val="left"/>
        <w:rPr>
          <w:rFonts w:ascii="Calibri" w:hAnsi="Calibri"/>
          <w:sz w:val="24"/>
          <w:szCs w:val="24"/>
        </w:rPr>
      </w:pPr>
      <w:r w:rsidRPr="00DE201D">
        <w:rPr>
          <w:rFonts w:ascii="Calibri" w:hAnsi="Calibri"/>
          <w:sz w:val="24"/>
          <w:szCs w:val="24"/>
        </w:rPr>
        <w:t xml:space="preserve">Одним из способов  является применение в образовательном процессе электронных и </w:t>
      </w:r>
      <w:r w:rsidRPr="00DE201D">
        <w:rPr>
          <w:rFonts w:ascii="Calibri" w:hAnsi="Calibri"/>
          <w:iCs/>
          <w:color w:val="000000"/>
          <w:sz w:val="24"/>
          <w:szCs w:val="24"/>
        </w:rPr>
        <w:t>цифровых образовательных ресурсов (</w:t>
      </w:r>
      <w:r w:rsidRPr="00DE201D">
        <w:rPr>
          <w:rFonts w:ascii="Calibri" w:hAnsi="Calibri"/>
          <w:b/>
          <w:iCs/>
          <w:color w:val="000000"/>
          <w:sz w:val="24"/>
          <w:szCs w:val="24"/>
        </w:rPr>
        <w:t>ЭОР</w:t>
      </w:r>
      <w:r w:rsidRPr="00DE201D">
        <w:rPr>
          <w:rFonts w:ascii="Calibri" w:hAnsi="Calibri"/>
          <w:iCs/>
          <w:color w:val="000000"/>
          <w:sz w:val="24"/>
          <w:szCs w:val="24"/>
        </w:rPr>
        <w:t xml:space="preserve"> и </w:t>
      </w:r>
      <w:r w:rsidRPr="00DE201D">
        <w:rPr>
          <w:rFonts w:ascii="Calibri" w:hAnsi="Calibri"/>
          <w:b/>
          <w:iCs/>
          <w:color w:val="000000"/>
          <w:sz w:val="24"/>
          <w:szCs w:val="24"/>
        </w:rPr>
        <w:t>ЦОР</w:t>
      </w:r>
      <w:r w:rsidRPr="00DE201D">
        <w:rPr>
          <w:rFonts w:ascii="Calibri" w:hAnsi="Calibri"/>
          <w:iCs/>
          <w:color w:val="000000"/>
          <w:sz w:val="24"/>
          <w:szCs w:val="24"/>
        </w:rPr>
        <w:t>)</w:t>
      </w:r>
      <w:r w:rsidRPr="00DE201D">
        <w:rPr>
          <w:rFonts w:ascii="Calibri" w:hAnsi="Calibri"/>
          <w:sz w:val="24"/>
          <w:szCs w:val="24"/>
        </w:rPr>
        <w:t>.</w:t>
      </w:r>
    </w:p>
    <w:p w:rsidR="003856F0" w:rsidRPr="00DE201D" w:rsidRDefault="003856F0" w:rsidP="00DE201D">
      <w:pPr>
        <w:pStyle w:val="12766"/>
        <w:spacing w:before="0" w:after="0"/>
        <w:jc w:val="left"/>
        <w:rPr>
          <w:rFonts w:ascii="Calibri" w:hAnsi="Calibri"/>
          <w:sz w:val="24"/>
          <w:szCs w:val="24"/>
        </w:rPr>
      </w:pPr>
      <w:r w:rsidRPr="00DE201D">
        <w:rPr>
          <w:rFonts w:ascii="Calibri" w:hAnsi="Calibri"/>
          <w:sz w:val="24"/>
          <w:szCs w:val="24"/>
        </w:rPr>
        <w:t xml:space="preserve">В настоящее время имеется большое количество цифровых и электронных образовательных ресурсов. В своей  работе я </w:t>
      </w:r>
      <w:r w:rsidR="005F58EE" w:rsidRPr="00DE201D">
        <w:rPr>
          <w:rFonts w:ascii="Calibri" w:hAnsi="Calibri"/>
          <w:sz w:val="24"/>
          <w:szCs w:val="24"/>
        </w:rPr>
        <w:t>использую  два</w:t>
      </w:r>
      <w:r w:rsidRPr="00DE201D">
        <w:rPr>
          <w:rFonts w:ascii="Calibri" w:hAnsi="Calibri"/>
          <w:sz w:val="24"/>
          <w:szCs w:val="24"/>
        </w:rPr>
        <w:t>.</w:t>
      </w:r>
      <w:r w:rsidR="000823EA">
        <w:rPr>
          <w:rFonts w:ascii="Calibri" w:hAnsi="Calibri"/>
          <w:sz w:val="24"/>
          <w:szCs w:val="24"/>
        </w:rPr>
        <w:t xml:space="preserve"> </w:t>
      </w:r>
      <w:r w:rsidRPr="00DE201D">
        <w:rPr>
          <w:rFonts w:ascii="Calibri" w:hAnsi="Calibri"/>
          <w:sz w:val="24"/>
          <w:szCs w:val="24"/>
        </w:rPr>
        <w:t>Это:</w:t>
      </w:r>
    </w:p>
    <w:p w:rsidR="003856F0" w:rsidRPr="00DE201D" w:rsidRDefault="003856F0" w:rsidP="00DE201D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20"/>
        <w:rPr>
          <w:rFonts w:ascii="Calibri" w:hAnsi="Calibri"/>
        </w:rPr>
      </w:pPr>
      <w:r w:rsidRPr="00DE201D">
        <w:rPr>
          <w:rFonts w:ascii="Calibri" w:hAnsi="Calibri"/>
        </w:rPr>
        <w:t>Федеральный центр информационно-образовательных ресурсов</w:t>
      </w:r>
      <w:r w:rsidRPr="00DE201D">
        <w:rPr>
          <w:rFonts w:ascii="Calibri" w:hAnsi="Calibri"/>
          <w:b/>
        </w:rPr>
        <w:t xml:space="preserve"> (</w:t>
      </w:r>
      <w:hyperlink r:id="rId5" w:tgtFrame="blank" w:history="1">
        <w:r w:rsidRPr="00DE201D">
          <w:rPr>
            <w:rStyle w:val="a5"/>
            <w:rFonts w:ascii="Calibri" w:hAnsi="Calibri"/>
          </w:rPr>
          <w:t>http://fcior.edu.ru</w:t>
        </w:r>
      </w:hyperlink>
      <w:r w:rsidRPr="00DE201D">
        <w:rPr>
          <w:rFonts w:ascii="Calibri" w:hAnsi="Calibri"/>
          <w:u w:val="single"/>
        </w:rPr>
        <w:t>);</w:t>
      </w:r>
    </w:p>
    <w:p w:rsidR="003856F0" w:rsidRPr="00DE201D" w:rsidRDefault="003856F0" w:rsidP="00DE201D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20"/>
        <w:rPr>
          <w:rFonts w:ascii="Calibri" w:hAnsi="Calibri"/>
        </w:rPr>
      </w:pPr>
      <w:r w:rsidRPr="00DE201D">
        <w:rPr>
          <w:rFonts w:ascii="Calibri" w:hAnsi="Calibri"/>
        </w:rPr>
        <w:t xml:space="preserve">Единая коллекция цифровых образовательных ресурсов </w:t>
      </w:r>
    </w:p>
    <w:p w:rsidR="003856F0" w:rsidRPr="00DE201D" w:rsidRDefault="003856F0" w:rsidP="00DE201D">
      <w:pPr>
        <w:pStyle w:val="a4"/>
        <w:spacing w:before="0" w:beforeAutospacing="0" w:after="0" w:afterAutospacing="0"/>
        <w:ind w:firstLine="720"/>
        <w:rPr>
          <w:rFonts w:ascii="Calibri" w:hAnsi="Calibri"/>
        </w:rPr>
      </w:pPr>
      <w:r w:rsidRPr="00DE201D">
        <w:rPr>
          <w:rFonts w:ascii="Calibri" w:hAnsi="Calibri"/>
          <w:b/>
        </w:rPr>
        <w:t>(</w:t>
      </w:r>
      <w:hyperlink r:id="rId6" w:history="1">
        <w:r w:rsidRPr="00DE201D">
          <w:rPr>
            <w:rStyle w:val="a5"/>
            <w:rFonts w:ascii="Calibri" w:hAnsi="Calibri"/>
          </w:rPr>
          <w:t>http://</w:t>
        </w:r>
        <w:r w:rsidRPr="00DE201D">
          <w:rPr>
            <w:rStyle w:val="a5"/>
            <w:rFonts w:ascii="Calibri" w:hAnsi="Calibri"/>
            <w:lang w:val="en-US"/>
          </w:rPr>
          <w:t>school</w:t>
        </w:r>
        <w:r w:rsidRPr="00DE201D">
          <w:rPr>
            <w:rStyle w:val="a5"/>
            <w:rFonts w:ascii="Calibri" w:hAnsi="Calibri"/>
          </w:rPr>
          <w:t>-</w:t>
        </w:r>
        <w:r w:rsidRPr="00DE201D">
          <w:rPr>
            <w:rStyle w:val="a5"/>
            <w:rFonts w:ascii="Calibri" w:hAnsi="Calibri"/>
            <w:lang w:val="en-US"/>
          </w:rPr>
          <w:t>collection</w:t>
        </w:r>
        <w:r w:rsidRPr="00DE201D">
          <w:rPr>
            <w:rStyle w:val="a5"/>
            <w:rFonts w:ascii="Calibri" w:hAnsi="Calibri"/>
          </w:rPr>
          <w:t>.</w:t>
        </w:r>
        <w:proofErr w:type="spellStart"/>
        <w:r w:rsidRPr="00DE201D">
          <w:rPr>
            <w:rStyle w:val="a5"/>
            <w:rFonts w:ascii="Calibri" w:hAnsi="Calibri"/>
          </w:rPr>
          <w:t>edu.ru</w:t>
        </w:r>
        <w:proofErr w:type="spellEnd"/>
      </w:hyperlink>
      <w:r w:rsidRPr="00DE201D">
        <w:rPr>
          <w:rFonts w:ascii="Calibri" w:hAnsi="Calibri"/>
        </w:rPr>
        <w:t>).</w:t>
      </w:r>
    </w:p>
    <w:p w:rsidR="005F58EE" w:rsidRPr="00DE201D" w:rsidRDefault="005F58EE" w:rsidP="00DE201D">
      <w:pPr>
        <w:pStyle w:val="a6"/>
        <w:spacing w:line="240" w:lineRule="auto"/>
        <w:jc w:val="left"/>
        <w:rPr>
          <w:rFonts w:ascii="Calibri" w:hAnsi="Calibri"/>
        </w:rPr>
      </w:pPr>
      <w:r w:rsidRPr="00DE201D">
        <w:rPr>
          <w:rFonts w:ascii="Calibri" w:hAnsi="Calibri"/>
        </w:rPr>
        <w:t xml:space="preserve">Применение ЦОР позволяет значительно повысить эффективность обучения. </w:t>
      </w:r>
    </w:p>
    <w:p w:rsidR="005F58EE" w:rsidRPr="00DE201D" w:rsidRDefault="005F58EE" w:rsidP="00DE201D">
      <w:pPr>
        <w:pStyle w:val="a6"/>
        <w:spacing w:line="240" w:lineRule="auto"/>
        <w:jc w:val="left"/>
        <w:rPr>
          <w:rFonts w:ascii="Calibri" w:hAnsi="Calibri"/>
        </w:rPr>
      </w:pPr>
    </w:p>
    <w:p w:rsidR="00FA394D" w:rsidRPr="00FA394D" w:rsidRDefault="005F58EE" w:rsidP="00FA394D">
      <w:pPr>
        <w:pStyle w:val="a6"/>
        <w:numPr>
          <w:ilvl w:val="0"/>
          <w:numId w:val="8"/>
        </w:numPr>
        <w:spacing w:line="240" w:lineRule="auto"/>
        <w:ind w:left="851" w:hanging="284"/>
        <w:jc w:val="left"/>
        <w:rPr>
          <w:rStyle w:val="apple-converted-space"/>
          <w:rFonts w:ascii="Calibri" w:hAnsi="Calibri"/>
        </w:rPr>
      </w:pPr>
      <w:r w:rsidRPr="00FA394D">
        <w:rPr>
          <w:rFonts w:ascii="Calibri" w:hAnsi="Calibri" w:cs="Arial"/>
          <w:b/>
          <w:bCs/>
          <w:color w:val="000000"/>
          <w:sz w:val="28"/>
          <w:szCs w:val="28"/>
        </w:rPr>
        <w:lastRenderedPageBreak/>
        <w:t>Рефлексивно-оценочный этап</w:t>
      </w:r>
      <w:r w:rsidRPr="00DE201D">
        <w:rPr>
          <w:rStyle w:val="apple-converted-space"/>
          <w:rFonts w:ascii="Calibri" w:hAnsi="Calibri"/>
          <w:b/>
          <w:bCs/>
          <w:i/>
          <w:iCs/>
          <w:color w:val="000000"/>
        </w:rPr>
        <w:t> </w:t>
      </w:r>
    </w:p>
    <w:p w:rsidR="005F58EE" w:rsidRPr="00DE201D" w:rsidRDefault="005F58EE" w:rsidP="00FA394D">
      <w:pPr>
        <w:pStyle w:val="a6"/>
        <w:spacing w:line="240" w:lineRule="auto"/>
        <w:ind w:left="426" w:firstLine="0"/>
        <w:jc w:val="left"/>
        <w:rPr>
          <w:rFonts w:ascii="Calibri" w:hAnsi="Calibri"/>
        </w:rPr>
      </w:pPr>
      <w:proofErr w:type="gramStart"/>
      <w:r w:rsidRPr="00DE201D">
        <w:rPr>
          <w:rFonts w:ascii="Calibri" w:hAnsi="Calibri" w:cs="Arial"/>
          <w:color w:val="000000"/>
        </w:rPr>
        <w:t>связан</w:t>
      </w:r>
      <w:proofErr w:type="gramEnd"/>
      <w:r w:rsidRPr="00DE201D">
        <w:rPr>
          <w:rFonts w:ascii="Calibri" w:hAnsi="Calibri" w:cs="Arial"/>
          <w:color w:val="000000"/>
        </w:rPr>
        <w:t xml:space="preserve"> с анализом проделанного, сопоставлением достигнутого с поставленной задачей и оценкой работы. Подведение итогов надо организовать так, чтобы уч-ся испытывали удовлетворение от проделанной работы, от преодоления возникших трудностей и познания нового. Это приводит к формированию ожидания таких же эмоциональных переживаний и в будущем.</w:t>
      </w:r>
    </w:p>
    <w:p w:rsidR="00980FDB" w:rsidRPr="00DE201D" w:rsidRDefault="00980FDB" w:rsidP="00DE201D">
      <w:pPr>
        <w:pStyle w:val="c7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DE201D">
        <w:rPr>
          <w:rStyle w:val="c1"/>
          <w:rFonts w:ascii="Calibri" w:hAnsi="Calibri"/>
          <w:b/>
          <w:bCs/>
          <w:color w:val="000000"/>
        </w:rPr>
        <w:t>Рефлексия - размышление человека, направленное на анализ самого себя (самоанализ) – собственных состояний, своих поступков и прошедших событий.</w:t>
      </w:r>
      <w:r w:rsidRPr="00DE201D">
        <w:rPr>
          <w:rStyle w:val="c3"/>
          <w:rFonts w:ascii="Calibri" w:hAnsi="Calibri"/>
          <w:color w:val="000000"/>
        </w:rPr>
        <w:t> 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- это</w:t>
      </w:r>
      <w:proofErr w:type="gramStart"/>
      <w:r w:rsidRPr="00DE201D">
        <w:rPr>
          <w:rStyle w:val="c1"/>
          <w:rFonts w:ascii="Calibri" w:hAnsi="Calibri"/>
          <w:b/>
          <w:bCs/>
          <w:color w:val="000000"/>
        </w:rPr>
        <w:t>«р</w:t>
      </w:r>
      <w:proofErr w:type="gramEnd"/>
      <w:r w:rsidRPr="00DE201D">
        <w:rPr>
          <w:rStyle w:val="c1"/>
          <w:rFonts w:ascii="Calibri" w:hAnsi="Calibri"/>
          <w:b/>
          <w:bCs/>
          <w:color w:val="000000"/>
        </w:rPr>
        <w:t>азговор с самим собой»</w:t>
      </w:r>
      <w:r w:rsidRPr="00DE201D">
        <w:rPr>
          <w:rStyle w:val="c3"/>
          <w:rFonts w:ascii="Calibri" w:hAnsi="Calibri"/>
          <w:color w:val="000000"/>
        </w:rPr>
        <w:t xml:space="preserve">. 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           </w:t>
      </w:r>
      <w:r w:rsidR="00FA394D">
        <w:rPr>
          <w:rStyle w:val="c3"/>
          <w:rFonts w:ascii="Calibri" w:hAnsi="Calibri"/>
          <w:color w:val="000000"/>
        </w:rPr>
        <w:t>Э</w:t>
      </w:r>
      <w:r w:rsidRPr="00DE201D">
        <w:rPr>
          <w:rStyle w:val="c3"/>
          <w:rFonts w:ascii="Calibri" w:hAnsi="Calibri"/>
          <w:color w:val="000000"/>
        </w:rPr>
        <w:t>тап рефлексии</w:t>
      </w:r>
      <w:r w:rsidR="00FA394D">
        <w:rPr>
          <w:rStyle w:val="c3"/>
          <w:rFonts w:ascii="Calibri" w:hAnsi="Calibri"/>
          <w:color w:val="000000"/>
        </w:rPr>
        <w:t xml:space="preserve"> </w:t>
      </w:r>
      <w:r w:rsidRPr="00DE201D">
        <w:rPr>
          <w:rStyle w:val="c3"/>
          <w:rFonts w:ascii="Calibri" w:hAnsi="Calibri"/>
          <w:color w:val="000000"/>
        </w:rPr>
        <w:t>помогает ученикам сформулировать получаемые результаты, определить цели дальнейшей работы, скорректировать свои последующие действия. Рефлексия связана  с формированием  личностных, регулятивных и коммуникативных универсальных учебных действий, с технологией критического мышления.  </w:t>
      </w:r>
    </w:p>
    <w:p w:rsidR="00980FDB" w:rsidRPr="00DE201D" w:rsidRDefault="00980FDB" w:rsidP="00DE201D">
      <w:pPr>
        <w:pStyle w:val="c36"/>
        <w:spacing w:before="0" w:beforeAutospacing="0" w:after="0" w:afterAutospacing="0"/>
        <w:ind w:firstLine="708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замеченного, обдуманного, понятого каждым. Её цель не просто уйти с урока с зафиксированным результатом, а выстроить смысловую цепочку, сравнить свои способы и методы с другими.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apple-converted-space"/>
          <w:rFonts w:ascii="Calibri" w:hAnsi="Calibri"/>
          <w:b/>
          <w:bCs/>
          <w:color w:val="000000"/>
        </w:rPr>
        <w:t> </w:t>
      </w:r>
      <w:proofErr w:type="gramStart"/>
      <w:r w:rsidRPr="00DE201D">
        <w:rPr>
          <w:rStyle w:val="c3"/>
          <w:rFonts w:ascii="Calibri" w:hAnsi="Calibri"/>
          <w:color w:val="000000"/>
        </w:rPr>
        <w:t>Исходя из функций рефлексии предлагается</w:t>
      </w:r>
      <w:proofErr w:type="gramEnd"/>
      <w:r w:rsidRPr="00DE201D">
        <w:rPr>
          <w:rStyle w:val="c3"/>
          <w:rFonts w:ascii="Calibri" w:hAnsi="Calibri"/>
          <w:color w:val="000000"/>
        </w:rPr>
        <w:t xml:space="preserve"> следующая классификация.</w:t>
      </w:r>
    </w:p>
    <w:p w:rsidR="00980FDB" w:rsidRPr="008C225A" w:rsidRDefault="00980FDB" w:rsidP="00DE201D">
      <w:pPr>
        <w:numPr>
          <w:ilvl w:val="0"/>
          <w:numId w:val="12"/>
        </w:numPr>
        <w:ind w:left="1788"/>
        <w:rPr>
          <w:rFonts w:ascii="Calibri" w:hAnsi="Calibri" w:cs="Arial"/>
          <w:i/>
          <w:color w:val="000000"/>
        </w:rPr>
      </w:pPr>
      <w:r w:rsidRPr="008C225A">
        <w:rPr>
          <w:rStyle w:val="c1"/>
          <w:rFonts w:ascii="Calibri" w:hAnsi="Calibri"/>
          <w:bCs/>
          <w:i/>
          <w:color w:val="000000"/>
        </w:rPr>
        <w:t>Рефлексия настроения и эмоционального состояния</w:t>
      </w:r>
    </w:p>
    <w:p w:rsidR="00980FDB" w:rsidRPr="008C225A" w:rsidRDefault="00980FDB" w:rsidP="00DE201D">
      <w:pPr>
        <w:numPr>
          <w:ilvl w:val="0"/>
          <w:numId w:val="12"/>
        </w:numPr>
        <w:ind w:left="1788"/>
        <w:rPr>
          <w:rFonts w:ascii="Calibri" w:hAnsi="Calibri" w:cs="Arial"/>
          <w:i/>
          <w:color w:val="000000"/>
        </w:rPr>
      </w:pPr>
      <w:r w:rsidRPr="008C225A">
        <w:rPr>
          <w:rStyle w:val="c1"/>
          <w:rFonts w:ascii="Calibri" w:hAnsi="Calibri"/>
          <w:bCs/>
          <w:i/>
          <w:color w:val="000000"/>
        </w:rPr>
        <w:t>Рефлексия деятельности</w:t>
      </w:r>
    </w:p>
    <w:p w:rsidR="00980FDB" w:rsidRPr="008C225A" w:rsidRDefault="00980FDB" w:rsidP="00DE201D">
      <w:pPr>
        <w:numPr>
          <w:ilvl w:val="0"/>
          <w:numId w:val="12"/>
        </w:numPr>
        <w:ind w:left="1788"/>
        <w:rPr>
          <w:rStyle w:val="c1"/>
          <w:rFonts w:ascii="Calibri" w:hAnsi="Calibri" w:cs="Arial"/>
          <w:i/>
          <w:color w:val="000000"/>
        </w:rPr>
      </w:pPr>
      <w:r w:rsidRPr="008C225A">
        <w:rPr>
          <w:rStyle w:val="c1"/>
          <w:rFonts w:ascii="Calibri" w:hAnsi="Calibri"/>
          <w:bCs/>
          <w:i/>
          <w:color w:val="000000"/>
        </w:rPr>
        <w:t>Рефлексия содержания учебного материала</w:t>
      </w:r>
    </w:p>
    <w:p w:rsidR="008C225A" w:rsidRPr="008C225A" w:rsidRDefault="008C225A" w:rsidP="008C225A">
      <w:pPr>
        <w:ind w:left="1788"/>
        <w:rPr>
          <w:rFonts w:ascii="Calibri" w:hAnsi="Calibri" w:cs="Arial"/>
          <w:i/>
          <w:color w:val="000000"/>
        </w:rPr>
      </w:pPr>
    </w:p>
    <w:p w:rsidR="00980FDB" w:rsidRPr="00DE201D" w:rsidRDefault="008C225A" w:rsidP="008C225A">
      <w:pPr>
        <w:pStyle w:val="c7"/>
        <w:spacing w:before="0" w:beforeAutospacing="0" w:after="0" w:afterAutospacing="0"/>
        <w:ind w:firstLine="708"/>
        <w:rPr>
          <w:rStyle w:val="c1"/>
          <w:rFonts w:ascii="Calibri" w:hAnsi="Calibri"/>
          <w:b/>
          <w:bCs/>
          <w:color w:val="000000"/>
        </w:rPr>
      </w:pPr>
      <w:r>
        <w:rPr>
          <w:rStyle w:val="c1"/>
          <w:rFonts w:ascii="Calibri" w:hAnsi="Calibri"/>
          <w:b/>
          <w:bCs/>
          <w:color w:val="000000"/>
        </w:rPr>
        <w:t>Р</w:t>
      </w:r>
      <w:r w:rsidR="00980FDB" w:rsidRPr="00DE201D">
        <w:rPr>
          <w:rStyle w:val="c1"/>
          <w:rFonts w:ascii="Calibri" w:hAnsi="Calibri"/>
          <w:b/>
          <w:bCs/>
          <w:color w:val="000000"/>
        </w:rPr>
        <w:t>ефлексии эмоционального состояния.</w:t>
      </w:r>
    </w:p>
    <w:p w:rsidR="00980FDB" w:rsidRDefault="00980FDB" w:rsidP="00DE201D">
      <w:pPr>
        <w:pStyle w:val="c6"/>
        <w:spacing w:before="0" w:beforeAutospacing="0" w:after="0" w:afterAutospacing="0"/>
        <w:rPr>
          <w:rStyle w:val="c3"/>
          <w:rFonts w:ascii="Calibri" w:hAnsi="Calibri"/>
          <w:color w:val="000000"/>
        </w:rPr>
      </w:pPr>
      <w:r w:rsidRPr="00DE201D">
        <w:rPr>
          <w:rStyle w:val="c3"/>
          <w:rFonts w:ascii="Calibri" w:hAnsi="Calibri"/>
          <w:color w:val="000000"/>
        </w:rPr>
        <w:t>Карточки с изображением лица (грустного, веселого);   показ большого пальца вверх или вниз.</w:t>
      </w:r>
    </w:p>
    <w:p w:rsidR="008C225A" w:rsidRPr="00DE201D" w:rsidRDefault="008C225A" w:rsidP="00DE201D">
      <w:pPr>
        <w:pStyle w:val="c6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980FDB" w:rsidRPr="00DE201D" w:rsidRDefault="00980FDB" w:rsidP="008C225A">
      <w:pPr>
        <w:pStyle w:val="c6"/>
        <w:spacing w:before="0" w:beforeAutospacing="0" w:after="0" w:afterAutospacing="0"/>
        <w:ind w:firstLine="708"/>
        <w:rPr>
          <w:rFonts w:ascii="Calibri" w:hAnsi="Calibri" w:cs="Arial"/>
          <w:color w:val="000000"/>
        </w:rPr>
      </w:pPr>
      <w:r w:rsidRPr="00DE201D">
        <w:rPr>
          <w:rStyle w:val="c1"/>
          <w:rFonts w:ascii="Calibri" w:hAnsi="Calibri"/>
          <w:b/>
          <w:bCs/>
          <w:color w:val="000000"/>
        </w:rPr>
        <w:t>Рефлексия деятельности.</w:t>
      </w:r>
      <w:r w:rsidRPr="00DE201D">
        <w:rPr>
          <w:rStyle w:val="c3"/>
          <w:rFonts w:ascii="Calibri" w:hAnsi="Calibri"/>
          <w:i/>
          <w:iCs/>
          <w:color w:val="000000"/>
        </w:rPr>
        <w:t> </w:t>
      </w:r>
      <w:r w:rsidRPr="00DE201D">
        <w:rPr>
          <w:rStyle w:val="c3"/>
          <w:rFonts w:ascii="Calibri" w:hAnsi="Calibri"/>
          <w:color w:val="000000"/>
        </w:rPr>
        <w:t>Этот  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 способов,  а применение в конце урока покажет активность каждого ученика.</w:t>
      </w:r>
    </w:p>
    <w:p w:rsidR="00980FDB" w:rsidRDefault="00980FDB" w:rsidP="00DE201D">
      <w:pPr>
        <w:pStyle w:val="c6"/>
        <w:spacing w:before="0" w:beforeAutospacing="0" w:after="0" w:afterAutospacing="0"/>
        <w:rPr>
          <w:rStyle w:val="c3"/>
          <w:rFonts w:ascii="Calibri" w:hAnsi="Calibri"/>
          <w:color w:val="000000"/>
        </w:rPr>
      </w:pPr>
      <w:r w:rsidRPr="00DE201D">
        <w:rPr>
          <w:rStyle w:val="c1"/>
          <w:rFonts w:ascii="Calibri" w:hAnsi="Calibri"/>
          <w:b/>
          <w:bCs/>
          <w:color w:val="000000"/>
        </w:rPr>
        <w:t> </w:t>
      </w:r>
      <w:r w:rsidRPr="00DE201D">
        <w:rPr>
          <w:rStyle w:val="c3"/>
          <w:rFonts w:ascii="Calibri" w:hAnsi="Calibri"/>
          <w:color w:val="000000"/>
        </w:rPr>
        <w:t xml:space="preserve"> </w:t>
      </w:r>
      <w:proofErr w:type="gramStart"/>
      <w:r w:rsidRPr="00DE201D">
        <w:rPr>
          <w:rStyle w:val="c3"/>
          <w:rFonts w:ascii="Calibri" w:hAnsi="Calibri"/>
          <w:color w:val="000000"/>
        </w:rPr>
        <w:t>«Лесенка успеха» - нижняя ступенька, у «человечка» руки опущены -</w:t>
      </w:r>
      <w:r w:rsidRPr="00DE201D">
        <w:rPr>
          <w:rStyle w:val="apple-converted-space"/>
          <w:rFonts w:ascii="Calibri" w:hAnsi="Calibri"/>
          <w:color w:val="000000"/>
        </w:rPr>
        <w:t> </w:t>
      </w:r>
      <w:r w:rsidRPr="00DE201D">
        <w:rPr>
          <w:rStyle w:val="c3"/>
          <w:rFonts w:ascii="Calibri" w:hAnsi="Calibri"/>
          <w:color w:val="000000"/>
        </w:rPr>
        <w:t>у меня ничего не получилось;</w:t>
      </w:r>
      <w:r w:rsidRPr="00DE201D">
        <w:rPr>
          <w:rStyle w:val="apple-converted-space"/>
          <w:rFonts w:ascii="Calibri" w:hAnsi="Calibri"/>
          <w:color w:val="000000"/>
        </w:rPr>
        <w:t> </w:t>
      </w:r>
      <w:r w:rsidRPr="00DE201D">
        <w:rPr>
          <w:rStyle w:val="c3"/>
          <w:rFonts w:ascii="Calibri" w:hAnsi="Calibri"/>
          <w:color w:val="000000"/>
        </w:rPr>
        <w:t>средняя ступенька, у «человечка» руки разведены в стороны -</w:t>
      </w:r>
      <w:r w:rsidRPr="00DE201D">
        <w:rPr>
          <w:rStyle w:val="apple-converted-space"/>
          <w:rFonts w:ascii="Calibri" w:hAnsi="Calibri"/>
          <w:color w:val="000000"/>
        </w:rPr>
        <w:t> </w:t>
      </w:r>
      <w:r w:rsidRPr="00DE201D">
        <w:rPr>
          <w:rStyle w:val="c3"/>
          <w:rFonts w:ascii="Calibri" w:hAnsi="Calibri"/>
          <w:color w:val="000000"/>
        </w:rPr>
        <w:t>у меня были проблемы; верхняя ступенька, у «человечка» руки подняты вверх -</w:t>
      </w:r>
      <w:r w:rsidRPr="00DE201D">
        <w:rPr>
          <w:rStyle w:val="apple-converted-space"/>
          <w:rFonts w:ascii="Calibri" w:hAnsi="Calibri"/>
          <w:color w:val="000000"/>
        </w:rPr>
        <w:t> </w:t>
      </w:r>
      <w:r w:rsidRPr="00DE201D">
        <w:rPr>
          <w:rStyle w:val="c3"/>
          <w:rFonts w:ascii="Calibri" w:hAnsi="Calibri"/>
          <w:color w:val="000000"/>
        </w:rPr>
        <w:t>мне всё удалось.</w:t>
      </w:r>
      <w:proofErr w:type="gramEnd"/>
    </w:p>
    <w:p w:rsidR="008C225A" w:rsidRPr="00DE201D" w:rsidRDefault="008C225A" w:rsidP="00DE201D">
      <w:pPr>
        <w:pStyle w:val="c6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980FDB" w:rsidRPr="00DE201D" w:rsidRDefault="00980FDB" w:rsidP="008C225A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1"/>
          <w:rFonts w:ascii="Calibri" w:hAnsi="Calibri"/>
          <w:b/>
          <w:bCs/>
          <w:color w:val="000000"/>
        </w:rPr>
        <w:t>           Рефлексия содержания учебного материала</w:t>
      </w:r>
      <w:r w:rsidRPr="00DE201D">
        <w:rPr>
          <w:rStyle w:val="apple-converted-space"/>
          <w:rFonts w:ascii="Calibri" w:hAnsi="Calibri"/>
          <w:b/>
          <w:bCs/>
          <w:color w:val="000000"/>
        </w:rPr>
        <w:t> </w:t>
      </w:r>
      <w:r w:rsidRPr="00DE201D">
        <w:rPr>
          <w:rStyle w:val="c3"/>
          <w:rFonts w:ascii="Calibri" w:hAnsi="Calibri"/>
          <w:color w:val="000000"/>
        </w:rPr>
        <w:t>используется для выявления уровня осознания содержания пройденного.</w:t>
      </w:r>
    </w:p>
    <w:p w:rsidR="00980FDB" w:rsidRPr="00DE201D" w:rsidRDefault="00980FDB" w:rsidP="008C225A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Обычно в конце урока подводятся его итоги, 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Ребята высказываются одним предложением, выбирая начало </w:t>
      </w:r>
      <w:r w:rsidRPr="00DE201D">
        <w:rPr>
          <w:rStyle w:val="c1"/>
          <w:rFonts w:ascii="Calibri" w:hAnsi="Calibri"/>
          <w:b/>
          <w:bCs/>
          <w:i/>
          <w:iCs/>
          <w:color w:val="000000"/>
        </w:rPr>
        <w:t>фразы из рефлексивного экрана</w:t>
      </w:r>
      <w:r w:rsidRPr="00DE201D">
        <w:rPr>
          <w:rStyle w:val="c3"/>
          <w:rFonts w:ascii="Calibri" w:hAnsi="Calibri"/>
          <w:color w:val="000000"/>
        </w:rPr>
        <w:t> на доске:  </w:t>
      </w:r>
      <w:r w:rsidRPr="00DE201D">
        <w:rPr>
          <w:rStyle w:val="apple-converted-space"/>
          <w:rFonts w:ascii="Calibri" w:hAnsi="Calibri"/>
          <w:color w:val="000000"/>
        </w:rPr>
        <w:t> 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1.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сегодня я узнал…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2.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было интересно…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3.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было трудно…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4.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я выполнял задания…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5.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я понял, что…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6.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теперь я могу…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7.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я почувствовал, что…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8.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я приобрел…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lastRenderedPageBreak/>
        <w:t>9.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я научился…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10.</w:t>
      </w:r>
      <w:r w:rsidRPr="00DE201D">
        <w:rPr>
          <w:rStyle w:val="c16"/>
          <w:rFonts w:ascii="Calibri" w:hAnsi="Calibri"/>
          <w:color w:val="000000"/>
        </w:rPr>
        <w:t>    </w:t>
      </w:r>
      <w:r w:rsidRPr="00DE201D">
        <w:rPr>
          <w:rStyle w:val="c3"/>
          <w:rFonts w:ascii="Calibri" w:hAnsi="Calibri"/>
          <w:i/>
          <w:iCs/>
          <w:color w:val="000000"/>
        </w:rPr>
        <w:t>у меня получилось 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11.</w:t>
      </w:r>
      <w:r w:rsidRPr="00DE201D">
        <w:rPr>
          <w:rStyle w:val="c16"/>
          <w:rFonts w:ascii="Calibri" w:hAnsi="Calibri"/>
          <w:color w:val="000000"/>
        </w:rPr>
        <w:t>     </w:t>
      </w:r>
      <w:r w:rsidRPr="00DE201D">
        <w:rPr>
          <w:rStyle w:val="c3"/>
          <w:rFonts w:ascii="Calibri" w:hAnsi="Calibri"/>
          <w:i/>
          <w:iCs/>
          <w:color w:val="000000"/>
        </w:rPr>
        <w:t>я смог…</w:t>
      </w:r>
    </w:p>
    <w:p w:rsidR="00980FDB" w:rsidRPr="00DE201D" w:rsidRDefault="00980FDB" w:rsidP="00DE201D">
      <w:pPr>
        <w:pStyle w:val="c4"/>
        <w:spacing w:before="0" w:beforeAutospacing="0" w:after="0" w:afterAutospacing="0"/>
        <w:ind w:hanging="36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12.</w:t>
      </w:r>
      <w:r w:rsidRPr="00DE201D">
        <w:rPr>
          <w:rStyle w:val="c16"/>
          <w:rFonts w:ascii="Calibri" w:hAnsi="Calibri"/>
          <w:color w:val="000000"/>
        </w:rPr>
        <w:t>  </w:t>
      </w:r>
      <w:r w:rsidRPr="00DE201D">
        <w:rPr>
          <w:rStyle w:val="apple-converted-space"/>
          <w:rFonts w:ascii="Calibri" w:hAnsi="Calibri"/>
          <w:color w:val="000000"/>
        </w:rPr>
        <w:t> </w:t>
      </w:r>
      <w:r w:rsidRPr="00DE201D">
        <w:rPr>
          <w:rStyle w:val="c3"/>
          <w:rFonts w:ascii="Calibri" w:hAnsi="Calibri"/>
          <w:i/>
          <w:iCs/>
          <w:color w:val="000000"/>
        </w:rPr>
        <w:t>я попробую…</w:t>
      </w:r>
    </w:p>
    <w:p w:rsidR="00980FDB" w:rsidRPr="00DE201D" w:rsidRDefault="00980FDB" w:rsidP="00DE201D">
      <w:pPr>
        <w:pStyle w:val="c7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 </w:t>
      </w:r>
      <w:r w:rsidRPr="00DE201D">
        <w:rPr>
          <w:rStyle w:val="apple-converted-space"/>
          <w:rFonts w:ascii="Calibri" w:hAnsi="Calibri"/>
          <w:color w:val="000000"/>
        </w:rPr>
        <w:t> </w:t>
      </w:r>
      <w:r w:rsidRPr="00DE201D">
        <w:rPr>
          <w:rStyle w:val="c1"/>
          <w:rFonts w:ascii="Calibri" w:hAnsi="Calibri"/>
          <w:b/>
          <w:bCs/>
          <w:color w:val="000000"/>
        </w:rPr>
        <w:t xml:space="preserve"> «</w:t>
      </w:r>
      <w:proofErr w:type="spellStart"/>
      <w:r w:rsidRPr="00DE201D">
        <w:rPr>
          <w:rStyle w:val="c1"/>
          <w:rFonts w:ascii="Calibri" w:hAnsi="Calibri"/>
          <w:b/>
          <w:bCs/>
          <w:color w:val="000000"/>
        </w:rPr>
        <w:t>Плюс-минус-интересно</w:t>
      </w:r>
      <w:proofErr w:type="spellEnd"/>
      <w:r w:rsidRPr="00DE201D">
        <w:rPr>
          <w:rStyle w:val="c1"/>
          <w:rFonts w:ascii="Calibri" w:hAnsi="Calibri"/>
          <w:b/>
          <w:bCs/>
          <w:color w:val="000000"/>
        </w:rPr>
        <w:t>».</w:t>
      </w:r>
      <w:r w:rsidRPr="00DE201D">
        <w:rPr>
          <w:rStyle w:val="c3"/>
          <w:rFonts w:ascii="Calibri" w:hAnsi="Calibri"/>
          <w:color w:val="000000"/>
        </w:rPr>
        <w:t> </w:t>
      </w:r>
    </w:p>
    <w:p w:rsidR="00980FDB" w:rsidRPr="00DE201D" w:rsidRDefault="00980FDB" w:rsidP="00DE201D">
      <w:pPr>
        <w:pStyle w:val="c32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 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980FDB" w:rsidRPr="00DE201D" w:rsidRDefault="00980FDB" w:rsidP="00DE201D">
      <w:pPr>
        <w:pStyle w:val="c15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 xml:space="preserve">В графу «П» - «плюс» записывается все, что понравилось на уроке, информация и формы работы,  которые вызвали положительные эмоции, </w:t>
      </w:r>
      <w:proofErr w:type="gramStart"/>
      <w:r w:rsidRPr="00DE201D">
        <w:rPr>
          <w:rStyle w:val="c3"/>
          <w:rFonts w:ascii="Calibri" w:hAnsi="Calibri"/>
          <w:color w:val="000000"/>
        </w:rPr>
        <w:t>либо</w:t>
      </w:r>
      <w:proofErr w:type="gramEnd"/>
      <w:r w:rsidRPr="00DE201D">
        <w:rPr>
          <w:rStyle w:val="c3"/>
          <w:rFonts w:ascii="Calibri" w:hAnsi="Calibri"/>
          <w:color w:val="000000"/>
        </w:rPr>
        <w:t xml:space="preserve"> по мнению ученика могут быть ему полезны для достижения каких-то целей.</w:t>
      </w:r>
    </w:p>
    <w:p w:rsidR="00980FDB" w:rsidRPr="00DE201D" w:rsidRDefault="00980FDB" w:rsidP="00DE201D">
      <w:pPr>
        <w:pStyle w:val="c32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 </w:t>
      </w:r>
      <w:proofErr w:type="gramStart"/>
      <w:r w:rsidRPr="00DE201D">
        <w:rPr>
          <w:rStyle w:val="c3"/>
          <w:rFonts w:ascii="Calibri" w:hAnsi="Calibri"/>
          <w:color w:val="000000"/>
        </w:rPr>
        <w:t>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</w:p>
    <w:p w:rsidR="00980FDB" w:rsidRDefault="00980FDB" w:rsidP="00DE201D">
      <w:pPr>
        <w:pStyle w:val="c32"/>
        <w:spacing w:before="0" w:beforeAutospacing="0" w:after="0" w:afterAutospacing="0"/>
        <w:rPr>
          <w:rStyle w:val="c3"/>
          <w:rFonts w:ascii="Calibri" w:hAnsi="Calibri"/>
          <w:color w:val="000000"/>
        </w:rPr>
      </w:pPr>
      <w:r w:rsidRPr="00DE201D">
        <w:rPr>
          <w:rStyle w:val="c3"/>
          <w:rFonts w:ascii="Calibri" w:hAnsi="Calibri"/>
          <w:color w:val="000000"/>
        </w:rPr>
        <w:t xml:space="preserve">В графу «И» - «интересно» учащиеся вписывают все любопытные факты, о которых </w:t>
      </w:r>
      <w:proofErr w:type="gramStart"/>
      <w:r w:rsidRPr="00DE201D">
        <w:rPr>
          <w:rStyle w:val="c3"/>
          <w:rFonts w:ascii="Calibri" w:hAnsi="Calibri"/>
          <w:color w:val="000000"/>
        </w:rPr>
        <w:t>узнали на уроке и что бы еще хотелось</w:t>
      </w:r>
      <w:proofErr w:type="gramEnd"/>
      <w:r w:rsidRPr="00DE201D">
        <w:rPr>
          <w:rStyle w:val="c3"/>
          <w:rFonts w:ascii="Calibri" w:hAnsi="Calibri"/>
          <w:color w:val="000000"/>
        </w:rPr>
        <w:t xml:space="preserve"> узнать по данной проблеме, вопросы к учителю.</w:t>
      </w:r>
    </w:p>
    <w:p w:rsidR="00DE201D" w:rsidRPr="00DE201D" w:rsidRDefault="00DE201D" w:rsidP="00DE201D">
      <w:pPr>
        <w:pStyle w:val="c32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980FDB" w:rsidRPr="00DE201D" w:rsidRDefault="00DE201D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proofErr w:type="spellStart"/>
      <w:r w:rsidRPr="00DE201D">
        <w:rPr>
          <w:rStyle w:val="c1"/>
          <w:rFonts w:ascii="Calibri" w:hAnsi="Calibri"/>
          <w:b/>
          <w:bCs/>
          <w:iCs/>
          <w:color w:val="000000"/>
        </w:rPr>
        <w:t>С</w:t>
      </w:r>
      <w:r w:rsidR="00980FDB" w:rsidRPr="00DE201D">
        <w:rPr>
          <w:rStyle w:val="c1"/>
          <w:rFonts w:ascii="Calibri" w:hAnsi="Calibri"/>
          <w:b/>
          <w:bCs/>
          <w:iCs/>
          <w:color w:val="000000"/>
        </w:rPr>
        <w:t>инквейн</w:t>
      </w:r>
      <w:proofErr w:type="spellEnd"/>
      <w:r w:rsidR="00980FDB" w:rsidRPr="00DE201D">
        <w:rPr>
          <w:rStyle w:val="c1"/>
          <w:rFonts w:ascii="Calibri" w:hAnsi="Calibri"/>
          <w:b/>
          <w:bCs/>
          <w:i/>
          <w:iCs/>
          <w:color w:val="000000"/>
        </w:rPr>
        <w:t> </w:t>
      </w:r>
      <w:r w:rsidR="00980FDB" w:rsidRPr="00DE201D">
        <w:rPr>
          <w:rStyle w:val="c3"/>
          <w:rFonts w:ascii="Calibri" w:hAnsi="Calibri"/>
          <w:color w:val="000000"/>
        </w:rPr>
        <w:t>(пятистиши</w:t>
      </w:r>
      <w:r>
        <w:rPr>
          <w:rStyle w:val="c3"/>
          <w:rFonts w:ascii="Calibri" w:hAnsi="Calibri"/>
          <w:color w:val="000000"/>
        </w:rPr>
        <w:t>е</w:t>
      </w:r>
      <w:r w:rsidR="00980FDB" w:rsidRPr="00DE201D">
        <w:rPr>
          <w:rStyle w:val="c3"/>
          <w:rFonts w:ascii="Calibri" w:hAnsi="Calibri"/>
          <w:color w:val="000000"/>
        </w:rPr>
        <w:t xml:space="preserve">). </w:t>
      </w:r>
      <w:proofErr w:type="spellStart"/>
      <w:r w:rsidR="00980FDB" w:rsidRPr="00DE201D">
        <w:rPr>
          <w:rStyle w:val="c3"/>
          <w:rFonts w:ascii="Calibri" w:hAnsi="Calibri"/>
          <w:color w:val="000000"/>
        </w:rPr>
        <w:t>Синквейн</w:t>
      </w:r>
      <w:proofErr w:type="spellEnd"/>
      <w:r w:rsidR="00980FDB" w:rsidRPr="00DE201D">
        <w:rPr>
          <w:rStyle w:val="c3"/>
          <w:rFonts w:ascii="Calibri" w:hAnsi="Calibri"/>
          <w:color w:val="000000"/>
        </w:rPr>
        <w:t xml:space="preserve"> разработала американская поэтесса Аделаида </w:t>
      </w:r>
      <w:proofErr w:type="spellStart"/>
      <w:r w:rsidR="00980FDB" w:rsidRPr="00DE201D">
        <w:rPr>
          <w:rStyle w:val="c3"/>
          <w:rFonts w:ascii="Calibri" w:hAnsi="Calibri"/>
          <w:color w:val="000000"/>
        </w:rPr>
        <w:t>Крэпси</w:t>
      </w:r>
      <w:proofErr w:type="spellEnd"/>
      <w:r w:rsidR="00980FDB" w:rsidRPr="00DE201D">
        <w:rPr>
          <w:rStyle w:val="c3"/>
          <w:rFonts w:ascii="Calibri" w:hAnsi="Calibri"/>
          <w:color w:val="000000"/>
        </w:rPr>
        <w:t xml:space="preserve"> под влиянием японских миниатюр </w:t>
      </w:r>
      <w:proofErr w:type="spellStart"/>
      <w:r w:rsidR="00980FDB" w:rsidRPr="00DE201D">
        <w:rPr>
          <w:rStyle w:val="c3"/>
          <w:rFonts w:ascii="Calibri" w:hAnsi="Calibri"/>
          <w:color w:val="000000"/>
        </w:rPr>
        <w:t>хайку</w:t>
      </w:r>
      <w:proofErr w:type="spellEnd"/>
      <w:r w:rsidR="00980FDB" w:rsidRPr="00DE201D">
        <w:rPr>
          <w:rStyle w:val="c3"/>
          <w:rFonts w:ascii="Calibri" w:hAnsi="Calibri"/>
          <w:color w:val="000000"/>
        </w:rPr>
        <w:t xml:space="preserve"> и танка. В России стал использоваться с 1997 года. Может применяться как заключительное задание по пройденному материалу.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 xml:space="preserve">- </w:t>
      </w:r>
      <w:proofErr w:type="gramStart"/>
      <w:r w:rsidRPr="00DE201D">
        <w:rPr>
          <w:rStyle w:val="c3"/>
          <w:rFonts w:ascii="Calibri" w:hAnsi="Calibri"/>
          <w:color w:val="000000"/>
        </w:rPr>
        <w:t>п</w:t>
      </w:r>
      <w:proofErr w:type="gramEnd"/>
      <w:r w:rsidRPr="00DE201D">
        <w:rPr>
          <w:rStyle w:val="c3"/>
          <w:rFonts w:ascii="Calibri" w:hAnsi="Calibri"/>
          <w:color w:val="000000"/>
        </w:rPr>
        <w:t>ервая строка – название темы (одно существительное);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- вторая – описание темы в двух словах, два прилагательных;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- третья – строка описание действия в рамках этой темы тремя словами;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- четвёртая строка – это фраза из четырёх слов, показывает отношение к теме (целое предложение);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- последняя строка – синоним, который повторяет суть темы.</w:t>
      </w:r>
    </w:p>
    <w:p w:rsidR="00980FDB" w:rsidRPr="00DE201D" w:rsidRDefault="00980FDB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Style w:val="c3"/>
          <w:rFonts w:ascii="Calibri" w:hAnsi="Calibri"/>
          <w:color w:val="000000"/>
        </w:rPr>
        <w:t>В этом выводе каждый ученик соединяет и обобщает свои впечатления, знания, воображение.</w:t>
      </w:r>
    </w:p>
    <w:p w:rsidR="00980FDB" w:rsidRPr="00DE201D" w:rsidRDefault="00DE201D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Fonts w:ascii="Calibri" w:hAnsi="Calibri" w:cs="Arial"/>
          <w:color w:val="000000"/>
          <w:u w:val="single"/>
        </w:rPr>
        <w:t>Физика.</w:t>
      </w:r>
      <w:r w:rsidRPr="00DE201D">
        <w:rPr>
          <w:rFonts w:ascii="Calibri" w:hAnsi="Calibri" w:cs="Arial"/>
          <w:color w:val="000000"/>
          <w:u w:val="single"/>
        </w:rPr>
        <w:br/>
      </w:r>
      <w:r w:rsidRPr="00DE201D">
        <w:rPr>
          <w:rFonts w:ascii="Calibri" w:hAnsi="Calibri" w:cs="Arial"/>
          <w:color w:val="000000"/>
        </w:rPr>
        <w:t>Нужная, интересная.</w:t>
      </w:r>
      <w:r w:rsidRPr="00DE201D">
        <w:rPr>
          <w:rFonts w:ascii="Calibri" w:hAnsi="Calibri" w:cs="Arial"/>
          <w:color w:val="000000"/>
        </w:rPr>
        <w:br/>
        <w:t>Исследует, развивает, помогает думать.</w:t>
      </w:r>
      <w:r w:rsidRPr="00DE201D">
        <w:rPr>
          <w:rFonts w:ascii="Calibri" w:hAnsi="Calibri" w:cs="Arial"/>
          <w:color w:val="000000"/>
        </w:rPr>
        <w:br/>
        <w:t>Физика—наука о природе.</w:t>
      </w:r>
      <w:r w:rsidRPr="00DE201D">
        <w:rPr>
          <w:rFonts w:ascii="Calibri" w:hAnsi="Calibri" w:cs="Arial"/>
          <w:color w:val="000000"/>
        </w:rPr>
        <w:br/>
        <w:t>Законы.</w:t>
      </w:r>
    </w:p>
    <w:p w:rsidR="00DE201D" w:rsidRPr="00DE201D" w:rsidRDefault="00DE201D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E201D" w:rsidRPr="00DE201D" w:rsidRDefault="00DE201D" w:rsidP="00DE201D">
      <w:pPr>
        <w:pStyle w:val="c7"/>
        <w:spacing w:before="0" w:beforeAutospacing="0" w:after="0" w:afterAutospacing="0"/>
        <w:rPr>
          <w:rFonts w:ascii="Calibri" w:hAnsi="Calibri" w:cs="Arial"/>
          <w:color w:val="000000"/>
        </w:rPr>
      </w:pPr>
      <w:r w:rsidRPr="00DE201D">
        <w:rPr>
          <w:rFonts w:ascii="Calibri" w:hAnsi="Calibri" w:cs="Arial"/>
          <w:color w:val="000000"/>
          <w:u w:val="single"/>
        </w:rPr>
        <w:t>Молекула.</w:t>
      </w:r>
      <w:r w:rsidRPr="00DE201D">
        <w:rPr>
          <w:rFonts w:ascii="Calibri" w:hAnsi="Calibri" w:cs="Arial"/>
          <w:color w:val="000000"/>
          <w:u w:val="single"/>
        </w:rPr>
        <w:br/>
      </w:r>
      <w:r w:rsidRPr="00DE201D">
        <w:rPr>
          <w:rFonts w:ascii="Calibri" w:hAnsi="Calibri" w:cs="Arial"/>
          <w:color w:val="000000"/>
        </w:rPr>
        <w:t>Маленькая, подвижная.</w:t>
      </w:r>
      <w:r w:rsidRPr="00DE201D">
        <w:rPr>
          <w:rFonts w:ascii="Calibri" w:hAnsi="Calibri" w:cs="Arial"/>
          <w:color w:val="000000"/>
        </w:rPr>
        <w:br/>
        <w:t>Движется, притягивается, отталкивается.</w:t>
      </w:r>
      <w:r w:rsidRPr="00DE201D">
        <w:rPr>
          <w:rFonts w:ascii="Calibri" w:hAnsi="Calibri" w:cs="Arial"/>
          <w:color w:val="000000"/>
        </w:rPr>
        <w:br/>
        <w:t>Молекула – это то, из чего состоит вещество.</w:t>
      </w:r>
      <w:r w:rsidRPr="00DE201D">
        <w:rPr>
          <w:rFonts w:ascii="Calibri" w:hAnsi="Calibri" w:cs="Arial"/>
          <w:color w:val="000000"/>
        </w:rPr>
        <w:br/>
        <w:t>Частица.</w:t>
      </w:r>
    </w:p>
    <w:p w:rsidR="005F58EE" w:rsidRPr="00DE201D" w:rsidRDefault="005F58EE" w:rsidP="00DE201D">
      <w:pPr>
        <w:pStyle w:val="a4"/>
        <w:spacing w:before="0" w:beforeAutospacing="0" w:after="0" w:afterAutospacing="0"/>
        <w:rPr>
          <w:rFonts w:ascii="Calibri" w:hAnsi="Calibri"/>
        </w:rPr>
      </w:pPr>
    </w:p>
    <w:p w:rsidR="003856F0" w:rsidRPr="00DE201D" w:rsidRDefault="003856F0" w:rsidP="00DE201D">
      <w:pPr>
        <w:shd w:val="clear" w:color="auto" w:fill="FFFFFF"/>
        <w:ind w:left="360"/>
        <w:rPr>
          <w:rFonts w:ascii="Calibri" w:hAnsi="Calibri"/>
          <w:b/>
        </w:rPr>
      </w:pPr>
    </w:p>
    <w:p w:rsidR="002C4E3B" w:rsidRPr="00DE201D" w:rsidRDefault="002C4E3B" w:rsidP="00DE201D">
      <w:pPr>
        <w:ind w:firstLine="360"/>
        <w:jc w:val="both"/>
        <w:rPr>
          <w:rFonts w:ascii="Calibri" w:hAnsi="Calibri"/>
        </w:rPr>
      </w:pPr>
    </w:p>
    <w:p w:rsidR="002C4E3B" w:rsidRPr="00DE201D" w:rsidRDefault="002C4E3B" w:rsidP="00DE201D">
      <w:pPr>
        <w:jc w:val="both"/>
        <w:rPr>
          <w:rFonts w:ascii="Calibri" w:hAnsi="Calibri"/>
        </w:rPr>
      </w:pPr>
    </w:p>
    <w:sectPr w:rsidR="002C4E3B" w:rsidRPr="00DE201D" w:rsidSect="000823E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F90"/>
    <w:multiLevelType w:val="hybridMultilevel"/>
    <w:tmpl w:val="6D584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0628C"/>
    <w:multiLevelType w:val="hybridMultilevel"/>
    <w:tmpl w:val="0E1A7A4C"/>
    <w:lvl w:ilvl="0" w:tplc="52AE6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3E8"/>
    <w:multiLevelType w:val="multilevel"/>
    <w:tmpl w:val="070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954B11"/>
    <w:multiLevelType w:val="hybridMultilevel"/>
    <w:tmpl w:val="FB9E689C"/>
    <w:lvl w:ilvl="0" w:tplc="9EBC3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76B42"/>
    <w:multiLevelType w:val="multilevel"/>
    <w:tmpl w:val="2E74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B0A50"/>
    <w:multiLevelType w:val="hybridMultilevel"/>
    <w:tmpl w:val="D842FE6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43044078"/>
    <w:multiLevelType w:val="multilevel"/>
    <w:tmpl w:val="26306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3011A98"/>
    <w:multiLevelType w:val="hybridMultilevel"/>
    <w:tmpl w:val="E7AC2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D1D9B"/>
    <w:multiLevelType w:val="hybridMultilevel"/>
    <w:tmpl w:val="D8802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8C3EC3"/>
    <w:multiLevelType w:val="hybridMultilevel"/>
    <w:tmpl w:val="08B66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724DB9"/>
    <w:multiLevelType w:val="hybridMultilevel"/>
    <w:tmpl w:val="030AE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BA00E39"/>
    <w:multiLevelType w:val="hybridMultilevel"/>
    <w:tmpl w:val="D89EC206"/>
    <w:lvl w:ilvl="0" w:tplc="AB545048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5A6C"/>
    <w:rsid w:val="00066BD1"/>
    <w:rsid w:val="000823EA"/>
    <w:rsid w:val="000D7E83"/>
    <w:rsid w:val="001D030F"/>
    <w:rsid w:val="002C4E3B"/>
    <w:rsid w:val="002C7084"/>
    <w:rsid w:val="003856F0"/>
    <w:rsid w:val="00437A53"/>
    <w:rsid w:val="004E35B0"/>
    <w:rsid w:val="005F58EE"/>
    <w:rsid w:val="006A2539"/>
    <w:rsid w:val="00760140"/>
    <w:rsid w:val="00780D64"/>
    <w:rsid w:val="00860E12"/>
    <w:rsid w:val="008653C4"/>
    <w:rsid w:val="008C225A"/>
    <w:rsid w:val="00980FDB"/>
    <w:rsid w:val="00AD5A6C"/>
    <w:rsid w:val="00BB77F1"/>
    <w:rsid w:val="00C6485B"/>
    <w:rsid w:val="00C71253"/>
    <w:rsid w:val="00CC3960"/>
    <w:rsid w:val="00D15393"/>
    <w:rsid w:val="00D95BC6"/>
    <w:rsid w:val="00DE201D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5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2C4E3B"/>
    <w:rPr>
      <w:b/>
      <w:bCs/>
    </w:rPr>
  </w:style>
  <w:style w:type="character" w:customStyle="1" w:styleId="apple-converted-space">
    <w:name w:val="apple-converted-space"/>
    <w:basedOn w:val="a0"/>
    <w:rsid w:val="002C4E3B"/>
  </w:style>
  <w:style w:type="character" w:customStyle="1" w:styleId="20">
    <w:name w:val="Заголовок 2 Знак"/>
    <w:basedOn w:val="a0"/>
    <w:link w:val="2"/>
    <w:uiPriority w:val="9"/>
    <w:semiHidden/>
    <w:rsid w:val="00437A53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rsid w:val="00437A53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unhideWhenUsed/>
    <w:rsid w:val="003856F0"/>
    <w:rPr>
      <w:color w:val="0000FF"/>
      <w:u w:val="single"/>
    </w:rPr>
  </w:style>
  <w:style w:type="paragraph" w:customStyle="1" w:styleId="12766">
    <w:name w:val="12766"/>
    <w:basedOn w:val="a"/>
    <w:rsid w:val="003856F0"/>
    <w:pPr>
      <w:spacing w:before="120" w:after="120"/>
      <w:ind w:firstLine="720"/>
      <w:jc w:val="both"/>
    </w:pPr>
    <w:rPr>
      <w:sz w:val="22"/>
      <w:szCs w:val="22"/>
    </w:rPr>
  </w:style>
  <w:style w:type="paragraph" w:customStyle="1" w:styleId="a6">
    <w:name w:val="АйТи_осн_текст"/>
    <w:basedOn w:val="a"/>
    <w:qFormat/>
    <w:rsid w:val="005F58EE"/>
    <w:pPr>
      <w:shd w:val="clear" w:color="auto" w:fill="FFFFFF"/>
      <w:spacing w:line="360" w:lineRule="auto"/>
      <w:ind w:firstLine="720"/>
      <w:jc w:val="both"/>
    </w:pPr>
    <w:rPr>
      <w:rFonts w:eastAsia="Calibri"/>
      <w:lang w:eastAsia="en-US"/>
    </w:rPr>
  </w:style>
  <w:style w:type="paragraph" w:customStyle="1" w:styleId="c7">
    <w:name w:val="c7"/>
    <w:basedOn w:val="a"/>
    <w:rsid w:val="00980FDB"/>
    <w:pPr>
      <w:spacing w:before="100" w:beforeAutospacing="1" w:after="100" w:afterAutospacing="1"/>
    </w:pPr>
  </w:style>
  <w:style w:type="character" w:customStyle="1" w:styleId="c1">
    <w:name w:val="c1"/>
    <w:basedOn w:val="a0"/>
    <w:rsid w:val="00980FDB"/>
  </w:style>
  <w:style w:type="character" w:customStyle="1" w:styleId="c3">
    <w:name w:val="c3"/>
    <w:basedOn w:val="a0"/>
    <w:rsid w:val="00980FDB"/>
  </w:style>
  <w:style w:type="paragraph" w:customStyle="1" w:styleId="c29">
    <w:name w:val="c29"/>
    <w:basedOn w:val="a"/>
    <w:rsid w:val="00980FDB"/>
    <w:pPr>
      <w:spacing w:before="100" w:beforeAutospacing="1" w:after="100" w:afterAutospacing="1"/>
    </w:pPr>
  </w:style>
  <w:style w:type="paragraph" w:customStyle="1" w:styleId="c30">
    <w:name w:val="c30"/>
    <w:basedOn w:val="a"/>
    <w:rsid w:val="00980FDB"/>
    <w:pPr>
      <w:spacing w:before="100" w:beforeAutospacing="1" w:after="100" w:afterAutospacing="1"/>
    </w:pPr>
  </w:style>
  <w:style w:type="paragraph" w:customStyle="1" w:styleId="c36">
    <w:name w:val="c36"/>
    <w:basedOn w:val="a"/>
    <w:rsid w:val="00980FDB"/>
    <w:pPr>
      <w:spacing w:before="100" w:beforeAutospacing="1" w:after="100" w:afterAutospacing="1"/>
    </w:pPr>
  </w:style>
  <w:style w:type="paragraph" w:customStyle="1" w:styleId="c6">
    <w:name w:val="c6"/>
    <w:basedOn w:val="a"/>
    <w:rsid w:val="00980FDB"/>
    <w:pPr>
      <w:spacing w:before="100" w:beforeAutospacing="1" w:after="100" w:afterAutospacing="1"/>
    </w:pPr>
  </w:style>
  <w:style w:type="paragraph" w:customStyle="1" w:styleId="c4">
    <w:name w:val="c4"/>
    <w:basedOn w:val="a"/>
    <w:rsid w:val="00980FDB"/>
    <w:pPr>
      <w:spacing w:before="100" w:beforeAutospacing="1" w:after="100" w:afterAutospacing="1"/>
    </w:pPr>
  </w:style>
  <w:style w:type="character" w:customStyle="1" w:styleId="c16">
    <w:name w:val="c16"/>
    <w:basedOn w:val="a0"/>
    <w:rsid w:val="00980FDB"/>
  </w:style>
  <w:style w:type="paragraph" w:customStyle="1" w:styleId="c15">
    <w:name w:val="c15"/>
    <w:basedOn w:val="a"/>
    <w:rsid w:val="00980FDB"/>
    <w:pPr>
      <w:spacing w:before="100" w:beforeAutospacing="1" w:after="100" w:afterAutospacing="1"/>
    </w:pPr>
  </w:style>
  <w:style w:type="paragraph" w:customStyle="1" w:styleId="c32">
    <w:name w:val="c32"/>
    <w:basedOn w:val="a"/>
    <w:rsid w:val="00980FDB"/>
    <w:pPr>
      <w:spacing w:before="100" w:beforeAutospacing="1" w:after="100" w:afterAutospacing="1"/>
    </w:pPr>
  </w:style>
  <w:style w:type="character" w:customStyle="1" w:styleId="c35">
    <w:name w:val="c35"/>
    <w:basedOn w:val="a0"/>
    <w:rsid w:val="00980FDB"/>
  </w:style>
  <w:style w:type="character" w:customStyle="1" w:styleId="c17">
    <w:name w:val="c17"/>
    <w:basedOn w:val="a0"/>
    <w:rsid w:val="00980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Общеучебные умения и навыки – необходимое условие успешности обучения</vt:lpstr>
    </vt:vector>
  </TitlesOfParts>
  <Company>Home</Company>
  <LinksUpToDate>false</LinksUpToDate>
  <CharactersWithSpaces>13281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Общеучебные умения и навыки – необходимое условие успешности обучения</dc:title>
  <dc:subject/>
  <dc:creator>1</dc:creator>
  <cp:keywords/>
  <dc:description/>
  <cp:lastModifiedBy>АНТОНИНА</cp:lastModifiedBy>
  <cp:revision>2</cp:revision>
  <dcterms:created xsi:type="dcterms:W3CDTF">2013-09-17T07:03:00Z</dcterms:created>
  <dcterms:modified xsi:type="dcterms:W3CDTF">2013-09-17T07:03:00Z</dcterms:modified>
</cp:coreProperties>
</file>