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02" w:rsidRDefault="002B0702" w:rsidP="00E5067C">
      <w:pPr>
        <w:jc w:val="center"/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E5067C" w:rsidRDefault="00E5067C" w:rsidP="0092197B">
      <w:pPr>
        <w:rPr>
          <w:sz w:val="28"/>
          <w:szCs w:val="28"/>
        </w:rPr>
      </w:pPr>
    </w:p>
    <w:p w:rsidR="00E5067C" w:rsidRDefault="00E5067C" w:rsidP="0092197B">
      <w:pPr>
        <w:rPr>
          <w:sz w:val="28"/>
          <w:szCs w:val="28"/>
        </w:rPr>
      </w:pPr>
    </w:p>
    <w:p w:rsidR="00E5067C" w:rsidRDefault="00E5067C" w:rsidP="0092197B">
      <w:pPr>
        <w:rPr>
          <w:sz w:val="28"/>
          <w:szCs w:val="28"/>
        </w:rPr>
      </w:pPr>
    </w:p>
    <w:p w:rsidR="00E5067C" w:rsidRDefault="00E5067C" w:rsidP="0092197B">
      <w:pPr>
        <w:rPr>
          <w:sz w:val="28"/>
          <w:szCs w:val="28"/>
        </w:rPr>
      </w:pPr>
    </w:p>
    <w:p w:rsidR="00E5067C" w:rsidRDefault="00E5067C" w:rsidP="0092197B">
      <w:pPr>
        <w:rPr>
          <w:sz w:val="28"/>
          <w:szCs w:val="28"/>
        </w:rPr>
      </w:pPr>
    </w:p>
    <w:p w:rsidR="00E5067C" w:rsidRDefault="00E5067C" w:rsidP="0092197B">
      <w:pPr>
        <w:rPr>
          <w:sz w:val="28"/>
          <w:szCs w:val="28"/>
        </w:rPr>
      </w:pPr>
    </w:p>
    <w:p w:rsidR="00E5067C" w:rsidRDefault="00E5067C" w:rsidP="00E5067C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«Изменение показателей сердечно сосудистой системы в предстартовых состояниях»</w:t>
      </w:r>
    </w:p>
    <w:p w:rsidR="002B0702" w:rsidRDefault="002B0702" w:rsidP="00E5067C">
      <w:pPr>
        <w:jc w:val="center"/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  <w:r>
        <w:rPr>
          <w:sz w:val="28"/>
          <w:szCs w:val="28"/>
        </w:rPr>
        <w:t>Сатюков Владимир, 16 лет</w:t>
      </w:r>
    </w:p>
    <w:p w:rsidR="00E5067C" w:rsidRDefault="008B12C7" w:rsidP="00E5067C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ученик 10</w:t>
      </w:r>
      <w:r w:rsidR="00E5067C">
        <w:rPr>
          <w:sz w:val="28"/>
          <w:szCs w:val="28"/>
        </w:rPr>
        <w:t xml:space="preserve"> класса</w:t>
      </w: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работы:</w:t>
      </w:r>
    </w:p>
    <w:p w:rsidR="00E5067C" w:rsidRDefault="00E5067C" w:rsidP="00E5067C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Иванова Ксения Сергеевна</w:t>
      </w:r>
    </w:p>
    <w:p w:rsidR="00E5067C" w:rsidRDefault="00E5067C" w:rsidP="00E506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физической культуры,</w:t>
      </w:r>
    </w:p>
    <w:p w:rsidR="00E5067C" w:rsidRDefault="00E5067C" w:rsidP="00E5067C">
      <w:pPr>
        <w:jc w:val="right"/>
        <w:rPr>
          <w:sz w:val="28"/>
          <w:szCs w:val="28"/>
        </w:rPr>
      </w:pPr>
    </w:p>
    <w:p w:rsidR="00E5067C" w:rsidRDefault="00E5067C" w:rsidP="00E5067C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«Кодинская СОШ»</w:t>
      </w:r>
    </w:p>
    <w:p w:rsidR="00E5067C" w:rsidRDefault="00E5067C" w:rsidP="00E5067C">
      <w:pPr>
        <w:jc w:val="right"/>
        <w:rPr>
          <w:sz w:val="28"/>
          <w:szCs w:val="28"/>
        </w:rPr>
      </w:pPr>
      <w:r>
        <w:rPr>
          <w:sz w:val="28"/>
          <w:szCs w:val="28"/>
        </w:rPr>
        <w:t>п.Кодино, Онежского района, Архангельской области</w:t>
      </w: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2B0702" w:rsidRDefault="00E5067C" w:rsidP="00E5067C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2B0702" w:rsidRDefault="002B0702" w:rsidP="0092197B">
      <w:pPr>
        <w:rPr>
          <w:sz w:val="28"/>
          <w:szCs w:val="28"/>
        </w:rPr>
      </w:pPr>
    </w:p>
    <w:p w:rsidR="002B0702" w:rsidRDefault="002B0702" w:rsidP="0092197B">
      <w:pPr>
        <w:rPr>
          <w:sz w:val="28"/>
          <w:szCs w:val="28"/>
        </w:rPr>
      </w:pPr>
    </w:p>
    <w:p w:rsidR="0092197B" w:rsidRDefault="0092197B" w:rsidP="0092197B">
      <w:pPr>
        <w:rPr>
          <w:sz w:val="28"/>
          <w:szCs w:val="28"/>
        </w:rPr>
      </w:pPr>
    </w:p>
    <w:p w:rsidR="00A6327F" w:rsidRDefault="00CB6C8B" w:rsidP="001401EB">
      <w:pPr>
        <w:spacing w:line="360" w:lineRule="auto"/>
        <w:ind w:firstLine="720"/>
        <w:jc w:val="both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1C301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="00A6327F">
        <w:rPr>
          <w:caps/>
          <w:color w:val="000000"/>
          <w:sz w:val="28"/>
          <w:szCs w:val="28"/>
        </w:rPr>
        <w:t>Введение</w:t>
      </w:r>
    </w:p>
    <w:p w:rsidR="001401EB" w:rsidRDefault="001401EB" w:rsidP="001401EB">
      <w:pPr>
        <w:spacing w:line="360" w:lineRule="auto"/>
        <w:ind w:firstLine="720"/>
        <w:jc w:val="both"/>
        <w:rPr>
          <w:caps/>
          <w:color w:val="000000"/>
          <w:sz w:val="28"/>
          <w:szCs w:val="28"/>
        </w:rPr>
      </w:pPr>
    </w:p>
    <w:p w:rsidR="001401EB" w:rsidRPr="001401EB" w:rsidRDefault="001401EB" w:rsidP="001401EB">
      <w:pPr>
        <w:spacing w:line="360" w:lineRule="auto"/>
        <w:ind w:firstLine="720"/>
        <w:jc w:val="both"/>
        <w:rPr>
          <w:caps/>
          <w:color w:val="000000"/>
          <w:sz w:val="28"/>
          <w:szCs w:val="28"/>
        </w:rPr>
      </w:pPr>
    </w:p>
    <w:p w:rsidR="0092197B" w:rsidRDefault="0092197B" w:rsidP="009219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0059">
        <w:rPr>
          <w:iCs/>
          <w:color w:val="000000"/>
          <w:sz w:val="28"/>
          <w:szCs w:val="28"/>
        </w:rPr>
        <w:t>Для того чтобы показывать высокие результаты, спортсмен должен достичь высокого уровня развития физических и психических качеств. И если физическая подготовленность обыч</w:t>
      </w:r>
      <w:r w:rsidRPr="00B50059">
        <w:rPr>
          <w:iCs/>
          <w:color w:val="000000"/>
          <w:sz w:val="28"/>
          <w:szCs w:val="28"/>
        </w:rPr>
        <w:softHyphen/>
        <w:t xml:space="preserve">но </w:t>
      </w:r>
      <w:r>
        <w:rPr>
          <w:color w:val="000000"/>
          <w:sz w:val="28"/>
          <w:szCs w:val="28"/>
        </w:rPr>
        <w:t>находится</w:t>
      </w:r>
      <w:r w:rsidRPr="00B50059">
        <w:rPr>
          <w:color w:val="000000"/>
          <w:sz w:val="28"/>
          <w:szCs w:val="28"/>
        </w:rPr>
        <w:t xml:space="preserve"> </w:t>
      </w:r>
      <w:r w:rsidRPr="00B50059">
        <w:rPr>
          <w:iCs/>
          <w:color w:val="000000"/>
          <w:sz w:val="28"/>
          <w:szCs w:val="28"/>
        </w:rPr>
        <w:t>на стабильно высоком уровне</w:t>
      </w:r>
      <w:r>
        <w:rPr>
          <w:iCs/>
          <w:color w:val="000000"/>
          <w:sz w:val="28"/>
          <w:szCs w:val="28"/>
        </w:rPr>
        <w:t>, решающим фактором для победы в</w:t>
      </w:r>
      <w:r w:rsidRPr="00B50059">
        <w:rPr>
          <w:iCs/>
          <w:color w:val="000000"/>
          <w:sz w:val="28"/>
          <w:szCs w:val="28"/>
        </w:rPr>
        <w:t xml:space="preserve"> соревновании становится психологическая готовность. </w:t>
      </w:r>
      <w:r>
        <w:rPr>
          <w:color w:val="000000"/>
          <w:sz w:val="28"/>
          <w:szCs w:val="28"/>
        </w:rPr>
        <w:t>Поэтому в</w:t>
      </w:r>
      <w:r w:rsidRPr="00651A16">
        <w:rPr>
          <w:color w:val="000000"/>
          <w:sz w:val="28"/>
          <w:szCs w:val="28"/>
        </w:rPr>
        <w:t>опросы предстартового состояния спортсменов интере</w:t>
      </w:r>
      <w:r w:rsidRPr="00651A16">
        <w:rPr>
          <w:color w:val="000000"/>
          <w:sz w:val="28"/>
          <w:szCs w:val="28"/>
        </w:rPr>
        <w:softHyphen/>
        <w:t>суют многих тренеров, физиологов и психологов спорта на протяжении о</w:t>
      </w:r>
      <w:r>
        <w:rPr>
          <w:color w:val="000000"/>
          <w:sz w:val="28"/>
          <w:szCs w:val="28"/>
        </w:rPr>
        <w:t>тносительно длительного времени</w:t>
      </w:r>
      <w:r w:rsidRPr="00651A16">
        <w:rPr>
          <w:color w:val="000000"/>
          <w:sz w:val="28"/>
          <w:szCs w:val="28"/>
        </w:rPr>
        <w:t>. Но, несмотря на это, еще многие вопросы не решены и актуаль</w:t>
      </w:r>
      <w:r w:rsidRPr="00651A16">
        <w:rPr>
          <w:color w:val="000000"/>
          <w:sz w:val="28"/>
          <w:szCs w:val="28"/>
        </w:rPr>
        <w:softHyphen/>
        <w:t>ность этой проблемы не уменьшилась.</w:t>
      </w:r>
      <w:r>
        <w:rPr>
          <w:color w:val="000000"/>
          <w:sz w:val="28"/>
          <w:szCs w:val="28"/>
        </w:rPr>
        <w:t xml:space="preserve"> </w:t>
      </w:r>
    </w:p>
    <w:p w:rsidR="0092197B" w:rsidRPr="00B50059" w:rsidRDefault="0092197B" w:rsidP="0092197B">
      <w:pPr>
        <w:spacing w:line="360" w:lineRule="auto"/>
        <w:ind w:firstLine="720"/>
        <w:jc w:val="both"/>
        <w:rPr>
          <w:sz w:val="28"/>
          <w:szCs w:val="28"/>
        </w:rPr>
      </w:pPr>
      <w:r w:rsidRPr="00B50059">
        <w:rPr>
          <w:color w:val="000000"/>
          <w:sz w:val="28"/>
          <w:szCs w:val="28"/>
        </w:rPr>
        <w:t>Баскетбол как игровой вид спорта предъявляет такие спе</w:t>
      </w:r>
      <w:r w:rsidRPr="00B50059">
        <w:rPr>
          <w:color w:val="000000"/>
          <w:sz w:val="28"/>
          <w:szCs w:val="28"/>
        </w:rPr>
        <w:softHyphen/>
        <w:t>цифические требования к игрокам, как умение постоянно «видеть игровое  поле», выделять наиболее существен</w:t>
      </w:r>
      <w:r w:rsidRPr="00B50059">
        <w:rPr>
          <w:color w:val="000000"/>
          <w:sz w:val="28"/>
          <w:szCs w:val="28"/>
        </w:rPr>
        <w:softHyphen/>
        <w:t>ные признаки игровой ситуации, что предполагает на</w:t>
      </w:r>
      <w:r w:rsidRPr="00B50059">
        <w:rPr>
          <w:color w:val="000000"/>
          <w:sz w:val="28"/>
          <w:szCs w:val="28"/>
        </w:rPr>
        <w:softHyphen/>
        <w:t>личие психической свежести и боевой готовности. Вместе с этим у баскетболистов часто наблюдаются психическое пресыщение и перенапряжение, старто</w:t>
      </w:r>
      <w:r w:rsidRPr="00B50059">
        <w:rPr>
          <w:color w:val="000000"/>
          <w:sz w:val="28"/>
          <w:szCs w:val="28"/>
        </w:rPr>
        <w:softHyphen/>
        <w:t>вая лихорадка и апатии и другие факторы, способству</w:t>
      </w:r>
      <w:r w:rsidRPr="00B50059">
        <w:rPr>
          <w:color w:val="000000"/>
          <w:sz w:val="28"/>
          <w:szCs w:val="28"/>
        </w:rPr>
        <w:softHyphen/>
        <w:t xml:space="preserve">ющие психосоматическим срывам. </w:t>
      </w:r>
    </w:p>
    <w:p w:rsidR="0092197B" w:rsidRDefault="0092197B" w:rsidP="009219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51A16">
        <w:rPr>
          <w:color w:val="000000"/>
          <w:sz w:val="28"/>
          <w:szCs w:val="28"/>
        </w:rPr>
        <w:t>оревнования нередко требуют максимального напряжения в самых небла</w:t>
      </w:r>
      <w:r w:rsidRPr="00651A16">
        <w:rPr>
          <w:color w:val="000000"/>
          <w:sz w:val="28"/>
          <w:szCs w:val="28"/>
        </w:rPr>
        <w:softHyphen/>
        <w:t>гоприятных условиях. От интенсивности предстартовых реакций во многом зависит и успех спорт</w:t>
      </w:r>
      <w:r w:rsidRPr="00651A16">
        <w:rPr>
          <w:color w:val="000000"/>
          <w:sz w:val="28"/>
          <w:szCs w:val="28"/>
        </w:rPr>
        <w:softHyphen/>
        <w:t>сменов на соревнованиях.</w:t>
      </w:r>
      <w:r>
        <w:rPr>
          <w:color w:val="000000"/>
          <w:sz w:val="28"/>
          <w:szCs w:val="28"/>
        </w:rPr>
        <w:t xml:space="preserve"> Предстартовые состояния определенным образом влияет на спортивные результаты.</w:t>
      </w:r>
    </w:p>
    <w:p w:rsidR="0092197B" w:rsidRPr="00651A16" w:rsidRDefault="0092197B" w:rsidP="001401E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51A16">
        <w:rPr>
          <w:color w:val="000000"/>
          <w:sz w:val="28"/>
          <w:szCs w:val="28"/>
        </w:rPr>
        <w:t>Вопросы предстартового состояния спортсменов интере</w:t>
      </w:r>
      <w:r w:rsidRPr="00651A16">
        <w:rPr>
          <w:color w:val="000000"/>
          <w:sz w:val="28"/>
          <w:szCs w:val="28"/>
        </w:rPr>
        <w:softHyphen/>
        <w:t>суют многих тренеров, физиологов и психологов спорта на протяжении о</w:t>
      </w:r>
      <w:r>
        <w:rPr>
          <w:color w:val="000000"/>
          <w:sz w:val="28"/>
          <w:szCs w:val="28"/>
        </w:rPr>
        <w:t>тносительно длительного времени</w:t>
      </w:r>
      <w:r w:rsidRPr="00651A16">
        <w:rPr>
          <w:color w:val="000000"/>
          <w:sz w:val="28"/>
          <w:szCs w:val="28"/>
        </w:rPr>
        <w:t>. Но, несмотря на это, еще многие вопросы не решены и актуаль</w:t>
      </w:r>
      <w:r w:rsidRPr="00651A16">
        <w:rPr>
          <w:color w:val="000000"/>
          <w:sz w:val="28"/>
          <w:szCs w:val="28"/>
        </w:rPr>
        <w:softHyphen/>
        <w:t>ность этой проблемы не уменьшилась.</w:t>
      </w:r>
      <w:r>
        <w:rPr>
          <w:color w:val="000000"/>
          <w:sz w:val="28"/>
          <w:szCs w:val="28"/>
        </w:rPr>
        <w:t xml:space="preserve"> </w:t>
      </w:r>
      <w:r w:rsidRPr="00651A16">
        <w:rPr>
          <w:color w:val="000000"/>
          <w:sz w:val="28"/>
          <w:szCs w:val="28"/>
        </w:rPr>
        <w:t>Проблема предстартового состояния является общей про</w:t>
      </w:r>
      <w:r w:rsidRPr="00651A16">
        <w:rPr>
          <w:color w:val="000000"/>
          <w:sz w:val="28"/>
          <w:szCs w:val="28"/>
        </w:rPr>
        <w:softHyphen/>
        <w:t>блемой для международного спортивного движения.</w:t>
      </w:r>
    </w:p>
    <w:p w:rsidR="001401EB" w:rsidRDefault="001401E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2197B" w:rsidRPr="00604337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04337">
        <w:rPr>
          <w:sz w:val="28"/>
          <w:szCs w:val="28"/>
        </w:rPr>
        <w:lastRenderedPageBreak/>
        <w:t xml:space="preserve">Цель: </w:t>
      </w:r>
      <w:r w:rsidR="00A6327F">
        <w:rPr>
          <w:sz w:val="28"/>
          <w:szCs w:val="28"/>
        </w:rPr>
        <w:t>проследить динамику  изменений</w:t>
      </w:r>
      <w:r w:rsidR="00CB6C8B">
        <w:rPr>
          <w:sz w:val="28"/>
          <w:szCs w:val="28"/>
        </w:rPr>
        <w:t xml:space="preserve"> показателей ССС в предстартовых состояниях.</w:t>
      </w:r>
    </w:p>
    <w:p w:rsidR="0092197B" w:rsidRPr="00FD72AD" w:rsidRDefault="0092197B" w:rsidP="009219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D72AD">
        <w:rPr>
          <w:rFonts w:eastAsia="Dotum"/>
          <w:iCs/>
          <w:sz w:val="28"/>
          <w:szCs w:val="28"/>
        </w:rPr>
        <w:t>Объект исследования</w:t>
      </w:r>
      <w:r w:rsidRPr="00FD72AD">
        <w:rPr>
          <w:rFonts w:eastAsia="Dotum"/>
          <w:sz w:val="28"/>
        </w:rPr>
        <w:t xml:space="preserve"> – </w:t>
      </w:r>
      <w:r>
        <w:rPr>
          <w:rFonts w:eastAsia="Dotum"/>
          <w:sz w:val="28"/>
        </w:rPr>
        <w:t>пред</w:t>
      </w:r>
      <w:r w:rsidRPr="00FD72AD">
        <w:rPr>
          <w:rFonts w:eastAsia="Dotum"/>
          <w:sz w:val="28"/>
        </w:rPr>
        <w:t>соревновательная деятельность, направленн</w:t>
      </w:r>
      <w:r>
        <w:rPr>
          <w:rFonts w:eastAsia="Dotum"/>
          <w:sz w:val="28"/>
        </w:rPr>
        <w:t>ая</w:t>
      </w:r>
      <w:r w:rsidRPr="00FD72AD">
        <w:rPr>
          <w:rFonts w:eastAsia="Dotum"/>
          <w:sz w:val="28"/>
        </w:rPr>
        <w:t xml:space="preserve"> на </w:t>
      </w:r>
      <w:r>
        <w:rPr>
          <w:rFonts w:eastAsia="Dotum"/>
          <w:sz w:val="28"/>
        </w:rPr>
        <w:t>оп</w:t>
      </w:r>
      <w:r w:rsidR="00CB6C8B">
        <w:rPr>
          <w:rFonts w:eastAsia="Dotum"/>
          <w:sz w:val="28"/>
        </w:rPr>
        <w:t xml:space="preserve">тимизацию изменений ЧСС, АД </w:t>
      </w:r>
      <w:r>
        <w:rPr>
          <w:rFonts w:eastAsia="Dotum"/>
          <w:sz w:val="28"/>
        </w:rPr>
        <w:t xml:space="preserve"> </w:t>
      </w:r>
      <w:r w:rsidRPr="00FD72AD">
        <w:rPr>
          <w:rFonts w:eastAsia="Dotum"/>
          <w:sz w:val="28"/>
        </w:rPr>
        <w:t>в зависимости от</w:t>
      </w:r>
      <w:r w:rsidRPr="00604337">
        <w:rPr>
          <w:color w:val="000000"/>
          <w:sz w:val="28"/>
          <w:szCs w:val="28"/>
        </w:rPr>
        <w:t xml:space="preserve"> предстартовых состояний</w:t>
      </w:r>
      <w:r w:rsidRPr="00FD72AD">
        <w:rPr>
          <w:sz w:val="28"/>
          <w:szCs w:val="28"/>
        </w:rPr>
        <w:t>.</w:t>
      </w:r>
    </w:p>
    <w:p w:rsidR="0092197B" w:rsidRPr="003970C4" w:rsidRDefault="0092197B" w:rsidP="0092197B">
      <w:pPr>
        <w:shd w:val="clear" w:color="auto" w:fill="FFFFFF"/>
        <w:spacing w:line="360" w:lineRule="auto"/>
        <w:ind w:firstLine="720"/>
        <w:jc w:val="both"/>
        <w:rPr>
          <w:rFonts w:eastAsia="Dotum"/>
          <w:i/>
          <w:iCs/>
          <w:sz w:val="28"/>
        </w:rPr>
      </w:pPr>
    </w:p>
    <w:p w:rsidR="0092197B" w:rsidRDefault="0092197B" w:rsidP="009219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970C4">
        <w:rPr>
          <w:rFonts w:eastAsia="Dotum"/>
          <w:iCs/>
          <w:sz w:val="28"/>
          <w:szCs w:val="28"/>
        </w:rPr>
        <w:t>Предмет</w:t>
      </w:r>
      <w:r>
        <w:rPr>
          <w:rFonts w:eastAsia="Dotum"/>
          <w:i/>
          <w:iCs/>
          <w:sz w:val="28"/>
        </w:rPr>
        <w:t xml:space="preserve"> </w:t>
      </w:r>
      <w:r>
        <w:rPr>
          <w:rFonts w:eastAsia="Dotum"/>
          <w:sz w:val="28"/>
        </w:rPr>
        <w:t xml:space="preserve">– реакции организма в </w:t>
      </w:r>
      <w:r>
        <w:rPr>
          <w:sz w:val="28"/>
          <w:szCs w:val="28"/>
        </w:rPr>
        <w:t>предстартовом состоянии.</w:t>
      </w:r>
    </w:p>
    <w:p w:rsidR="0092197B" w:rsidRDefault="0092197B" w:rsidP="0092197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92197B" w:rsidRPr="00E87DF9" w:rsidRDefault="0092197B" w:rsidP="0092197B">
      <w:pPr>
        <w:shd w:val="clear" w:color="auto" w:fill="FFFFFF"/>
        <w:spacing w:line="360" w:lineRule="auto"/>
        <w:ind w:firstLine="720"/>
        <w:jc w:val="both"/>
        <w:rPr>
          <w:rFonts w:eastAsia="Dotum"/>
          <w:sz w:val="28"/>
        </w:rPr>
      </w:pPr>
      <w:r>
        <w:rPr>
          <w:sz w:val="28"/>
          <w:szCs w:val="28"/>
        </w:rPr>
        <w:t xml:space="preserve">Гипотеза – </w:t>
      </w:r>
      <w:r w:rsidR="00CB6C8B">
        <w:rPr>
          <w:sz w:val="28"/>
          <w:szCs w:val="28"/>
        </w:rPr>
        <w:t>предполагаем, что показатели ССС будут изменяться.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ind w:left="1440" w:hanging="720"/>
        <w:rPr>
          <w:sz w:val="28"/>
          <w:szCs w:val="28"/>
        </w:rPr>
      </w:pPr>
    </w:p>
    <w:p w:rsidR="0092197B" w:rsidRPr="00FF0C3E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1440" w:hanging="720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Задачи работы: </w:t>
      </w:r>
    </w:p>
    <w:p w:rsidR="0092197B" w:rsidRDefault="0092197B" w:rsidP="0092197B">
      <w:pPr>
        <w:spacing w:line="360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1.Анализ литературных источников;</w:t>
      </w:r>
    </w:p>
    <w:p w:rsidR="0092197B" w:rsidRDefault="0092197B" w:rsidP="00CB6C8B">
      <w:pPr>
        <w:spacing w:line="360" w:lineRule="auto"/>
        <w:ind w:left="540" w:right="-1" w:hanging="180"/>
        <w:jc w:val="both"/>
        <w:rPr>
          <w:sz w:val="28"/>
          <w:szCs w:val="28"/>
        </w:rPr>
      </w:pPr>
      <w:r>
        <w:rPr>
          <w:sz w:val="28"/>
          <w:szCs w:val="28"/>
        </w:rPr>
        <w:t>2.Опред</w:t>
      </w:r>
      <w:r w:rsidR="00046ED1">
        <w:rPr>
          <w:sz w:val="28"/>
          <w:szCs w:val="28"/>
        </w:rPr>
        <w:t>елить д</w:t>
      </w:r>
      <w:r w:rsidR="00CB6C8B">
        <w:rPr>
          <w:sz w:val="28"/>
          <w:szCs w:val="28"/>
        </w:rPr>
        <w:t>инамику показателей ЧСС, АД</w:t>
      </w:r>
      <w:r w:rsidR="00046ED1">
        <w:rPr>
          <w:sz w:val="28"/>
          <w:szCs w:val="28"/>
        </w:rPr>
        <w:t xml:space="preserve"> </w:t>
      </w:r>
      <w:r>
        <w:rPr>
          <w:sz w:val="28"/>
          <w:szCs w:val="28"/>
        </w:rPr>
        <w:t>в пр</w:t>
      </w:r>
      <w:r w:rsidR="001401EB">
        <w:rPr>
          <w:sz w:val="28"/>
          <w:szCs w:val="28"/>
        </w:rPr>
        <w:t>едстартовых состояниях перед разными играми;</w:t>
      </w:r>
    </w:p>
    <w:p w:rsidR="001401EB" w:rsidRDefault="001401EB" w:rsidP="00CB6C8B">
      <w:pPr>
        <w:spacing w:line="360" w:lineRule="auto"/>
        <w:ind w:left="540" w:right="-1" w:hanging="180"/>
        <w:jc w:val="both"/>
        <w:rPr>
          <w:sz w:val="28"/>
          <w:szCs w:val="28"/>
        </w:rPr>
      </w:pPr>
      <w:r>
        <w:rPr>
          <w:sz w:val="28"/>
          <w:szCs w:val="28"/>
        </w:rPr>
        <w:t>3. Исследовать показатели ЧСС, АД в покое.</w:t>
      </w:r>
    </w:p>
    <w:p w:rsidR="00A6327F" w:rsidRDefault="00A6327F" w:rsidP="00CB6C8B">
      <w:pPr>
        <w:spacing w:line="360" w:lineRule="auto"/>
        <w:ind w:left="540" w:right="-1" w:hanging="180"/>
        <w:jc w:val="both"/>
        <w:rPr>
          <w:sz w:val="28"/>
          <w:szCs w:val="28"/>
        </w:rPr>
      </w:pPr>
    </w:p>
    <w:p w:rsidR="0092197B" w:rsidRDefault="0092197B" w:rsidP="0092197B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 педагогического исследования:</w:t>
      </w:r>
    </w:p>
    <w:p w:rsidR="0092197B" w:rsidRPr="00C1767C" w:rsidRDefault="0092197B" w:rsidP="0092197B">
      <w:pPr>
        <w:tabs>
          <w:tab w:val="left" w:pos="2694"/>
        </w:tabs>
        <w:spacing w:line="360" w:lineRule="auto"/>
        <w:ind w:left="-142" w:right="-81" w:firstLine="502"/>
        <w:jc w:val="both"/>
        <w:rPr>
          <w:sz w:val="28"/>
          <w:szCs w:val="28"/>
        </w:rPr>
      </w:pPr>
      <w:r w:rsidRPr="00C1767C">
        <w:rPr>
          <w:sz w:val="28"/>
          <w:szCs w:val="28"/>
        </w:rPr>
        <w:t>1. Анализ литературных источников</w:t>
      </w:r>
      <w:r>
        <w:rPr>
          <w:sz w:val="28"/>
          <w:szCs w:val="28"/>
        </w:rPr>
        <w:t>;</w:t>
      </w:r>
      <w:r w:rsidRPr="00C1767C">
        <w:rPr>
          <w:sz w:val="28"/>
          <w:szCs w:val="28"/>
        </w:rPr>
        <w:t xml:space="preserve"> </w:t>
      </w:r>
    </w:p>
    <w:p w:rsidR="0092197B" w:rsidRPr="00C1767C" w:rsidRDefault="0092197B" w:rsidP="0092197B">
      <w:pPr>
        <w:tabs>
          <w:tab w:val="left" w:pos="2694"/>
        </w:tabs>
        <w:spacing w:line="360" w:lineRule="auto"/>
        <w:ind w:left="-142" w:right="-81" w:firstLine="502"/>
        <w:jc w:val="both"/>
        <w:rPr>
          <w:sz w:val="28"/>
          <w:szCs w:val="28"/>
        </w:rPr>
      </w:pPr>
      <w:r w:rsidRPr="00C1767C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Аускультативный</w:t>
      </w:r>
      <w:r w:rsidRPr="00DA5EEB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;</w:t>
      </w:r>
    </w:p>
    <w:p w:rsidR="0092197B" w:rsidRDefault="0092197B" w:rsidP="0092197B">
      <w:pPr>
        <w:tabs>
          <w:tab w:val="left" w:pos="2694"/>
        </w:tabs>
        <w:spacing w:line="360" w:lineRule="auto"/>
        <w:ind w:left="-142" w:right="-81" w:firstLine="502"/>
        <w:jc w:val="both"/>
        <w:rPr>
          <w:sz w:val="28"/>
          <w:szCs w:val="28"/>
        </w:rPr>
      </w:pPr>
      <w:r w:rsidRPr="00C1767C">
        <w:rPr>
          <w:sz w:val="28"/>
          <w:szCs w:val="28"/>
        </w:rPr>
        <w:t xml:space="preserve">3. </w:t>
      </w:r>
      <w:r>
        <w:rPr>
          <w:sz w:val="28"/>
          <w:szCs w:val="28"/>
        </w:rPr>
        <w:t>Пульсометрия;</w:t>
      </w:r>
    </w:p>
    <w:p w:rsidR="0092197B" w:rsidRDefault="0092197B" w:rsidP="00A6327F">
      <w:pPr>
        <w:tabs>
          <w:tab w:val="left" w:pos="2694"/>
        </w:tabs>
        <w:spacing w:line="360" w:lineRule="auto"/>
        <w:ind w:left="-142" w:right="-81" w:firstLine="502"/>
        <w:jc w:val="both"/>
        <w:rPr>
          <w:sz w:val="28"/>
          <w:szCs w:val="28"/>
        </w:rPr>
      </w:pPr>
      <w:r>
        <w:rPr>
          <w:sz w:val="28"/>
          <w:szCs w:val="28"/>
        </w:rPr>
        <w:t>4. Педагогическое наблюдение;</w:t>
      </w:r>
    </w:p>
    <w:p w:rsidR="0092197B" w:rsidRDefault="00A6327F" w:rsidP="0092197B">
      <w:pPr>
        <w:tabs>
          <w:tab w:val="left" w:pos="2694"/>
        </w:tabs>
        <w:spacing w:line="360" w:lineRule="auto"/>
        <w:ind w:left="-142" w:right="-81" w:firstLine="5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97B">
        <w:rPr>
          <w:sz w:val="28"/>
          <w:szCs w:val="28"/>
        </w:rPr>
        <w:t xml:space="preserve">. Математико-статистическая </w:t>
      </w:r>
      <w:r w:rsidR="0092197B" w:rsidRPr="00C1767C">
        <w:rPr>
          <w:sz w:val="28"/>
          <w:szCs w:val="28"/>
        </w:rPr>
        <w:t>обработка.</w:t>
      </w:r>
    </w:p>
    <w:p w:rsidR="0092197B" w:rsidRDefault="0092197B" w:rsidP="0092197B">
      <w:pPr>
        <w:spacing w:line="360" w:lineRule="auto"/>
        <w:ind w:left="1080" w:right="-1" w:hanging="360"/>
        <w:jc w:val="both"/>
        <w:rPr>
          <w:sz w:val="28"/>
          <w:szCs w:val="28"/>
        </w:rPr>
      </w:pPr>
    </w:p>
    <w:p w:rsidR="00A6327F" w:rsidRDefault="00A6327F" w:rsidP="0092197B">
      <w:pPr>
        <w:spacing w:line="360" w:lineRule="auto"/>
        <w:ind w:left="1080" w:right="-1" w:hanging="360"/>
        <w:jc w:val="both"/>
        <w:rPr>
          <w:sz w:val="28"/>
          <w:szCs w:val="28"/>
        </w:rPr>
      </w:pPr>
    </w:p>
    <w:p w:rsidR="00A6327F" w:rsidRDefault="00A6327F" w:rsidP="0092197B">
      <w:pPr>
        <w:spacing w:line="360" w:lineRule="auto"/>
        <w:ind w:left="1080" w:right="-1" w:hanging="360"/>
        <w:jc w:val="both"/>
        <w:rPr>
          <w:sz w:val="28"/>
          <w:szCs w:val="28"/>
        </w:rPr>
      </w:pPr>
    </w:p>
    <w:p w:rsidR="00A6327F" w:rsidRDefault="00A6327F" w:rsidP="0092197B">
      <w:pPr>
        <w:spacing w:line="360" w:lineRule="auto"/>
        <w:ind w:left="1080" w:right="-1" w:hanging="360"/>
        <w:jc w:val="both"/>
        <w:rPr>
          <w:sz w:val="28"/>
          <w:szCs w:val="28"/>
        </w:rPr>
      </w:pPr>
    </w:p>
    <w:p w:rsidR="00A6327F" w:rsidRDefault="00A6327F" w:rsidP="0092197B">
      <w:pPr>
        <w:spacing w:line="360" w:lineRule="auto"/>
        <w:ind w:left="1080" w:right="-1" w:hanging="360"/>
        <w:jc w:val="both"/>
        <w:rPr>
          <w:sz w:val="28"/>
          <w:szCs w:val="28"/>
        </w:rPr>
      </w:pPr>
    </w:p>
    <w:p w:rsidR="00A6327F" w:rsidRDefault="00A6327F" w:rsidP="0092197B">
      <w:pPr>
        <w:spacing w:line="360" w:lineRule="auto"/>
        <w:ind w:left="1080" w:right="-1" w:hanging="360"/>
        <w:jc w:val="both"/>
        <w:rPr>
          <w:sz w:val="28"/>
          <w:szCs w:val="28"/>
        </w:rPr>
      </w:pPr>
    </w:p>
    <w:p w:rsidR="00A6327F" w:rsidRDefault="00A6327F" w:rsidP="0092197B">
      <w:pPr>
        <w:spacing w:line="360" w:lineRule="auto"/>
        <w:ind w:left="1080" w:right="-1" w:hanging="360"/>
        <w:jc w:val="both"/>
        <w:rPr>
          <w:sz w:val="28"/>
          <w:szCs w:val="28"/>
        </w:rPr>
      </w:pPr>
    </w:p>
    <w:p w:rsidR="0092197B" w:rsidRDefault="0092197B" w:rsidP="0092197B">
      <w:pPr>
        <w:pStyle w:val="a3"/>
        <w:tabs>
          <w:tab w:val="left" w:pos="2835"/>
          <w:tab w:val="left" w:pos="3402"/>
        </w:tabs>
        <w:ind w:left="0"/>
        <w:jc w:val="both"/>
        <w:rPr>
          <w:sz w:val="28"/>
          <w:szCs w:val="28"/>
        </w:rPr>
      </w:pPr>
    </w:p>
    <w:p w:rsidR="0092197B" w:rsidRPr="00A6327F" w:rsidRDefault="0092197B" w:rsidP="0092197B">
      <w:pPr>
        <w:pStyle w:val="a3"/>
        <w:tabs>
          <w:tab w:val="left" w:pos="2835"/>
          <w:tab w:val="left" w:pos="3402"/>
        </w:tabs>
        <w:ind w:left="0" w:firstLine="720"/>
        <w:jc w:val="both"/>
        <w:rPr>
          <w:caps/>
          <w:sz w:val="28"/>
          <w:szCs w:val="28"/>
        </w:rPr>
      </w:pPr>
      <w:r w:rsidRPr="00A6327F">
        <w:rPr>
          <w:caps/>
          <w:sz w:val="28"/>
          <w:szCs w:val="28"/>
        </w:rPr>
        <w:lastRenderedPageBreak/>
        <w:t>Глава 1. Обзор литературы по изучаемой проблеме</w:t>
      </w:r>
    </w:p>
    <w:p w:rsidR="0092197B" w:rsidRDefault="0092197B" w:rsidP="0092197B">
      <w:pPr>
        <w:pStyle w:val="a3"/>
        <w:tabs>
          <w:tab w:val="left" w:pos="2835"/>
          <w:tab w:val="left" w:pos="3402"/>
        </w:tabs>
        <w:ind w:left="0" w:firstLine="720"/>
        <w:jc w:val="both"/>
        <w:rPr>
          <w:sz w:val="28"/>
          <w:szCs w:val="28"/>
        </w:rPr>
      </w:pPr>
    </w:p>
    <w:p w:rsidR="00A6327F" w:rsidRPr="00E1556F" w:rsidRDefault="00A6327F" w:rsidP="0092197B">
      <w:pPr>
        <w:pStyle w:val="a3"/>
        <w:tabs>
          <w:tab w:val="left" w:pos="2835"/>
          <w:tab w:val="left" w:pos="3402"/>
        </w:tabs>
        <w:ind w:left="0" w:firstLine="720"/>
        <w:jc w:val="both"/>
        <w:rPr>
          <w:sz w:val="28"/>
          <w:szCs w:val="28"/>
        </w:rPr>
      </w:pPr>
    </w:p>
    <w:p w:rsidR="0092197B" w:rsidRDefault="00A242E0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92197B" w:rsidRPr="00E1556F">
        <w:rPr>
          <w:bCs/>
          <w:sz w:val="28"/>
          <w:szCs w:val="28"/>
        </w:rPr>
        <w:t>1.1. Предстартовое   состояние</w:t>
      </w:r>
    </w:p>
    <w:p w:rsidR="0092197B" w:rsidRPr="00D32FD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</w:rPr>
      </w:pPr>
    </w:p>
    <w:p w:rsidR="0092197B" w:rsidRPr="00651A16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51A16">
        <w:rPr>
          <w:color w:val="000000"/>
          <w:sz w:val="28"/>
          <w:szCs w:val="28"/>
        </w:rPr>
        <w:t>Психические переживания спортсменов исключительно сложны и разнообразны, так как соревнования нередко требуют от них максимального напряжения в самых небла</w:t>
      </w:r>
      <w:r w:rsidRPr="00651A16">
        <w:rPr>
          <w:color w:val="000000"/>
          <w:sz w:val="28"/>
          <w:szCs w:val="28"/>
        </w:rPr>
        <w:softHyphen/>
        <w:t>гоприятных условиях. Эмоциональные переживания на со</w:t>
      </w:r>
      <w:r w:rsidRPr="00651A16">
        <w:rPr>
          <w:color w:val="000000"/>
          <w:sz w:val="28"/>
          <w:szCs w:val="28"/>
        </w:rPr>
        <w:softHyphen/>
        <w:t>ревнованиях принимают особенно острый характер, и их называют специальными спортивными эмоциями. От интенсивности предстартовых реакций во многом зависит и успех спорт</w:t>
      </w:r>
      <w:r w:rsidRPr="00651A16">
        <w:rPr>
          <w:color w:val="000000"/>
          <w:sz w:val="28"/>
          <w:szCs w:val="28"/>
        </w:rPr>
        <w:softHyphen/>
        <w:t>сменов на соревнованиях. Предстартовое состояние опре</w:t>
      </w:r>
      <w:r w:rsidRPr="00651A16">
        <w:rPr>
          <w:color w:val="000000"/>
          <w:sz w:val="28"/>
          <w:szCs w:val="28"/>
        </w:rPr>
        <w:softHyphen/>
        <w:t>деленным образом влияет на спортивные результаты. Су</w:t>
      </w:r>
      <w:r w:rsidRPr="00651A16">
        <w:rPr>
          <w:color w:val="000000"/>
          <w:sz w:val="28"/>
          <w:szCs w:val="28"/>
        </w:rPr>
        <w:softHyphen/>
        <w:t>ществует мнение, что оптимальная степень возбуждения способствует хорош</w:t>
      </w:r>
      <w:r>
        <w:rPr>
          <w:color w:val="000000"/>
          <w:sz w:val="28"/>
          <w:szCs w:val="28"/>
        </w:rPr>
        <w:t>ему выступлению. Однако</w:t>
      </w:r>
      <w:r w:rsidRPr="00651A16">
        <w:rPr>
          <w:color w:val="000000"/>
          <w:sz w:val="28"/>
          <w:szCs w:val="28"/>
        </w:rPr>
        <w:t xml:space="preserve"> если воз</w:t>
      </w:r>
      <w:r w:rsidRPr="00651A16">
        <w:rPr>
          <w:color w:val="000000"/>
          <w:sz w:val="28"/>
          <w:szCs w:val="28"/>
        </w:rPr>
        <w:softHyphen/>
        <w:t>буждение принимает форму стартовой лихорадки, т. е. по</w:t>
      </w:r>
      <w:r w:rsidRPr="00651A16">
        <w:rPr>
          <w:color w:val="000000"/>
          <w:sz w:val="28"/>
          <w:szCs w:val="28"/>
        </w:rPr>
        <w:softHyphen/>
        <w:t>является перевозбуждение или апатия, то действие его оказывается отрицательным.</w:t>
      </w:r>
    </w:p>
    <w:p w:rsidR="0092197B" w:rsidRPr="00651A16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51A16">
        <w:rPr>
          <w:color w:val="000000"/>
          <w:sz w:val="28"/>
          <w:szCs w:val="28"/>
        </w:rPr>
        <w:t>Положительное или отрицательное влияние предстарто</w:t>
      </w:r>
      <w:r w:rsidRPr="00651A16">
        <w:rPr>
          <w:color w:val="000000"/>
          <w:sz w:val="28"/>
          <w:szCs w:val="28"/>
        </w:rPr>
        <w:softHyphen/>
        <w:t>вого состояния на спортивные результаты зависит от сте</w:t>
      </w:r>
      <w:r w:rsidRPr="00651A16">
        <w:rPr>
          <w:color w:val="000000"/>
          <w:sz w:val="28"/>
          <w:szCs w:val="28"/>
        </w:rPr>
        <w:softHyphen/>
        <w:t xml:space="preserve">пени возбуждения нервной системы спортсмена. </w:t>
      </w:r>
    </w:p>
    <w:p w:rsidR="0092197B" w:rsidRPr="00651A16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51A16">
        <w:rPr>
          <w:color w:val="000000"/>
          <w:sz w:val="28"/>
          <w:szCs w:val="28"/>
        </w:rPr>
        <w:t>Степень предстартового возбуждения зависит также от уровня притязаний, который в зависимости от реализации на предыдущем соревновании по-разному влияет на спор</w:t>
      </w:r>
      <w:r w:rsidRPr="00651A16">
        <w:rPr>
          <w:color w:val="000000"/>
          <w:sz w:val="28"/>
          <w:szCs w:val="28"/>
        </w:rPr>
        <w:softHyphen/>
        <w:t>тивные результаты.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На степень предстартового возбуждения оказывают влияние многие факторы, однако основными являются: характер и значение соревнований, состав и поведение зрителей, подготовленность к соревнованиям, тренирован</w:t>
      </w:r>
      <w:r w:rsidRPr="00651A16">
        <w:rPr>
          <w:color w:val="000000"/>
          <w:sz w:val="28"/>
          <w:szCs w:val="28"/>
        </w:rPr>
        <w:softHyphen/>
        <w:t>ность, самоуверенность, индивидуальные типологические особенности спортсмена и др.</w:t>
      </w:r>
    </w:p>
    <w:p w:rsidR="0092197B" w:rsidRPr="0005653F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5653F">
        <w:rPr>
          <w:color w:val="000000"/>
          <w:sz w:val="28"/>
          <w:szCs w:val="28"/>
        </w:rPr>
        <w:t>Предстартовые состояния возникают задолго до выступления, за несколько дней и недель до ответственных стартов. Возникает мысленная настройка на соревнование, повышенная мо</w:t>
      </w:r>
      <w:r w:rsidRPr="0005653F">
        <w:rPr>
          <w:color w:val="000000"/>
          <w:sz w:val="28"/>
          <w:szCs w:val="28"/>
        </w:rPr>
        <w:softHyphen/>
        <w:t xml:space="preserve">тивация, растет двигательная </w:t>
      </w:r>
      <w:r w:rsidRPr="0005653F">
        <w:rPr>
          <w:color w:val="000000"/>
          <w:sz w:val="28"/>
          <w:szCs w:val="28"/>
        </w:rPr>
        <w:lastRenderedPageBreak/>
        <w:t>активность во время сна, повышается обмен веществ, увеличивается мышечная сила, в крови повышается содержание гормонов, эритроцитов и гемоглобина.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5653F">
        <w:rPr>
          <w:color w:val="000000"/>
          <w:sz w:val="28"/>
          <w:szCs w:val="28"/>
        </w:rPr>
        <w:t>Эти проявления усиливаются за несколько часов до старта и еще более за несколько минут перед началом работы, когда возникает собственно стартовое состояние</w:t>
      </w:r>
      <w:r>
        <w:rPr>
          <w:color w:val="000000"/>
          <w:sz w:val="28"/>
          <w:szCs w:val="28"/>
        </w:rPr>
        <w:t xml:space="preserve"> (А.С. Солодков, Е</w:t>
      </w:r>
      <w:r w:rsidR="001401EB">
        <w:rPr>
          <w:color w:val="000000"/>
          <w:sz w:val="28"/>
          <w:szCs w:val="28"/>
        </w:rPr>
        <w:t>.Б. Сологуб, 2005</w:t>
      </w:r>
      <w:r>
        <w:rPr>
          <w:color w:val="000000"/>
          <w:sz w:val="28"/>
          <w:szCs w:val="28"/>
        </w:rPr>
        <w:t>)</w:t>
      </w:r>
      <w:r w:rsidR="001401EB">
        <w:rPr>
          <w:color w:val="000000"/>
          <w:sz w:val="28"/>
          <w:szCs w:val="28"/>
        </w:rPr>
        <w:t>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320D">
        <w:rPr>
          <w:color w:val="000000"/>
          <w:sz w:val="28"/>
          <w:szCs w:val="28"/>
        </w:rPr>
        <w:t>По механизму возникновения эти реакции являются условны</w:t>
      </w:r>
      <w:r w:rsidRPr="00A8320D">
        <w:rPr>
          <w:color w:val="000000"/>
          <w:sz w:val="28"/>
          <w:szCs w:val="28"/>
        </w:rPr>
        <w:softHyphen/>
        <w:t>ми (приобретенными) рефлексами. Они могут носить специфи</w:t>
      </w:r>
      <w:r w:rsidRPr="00A8320D">
        <w:rPr>
          <w:color w:val="000000"/>
          <w:sz w:val="28"/>
          <w:szCs w:val="28"/>
        </w:rPr>
        <w:softHyphen/>
        <w:t>ческий и неспецифический характер и обусловливаться не только мощностью предстоящей мышечной деятельности, но и ее зна</w:t>
      </w:r>
      <w:r w:rsidRPr="00A8320D">
        <w:rPr>
          <w:color w:val="000000"/>
          <w:sz w:val="28"/>
          <w:szCs w:val="28"/>
        </w:rPr>
        <w:softHyphen/>
        <w:t>чимостью и мотивацией для каждого конкретного случая, усло</w:t>
      </w:r>
      <w:r w:rsidRPr="00A8320D">
        <w:rPr>
          <w:color w:val="000000"/>
          <w:sz w:val="28"/>
          <w:szCs w:val="28"/>
        </w:rPr>
        <w:softHyphen/>
        <w:t>виями ее выполнения и т.д. При благоприятном соотношении ком</w:t>
      </w:r>
      <w:r w:rsidRPr="00A8320D">
        <w:rPr>
          <w:color w:val="000000"/>
          <w:sz w:val="28"/>
          <w:szCs w:val="28"/>
        </w:rPr>
        <w:softHyphen/>
        <w:t>плекса факторов предстартовые реакции протекают на оптималь</w:t>
      </w:r>
      <w:r w:rsidRPr="00A8320D">
        <w:rPr>
          <w:color w:val="000000"/>
          <w:sz w:val="28"/>
          <w:szCs w:val="28"/>
        </w:rPr>
        <w:softHyphen/>
        <w:t>ном уровне, способствующем мобилизации функций и повыше</w:t>
      </w:r>
      <w:r w:rsidRPr="00A8320D">
        <w:rPr>
          <w:color w:val="000000"/>
          <w:sz w:val="28"/>
          <w:szCs w:val="28"/>
        </w:rPr>
        <w:softHyphen/>
        <w:t>нию работоспособности организма. В противном случае может иметь место чрезмерное возбуждение либо чрезмерное торможение ряда функций, потенциально влекущее за собой пониженную рабо</w:t>
      </w:r>
      <w:r w:rsidRPr="00A8320D">
        <w:rPr>
          <w:color w:val="000000"/>
          <w:sz w:val="28"/>
          <w:szCs w:val="28"/>
        </w:rPr>
        <w:softHyphen/>
        <w:t>тоспособность организма, физиологическую неэ</w:t>
      </w:r>
      <w:r w:rsidR="001401EB">
        <w:rPr>
          <w:color w:val="000000"/>
          <w:sz w:val="28"/>
          <w:szCs w:val="28"/>
        </w:rPr>
        <w:t xml:space="preserve">ффективность выполняемой работы </w:t>
      </w:r>
      <w:r>
        <w:rPr>
          <w:color w:val="000000"/>
          <w:sz w:val="28"/>
          <w:szCs w:val="28"/>
        </w:rPr>
        <w:t>(Н.В.Решетников, Ю.Л.Кислицын, Р.Л.Палтиевич, Г.И.Погадаев, 2006)</w:t>
      </w:r>
      <w:r w:rsidR="001401EB">
        <w:rPr>
          <w:color w:val="000000"/>
          <w:sz w:val="28"/>
          <w:szCs w:val="28"/>
        </w:rPr>
        <w:t>.</w:t>
      </w:r>
    </w:p>
    <w:p w:rsidR="0092197B" w:rsidRPr="00FF0C3E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F0C3E">
        <w:rPr>
          <w:sz w:val="28"/>
          <w:szCs w:val="28"/>
        </w:rPr>
        <w:t>В предстартовом состоянии происходят самые разные перестрой</w:t>
      </w:r>
      <w:r w:rsidRPr="00FF0C3E">
        <w:rPr>
          <w:sz w:val="28"/>
          <w:szCs w:val="28"/>
        </w:rPr>
        <w:softHyphen/>
        <w:t>ки в различных функциональных системах организма. Большинство этих перестроек сходно с теми, которые происходят во время самой работы: учащается и углубляется дыхание, т. е. растет ЛВ, усили</w:t>
      </w:r>
      <w:r w:rsidRPr="00FF0C3E">
        <w:rPr>
          <w:sz w:val="28"/>
          <w:szCs w:val="28"/>
        </w:rPr>
        <w:softHyphen/>
        <w:t>вается газообмен (потребление О</w:t>
      </w:r>
      <w:r w:rsidRPr="00FF0C3E">
        <w:rPr>
          <w:sz w:val="28"/>
          <w:szCs w:val="28"/>
          <w:vertAlign w:val="subscript"/>
        </w:rPr>
        <w:t>2</w:t>
      </w:r>
      <w:r w:rsidRPr="00FF0C3E">
        <w:rPr>
          <w:sz w:val="28"/>
          <w:szCs w:val="28"/>
        </w:rPr>
        <w:t>), учащаются и усиливаются сокращения сердца (растет сердечный выброс), повышает</w:t>
      </w:r>
      <w:r w:rsidRPr="00FF0C3E">
        <w:rPr>
          <w:sz w:val="28"/>
          <w:szCs w:val="28"/>
        </w:rPr>
        <w:softHyphen/>
        <w:t>ся артериальное давление (АД),</w:t>
      </w:r>
      <w:r w:rsidRPr="00BB0A14">
        <w:rPr>
          <w:color w:val="303030"/>
          <w:sz w:val="28"/>
          <w:szCs w:val="28"/>
        </w:rPr>
        <w:t xml:space="preserve"> </w:t>
      </w:r>
      <w:r w:rsidRPr="00FF0C3E">
        <w:rPr>
          <w:sz w:val="28"/>
          <w:szCs w:val="28"/>
        </w:rPr>
        <w:t>увеличивается концент</w:t>
      </w:r>
      <w:r w:rsidRPr="00FF0C3E">
        <w:rPr>
          <w:sz w:val="28"/>
          <w:szCs w:val="28"/>
        </w:rPr>
        <w:softHyphen/>
        <w:t>рация молочной кислоты в мышцах и крови, повышается температура тела и т. д. Таким образом, организм как бы пе</w:t>
      </w:r>
      <w:r w:rsidRPr="00FF0C3E">
        <w:rPr>
          <w:sz w:val="28"/>
          <w:szCs w:val="28"/>
        </w:rPr>
        <w:softHyphen/>
        <w:t>реходит на некоторый «рабо</w:t>
      </w:r>
      <w:r w:rsidRPr="00FF0C3E">
        <w:rPr>
          <w:sz w:val="28"/>
          <w:szCs w:val="28"/>
        </w:rPr>
        <w:softHyphen/>
        <w:t>чий уровень» еще до начала деятельности, и это обычно способствует успешному вы</w:t>
      </w:r>
      <w:r w:rsidRPr="00FF0C3E">
        <w:rPr>
          <w:sz w:val="28"/>
          <w:szCs w:val="28"/>
        </w:rPr>
        <w:softHyphen/>
        <w:t xml:space="preserve">полнению работы (К. </w:t>
      </w:r>
      <w:r w:rsidRPr="001C3011">
        <w:rPr>
          <w:sz w:val="28"/>
          <w:szCs w:val="28"/>
        </w:rPr>
        <w:t>М. Смирнов</w:t>
      </w:r>
      <w:r w:rsidR="001C3011">
        <w:rPr>
          <w:sz w:val="28"/>
          <w:szCs w:val="28"/>
        </w:rPr>
        <w:t>, 2002</w:t>
      </w:r>
      <w:r w:rsidRPr="001C3011">
        <w:rPr>
          <w:sz w:val="28"/>
          <w:szCs w:val="28"/>
        </w:rPr>
        <w:t>).</w:t>
      </w:r>
    </w:p>
    <w:p w:rsidR="0092197B" w:rsidRPr="00FF0C3E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F0C3E">
        <w:rPr>
          <w:sz w:val="28"/>
          <w:szCs w:val="28"/>
        </w:rPr>
        <w:t>По своей природе предстар</w:t>
      </w:r>
      <w:r w:rsidRPr="00FF0C3E">
        <w:rPr>
          <w:sz w:val="28"/>
          <w:szCs w:val="28"/>
        </w:rPr>
        <w:softHyphen/>
        <w:t>товые изменения функций яв</w:t>
      </w:r>
      <w:r w:rsidRPr="00FF0C3E">
        <w:rPr>
          <w:sz w:val="28"/>
          <w:szCs w:val="28"/>
        </w:rPr>
        <w:softHyphen/>
        <w:t xml:space="preserve">ляются условнорефлекторными нервными и гормональными реакциями. </w:t>
      </w:r>
      <w:r w:rsidRPr="00FF0C3E">
        <w:rPr>
          <w:sz w:val="28"/>
          <w:szCs w:val="28"/>
        </w:rPr>
        <w:lastRenderedPageBreak/>
        <w:t>Условнорефлектор</w:t>
      </w:r>
      <w:r w:rsidRPr="00FF0C3E">
        <w:rPr>
          <w:sz w:val="28"/>
          <w:szCs w:val="28"/>
        </w:rPr>
        <w:softHyphen/>
        <w:t>ными раздражителями в дан</w:t>
      </w:r>
      <w:r w:rsidRPr="00FF0C3E">
        <w:rPr>
          <w:sz w:val="28"/>
          <w:szCs w:val="28"/>
        </w:rPr>
        <w:softHyphen/>
        <w:t>ном случае служат место, вре</w:t>
      </w:r>
      <w:r w:rsidRPr="00FF0C3E">
        <w:rPr>
          <w:sz w:val="28"/>
          <w:szCs w:val="28"/>
        </w:rPr>
        <w:softHyphen/>
        <w:t>мя предстоящей деятельности, а также второсигнальные, ре</w:t>
      </w:r>
      <w:r w:rsidRPr="00FF0C3E">
        <w:rPr>
          <w:sz w:val="28"/>
          <w:szCs w:val="28"/>
        </w:rPr>
        <w:softHyphen/>
        <w:t>чевые раздражители. Важней</w:t>
      </w:r>
      <w:r w:rsidRPr="00FF0C3E">
        <w:rPr>
          <w:sz w:val="28"/>
          <w:szCs w:val="28"/>
        </w:rPr>
        <w:softHyphen/>
        <w:t>шую роль при этом играют эмоциональные реакции. По</w:t>
      </w:r>
      <w:r w:rsidRPr="00FF0C3E">
        <w:rPr>
          <w:sz w:val="28"/>
          <w:szCs w:val="28"/>
        </w:rPr>
        <w:softHyphen/>
        <w:t>этому наиболее резкие изменения в функциональном со</w:t>
      </w:r>
      <w:r w:rsidRPr="00FF0C3E">
        <w:rPr>
          <w:sz w:val="28"/>
          <w:szCs w:val="28"/>
        </w:rPr>
        <w:softHyphen/>
        <w:t>стоянии организма наблюдают</w:t>
      </w:r>
      <w:r w:rsidRPr="00FF0C3E">
        <w:rPr>
          <w:sz w:val="28"/>
          <w:szCs w:val="28"/>
        </w:rPr>
        <w:softHyphen/>
        <w:t>ся перед спортивными сорев</w:t>
      </w:r>
      <w:r w:rsidRPr="00FF0C3E">
        <w:rPr>
          <w:sz w:val="28"/>
          <w:szCs w:val="28"/>
        </w:rPr>
        <w:softHyphen/>
        <w:t>нованиями. Причем степень и характер предстартовых изменений часто находятся в прямой связи со значимостью данного соревнования для спортсмена.</w:t>
      </w:r>
    </w:p>
    <w:p w:rsidR="0092197B" w:rsidRPr="00BB0A14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0A14">
        <w:rPr>
          <w:color w:val="000000"/>
          <w:sz w:val="28"/>
          <w:szCs w:val="28"/>
        </w:rPr>
        <w:t>Потребление О</w:t>
      </w:r>
      <w:r w:rsidRPr="00BB0A14">
        <w:rPr>
          <w:color w:val="000000"/>
          <w:sz w:val="28"/>
          <w:szCs w:val="28"/>
          <w:vertAlign w:val="subscript"/>
        </w:rPr>
        <w:t>2</w:t>
      </w:r>
      <w:r w:rsidRPr="00BB0A14">
        <w:rPr>
          <w:color w:val="000000"/>
          <w:sz w:val="28"/>
          <w:szCs w:val="28"/>
        </w:rPr>
        <w:t>, основной обмен, ЛВ перед стартом могут в 2— 2,5 раза превышать обычный уровень покоя. У спринтеров, горнолыжников ЧСС на старте может достигать 160 уд/мин. Это связано с усиле</w:t>
      </w:r>
      <w:r>
        <w:rPr>
          <w:color w:val="000000"/>
          <w:sz w:val="28"/>
          <w:szCs w:val="28"/>
        </w:rPr>
        <w:t>нием деятельности симпатоадрена</w:t>
      </w:r>
      <w:r w:rsidRPr="00BB0A14">
        <w:rPr>
          <w:color w:val="000000"/>
          <w:sz w:val="28"/>
          <w:szCs w:val="28"/>
        </w:rPr>
        <w:t>ловой системы, активируемой лимбической системой головного мозга (гипоталамусом, лимбической долей коры). Активность этих систем увеличивается еще до начала работы, о чем свидетельствует,</w:t>
      </w:r>
      <w:r>
        <w:rPr>
          <w:color w:val="000000"/>
          <w:sz w:val="28"/>
          <w:szCs w:val="28"/>
        </w:rPr>
        <w:t xml:space="preserve"> в </w:t>
      </w:r>
      <w:r w:rsidRPr="00BB0A14">
        <w:rPr>
          <w:smallCaps/>
          <w:color w:val="000000"/>
          <w:sz w:val="28"/>
          <w:szCs w:val="28"/>
        </w:rPr>
        <w:t xml:space="preserve"> </w:t>
      </w:r>
      <w:r w:rsidRPr="00BB0A14">
        <w:rPr>
          <w:color w:val="000000"/>
          <w:sz w:val="28"/>
          <w:szCs w:val="28"/>
        </w:rPr>
        <w:t>частности, повышение концентрации норадреналина и адренали</w:t>
      </w:r>
      <w:r w:rsidRPr="00BB0A14">
        <w:rPr>
          <w:color w:val="000000"/>
          <w:sz w:val="28"/>
          <w:szCs w:val="28"/>
        </w:rPr>
        <w:softHyphen/>
        <w:t>на. Под влиянием катехоламинов и других гормонов ускоряются процессы расщепления гликогена в печени, жиров в жировом депо, так что еще до начала работы</w:t>
      </w:r>
      <w:r>
        <w:rPr>
          <w:color w:val="000000"/>
          <w:sz w:val="28"/>
          <w:szCs w:val="28"/>
        </w:rPr>
        <w:t xml:space="preserve"> в крови повышается содержание </w:t>
      </w:r>
      <w:r w:rsidRPr="00BB0A14">
        <w:rPr>
          <w:color w:val="000000"/>
          <w:sz w:val="28"/>
          <w:szCs w:val="28"/>
        </w:rPr>
        <w:t>энергетических субстратов — глюкозы, свободных жирных кислот. Усиление симпа</w:t>
      </w:r>
      <w:r>
        <w:rPr>
          <w:color w:val="000000"/>
          <w:sz w:val="28"/>
          <w:szCs w:val="28"/>
        </w:rPr>
        <w:t>тической активности через холинэ</w:t>
      </w:r>
      <w:r w:rsidRPr="00BB0A14">
        <w:rPr>
          <w:color w:val="000000"/>
          <w:sz w:val="28"/>
          <w:szCs w:val="28"/>
        </w:rPr>
        <w:t>ргические волокна, интенсифицируя гликолиз в скелетных мышцах, вызы</w:t>
      </w:r>
      <w:r w:rsidRPr="00BB0A14">
        <w:rPr>
          <w:color w:val="000000"/>
          <w:sz w:val="28"/>
          <w:szCs w:val="28"/>
        </w:rPr>
        <w:softHyphen/>
        <w:t xml:space="preserve">вает расширение их кровеносных </w:t>
      </w:r>
      <w:r>
        <w:rPr>
          <w:color w:val="000000"/>
          <w:sz w:val="28"/>
          <w:szCs w:val="28"/>
        </w:rPr>
        <w:t>сосудов (холинэргическая вазоди</w:t>
      </w:r>
      <w:r w:rsidRPr="00BB0A14">
        <w:rPr>
          <w:color w:val="000000"/>
          <w:sz w:val="28"/>
          <w:szCs w:val="28"/>
        </w:rPr>
        <w:t>лятация).</w:t>
      </w:r>
    </w:p>
    <w:p w:rsidR="0092197B" w:rsidRPr="00BB0A14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B0A14">
        <w:rPr>
          <w:color w:val="000000"/>
          <w:sz w:val="28"/>
          <w:szCs w:val="28"/>
        </w:rPr>
        <w:t>Уровень и характер предстартовых сдвигов, часто соответствует особенностям тех функциональных изменений, которые происходят во время выполнения самого упражнения. Например, ЧСС перед стартом в среднем тем выше, чем «короче дистанция предстоящего бега, т. е. чем выше ЧСС во время выполнения упражнения. В ожи</w:t>
      </w:r>
      <w:r w:rsidRPr="00BB0A14">
        <w:rPr>
          <w:color w:val="000000"/>
          <w:sz w:val="28"/>
          <w:szCs w:val="28"/>
        </w:rPr>
        <w:softHyphen/>
        <w:t>дании бега на средние дистанции систолический об</w:t>
      </w:r>
      <w:r w:rsidR="001C3011">
        <w:rPr>
          <w:color w:val="000000"/>
          <w:sz w:val="28"/>
          <w:szCs w:val="28"/>
        </w:rPr>
        <w:t>ъем увеличивает</w:t>
      </w:r>
      <w:r w:rsidR="001C3011">
        <w:rPr>
          <w:color w:val="000000"/>
          <w:sz w:val="28"/>
          <w:szCs w:val="28"/>
        </w:rPr>
        <w:softHyphen/>
        <w:t xml:space="preserve">ся относительно </w:t>
      </w:r>
      <w:r w:rsidRPr="00BB0A14">
        <w:rPr>
          <w:color w:val="000000"/>
          <w:sz w:val="28"/>
          <w:szCs w:val="28"/>
        </w:rPr>
        <w:t>больше, чем перед спринтерским бегом (К.М.Смир</w:t>
      </w:r>
      <w:r w:rsidRPr="00BB0A14">
        <w:rPr>
          <w:color w:val="000000"/>
          <w:sz w:val="28"/>
          <w:szCs w:val="28"/>
        </w:rPr>
        <w:softHyphen/>
        <w:t>нов</w:t>
      </w:r>
      <w:r w:rsidR="001C3011">
        <w:rPr>
          <w:color w:val="000000"/>
          <w:sz w:val="28"/>
          <w:szCs w:val="28"/>
        </w:rPr>
        <w:t>, 2002</w:t>
      </w:r>
      <w:r w:rsidRPr="00BB0A14">
        <w:rPr>
          <w:color w:val="000000"/>
          <w:sz w:val="28"/>
          <w:szCs w:val="28"/>
        </w:rPr>
        <w:t>). Таким образом, предстартовые</w:t>
      </w:r>
      <w:r w:rsidR="001C3011">
        <w:rPr>
          <w:color w:val="000000"/>
          <w:sz w:val="28"/>
          <w:szCs w:val="28"/>
        </w:rPr>
        <w:t xml:space="preserve"> </w:t>
      </w:r>
      <w:r w:rsidRPr="00BB0A14">
        <w:rPr>
          <w:color w:val="000000"/>
          <w:sz w:val="28"/>
          <w:szCs w:val="28"/>
        </w:rPr>
        <w:t xml:space="preserve">изменения физиологических функций довольно специфичны, хотя </w:t>
      </w:r>
      <w:r w:rsidRPr="00BB0A14">
        <w:rPr>
          <w:color w:val="000000"/>
          <w:sz w:val="28"/>
          <w:szCs w:val="28"/>
        </w:rPr>
        <w:lastRenderedPageBreak/>
        <w:t>количественно выражены, конечно, значительно слабее происходящих во время работы.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B0A14">
        <w:rPr>
          <w:color w:val="000000"/>
          <w:sz w:val="28"/>
          <w:szCs w:val="28"/>
        </w:rPr>
        <w:t>Особенности предстартового состояния во многом могут опреде</w:t>
      </w:r>
      <w:r w:rsidRPr="00BB0A14">
        <w:rPr>
          <w:color w:val="000000"/>
          <w:sz w:val="28"/>
          <w:szCs w:val="28"/>
        </w:rPr>
        <w:softHyphen/>
        <w:t>лять спортивную работоспособность. Не во всех случаях предстар</w:t>
      </w:r>
      <w:r w:rsidRPr="00BB0A14">
        <w:rPr>
          <w:color w:val="000000"/>
          <w:sz w:val="28"/>
          <w:szCs w:val="28"/>
        </w:rPr>
        <w:softHyphen/>
        <w:t xml:space="preserve">товые изменения оказывают положительное </w:t>
      </w:r>
      <w:r w:rsidR="001C3011">
        <w:rPr>
          <w:color w:val="000000"/>
          <w:sz w:val="28"/>
          <w:szCs w:val="28"/>
        </w:rPr>
        <w:t>влияние на спортивный результат.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2197B" w:rsidRDefault="00A242E0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2197B" w:rsidRPr="00E1556F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Виды предстартового состояния</w:t>
      </w:r>
    </w:p>
    <w:p w:rsidR="0092197B" w:rsidRPr="00E1556F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Различают престартовые изменения двух видов – неспецифические (при любой работе) и специфические (связанные со спецификой предстоящих упражнений). 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числу неспецифических изменений относят 3</w:t>
      </w:r>
      <w:r w:rsidR="001401EB">
        <w:rPr>
          <w:color w:val="000000"/>
          <w:sz w:val="28"/>
          <w:szCs w:val="28"/>
        </w:rPr>
        <w:t xml:space="preserve"> формы предстартовых состояний </w:t>
      </w:r>
      <w:r>
        <w:rPr>
          <w:color w:val="000000"/>
          <w:sz w:val="28"/>
          <w:szCs w:val="28"/>
        </w:rPr>
        <w:t>(А.</w:t>
      </w:r>
      <w:r w:rsidR="001C3011">
        <w:rPr>
          <w:color w:val="000000"/>
          <w:sz w:val="28"/>
          <w:szCs w:val="28"/>
        </w:rPr>
        <w:t>С. Солодков, Е.Б. Сологуб, 2005</w:t>
      </w:r>
      <w:r>
        <w:rPr>
          <w:color w:val="000000"/>
          <w:sz w:val="28"/>
          <w:szCs w:val="28"/>
        </w:rPr>
        <w:t>)</w:t>
      </w:r>
      <w:r w:rsidR="001401EB">
        <w:rPr>
          <w:color w:val="000000"/>
          <w:sz w:val="28"/>
          <w:szCs w:val="28"/>
        </w:rPr>
        <w:t>: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Боевая готовности - </w:t>
      </w:r>
      <w:r w:rsidRPr="00BB0A14">
        <w:rPr>
          <w:color w:val="000000"/>
          <w:sz w:val="28"/>
          <w:szCs w:val="28"/>
        </w:rPr>
        <w:t>проявление умеренного эмоционального возбуждения, которое способствует повышению спортивного резуль</w:t>
      </w:r>
      <w:r w:rsidR="006B73E0">
        <w:rPr>
          <w:color w:val="000000"/>
          <w:sz w:val="28"/>
          <w:szCs w:val="28"/>
        </w:rPr>
        <w:t>тата</w:t>
      </w:r>
      <w:r>
        <w:rPr>
          <w:color w:val="000000"/>
          <w:sz w:val="28"/>
          <w:szCs w:val="28"/>
        </w:rPr>
        <w:t>.</w:t>
      </w:r>
      <w:r w:rsidRPr="00EA30CD">
        <w:rPr>
          <w:color w:val="000000"/>
          <w:sz w:val="28"/>
          <w:szCs w:val="28"/>
        </w:rPr>
        <w:t xml:space="preserve"> </w:t>
      </w:r>
      <w:r w:rsidRPr="00DA233B">
        <w:rPr>
          <w:color w:val="000000"/>
          <w:sz w:val="28"/>
          <w:szCs w:val="28"/>
        </w:rPr>
        <w:t>Это состояние характеризуется уверенностью спортсмена в своих силах, спокойствием, стремлением бороться за достижение высоких результатов</w:t>
      </w:r>
      <w:r>
        <w:rPr>
          <w:color w:val="000000"/>
          <w:sz w:val="28"/>
          <w:szCs w:val="28"/>
        </w:rPr>
        <w:t xml:space="preserve"> (Ю.Ф.Курамшин, 2004). Н</w:t>
      </w:r>
      <w:r w:rsidRPr="00BB0A14">
        <w:rPr>
          <w:color w:val="000000"/>
          <w:sz w:val="28"/>
          <w:szCs w:val="28"/>
        </w:rPr>
        <w:t>а соревнованиях спортсмен максимально реа</w:t>
      </w:r>
      <w:r w:rsidRPr="00BB0A14">
        <w:rPr>
          <w:color w:val="000000"/>
          <w:sz w:val="28"/>
          <w:szCs w:val="28"/>
        </w:rPr>
        <w:softHyphen/>
        <w:t xml:space="preserve">лизует свою подготовленность при большом воодушевлении и подъеме, используя все резервные двигательные, волевые </w:t>
      </w:r>
      <w:r>
        <w:rPr>
          <w:color w:val="000000"/>
          <w:sz w:val="28"/>
          <w:szCs w:val="28"/>
        </w:rPr>
        <w:t>и ин</w:t>
      </w:r>
      <w:r>
        <w:rPr>
          <w:color w:val="000000"/>
          <w:sz w:val="28"/>
          <w:szCs w:val="28"/>
        </w:rPr>
        <w:softHyphen/>
        <w:t xml:space="preserve">теллектуальные возможности (Е.Н.Гогунов, Б.И.Мартьянов, 2002). </w:t>
      </w:r>
      <w:r w:rsidRPr="0005653F">
        <w:rPr>
          <w:color w:val="000000"/>
          <w:sz w:val="28"/>
          <w:szCs w:val="28"/>
        </w:rPr>
        <w:t xml:space="preserve">Боевая готовность </w:t>
      </w:r>
      <w:r w:rsidRPr="00DA233B">
        <w:rPr>
          <w:bCs/>
          <w:iCs/>
          <w:color w:val="000000"/>
          <w:sz w:val="28"/>
          <w:szCs w:val="28"/>
        </w:rPr>
        <w:t>обеспечивает наилучший психологический настрой и функциональную подготовку спортсменов к работе.</w:t>
      </w:r>
      <w:r w:rsidRPr="0005653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A233B">
        <w:rPr>
          <w:bCs/>
          <w:color w:val="000000"/>
          <w:sz w:val="28"/>
          <w:szCs w:val="28"/>
        </w:rPr>
        <w:t>На</w:t>
      </w:r>
      <w:r w:rsidRPr="0005653F">
        <w:rPr>
          <w:color w:val="000000"/>
          <w:sz w:val="28"/>
          <w:szCs w:val="28"/>
        </w:rPr>
        <w:t>блюдается оптимальный уровень физиологических сдвигов — повы</w:t>
      </w:r>
      <w:r w:rsidRPr="0005653F">
        <w:rPr>
          <w:color w:val="000000"/>
          <w:sz w:val="28"/>
          <w:szCs w:val="28"/>
        </w:rPr>
        <w:softHyphen/>
        <w:t>шенная возбудимость нервных центров и мышечных волокон, адек</w:t>
      </w:r>
      <w:r w:rsidRPr="0005653F">
        <w:rPr>
          <w:color w:val="000000"/>
          <w:sz w:val="28"/>
          <w:szCs w:val="28"/>
        </w:rPr>
        <w:softHyphen/>
        <w:t>ватная величина поступления глюкозы в кровь из печени, благопри</w:t>
      </w:r>
      <w:r w:rsidRPr="0005653F">
        <w:rPr>
          <w:color w:val="000000"/>
          <w:sz w:val="28"/>
          <w:szCs w:val="28"/>
        </w:rPr>
        <w:softHyphen/>
        <w:t>ятное превышение концентрации норадреналина над адреналином, оптимальный усиление частоты и глубины дыхания и частоты серд</w:t>
      </w:r>
      <w:r w:rsidRPr="0005653F">
        <w:rPr>
          <w:color w:val="000000"/>
          <w:sz w:val="28"/>
          <w:szCs w:val="28"/>
        </w:rPr>
        <w:softHyphen/>
        <w:t>цебиений, укорочение времени двигательных реакций</w:t>
      </w:r>
      <w:r>
        <w:rPr>
          <w:color w:val="000000"/>
          <w:sz w:val="28"/>
          <w:szCs w:val="28"/>
        </w:rPr>
        <w:t xml:space="preserve"> (А.</w:t>
      </w:r>
      <w:r w:rsidR="006B73E0">
        <w:rPr>
          <w:color w:val="000000"/>
          <w:sz w:val="28"/>
          <w:szCs w:val="28"/>
        </w:rPr>
        <w:t>С. Солодков, Е.Б. Сологуб, 2005</w:t>
      </w:r>
      <w:r>
        <w:rPr>
          <w:color w:val="000000"/>
          <w:sz w:val="28"/>
          <w:szCs w:val="28"/>
        </w:rPr>
        <w:t>)</w:t>
      </w:r>
      <w:r w:rsidRPr="0005653F">
        <w:rPr>
          <w:color w:val="000000"/>
          <w:sz w:val="28"/>
          <w:szCs w:val="28"/>
        </w:rPr>
        <w:t>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Предстартовая лихорадка - </w:t>
      </w:r>
      <w:r w:rsidRPr="00BB0A14">
        <w:rPr>
          <w:color w:val="000000"/>
          <w:sz w:val="28"/>
          <w:szCs w:val="28"/>
        </w:rPr>
        <w:t>В этом состоянии нервная система находится на грани воз</w:t>
      </w:r>
      <w:r w:rsidRPr="00BB0A14">
        <w:rPr>
          <w:color w:val="000000"/>
          <w:sz w:val="28"/>
          <w:szCs w:val="28"/>
        </w:rPr>
        <w:softHyphen/>
        <w:t>можностей выдержать концентрированное возбуждение. Некото</w:t>
      </w:r>
      <w:r w:rsidRPr="00BB0A14">
        <w:rPr>
          <w:color w:val="000000"/>
          <w:sz w:val="28"/>
          <w:szCs w:val="28"/>
        </w:rPr>
        <w:softHyphen/>
        <w:t>рые спортсмены способны продолжительное время находиться в этом состоянии без ущ</w:t>
      </w:r>
      <w:r>
        <w:rPr>
          <w:color w:val="000000"/>
          <w:sz w:val="28"/>
          <w:szCs w:val="28"/>
        </w:rPr>
        <w:t>ерба для спортивного результата, д</w:t>
      </w:r>
      <w:r w:rsidRPr="00BB0A14">
        <w:rPr>
          <w:color w:val="000000"/>
          <w:sz w:val="28"/>
          <w:szCs w:val="28"/>
        </w:rPr>
        <w:t xml:space="preserve">ругие, </w:t>
      </w:r>
      <w:r>
        <w:rPr>
          <w:color w:val="000000"/>
          <w:sz w:val="28"/>
          <w:szCs w:val="28"/>
        </w:rPr>
        <w:t>снижают</w:t>
      </w:r>
      <w:r w:rsidRPr="00BB0A14">
        <w:rPr>
          <w:color w:val="000000"/>
          <w:sz w:val="28"/>
          <w:szCs w:val="28"/>
        </w:rPr>
        <w:t xml:space="preserve"> вероятность достижения высокого результата</w:t>
      </w:r>
      <w:r>
        <w:rPr>
          <w:color w:val="000000"/>
          <w:sz w:val="28"/>
          <w:szCs w:val="28"/>
        </w:rPr>
        <w:t xml:space="preserve"> (Е.Н.Гогунов, Б.И.Мартьянов, 2002). </w:t>
      </w:r>
      <w:r>
        <w:rPr>
          <w:bCs/>
          <w:iCs/>
          <w:color w:val="000000"/>
          <w:sz w:val="28"/>
          <w:szCs w:val="28"/>
        </w:rPr>
        <w:t>В</w:t>
      </w:r>
      <w:r w:rsidRPr="00DA233B">
        <w:rPr>
          <w:bCs/>
          <w:iCs/>
          <w:color w:val="000000"/>
          <w:sz w:val="28"/>
          <w:szCs w:val="28"/>
        </w:rPr>
        <w:t>озбудимость мозга чрезмерно повышена,</w:t>
      </w:r>
      <w:r w:rsidRPr="0005653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что вызывает нарушение тонких механизмов межмышечной координации, излишние энерго</w:t>
      </w:r>
      <w:r w:rsidRPr="0005653F">
        <w:rPr>
          <w:color w:val="000000"/>
          <w:sz w:val="28"/>
          <w:szCs w:val="28"/>
        </w:rPr>
        <w:softHyphen/>
        <w:t>траты и преждевременный дорабочий расход углеводов, избыточные кардиореспираторные реакции. При этом у спортсменов отмечена повышенная нервозность, возникают фальстарты, а</w:t>
      </w:r>
      <w:r>
        <w:rPr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движения начи</w:t>
      </w:r>
      <w:r w:rsidRPr="0005653F">
        <w:rPr>
          <w:color w:val="000000"/>
          <w:sz w:val="28"/>
          <w:szCs w:val="28"/>
        </w:rPr>
        <w:softHyphen/>
        <w:t xml:space="preserve">наются в неоправданно быстром темпе и вскоре приводят </w:t>
      </w:r>
      <w:r>
        <w:rPr>
          <w:color w:val="000000"/>
          <w:sz w:val="28"/>
          <w:szCs w:val="28"/>
        </w:rPr>
        <w:t>к истоще</w:t>
      </w:r>
      <w:r>
        <w:rPr>
          <w:color w:val="000000"/>
          <w:sz w:val="28"/>
          <w:szCs w:val="28"/>
        </w:rPr>
        <w:softHyphen/>
        <w:t>нию ресурсов организма</w:t>
      </w:r>
      <w:r w:rsidRPr="00CF2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(А.</w:t>
      </w:r>
      <w:r w:rsidR="006B73E0">
        <w:rPr>
          <w:color w:val="000000"/>
          <w:sz w:val="28"/>
          <w:szCs w:val="28"/>
        </w:rPr>
        <w:t>С. Солодков, Е.Б. Сологуб, 2005</w:t>
      </w:r>
      <w:r>
        <w:rPr>
          <w:color w:val="000000"/>
          <w:sz w:val="28"/>
          <w:szCs w:val="28"/>
        </w:rPr>
        <w:t>)</w:t>
      </w:r>
      <w:r w:rsidRPr="000565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233B">
        <w:rPr>
          <w:color w:val="000000"/>
          <w:sz w:val="28"/>
          <w:szCs w:val="28"/>
        </w:rPr>
        <w:t>В этом состоянии спортсмен испытывает волнение, панику, тревогу за благоприятный ис</w:t>
      </w:r>
      <w:r w:rsidRPr="00DA233B">
        <w:rPr>
          <w:color w:val="000000"/>
          <w:sz w:val="28"/>
          <w:szCs w:val="28"/>
        </w:rPr>
        <w:softHyphen/>
        <w:t xml:space="preserve">ход соревнования </w:t>
      </w:r>
      <w:r>
        <w:rPr>
          <w:color w:val="000000"/>
          <w:sz w:val="28"/>
          <w:szCs w:val="28"/>
        </w:rPr>
        <w:t xml:space="preserve"> (Ю.Ф.Курамшин, 2004). </w:t>
      </w:r>
      <w:r w:rsidRPr="00790A4C">
        <w:rPr>
          <w:color w:val="000000"/>
          <w:sz w:val="28"/>
          <w:szCs w:val="28"/>
        </w:rPr>
        <w:t>Выраженная   стартовая   лихорадка   сопровождается существенным усилением процессов возбуждения. Этому состоянию сопутствуют нест</w:t>
      </w:r>
      <w:r>
        <w:rPr>
          <w:color w:val="000000"/>
          <w:sz w:val="28"/>
          <w:szCs w:val="28"/>
        </w:rPr>
        <w:t>абильные, часто  низкие, ре</w:t>
      </w:r>
      <w:r w:rsidRPr="00790A4C">
        <w:rPr>
          <w:color w:val="000000"/>
          <w:sz w:val="28"/>
          <w:szCs w:val="28"/>
        </w:rPr>
        <w:t>зультаты, особенно если выраженная лихорадка  разви</w:t>
      </w:r>
      <w:r w:rsidRPr="00790A4C">
        <w:rPr>
          <w:color w:val="000000"/>
          <w:sz w:val="28"/>
          <w:szCs w:val="28"/>
        </w:rPr>
        <w:softHyphen/>
        <w:t>вается задолго до выхода на старт.  Ее признаки легко определить:   черты   лица  заострены,  кожные  покровы бледные или на щеках выделяется лихорадочный пятни</w:t>
      </w:r>
      <w:r w:rsidRPr="00790A4C">
        <w:rPr>
          <w:color w:val="000000"/>
          <w:sz w:val="28"/>
          <w:szCs w:val="28"/>
        </w:rPr>
        <w:softHyphen/>
        <w:t>стый  румянец,  глаза  глубоко западают в темные глаз</w:t>
      </w:r>
      <w:r w:rsidRPr="00790A4C">
        <w:rPr>
          <w:color w:val="000000"/>
          <w:sz w:val="28"/>
          <w:szCs w:val="28"/>
        </w:rPr>
        <w:softHyphen/>
        <w:t>ницы,  взгляд   рассеян,   голос  раздраженный,  срываю</w:t>
      </w:r>
      <w:r w:rsidRPr="00790A4C">
        <w:rPr>
          <w:color w:val="000000"/>
          <w:sz w:val="28"/>
          <w:szCs w:val="28"/>
        </w:rPr>
        <w:softHyphen/>
        <w:t>щийся.  В состоянии  выраженной  стартовой лихорадки спортсмен становится излишне возбужденным, забывчи</w:t>
      </w:r>
      <w:r w:rsidRPr="00790A4C">
        <w:rPr>
          <w:color w:val="000000"/>
          <w:sz w:val="28"/>
          <w:szCs w:val="28"/>
        </w:rPr>
        <w:softHyphen/>
        <w:t>вым, капризным, иногда необъяснимо упрямится и гру</w:t>
      </w:r>
      <w:r w:rsidRPr="00790A4C">
        <w:rPr>
          <w:color w:val="000000"/>
          <w:sz w:val="28"/>
          <w:szCs w:val="28"/>
        </w:rPr>
        <w:softHyphen/>
        <w:t>бит, долго не может заснуть, спит с мучительными сновидениями, утром встает с постели  неотдохнувшим,  не</w:t>
      </w:r>
      <w:r w:rsidRPr="00790A4C">
        <w:rPr>
          <w:color w:val="000000"/>
          <w:sz w:val="28"/>
          <w:szCs w:val="28"/>
        </w:rPr>
        <w:softHyphen/>
        <w:t>довольным</w:t>
      </w:r>
      <w:r>
        <w:rPr>
          <w:color w:val="000000"/>
          <w:sz w:val="28"/>
          <w:szCs w:val="28"/>
        </w:rPr>
        <w:t>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Предстартовая апатия - </w:t>
      </w:r>
      <w:r w:rsidRPr="00BB0A14">
        <w:rPr>
          <w:color w:val="000000"/>
          <w:sz w:val="28"/>
          <w:szCs w:val="28"/>
        </w:rPr>
        <w:t>это снижение мотивации деятельности, волевой активности и чувства ответственности. Она не позволяет спортсмену реализовать даже достигнутый уровень подготовлен</w:t>
      </w:r>
      <w:r w:rsidRPr="00BB0A14">
        <w:rPr>
          <w:color w:val="000000"/>
          <w:sz w:val="28"/>
          <w:szCs w:val="28"/>
        </w:rPr>
        <w:softHyphen/>
        <w:t>ности</w:t>
      </w:r>
      <w:r>
        <w:rPr>
          <w:color w:val="000000"/>
          <w:sz w:val="28"/>
          <w:szCs w:val="28"/>
        </w:rPr>
        <w:t xml:space="preserve"> (Е.Н.Гогунов, Б.И.Мартьянов, 2002).</w:t>
      </w:r>
      <w:r w:rsidRPr="003E5B4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Х</w:t>
      </w:r>
      <w:r w:rsidRPr="00DA233B">
        <w:rPr>
          <w:bCs/>
          <w:iCs/>
          <w:color w:val="000000"/>
          <w:sz w:val="28"/>
          <w:szCs w:val="28"/>
        </w:rPr>
        <w:t>арактеризуется недостаточным уровнем возбудимос</w:t>
      </w:r>
      <w:r w:rsidRPr="00DA233B">
        <w:rPr>
          <w:bCs/>
          <w:iCs/>
          <w:color w:val="000000"/>
          <w:sz w:val="28"/>
          <w:szCs w:val="28"/>
        </w:rPr>
        <w:softHyphen/>
        <w:t>ти центральной нервной системы,</w:t>
      </w:r>
      <w:r w:rsidRPr="0005653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увеличением времени двига</w:t>
      </w:r>
      <w:r w:rsidRPr="0005653F">
        <w:rPr>
          <w:color w:val="000000"/>
          <w:sz w:val="28"/>
          <w:szCs w:val="28"/>
        </w:rPr>
        <w:softHyphen/>
        <w:t xml:space="preserve">тельной </w:t>
      </w:r>
      <w:r w:rsidRPr="0005653F">
        <w:rPr>
          <w:color w:val="000000"/>
          <w:sz w:val="28"/>
          <w:szCs w:val="28"/>
        </w:rPr>
        <w:lastRenderedPageBreak/>
        <w:t>реакции, невысокими изменениями в состоянии скелет</w:t>
      </w:r>
      <w:r w:rsidRPr="0005653F">
        <w:rPr>
          <w:color w:val="000000"/>
          <w:sz w:val="28"/>
          <w:szCs w:val="28"/>
        </w:rPr>
        <w:softHyphen/>
        <w:t>ных мышц и вегетативных функций, подавленностью и неуверен</w:t>
      </w:r>
      <w:r w:rsidRPr="0005653F">
        <w:rPr>
          <w:color w:val="000000"/>
          <w:sz w:val="28"/>
          <w:szCs w:val="28"/>
        </w:rPr>
        <w:softHyphen/>
        <w:t>ностью в своих силах спортсмена. В процессе длительной работы негативные сдвиги состояний лихорадки и апатии могут преодоле</w:t>
      </w:r>
      <w:r w:rsidRPr="0005653F">
        <w:rPr>
          <w:color w:val="000000"/>
          <w:sz w:val="28"/>
          <w:szCs w:val="28"/>
        </w:rPr>
        <w:softHyphen/>
        <w:t>ваться, но при кратковременных упражнениях такой возможности нет</w:t>
      </w:r>
      <w:r>
        <w:rPr>
          <w:color w:val="000000"/>
          <w:sz w:val="28"/>
          <w:szCs w:val="28"/>
        </w:rPr>
        <w:t xml:space="preserve"> (А.</w:t>
      </w:r>
      <w:r w:rsidR="006B73E0">
        <w:rPr>
          <w:color w:val="000000"/>
          <w:sz w:val="28"/>
          <w:szCs w:val="28"/>
        </w:rPr>
        <w:t>С. Солодков, Е.Б. Сологуб, 2005</w:t>
      </w:r>
      <w:r>
        <w:rPr>
          <w:color w:val="000000"/>
          <w:sz w:val="28"/>
          <w:szCs w:val="28"/>
        </w:rPr>
        <w:t>)</w:t>
      </w:r>
      <w:r w:rsidRPr="000565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BB0A14">
        <w:rPr>
          <w:color w:val="000000"/>
          <w:sz w:val="28"/>
          <w:szCs w:val="28"/>
        </w:rPr>
        <w:t>лишком сильное и длительное предстартовое возбуждение, которое в ряде случаев сменяется угнетением и де</w:t>
      </w:r>
      <w:r w:rsidRPr="00BB0A14">
        <w:rPr>
          <w:color w:val="000000"/>
          <w:sz w:val="28"/>
          <w:szCs w:val="28"/>
        </w:rPr>
        <w:softHyphen/>
        <w:t>прессией</w:t>
      </w:r>
      <w:r w:rsidR="001C3011">
        <w:rPr>
          <w:color w:val="000000"/>
          <w:sz w:val="28"/>
          <w:szCs w:val="28"/>
        </w:rPr>
        <w:t xml:space="preserve">. </w:t>
      </w:r>
      <w:r w:rsidRPr="00DA233B">
        <w:rPr>
          <w:color w:val="000000"/>
          <w:sz w:val="28"/>
          <w:szCs w:val="28"/>
        </w:rPr>
        <w:t>В этом со</w:t>
      </w:r>
      <w:r w:rsidRPr="00DA233B">
        <w:rPr>
          <w:color w:val="000000"/>
          <w:sz w:val="28"/>
          <w:szCs w:val="28"/>
        </w:rPr>
        <w:softHyphen/>
        <w:t>стоянии у спортсмена наблюдается вялость, сонливость, понижение те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softHyphen/>
        <w:t xml:space="preserve">нико-тактических возможностей (Ю.Ф.Курамшин, 2004), а так же </w:t>
      </w:r>
      <w:r w:rsidRPr="003E5B4A">
        <w:rPr>
          <w:color w:val="000000"/>
          <w:sz w:val="28"/>
          <w:szCs w:val="28"/>
        </w:rPr>
        <w:t xml:space="preserve"> </w:t>
      </w:r>
      <w:r w:rsidRPr="00790A4C">
        <w:rPr>
          <w:color w:val="000000"/>
          <w:sz w:val="28"/>
          <w:szCs w:val="28"/>
        </w:rPr>
        <w:t>пониженная   ра</w:t>
      </w:r>
      <w:r w:rsidRPr="00790A4C">
        <w:rPr>
          <w:color w:val="000000"/>
          <w:sz w:val="28"/>
          <w:szCs w:val="28"/>
        </w:rPr>
        <w:softHyphen/>
        <w:t>ботоспособность, ухудшение координации привычных технических действий и комбинаций, ослабление внимания, снижен</w:t>
      </w:r>
      <w:r>
        <w:rPr>
          <w:color w:val="000000"/>
          <w:sz w:val="28"/>
          <w:szCs w:val="28"/>
        </w:rPr>
        <w:t>ие быстроты двигательн</w:t>
      </w:r>
      <w:r w:rsidR="006B73E0">
        <w:rPr>
          <w:color w:val="000000"/>
          <w:sz w:val="28"/>
          <w:szCs w:val="28"/>
        </w:rPr>
        <w:t>ой реакций</w:t>
      </w:r>
      <w:r>
        <w:rPr>
          <w:color w:val="000000"/>
          <w:sz w:val="28"/>
          <w:szCs w:val="28"/>
        </w:rPr>
        <w:t>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233B">
        <w:rPr>
          <w:bCs/>
          <w:iCs/>
          <w:color w:val="000000"/>
          <w:sz w:val="28"/>
          <w:szCs w:val="28"/>
        </w:rPr>
        <w:t>Специфические предстартовые реакции отражают особенности предстоящей работы.</w:t>
      </w:r>
      <w:r w:rsidRPr="0005653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Например, функциональные изменения в организме выше перед бегом на</w:t>
      </w:r>
      <w:r>
        <w:rPr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короткие</w:t>
      </w:r>
      <w:r>
        <w:rPr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дистанции</w:t>
      </w:r>
      <w:r>
        <w:rPr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сравнению</w:t>
      </w:r>
      <w:r>
        <w:rPr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с предстоящим бегом на</w:t>
      </w:r>
      <w:r>
        <w:rPr>
          <w:color w:val="000000"/>
          <w:sz w:val="28"/>
          <w:szCs w:val="28"/>
        </w:rPr>
        <w:t xml:space="preserve"> </w:t>
      </w:r>
      <w:r w:rsidRPr="0005653F">
        <w:rPr>
          <w:color w:val="000000"/>
          <w:sz w:val="28"/>
          <w:szCs w:val="28"/>
        </w:rPr>
        <w:t>длинные дистанции; они больше перед сорев</w:t>
      </w:r>
      <w:r w:rsidRPr="0005653F">
        <w:rPr>
          <w:color w:val="000000"/>
          <w:sz w:val="28"/>
          <w:szCs w:val="28"/>
        </w:rPr>
        <w:softHyphen/>
        <w:t>нованиями по сравнению с обычной тренировкой. В коре больших полушарий больше активируются те зоны, которые должны вовле</w:t>
      </w:r>
      <w:r w:rsidRPr="0005653F">
        <w:rPr>
          <w:color w:val="000000"/>
          <w:sz w:val="28"/>
          <w:szCs w:val="28"/>
        </w:rPr>
        <w:softHyphen/>
        <w:t>каться в работу; перед циклическими упражнениями возникают</w:t>
      </w:r>
      <w:r>
        <w:rPr>
          <w:color w:val="000000"/>
          <w:sz w:val="28"/>
          <w:szCs w:val="28"/>
        </w:rPr>
        <w:t xml:space="preserve"> ко</w:t>
      </w:r>
      <w:r w:rsidRPr="0005653F">
        <w:rPr>
          <w:color w:val="000000"/>
          <w:sz w:val="28"/>
          <w:szCs w:val="28"/>
        </w:rPr>
        <w:t>лебания потенциалов в темпе предстоящего движения</w:t>
      </w:r>
      <w:r>
        <w:rPr>
          <w:color w:val="000000"/>
          <w:sz w:val="28"/>
          <w:szCs w:val="28"/>
        </w:rPr>
        <w:t xml:space="preserve"> (А.</w:t>
      </w:r>
      <w:r w:rsidR="006B73E0">
        <w:rPr>
          <w:color w:val="000000"/>
          <w:sz w:val="28"/>
          <w:szCs w:val="28"/>
        </w:rPr>
        <w:t>С. Солодков, Е.Б. Сологуб, 2005</w:t>
      </w:r>
      <w:r>
        <w:rPr>
          <w:color w:val="000000"/>
          <w:sz w:val="28"/>
          <w:szCs w:val="28"/>
        </w:rPr>
        <w:t>)</w:t>
      </w:r>
      <w:r w:rsidRPr="0005653F">
        <w:rPr>
          <w:color w:val="000000"/>
          <w:sz w:val="28"/>
          <w:szCs w:val="28"/>
        </w:rPr>
        <w:t>.</w:t>
      </w:r>
    </w:p>
    <w:p w:rsidR="0092197B" w:rsidRPr="00906B7C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1260" w:hanging="54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1.3. Психологические свойства личности в условиях соревнований</w:t>
      </w:r>
      <w:r>
        <w:rPr>
          <w:bCs/>
          <w:color w:val="000000"/>
          <w:sz w:val="28"/>
          <w:szCs w:val="28"/>
        </w:rPr>
        <w:t xml:space="preserve"> </w:t>
      </w:r>
    </w:p>
    <w:p w:rsidR="0092197B" w:rsidRPr="00210403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1260" w:hanging="540"/>
        <w:rPr>
          <w:sz w:val="28"/>
          <w:szCs w:val="28"/>
        </w:rPr>
      </w:pPr>
    </w:p>
    <w:p w:rsidR="0092197B" w:rsidRPr="001C5FBF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031735">
        <w:rPr>
          <w:bCs/>
          <w:sz w:val="28"/>
          <w:szCs w:val="28"/>
        </w:rPr>
        <w:t>Многие дети в условиях соревнований раскры</w:t>
      </w:r>
      <w:r w:rsidRPr="00031735">
        <w:rPr>
          <w:bCs/>
          <w:sz w:val="28"/>
          <w:szCs w:val="28"/>
        </w:rPr>
        <w:softHyphen/>
        <w:t>ваются совершенно с другой стороны. Бывает, что ребенок средних физических способностей, от кото</w:t>
      </w:r>
      <w:r w:rsidRPr="00031735">
        <w:rPr>
          <w:bCs/>
          <w:sz w:val="28"/>
          <w:szCs w:val="28"/>
        </w:rPr>
        <w:softHyphen/>
        <w:t>рого не ждут активных действий или самостоятель</w:t>
      </w:r>
      <w:r w:rsidRPr="00031735">
        <w:rPr>
          <w:bCs/>
          <w:sz w:val="28"/>
          <w:szCs w:val="28"/>
        </w:rPr>
        <w:softHyphen/>
        <w:t>ного разрешения игровой ситуации, вдруг</w:t>
      </w:r>
      <w:r w:rsidR="006B73E0">
        <w:rPr>
          <w:bCs/>
          <w:sz w:val="28"/>
          <w:szCs w:val="28"/>
        </w:rPr>
        <w:t xml:space="preserve"> проявляет лидерские качества - </w:t>
      </w:r>
      <w:r w:rsidRPr="00031735">
        <w:rPr>
          <w:bCs/>
          <w:sz w:val="28"/>
          <w:szCs w:val="28"/>
        </w:rPr>
        <w:t>«вытягивает» игру команды, в безнадежной ситуации переламывает ход матча, а по</w:t>
      </w:r>
      <w:r w:rsidRPr="00031735">
        <w:rPr>
          <w:bCs/>
          <w:sz w:val="28"/>
          <w:szCs w:val="28"/>
        </w:rPr>
        <w:softHyphen/>
        <w:t>сле игры снова прячется в «футляр», становясь неза</w:t>
      </w:r>
      <w:r w:rsidRPr="00031735">
        <w:rPr>
          <w:bCs/>
          <w:sz w:val="28"/>
          <w:szCs w:val="28"/>
        </w:rPr>
        <w:softHyphen/>
        <w:t xml:space="preserve">метным. И наоборот: ученик, выделяющийся на фоне остальных на уроке, теряется во время соревнований </w:t>
      </w:r>
      <w:r w:rsidRPr="00031735">
        <w:rPr>
          <w:bCs/>
          <w:sz w:val="28"/>
          <w:szCs w:val="28"/>
        </w:rPr>
        <w:lastRenderedPageBreak/>
        <w:t>и не может проявить свои лучшие качества.</w:t>
      </w:r>
      <w:r>
        <w:rPr>
          <w:bCs/>
          <w:sz w:val="28"/>
          <w:szCs w:val="28"/>
        </w:rPr>
        <w:t xml:space="preserve"> Поэтому </w:t>
      </w:r>
      <w:r>
        <w:rPr>
          <w:bCs/>
          <w:iCs/>
          <w:sz w:val="28"/>
          <w:szCs w:val="28"/>
        </w:rPr>
        <w:t xml:space="preserve">задача тренера </w:t>
      </w:r>
      <w:r w:rsidRPr="00031735">
        <w:rPr>
          <w:bCs/>
          <w:iCs/>
          <w:sz w:val="28"/>
          <w:szCs w:val="28"/>
        </w:rPr>
        <w:t>заключается не только в физиче</w:t>
      </w:r>
      <w:r w:rsidRPr="00031735">
        <w:rPr>
          <w:bCs/>
          <w:iCs/>
          <w:sz w:val="28"/>
          <w:szCs w:val="28"/>
        </w:rPr>
        <w:softHyphen/>
        <w:t>ском развитии воспитанника, но и в формировании его психологической устойчивости.</w:t>
      </w:r>
    </w:p>
    <w:p w:rsidR="0092197B" w:rsidRPr="0003173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</w:t>
      </w:r>
      <w:r w:rsidRPr="00031735">
        <w:rPr>
          <w:bCs/>
          <w:sz w:val="28"/>
          <w:szCs w:val="28"/>
        </w:rPr>
        <w:t>например, сангвиники и холерики бурно реагируют на неудачи, но при этом готовы решить проблему: замечания они воспринимают с недо</w:t>
      </w:r>
      <w:r w:rsidRPr="00031735">
        <w:rPr>
          <w:bCs/>
          <w:sz w:val="28"/>
          <w:szCs w:val="28"/>
        </w:rPr>
        <w:softHyphen/>
        <w:t xml:space="preserve">вольством, </w:t>
      </w:r>
      <w:r w:rsidR="001401EB" w:rsidRPr="00031735">
        <w:rPr>
          <w:bCs/>
          <w:sz w:val="28"/>
          <w:szCs w:val="28"/>
        </w:rPr>
        <w:t>пытаются,</w:t>
      </w:r>
      <w:r w:rsidR="001401EB">
        <w:rPr>
          <w:bCs/>
          <w:sz w:val="28"/>
          <w:szCs w:val="28"/>
        </w:rPr>
        <w:t xml:space="preserve"> отстаивать</w:t>
      </w:r>
      <w:r w:rsidRPr="00031735">
        <w:rPr>
          <w:bCs/>
          <w:sz w:val="28"/>
          <w:szCs w:val="28"/>
        </w:rPr>
        <w:t xml:space="preserve"> свое мнение (за частую неправильное), но со временем соглашаются с педагогом.</w:t>
      </w:r>
    </w:p>
    <w:p w:rsidR="0092197B" w:rsidRPr="0003173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031735">
        <w:rPr>
          <w:bCs/>
          <w:sz w:val="28"/>
          <w:szCs w:val="28"/>
        </w:rPr>
        <w:t>С флегматиками работать удобнее всего: они со</w:t>
      </w:r>
      <w:r w:rsidRPr="00031735">
        <w:rPr>
          <w:bCs/>
          <w:sz w:val="28"/>
          <w:szCs w:val="28"/>
        </w:rPr>
        <w:softHyphen/>
        <w:t>гласны выполнить задание неоднократно, потому что понимают; что могут допустить ошибку; замечания  воспринимают спокойно, без лишних эмоций и кон</w:t>
      </w:r>
      <w:r w:rsidRPr="00031735">
        <w:rPr>
          <w:bCs/>
          <w:sz w:val="28"/>
          <w:szCs w:val="28"/>
        </w:rPr>
        <w:softHyphen/>
        <w:t>фликтов. Как правило, эти дети добиваются на уроках хороших результатов.</w:t>
      </w:r>
    </w:p>
    <w:p w:rsidR="0092197B" w:rsidRDefault="0092197B" w:rsidP="0092197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31735">
        <w:rPr>
          <w:bCs/>
          <w:sz w:val="28"/>
          <w:szCs w:val="28"/>
        </w:rPr>
        <w:t xml:space="preserve">Меланхолики не всегда адекватно реагируют на </w:t>
      </w:r>
      <w:r w:rsidR="00292F12" w:rsidRPr="00031735">
        <w:rPr>
          <w:bCs/>
          <w:sz w:val="28"/>
          <w:szCs w:val="28"/>
        </w:rPr>
        <w:t>критику,</w:t>
      </w:r>
      <w:r w:rsidRPr="00031735">
        <w:rPr>
          <w:bCs/>
          <w:sz w:val="28"/>
          <w:szCs w:val="28"/>
        </w:rPr>
        <w:t xml:space="preserve"> как правило, не увере</w:t>
      </w:r>
      <w:r w:rsidRPr="00031735">
        <w:rPr>
          <w:bCs/>
          <w:sz w:val="28"/>
          <w:szCs w:val="28"/>
        </w:rPr>
        <w:softHyphen/>
        <w:t xml:space="preserve">ны  в себе, могут замкнуться после неудами, отказаться выполнять задание. </w:t>
      </w:r>
      <w:r>
        <w:rPr>
          <w:bCs/>
          <w:sz w:val="28"/>
          <w:szCs w:val="28"/>
        </w:rPr>
        <w:t xml:space="preserve">Тренеру </w:t>
      </w:r>
      <w:r w:rsidRPr="00031735">
        <w:rPr>
          <w:bCs/>
          <w:sz w:val="28"/>
          <w:szCs w:val="28"/>
        </w:rPr>
        <w:t>нужно помнить о том, что эти  дети очень ранимые, и общении с ним нужно со</w:t>
      </w:r>
      <w:r w:rsidRPr="00031735">
        <w:rPr>
          <w:bCs/>
          <w:sz w:val="28"/>
          <w:szCs w:val="28"/>
        </w:rPr>
        <w:softHyphen/>
        <w:t>блюдать дипломатичность. В связи с ним</w:t>
      </w:r>
      <w:r>
        <w:rPr>
          <w:bCs/>
          <w:sz w:val="28"/>
          <w:szCs w:val="28"/>
        </w:rPr>
        <w:t xml:space="preserve"> он</w:t>
      </w:r>
      <w:r w:rsidRPr="00031735">
        <w:rPr>
          <w:bCs/>
          <w:sz w:val="28"/>
          <w:szCs w:val="28"/>
        </w:rPr>
        <w:t>, прежде чем приступить, к работе с</w:t>
      </w:r>
      <w:r>
        <w:rPr>
          <w:bCs/>
          <w:sz w:val="28"/>
          <w:szCs w:val="28"/>
        </w:rPr>
        <w:t xml:space="preserve"> занимающимися</w:t>
      </w:r>
      <w:r w:rsidRPr="00031735">
        <w:rPr>
          <w:bCs/>
          <w:sz w:val="28"/>
          <w:szCs w:val="28"/>
        </w:rPr>
        <w:t>, должен изучить индивидуальные особенности каждого ребенка, посмотреть медицин</w:t>
      </w:r>
      <w:r w:rsidRPr="00031735">
        <w:rPr>
          <w:bCs/>
          <w:sz w:val="28"/>
          <w:szCs w:val="28"/>
        </w:rPr>
        <w:softHyphen/>
        <w:t xml:space="preserve">ские карты, побеседовать с классным руководителем и таким образом постепенно выстраивать линию работы с </w:t>
      </w:r>
      <w:r>
        <w:rPr>
          <w:bCs/>
          <w:sz w:val="28"/>
          <w:szCs w:val="28"/>
        </w:rPr>
        <w:t xml:space="preserve">командой </w:t>
      </w:r>
      <w:r w:rsidRPr="00031735">
        <w:rPr>
          <w:bCs/>
          <w:sz w:val="28"/>
          <w:szCs w:val="28"/>
        </w:rPr>
        <w:t>и индивидуально с каждым</w:t>
      </w:r>
      <w:r w:rsidR="006B73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занимающимся</w:t>
      </w:r>
      <w:r w:rsidRPr="00031735">
        <w:rPr>
          <w:bCs/>
          <w:sz w:val="28"/>
          <w:szCs w:val="28"/>
        </w:rPr>
        <w:t>. В командных видах спорта важную роль играют взаимоотношения игроков с тренером и между со</w:t>
      </w:r>
      <w:r w:rsidRPr="00031735">
        <w:rPr>
          <w:bCs/>
          <w:sz w:val="28"/>
          <w:szCs w:val="28"/>
        </w:rPr>
        <w:softHyphen/>
        <w:t>бой. Бывают случаи, когда в повседневной жизни дети даже не разговаривают друг с другом, ссорятся, но во время игры они работают вместе и хорошо понимают друг друга. Доброжелательная атмосфе</w:t>
      </w:r>
      <w:r w:rsidRPr="00031735">
        <w:rPr>
          <w:bCs/>
          <w:sz w:val="28"/>
          <w:szCs w:val="28"/>
        </w:rPr>
        <w:softHyphen/>
        <w:t>ра - это основа успеха команды. Взаимоотношения в команде формирует тренер, но взаимопонимание возникает только в процессе тренировок и игр. Уме</w:t>
      </w:r>
      <w:r w:rsidRPr="00031735">
        <w:rPr>
          <w:bCs/>
          <w:sz w:val="28"/>
          <w:szCs w:val="28"/>
        </w:rPr>
        <w:softHyphen/>
        <w:t>ние тренера поддержать игроков, дать правильную психологическую установку на игру является частью успеха команды.</w:t>
      </w:r>
    </w:p>
    <w:p w:rsidR="0092197B" w:rsidRDefault="0092197B" w:rsidP="0092197B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Cs/>
          <w:color w:val="000000"/>
          <w:sz w:val="28"/>
          <w:szCs w:val="28"/>
        </w:rPr>
      </w:pPr>
    </w:p>
    <w:p w:rsidR="0092197B" w:rsidRDefault="0092197B" w:rsidP="00A242E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1.4</w:t>
      </w:r>
      <w:r w:rsidRPr="00E1556F">
        <w:rPr>
          <w:bCs/>
          <w:color w:val="000000"/>
          <w:sz w:val="28"/>
          <w:szCs w:val="28"/>
        </w:rPr>
        <w:t>. Причины динамики предсоревновательно</w:t>
      </w:r>
      <w:r w:rsidR="00CB6C8B">
        <w:rPr>
          <w:bCs/>
          <w:color w:val="000000"/>
          <w:sz w:val="28"/>
          <w:szCs w:val="28"/>
        </w:rPr>
        <w:t xml:space="preserve">го </w:t>
      </w:r>
      <w:r>
        <w:rPr>
          <w:bCs/>
          <w:color w:val="000000"/>
          <w:sz w:val="28"/>
          <w:szCs w:val="28"/>
        </w:rPr>
        <w:t xml:space="preserve"> </w:t>
      </w:r>
      <w:r w:rsidRPr="00E1556F">
        <w:rPr>
          <w:bCs/>
          <w:color w:val="000000"/>
          <w:sz w:val="28"/>
          <w:szCs w:val="28"/>
        </w:rPr>
        <w:t xml:space="preserve">психического </w:t>
      </w:r>
      <w:r w:rsidR="00A242E0">
        <w:rPr>
          <w:bCs/>
          <w:color w:val="000000"/>
          <w:sz w:val="28"/>
          <w:szCs w:val="28"/>
        </w:rPr>
        <w:t xml:space="preserve">                                    </w:t>
      </w:r>
      <w:r w:rsidRPr="00E1556F">
        <w:rPr>
          <w:bCs/>
          <w:color w:val="000000"/>
          <w:sz w:val="28"/>
          <w:szCs w:val="28"/>
        </w:rPr>
        <w:t>напряжения</w:t>
      </w:r>
    </w:p>
    <w:p w:rsidR="0092197B" w:rsidRPr="00E1556F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Общими</w:t>
      </w:r>
      <w:r w:rsidRPr="008A5CED">
        <w:rPr>
          <w:color w:val="000000"/>
          <w:sz w:val="28"/>
          <w:szCs w:val="28"/>
        </w:rPr>
        <w:t xml:space="preserve"> для всех видов спор</w:t>
      </w:r>
      <w:r>
        <w:rPr>
          <w:color w:val="000000"/>
          <w:sz w:val="28"/>
          <w:szCs w:val="28"/>
        </w:rPr>
        <w:t>та основными причинами</w:t>
      </w:r>
      <w:r w:rsidRPr="008A5C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которые влияют на </w:t>
      </w:r>
      <w:r w:rsidRPr="008A5CED">
        <w:rPr>
          <w:color w:val="000000"/>
          <w:sz w:val="28"/>
          <w:szCs w:val="28"/>
        </w:rPr>
        <w:t xml:space="preserve"> возникновение и изменени</w:t>
      </w:r>
      <w:r>
        <w:rPr>
          <w:color w:val="000000"/>
          <w:sz w:val="28"/>
          <w:szCs w:val="28"/>
        </w:rPr>
        <w:t xml:space="preserve">е предсоревновательных психических </w:t>
      </w:r>
      <w:r w:rsidRPr="008A5CED">
        <w:rPr>
          <w:color w:val="000000"/>
          <w:sz w:val="28"/>
          <w:szCs w:val="28"/>
        </w:rPr>
        <w:t xml:space="preserve">состояний, </w:t>
      </w:r>
      <w:r>
        <w:rPr>
          <w:color w:val="000000"/>
          <w:sz w:val="28"/>
          <w:szCs w:val="28"/>
        </w:rPr>
        <w:t>являются:</w:t>
      </w:r>
    </w:p>
    <w:p w:rsidR="0092197B" w:rsidRDefault="0092197B" w:rsidP="009219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A5CED">
        <w:rPr>
          <w:color w:val="000000"/>
          <w:sz w:val="28"/>
          <w:szCs w:val="28"/>
        </w:rPr>
        <w:t>Значимость соревнований</w:t>
      </w:r>
      <w:r>
        <w:rPr>
          <w:color w:val="000000"/>
          <w:sz w:val="28"/>
          <w:szCs w:val="28"/>
        </w:rPr>
        <w:t xml:space="preserve"> - с</w:t>
      </w:r>
      <w:r w:rsidRPr="008A5CED">
        <w:rPr>
          <w:color w:val="000000"/>
          <w:sz w:val="28"/>
          <w:szCs w:val="28"/>
        </w:rPr>
        <w:t>оотношение цели и уровня подготовленности спортсмена (абсолютная значимость). Слабая подготовленность требует снижения цели; высокий уровень подготовленности позволяет принимать более значительные цели. Все это дает благоприятную динамику психического напряжения. Зна</w:t>
      </w:r>
      <w:r w:rsidRPr="008A5CED">
        <w:rPr>
          <w:color w:val="000000"/>
          <w:sz w:val="28"/>
          <w:szCs w:val="28"/>
        </w:rPr>
        <w:softHyphen/>
        <w:t>чимость определяется масштабом соревнований (относительная значимость</w:t>
      </w:r>
      <w:r>
        <w:rPr>
          <w:color w:val="000000"/>
          <w:sz w:val="28"/>
          <w:szCs w:val="28"/>
        </w:rPr>
        <w:t>);</w:t>
      </w:r>
    </w:p>
    <w:p w:rsidR="0092197B" w:rsidRPr="008A5CE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2) </w:t>
      </w:r>
      <w:r w:rsidRPr="008A5CED">
        <w:rPr>
          <w:color w:val="000000"/>
          <w:sz w:val="28"/>
          <w:szCs w:val="28"/>
        </w:rPr>
        <w:t>Состав участников соревнований</w:t>
      </w:r>
      <w:r>
        <w:rPr>
          <w:color w:val="000000"/>
          <w:sz w:val="28"/>
          <w:szCs w:val="28"/>
        </w:rPr>
        <w:t xml:space="preserve"> - н</w:t>
      </w:r>
      <w:r w:rsidRPr="008A5CED">
        <w:rPr>
          <w:color w:val="000000"/>
          <w:sz w:val="28"/>
          <w:szCs w:val="28"/>
        </w:rPr>
        <w:t>аличие сильных соперников, что повышает достоверную значимость. Поэтому необходима информация о противнике, чтобы снять излишнее напряжение</w:t>
      </w:r>
      <w:r>
        <w:rPr>
          <w:color w:val="000000"/>
          <w:sz w:val="28"/>
          <w:szCs w:val="28"/>
        </w:rPr>
        <w:t>;</w:t>
      </w:r>
    </w:p>
    <w:p w:rsidR="0092197B" w:rsidRPr="008A5CE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8A5CED">
        <w:rPr>
          <w:color w:val="000000"/>
          <w:sz w:val="28"/>
          <w:szCs w:val="28"/>
        </w:rPr>
        <w:t>Организация соревнований</w:t>
      </w:r>
      <w:r>
        <w:rPr>
          <w:color w:val="000000"/>
          <w:sz w:val="28"/>
          <w:szCs w:val="28"/>
        </w:rPr>
        <w:t xml:space="preserve"> - т</w:t>
      </w:r>
      <w:r w:rsidRPr="008A5CED">
        <w:rPr>
          <w:color w:val="000000"/>
          <w:sz w:val="28"/>
          <w:szCs w:val="28"/>
        </w:rPr>
        <w:t>оржественность открытия, регламент соревнований, своевременность стартов, объективность судейства и т.п. В отдельных случаях зависит от опыта и индивидуальных особенностей спортсменов</w:t>
      </w:r>
      <w:r>
        <w:rPr>
          <w:color w:val="000000"/>
          <w:sz w:val="28"/>
          <w:szCs w:val="28"/>
        </w:rPr>
        <w:t>;</w:t>
      </w:r>
    </w:p>
    <w:p w:rsidR="0092197B" w:rsidRPr="008A5CE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8A5CED">
        <w:rPr>
          <w:color w:val="000000"/>
          <w:sz w:val="28"/>
          <w:szCs w:val="28"/>
        </w:rPr>
        <w:t>Поведение окружающих спортсмена людей (особенно тренера)</w:t>
      </w:r>
      <w:r>
        <w:rPr>
          <w:color w:val="000000"/>
          <w:sz w:val="28"/>
          <w:szCs w:val="28"/>
        </w:rPr>
        <w:t xml:space="preserve"> - п</w:t>
      </w:r>
      <w:r w:rsidRPr="008A5CED">
        <w:rPr>
          <w:color w:val="000000"/>
          <w:sz w:val="28"/>
          <w:szCs w:val="28"/>
        </w:rPr>
        <w:t>родуманность общения тренера со спортсменом. Проявление волнения, суетливости, преждевременное объявление планируемого результата и т.п., — все это оказывает отрицательное влияние на состояние спортсмен</w:t>
      </w:r>
      <w:r>
        <w:rPr>
          <w:color w:val="000000"/>
          <w:sz w:val="28"/>
          <w:szCs w:val="28"/>
        </w:rPr>
        <w:t>;</w:t>
      </w:r>
    </w:p>
    <w:p w:rsidR="0092197B" w:rsidRPr="008A5CE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8A5CED">
        <w:rPr>
          <w:color w:val="000000"/>
          <w:sz w:val="28"/>
          <w:szCs w:val="28"/>
        </w:rPr>
        <w:t>Индивидуальные психологические особенности</w:t>
      </w:r>
      <w:r>
        <w:rPr>
          <w:color w:val="000000"/>
          <w:sz w:val="28"/>
          <w:szCs w:val="28"/>
        </w:rPr>
        <w:t xml:space="preserve"> - с</w:t>
      </w:r>
      <w:r w:rsidRPr="008A5CED">
        <w:rPr>
          <w:color w:val="000000"/>
          <w:sz w:val="28"/>
          <w:szCs w:val="28"/>
        </w:rPr>
        <w:t>войства нервной системы и качества личности спортсмена. Это и диктует индивидуальный стиль деятельности и регулирует действия и переживания</w:t>
      </w:r>
      <w:r>
        <w:rPr>
          <w:color w:val="000000"/>
          <w:sz w:val="28"/>
          <w:szCs w:val="28"/>
        </w:rPr>
        <w:t>;</w:t>
      </w:r>
    </w:p>
    <w:p w:rsidR="0092197B" w:rsidRPr="008A5CE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 w:rsidRPr="008A5CED">
        <w:rPr>
          <w:color w:val="000000"/>
          <w:sz w:val="28"/>
          <w:szCs w:val="28"/>
        </w:rPr>
        <w:t>Особенности вида спорта и соревновательного упражнения</w:t>
      </w:r>
      <w:r>
        <w:rPr>
          <w:color w:val="000000"/>
          <w:sz w:val="28"/>
          <w:szCs w:val="28"/>
        </w:rPr>
        <w:t xml:space="preserve"> - у</w:t>
      </w:r>
      <w:r w:rsidRPr="008A5CED">
        <w:rPr>
          <w:color w:val="000000"/>
          <w:sz w:val="28"/>
          <w:szCs w:val="28"/>
        </w:rPr>
        <w:t>словия, средства и методы выполнения определенного типа деятельности, характерного для данного вида спорта</w:t>
      </w:r>
      <w:r>
        <w:rPr>
          <w:color w:val="000000"/>
          <w:sz w:val="28"/>
          <w:szCs w:val="28"/>
        </w:rPr>
        <w:t>;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8A5CED">
        <w:rPr>
          <w:color w:val="000000"/>
          <w:sz w:val="28"/>
          <w:szCs w:val="28"/>
        </w:rPr>
        <w:t>Степень овладения способами саморегуляции</w:t>
      </w:r>
      <w:r>
        <w:rPr>
          <w:color w:val="000000"/>
          <w:sz w:val="28"/>
          <w:szCs w:val="28"/>
        </w:rPr>
        <w:t xml:space="preserve"> - с</w:t>
      </w:r>
      <w:r w:rsidRPr="008A5CED">
        <w:rPr>
          <w:color w:val="000000"/>
          <w:sz w:val="28"/>
          <w:szCs w:val="28"/>
        </w:rPr>
        <w:t>пособность своевременно и умело использовать способы саморегуляции. Может оказывать положительное или отрицательное влияние на предстартовое состояние</w:t>
      </w:r>
      <w:r>
        <w:rPr>
          <w:color w:val="000000"/>
          <w:sz w:val="28"/>
          <w:szCs w:val="28"/>
        </w:rPr>
        <w:t>;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8A5CED">
        <w:rPr>
          <w:color w:val="000000"/>
          <w:sz w:val="28"/>
          <w:szCs w:val="28"/>
        </w:rPr>
        <w:t>Психологический климат в коллективе</w:t>
      </w:r>
      <w:r>
        <w:rPr>
          <w:color w:val="000000"/>
          <w:sz w:val="28"/>
          <w:szCs w:val="28"/>
        </w:rPr>
        <w:t xml:space="preserve"> - х</w:t>
      </w:r>
      <w:r w:rsidRPr="008A5CED">
        <w:rPr>
          <w:color w:val="000000"/>
          <w:sz w:val="28"/>
          <w:szCs w:val="28"/>
        </w:rPr>
        <w:t>арактер и особенности взаимоотношений в коллективе</w:t>
      </w:r>
      <w:r w:rsidRPr="00906B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(Е.Н.Гогунов, Б.И.Мартьянов, 2002).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sz w:val="28"/>
          <w:szCs w:val="28"/>
        </w:rPr>
      </w:pPr>
    </w:p>
    <w:p w:rsidR="0092197B" w:rsidRDefault="00A242E0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197B">
        <w:rPr>
          <w:sz w:val="28"/>
          <w:szCs w:val="28"/>
        </w:rPr>
        <w:t xml:space="preserve">1.5. </w:t>
      </w:r>
      <w:r w:rsidR="0092197B" w:rsidRPr="00E1556F">
        <w:rPr>
          <w:sz w:val="28"/>
          <w:szCs w:val="28"/>
        </w:rPr>
        <w:t>Регуляция предстартовых состояний</w:t>
      </w:r>
    </w:p>
    <w:p w:rsidR="0092197B" w:rsidRPr="00E1556F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Чрезмерные предстартовые реакции снижаются у спортсменов по мере привыкания к соревновательным условиям.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формы проявления предстартовых реакций оказывает влия</w:t>
      </w:r>
      <w:r>
        <w:rPr>
          <w:color w:val="000000"/>
          <w:sz w:val="28"/>
          <w:szCs w:val="28"/>
        </w:rPr>
        <w:softHyphen/>
        <w:t xml:space="preserve">ние </w:t>
      </w:r>
      <w:r w:rsidRPr="005A39DB">
        <w:rPr>
          <w:bCs/>
          <w:iCs/>
          <w:color w:val="000000"/>
          <w:sz w:val="28"/>
          <w:szCs w:val="28"/>
        </w:rPr>
        <w:t xml:space="preserve">тип нервной системы: </w:t>
      </w:r>
      <w:r>
        <w:rPr>
          <w:color w:val="000000"/>
          <w:sz w:val="28"/>
          <w:szCs w:val="28"/>
        </w:rPr>
        <w:t>у спортсменов с сильными уравновешен</w:t>
      </w:r>
      <w:r>
        <w:rPr>
          <w:color w:val="000000"/>
          <w:sz w:val="28"/>
          <w:szCs w:val="28"/>
        </w:rPr>
        <w:softHyphen/>
        <w:t>ными нервными процессами — сангвиников и флегматиков чаще наблюдается боевая готовность, у холериков — предстартовая лихо</w:t>
      </w:r>
      <w:r>
        <w:rPr>
          <w:color w:val="000000"/>
          <w:sz w:val="28"/>
          <w:szCs w:val="28"/>
        </w:rPr>
        <w:softHyphen/>
        <w:t>радка; меланхолики в трудных ситуациях подвержены предстарто</w:t>
      </w:r>
      <w:r>
        <w:rPr>
          <w:color w:val="000000"/>
          <w:sz w:val="28"/>
          <w:szCs w:val="28"/>
        </w:rPr>
        <w:softHyphen/>
        <w:t>вой апатии.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тренера провести необходимую беседу, переключить спортсмена на другой вид деятельности способствует оптимизации предстартовых состояний. Используют для этого и массаж. Однако наибольшее регулирующее воздействие оказывает правильно прове</w:t>
      </w:r>
      <w:r>
        <w:rPr>
          <w:color w:val="000000"/>
          <w:sz w:val="28"/>
          <w:szCs w:val="28"/>
        </w:rPr>
        <w:softHyphen/>
        <w:t>денная разминка. В случае предстартовой лихорадки необходимо проводить разминку в невысоком темпе, подключить глубокие рит</w:t>
      </w:r>
      <w:r>
        <w:rPr>
          <w:color w:val="000000"/>
          <w:sz w:val="28"/>
          <w:szCs w:val="28"/>
        </w:rPr>
        <w:softHyphen/>
        <w:t>мичные дыхания (гипервентиляцию), так как дыхательный центр оказывает мощное нормализующее влияние на кору больших полу</w:t>
      </w:r>
      <w:r>
        <w:rPr>
          <w:color w:val="000000"/>
          <w:sz w:val="28"/>
          <w:szCs w:val="28"/>
        </w:rPr>
        <w:softHyphen/>
        <w:t>шарий. При апатии, наоборот, требуется проведение разминки в бы</w:t>
      </w:r>
      <w:r>
        <w:rPr>
          <w:color w:val="000000"/>
          <w:sz w:val="28"/>
          <w:szCs w:val="28"/>
        </w:rPr>
        <w:softHyphen/>
        <w:t>стром темпе для повышения возбудимости в нервной и мышечной системах.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t>Для снижения уровня э</w:t>
      </w:r>
      <w:r>
        <w:rPr>
          <w:color w:val="000000"/>
          <w:sz w:val="28"/>
          <w:szCs w:val="28"/>
        </w:rPr>
        <w:t xml:space="preserve">моционального возбуждения </w:t>
      </w:r>
      <w:r w:rsidRPr="00E87B55">
        <w:rPr>
          <w:color w:val="000000"/>
          <w:sz w:val="28"/>
          <w:szCs w:val="28"/>
        </w:rPr>
        <w:t xml:space="preserve"> применя</w:t>
      </w:r>
      <w:r w:rsidRPr="00E87B55">
        <w:rPr>
          <w:color w:val="000000"/>
          <w:sz w:val="28"/>
          <w:szCs w:val="28"/>
        </w:rPr>
        <w:softHyphen/>
        <w:t>ются: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lastRenderedPageBreak/>
        <w:t xml:space="preserve">а) </w:t>
      </w:r>
      <w:r w:rsidRPr="00D90390">
        <w:rPr>
          <w:iCs/>
          <w:color w:val="000000"/>
          <w:sz w:val="28"/>
          <w:szCs w:val="28"/>
        </w:rPr>
        <w:t>словесные воздействия тренера,</w:t>
      </w:r>
      <w:r w:rsidRPr="00E87B55">
        <w:rPr>
          <w:i/>
          <w:iCs/>
          <w:color w:val="000000"/>
          <w:sz w:val="28"/>
          <w:szCs w:val="28"/>
        </w:rPr>
        <w:t xml:space="preserve"> </w:t>
      </w:r>
      <w:r w:rsidRPr="00E87B55">
        <w:rPr>
          <w:color w:val="000000"/>
          <w:sz w:val="28"/>
          <w:szCs w:val="28"/>
        </w:rPr>
        <w:t>способствующие успокоению спорт</w:t>
      </w:r>
      <w:r w:rsidRPr="00E87B55">
        <w:rPr>
          <w:color w:val="000000"/>
          <w:sz w:val="28"/>
          <w:szCs w:val="28"/>
        </w:rPr>
        <w:softHyphen/>
        <w:t>смена, снятию состояния неуверенности — разъяснение, убеждение, одоб</w:t>
      </w:r>
      <w:r w:rsidRPr="00E87B55">
        <w:rPr>
          <w:color w:val="000000"/>
          <w:sz w:val="28"/>
          <w:szCs w:val="28"/>
        </w:rPr>
        <w:softHyphen/>
        <w:t>рение, похвала и др. Их рекомендуют проводить за несколько дней до начала соревнований. Практика спорта показывает, что в день соревнова</w:t>
      </w:r>
      <w:r w:rsidRPr="00E87B55">
        <w:rPr>
          <w:color w:val="000000"/>
          <w:sz w:val="28"/>
          <w:szCs w:val="28"/>
        </w:rPr>
        <w:softHyphen/>
        <w:t>ний, особенно перед их началом, эти воздействия не дают положительно</w:t>
      </w:r>
      <w:r w:rsidRPr="00E87B55">
        <w:rPr>
          <w:color w:val="000000"/>
          <w:sz w:val="28"/>
          <w:szCs w:val="28"/>
        </w:rPr>
        <w:softHyphen/>
        <w:t>го эффекта, а иногда приносят вред;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t xml:space="preserve">б) </w:t>
      </w:r>
      <w:r w:rsidRPr="00D90390">
        <w:rPr>
          <w:iCs/>
          <w:color w:val="000000"/>
          <w:sz w:val="28"/>
          <w:szCs w:val="28"/>
        </w:rPr>
        <w:t>самовоздействия (аутовоздействия) спортсмена</w:t>
      </w:r>
      <w:r w:rsidRPr="00E87B55">
        <w:rPr>
          <w:i/>
          <w:iCs/>
          <w:color w:val="000000"/>
          <w:sz w:val="28"/>
          <w:szCs w:val="28"/>
        </w:rPr>
        <w:t xml:space="preserve"> — </w:t>
      </w:r>
      <w:r w:rsidRPr="00E87B55">
        <w:rPr>
          <w:color w:val="000000"/>
          <w:sz w:val="28"/>
          <w:szCs w:val="28"/>
        </w:rPr>
        <w:t>самоубеждение, самоуспокоение, самовнушение, самоприказы к снижению психической напряженности. Например, широко используются самоприказы типа «ус</w:t>
      </w:r>
      <w:r w:rsidRPr="00E87B55">
        <w:rPr>
          <w:color w:val="000000"/>
          <w:sz w:val="28"/>
          <w:szCs w:val="28"/>
        </w:rPr>
        <w:softHyphen/>
        <w:t>покойся», «возьми себя в руки», «все в порядке», «молодец» и др.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t xml:space="preserve">в) </w:t>
      </w:r>
      <w:r w:rsidRPr="00D90390">
        <w:rPr>
          <w:iCs/>
          <w:color w:val="000000"/>
          <w:sz w:val="28"/>
          <w:szCs w:val="28"/>
        </w:rPr>
        <w:t>переключение внимания, мыслей на объекты, вызывающие у спортсмена положительные эмоц</w:t>
      </w:r>
      <w:r w:rsidR="00292F12">
        <w:rPr>
          <w:iCs/>
          <w:color w:val="000000"/>
          <w:sz w:val="28"/>
          <w:szCs w:val="28"/>
        </w:rPr>
        <w:t xml:space="preserve">иональные реакции— </w:t>
      </w:r>
      <w:r w:rsidR="00292F12" w:rsidRPr="00E87B55">
        <w:rPr>
          <w:color w:val="000000"/>
          <w:sz w:val="28"/>
          <w:szCs w:val="28"/>
        </w:rPr>
        <w:t>ч</w:t>
      </w:r>
      <w:r w:rsidR="00292F12">
        <w:rPr>
          <w:color w:val="000000"/>
          <w:sz w:val="28"/>
          <w:szCs w:val="28"/>
        </w:rPr>
        <w:t>т</w:t>
      </w:r>
      <w:r w:rsidRPr="00E87B55">
        <w:rPr>
          <w:color w:val="000000"/>
          <w:sz w:val="28"/>
          <w:szCs w:val="28"/>
        </w:rPr>
        <w:t xml:space="preserve">ение юмористической </w:t>
      </w:r>
      <w:r>
        <w:rPr>
          <w:color w:val="000000"/>
          <w:sz w:val="28"/>
          <w:szCs w:val="28"/>
        </w:rPr>
        <w:t>ли</w:t>
      </w:r>
      <w:r w:rsidRPr="00E87B55">
        <w:rPr>
          <w:color w:val="000000"/>
          <w:sz w:val="28"/>
          <w:szCs w:val="28"/>
        </w:rPr>
        <w:t>тературы, просмотр кинофильмов, телепередач;</w:t>
      </w:r>
    </w:p>
    <w:p w:rsidR="0092197B" w:rsidRPr="00D90390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t xml:space="preserve">г) </w:t>
      </w:r>
      <w:r w:rsidRPr="00D90390">
        <w:rPr>
          <w:iCs/>
          <w:color w:val="000000"/>
          <w:sz w:val="28"/>
          <w:szCs w:val="28"/>
        </w:rPr>
        <w:t>фиксация мыслей и зрительных ощущений на картинах природы, прослушивание через наушники музыкальных произведений;</w:t>
      </w:r>
    </w:p>
    <w:p w:rsidR="0092197B" w:rsidRPr="00D90390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0390">
        <w:rPr>
          <w:color w:val="000000"/>
          <w:sz w:val="28"/>
          <w:szCs w:val="28"/>
        </w:rPr>
        <w:t xml:space="preserve">д) </w:t>
      </w:r>
      <w:r w:rsidRPr="00D90390">
        <w:rPr>
          <w:iCs/>
          <w:color w:val="000000"/>
          <w:sz w:val="28"/>
          <w:szCs w:val="28"/>
        </w:rPr>
        <w:t>успокаивающая аутогенная тренировка;</w:t>
      </w:r>
    </w:p>
    <w:p w:rsidR="0092197B" w:rsidRPr="00D90390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0390">
        <w:rPr>
          <w:color w:val="000000"/>
          <w:sz w:val="28"/>
          <w:szCs w:val="28"/>
        </w:rPr>
        <w:t xml:space="preserve">е) </w:t>
      </w:r>
      <w:r w:rsidRPr="00D90390">
        <w:rPr>
          <w:iCs/>
          <w:color w:val="000000"/>
          <w:sz w:val="28"/>
          <w:szCs w:val="28"/>
        </w:rPr>
        <w:t>успокаивающий массаж;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0390">
        <w:rPr>
          <w:color w:val="000000"/>
          <w:sz w:val="28"/>
          <w:szCs w:val="28"/>
        </w:rPr>
        <w:t xml:space="preserve">ж) </w:t>
      </w:r>
      <w:r w:rsidRPr="00D90390">
        <w:rPr>
          <w:iCs/>
          <w:color w:val="000000"/>
          <w:sz w:val="28"/>
          <w:szCs w:val="28"/>
        </w:rPr>
        <w:t>успокаивающая разминка</w:t>
      </w:r>
      <w:r w:rsidRPr="00E87B55">
        <w:rPr>
          <w:i/>
          <w:iCs/>
          <w:color w:val="000000"/>
          <w:sz w:val="28"/>
          <w:szCs w:val="28"/>
        </w:rPr>
        <w:t xml:space="preserve"> </w:t>
      </w:r>
      <w:r w:rsidRPr="00E87B55">
        <w:rPr>
          <w:color w:val="000000"/>
          <w:sz w:val="28"/>
          <w:szCs w:val="28"/>
        </w:rPr>
        <w:t xml:space="preserve">(с </w:t>
      </w:r>
      <w:r>
        <w:rPr>
          <w:color w:val="000000"/>
          <w:sz w:val="28"/>
          <w:szCs w:val="28"/>
        </w:rPr>
        <w:t>преобладанием упражнений, выполня</w:t>
      </w:r>
      <w:r w:rsidRPr="00E87B55">
        <w:rPr>
          <w:color w:val="000000"/>
          <w:sz w:val="28"/>
          <w:szCs w:val="28"/>
        </w:rPr>
        <w:t>емых плавно, не спеша и т.п.);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t xml:space="preserve">з) </w:t>
      </w:r>
      <w:r w:rsidRPr="00D90390">
        <w:rPr>
          <w:iCs/>
          <w:color w:val="000000"/>
          <w:sz w:val="28"/>
          <w:szCs w:val="28"/>
        </w:rPr>
        <w:t>специальные зрительные упражнения,</w:t>
      </w:r>
      <w:r w:rsidRPr="00E87B5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направленные на снижение пси</w:t>
      </w:r>
      <w:r w:rsidRPr="00E87B55">
        <w:rPr>
          <w:color w:val="000000"/>
          <w:sz w:val="28"/>
          <w:szCs w:val="28"/>
        </w:rPr>
        <w:t>хического напряжения (произвольная регуляция дыхания путем измене интервалов вдоха и выдоха, задержки дыхания).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t xml:space="preserve">Для повышения уровня возбуждения </w:t>
      </w:r>
      <w:r>
        <w:rPr>
          <w:color w:val="000000"/>
          <w:sz w:val="28"/>
          <w:szCs w:val="28"/>
        </w:rPr>
        <w:t>с целью мобилизации перед предсто</w:t>
      </w:r>
      <w:r w:rsidRPr="00E87B55">
        <w:rPr>
          <w:color w:val="000000"/>
          <w:sz w:val="28"/>
          <w:szCs w:val="28"/>
        </w:rPr>
        <w:t xml:space="preserve">ящими выступлениями, настройки на </w:t>
      </w:r>
      <w:r>
        <w:rPr>
          <w:color w:val="000000"/>
          <w:sz w:val="28"/>
          <w:szCs w:val="28"/>
        </w:rPr>
        <w:t>максимальную отдачу в соревновани</w:t>
      </w:r>
      <w:r w:rsidRPr="00E87B55">
        <w:rPr>
          <w:color w:val="000000"/>
          <w:sz w:val="28"/>
          <w:szCs w:val="28"/>
        </w:rPr>
        <w:t>ях используются те же методы, кото</w:t>
      </w:r>
      <w:r>
        <w:rPr>
          <w:color w:val="000000"/>
          <w:sz w:val="28"/>
          <w:szCs w:val="28"/>
        </w:rPr>
        <w:t>рые, однако, имеют противоположную</w:t>
      </w:r>
      <w:r w:rsidRPr="00E87B55">
        <w:rPr>
          <w:color w:val="000000"/>
          <w:sz w:val="28"/>
          <w:szCs w:val="28"/>
        </w:rPr>
        <w:t xml:space="preserve"> (по результатам воздействия) направл</w:t>
      </w:r>
      <w:r>
        <w:rPr>
          <w:color w:val="000000"/>
          <w:sz w:val="28"/>
          <w:szCs w:val="28"/>
        </w:rPr>
        <w:t>енность. Так, словесное воздействие</w:t>
      </w:r>
      <w:r w:rsidRPr="00E87B55">
        <w:rPr>
          <w:color w:val="000000"/>
          <w:sz w:val="28"/>
          <w:szCs w:val="28"/>
        </w:rPr>
        <w:t xml:space="preserve"> тренера (убеждение, похвала, треб</w:t>
      </w:r>
      <w:r>
        <w:rPr>
          <w:color w:val="000000"/>
          <w:sz w:val="28"/>
          <w:szCs w:val="28"/>
        </w:rPr>
        <w:t>ование и пр.) должно способствовать</w:t>
      </w:r>
      <w:r w:rsidRPr="00E87B55">
        <w:rPr>
          <w:color w:val="000000"/>
          <w:sz w:val="28"/>
          <w:szCs w:val="28"/>
        </w:rPr>
        <w:t xml:space="preserve"> повышению психического напряжения, концентрации внимания и т.д.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lastRenderedPageBreak/>
        <w:t>Словесные и образные самовоздейс</w:t>
      </w:r>
      <w:r>
        <w:rPr>
          <w:color w:val="000000"/>
          <w:sz w:val="28"/>
          <w:szCs w:val="28"/>
        </w:rPr>
        <w:t>твия сводятся в этом случае к кон</w:t>
      </w:r>
      <w:r w:rsidRPr="00E87B55">
        <w:rPr>
          <w:color w:val="000000"/>
          <w:sz w:val="28"/>
          <w:szCs w:val="28"/>
        </w:rPr>
        <w:t>центрации мыслей на достижение поб</w:t>
      </w:r>
      <w:r>
        <w:rPr>
          <w:color w:val="000000"/>
          <w:sz w:val="28"/>
          <w:szCs w:val="28"/>
        </w:rPr>
        <w:t>еды, высокого результата, настрой</w:t>
      </w:r>
      <w:r w:rsidRPr="00E87B55">
        <w:rPr>
          <w:color w:val="000000"/>
          <w:sz w:val="28"/>
          <w:szCs w:val="28"/>
        </w:rPr>
        <w:t xml:space="preserve">ке на максимальное использование </w:t>
      </w:r>
      <w:r>
        <w:rPr>
          <w:color w:val="000000"/>
          <w:sz w:val="28"/>
          <w:szCs w:val="28"/>
        </w:rPr>
        <w:t>своих технико-тактических и физичес</w:t>
      </w:r>
      <w:r w:rsidRPr="00E87B55">
        <w:rPr>
          <w:color w:val="000000"/>
          <w:sz w:val="28"/>
          <w:szCs w:val="28"/>
        </w:rPr>
        <w:t>ких возможностей, самоприказам</w:t>
      </w:r>
      <w:r>
        <w:rPr>
          <w:color w:val="000000"/>
          <w:sz w:val="28"/>
          <w:szCs w:val="28"/>
        </w:rPr>
        <w:t xml:space="preserve"> типа «отдай все — только выигрывай»,</w:t>
      </w:r>
      <w:r w:rsidRPr="00E87B55">
        <w:rPr>
          <w:color w:val="000000"/>
          <w:sz w:val="28"/>
          <w:szCs w:val="28"/>
        </w:rPr>
        <w:t xml:space="preserve"> «мобилизуй все, что можешь» и т.д. Используются также «тониз</w:t>
      </w:r>
      <w:r>
        <w:rPr>
          <w:color w:val="000000"/>
          <w:sz w:val="28"/>
          <w:szCs w:val="28"/>
        </w:rPr>
        <w:t>ирующие»</w:t>
      </w:r>
      <w:r w:rsidRPr="00E87B55">
        <w:rPr>
          <w:color w:val="000000"/>
          <w:sz w:val="28"/>
          <w:szCs w:val="28"/>
        </w:rPr>
        <w:t xml:space="preserve"> движения; произвольная регуляция д</w:t>
      </w:r>
      <w:r>
        <w:rPr>
          <w:color w:val="000000"/>
          <w:sz w:val="28"/>
          <w:szCs w:val="28"/>
        </w:rPr>
        <w:t>ыхания с применением кратковремен</w:t>
      </w:r>
      <w:r w:rsidRPr="00E87B55">
        <w:rPr>
          <w:color w:val="000000"/>
          <w:sz w:val="28"/>
          <w:szCs w:val="28"/>
        </w:rPr>
        <w:t xml:space="preserve">ной гипервентиляции; разминка с </w:t>
      </w:r>
      <w:r w:rsidR="00A242E0">
        <w:rPr>
          <w:color w:val="000000"/>
          <w:sz w:val="28"/>
          <w:szCs w:val="28"/>
        </w:rPr>
        <w:t xml:space="preserve">имитацией усилий, бросков; </w:t>
      </w:r>
      <w:r w:rsidRPr="00E87B55">
        <w:rPr>
          <w:color w:val="000000"/>
          <w:sz w:val="28"/>
          <w:szCs w:val="28"/>
        </w:rPr>
        <w:t xml:space="preserve">самомассаж (разминки, растирания, </w:t>
      </w:r>
      <w:r>
        <w:rPr>
          <w:color w:val="000000"/>
          <w:sz w:val="28"/>
          <w:szCs w:val="28"/>
        </w:rPr>
        <w:t>поколачивания); воздействие холод</w:t>
      </w:r>
      <w:r w:rsidRPr="00E87B55">
        <w:rPr>
          <w:color w:val="000000"/>
          <w:sz w:val="28"/>
          <w:szCs w:val="28"/>
        </w:rPr>
        <w:t>овыми раздражителями на локальные участки тела. Из пс</w:t>
      </w:r>
      <w:r>
        <w:rPr>
          <w:color w:val="000000"/>
          <w:sz w:val="28"/>
          <w:szCs w:val="28"/>
        </w:rPr>
        <w:t>ихопрофилак</w:t>
      </w:r>
      <w:r w:rsidRPr="00E87B55">
        <w:rPr>
          <w:color w:val="000000"/>
          <w:sz w:val="28"/>
          <w:szCs w:val="28"/>
        </w:rPr>
        <w:t>тических методов влияния применяютс</w:t>
      </w:r>
      <w:r>
        <w:rPr>
          <w:color w:val="000000"/>
          <w:sz w:val="28"/>
          <w:szCs w:val="28"/>
        </w:rPr>
        <w:t>я, прежде всего, аутогенная трени</w:t>
      </w:r>
      <w:r w:rsidRPr="00E87B55">
        <w:rPr>
          <w:color w:val="000000"/>
          <w:sz w:val="28"/>
          <w:szCs w:val="28"/>
        </w:rPr>
        <w:t>ровка, активизирующая терапия и внушенный сон-отдых.</w:t>
      </w:r>
    </w:p>
    <w:p w:rsidR="0092197B" w:rsidRPr="00E87B55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B55">
        <w:rPr>
          <w:color w:val="000000"/>
          <w:sz w:val="28"/>
          <w:szCs w:val="28"/>
        </w:rPr>
        <w:t>Подбор средств и методов регуля</w:t>
      </w:r>
      <w:r>
        <w:rPr>
          <w:color w:val="000000"/>
          <w:sz w:val="28"/>
          <w:szCs w:val="28"/>
        </w:rPr>
        <w:t>ции эмоционального состояния спорт</w:t>
      </w:r>
      <w:r w:rsidRPr="00E87B55">
        <w:rPr>
          <w:color w:val="000000"/>
          <w:sz w:val="28"/>
          <w:szCs w:val="28"/>
        </w:rPr>
        <w:t>сменов должен осуществляться в соответствии с их индивидуальным</w:t>
      </w:r>
      <w:r>
        <w:rPr>
          <w:color w:val="000000"/>
          <w:sz w:val="28"/>
          <w:szCs w:val="28"/>
        </w:rPr>
        <w:t>и осо</w:t>
      </w:r>
      <w:r w:rsidRPr="00E87B55">
        <w:rPr>
          <w:color w:val="000000"/>
          <w:sz w:val="28"/>
          <w:szCs w:val="28"/>
        </w:rPr>
        <w:t>бенностями (проявление силы, подв</w:t>
      </w:r>
      <w:r>
        <w:rPr>
          <w:color w:val="000000"/>
          <w:sz w:val="28"/>
          <w:szCs w:val="28"/>
        </w:rPr>
        <w:t xml:space="preserve">ижности и баланса нервной системы, </w:t>
      </w:r>
      <w:r w:rsidRPr="00E87B55">
        <w:rPr>
          <w:color w:val="000000"/>
          <w:sz w:val="28"/>
          <w:szCs w:val="28"/>
        </w:rPr>
        <w:t>уровнем эмоциональной возбудимост</w:t>
      </w:r>
      <w:r>
        <w:rPr>
          <w:color w:val="000000"/>
          <w:sz w:val="28"/>
          <w:szCs w:val="28"/>
        </w:rPr>
        <w:t>и, характером его зрительных, мыше</w:t>
      </w:r>
      <w:r w:rsidRPr="00E87B55">
        <w:rPr>
          <w:color w:val="000000"/>
          <w:sz w:val="28"/>
          <w:szCs w:val="28"/>
        </w:rPr>
        <w:t xml:space="preserve">чно-двигательных представлений, возрастом, подготовленностью и </w:t>
      </w:r>
      <w:r>
        <w:rPr>
          <w:color w:val="000000"/>
          <w:sz w:val="28"/>
          <w:szCs w:val="28"/>
        </w:rPr>
        <w:t>пр.)</w:t>
      </w:r>
    </w:p>
    <w:p w:rsidR="00046ED1" w:rsidRPr="00CB6C8B" w:rsidRDefault="0092197B" w:rsidP="00CB6C8B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right="-81" w:firstLine="720"/>
        <w:jc w:val="both"/>
        <w:rPr>
          <w:color w:val="000000"/>
          <w:sz w:val="28"/>
          <w:szCs w:val="28"/>
        </w:rPr>
      </w:pPr>
      <w:r w:rsidRPr="00E87B55">
        <w:rPr>
          <w:color w:val="000000"/>
          <w:sz w:val="28"/>
          <w:szCs w:val="28"/>
        </w:rPr>
        <w:t>Состояние торможения вследствие перевозбуждения и состояние достаточного возбуждения при вне</w:t>
      </w:r>
      <w:r>
        <w:rPr>
          <w:color w:val="000000"/>
          <w:sz w:val="28"/>
          <w:szCs w:val="28"/>
        </w:rPr>
        <w:t>шнем, зачастую одинаковом, проявле</w:t>
      </w:r>
      <w:r w:rsidRPr="00E87B55">
        <w:rPr>
          <w:color w:val="000000"/>
          <w:sz w:val="28"/>
          <w:szCs w:val="28"/>
        </w:rPr>
        <w:t>нии требуют различных способов ре</w:t>
      </w:r>
      <w:r>
        <w:rPr>
          <w:color w:val="000000"/>
          <w:sz w:val="28"/>
          <w:szCs w:val="28"/>
        </w:rPr>
        <w:t>гулирования (что не всегда учитывают</w:t>
      </w:r>
      <w:r w:rsidRPr="00E87B55">
        <w:rPr>
          <w:color w:val="000000"/>
          <w:sz w:val="28"/>
          <w:szCs w:val="28"/>
        </w:rPr>
        <w:t xml:space="preserve"> даже опытные тренеры). Для устранения состояния торможения требу</w:t>
      </w:r>
      <w:r>
        <w:rPr>
          <w:color w:val="000000"/>
          <w:sz w:val="28"/>
          <w:szCs w:val="28"/>
        </w:rPr>
        <w:t>ется</w:t>
      </w:r>
      <w:r w:rsidRPr="00E87B55">
        <w:rPr>
          <w:color w:val="000000"/>
          <w:sz w:val="28"/>
          <w:szCs w:val="28"/>
        </w:rPr>
        <w:t xml:space="preserve"> внимательное и спокойное отношение к спортсмену, снижающее его </w:t>
      </w:r>
      <w:r>
        <w:rPr>
          <w:color w:val="000000"/>
          <w:sz w:val="28"/>
          <w:szCs w:val="28"/>
        </w:rPr>
        <w:t>воз</w:t>
      </w:r>
      <w:r w:rsidRPr="00E87B55">
        <w:rPr>
          <w:color w:val="000000"/>
          <w:sz w:val="28"/>
          <w:szCs w:val="28"/>
        </w:rPr>
        <w:t>буждение, малоинтенсивная разминка (лучш</w:t>
      </w:r>
      <w:r w:rsidR="006B73E0">
        <w:rPr>
          <w:color w:val="000000"/>
          <w:sz w:val="28"/>
          <w:szCs w:val="28"/>
        </w:rPr>
        <w:t>е уединенная), теплый</w:t>
      </w:r>
      <w:r w:rsidRPr="00E87B55">
        <w:rPr>
          <w:color w:val="000000"/>
          <w:sz w:val="28"/>
          <w:szCs w:val="28"/>
        </w:rPr>
        <w:t>; психорегулирующие воздействия и др</w:t>
      </w:r>
      <w:r w:rsidR="00292F12">
        <w:rPr>
          <w:color w:val="000000"/>
          <w:sz w:val="28"/>
          <w:szCs w:val="28"/>
        </w:rPr>
        <w:t>угие</w:t>
      </w:r>
      <w:r>
        <w:rPr>
          <w:color w:val="000000"/>
          <w:sz w:val="28"/>
          <w:szCs w:val="28"/>
        </w:rPr>
        <w:t xml:space="preserve"> (</w:t>
      </w:r>
      <w:r w:rsidR="00292F12">
        <w:rPr>
          <w:sz w:val="28"/>
          <w:szCs w:val="28"/>
        </w:rPr>
        <w:t>Ю.Ф.Курамшин</w:t>
      </w:r>
      <w:r>
        <w:rPr>
          <w:sz w:val="28"/>
          <w:szCs w:val="28"/>
        </w:rPr>
        <w:t>,2004</w:t>
      </w:r>
      <w:r>
        <w:rPr>
          <w:color w:val="000000"/>
          <w:sz w:val="28"/>
          <w:szCs w:val="28"/>
        </w:rPr>
        <w:t>)</w:t>
      </w:r>
      <w:r w:rsidRPr="00E87B55">
        <w:rPr>
          <w:color w:val="000000"/>
          <w:sz w:val="28"/>
          <w:szCs w:val="28"/>
        </w:rPr>
        <w:t>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92197B" w:rsidRDefault="00A242E0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B6C8B">
        <w:rPr>
          <w:bCs/>
          <w:color w:val="000000"/>
          <w:sz w:val="28"/>
          <w:szCs w:val="28"/>
        </w:rPr>
        <w:t>1.6</w:t>
      </w:r>
      <w:r w:rsidR="0092197B">
        <w:rPr>
          <w:bCs/>
          <w:color w:val="000000"/>
          <w:sz w:val="28"/>
          <w:szCs w:val="28"/>
        </w:rPr>
        <w:t>. Характеристика артериального кровяного</w:t>
      </w:r>
      <w:r w:rsidR="0092197B" w:rsidRPr="00E03621">
        <w:rPr>
          <w:bCs/>
          <w:color w:val="000000"/>
          <w:sz w:val="28"/>
          <w:szCs w:val="28"/>
        </w:rPr>
        <w:t xml:space="preserve"> давлени</w:t>
      </w:r>
      <w:r w:rsidR="0092197B">
        <w:rPr>
          <w:bCs/>
          <w:color w:val="000000"/>
          <w:sz w:val="28"/>
          <w:szCs w:val="28"/>
        </w:rPr>
        <w:t>я</w:t>
      </w:r>
    </w:p>
    <w:p w:rsidR="0092197B" w:rsidRPr="00E03621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2197B" w:rsidRPr="00F17D58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7D58">
        <w:rPr>
          <w:color w:val="000000"/>
          <w:sz w:val="28"/>
          <w:szCs w:val="28"/>
        </w:rPr>
        <w:t>Нагнетательная функция сердца создает в сосудах опреде</w:t>
      </w:r>
      <w:r w:rsidRPr="00F17D58">
        <w:rPr>
          <w:color w:val="000000"/>
          <w:sz w:val="28"/>
          <w:szCs w:val="28"/>
        </w:rPr>
        <w:softHyphen/>
        <w:t xml:space="preserve">ленный уровень кровяного </w:t>
      </w:r>
      <w:r w:rsidRPr="00840EF0">
        <w:rPr>
          <w:bCs/>
          <w:color w:val="000000"/>
          <w:sz w:val="28"/>
          <w:szCs w:val="28"/>
        </w:rPr>
        <w:t>артериального давления (АД),</w:t>
      </w:r>
      <w:r w:rsidRPr="00F17D58">
        <w:rPr>
          <w:b/>
          <w:bCs/>
          <w:color w:val="000000"/>
          <w:sz w:val="28"/>
          <w:szCs w:val="28"/>
        </w:rPr>
        <w:t xml:space="preserve"> </w:t>
      </w:r>
      <w:r w:rsidRPr="00F17D58">
        <w:rPr>
          <w:color w:val="000000"/>
          <w:sz w:val="28"/>
          <w:szCs w:val="28"/>
        </w:rPr>
        <w:t>кото</w:t>
      </w:r>
      <w:r w:rsidRPr="00F17D58">
        <w:rPr>
          <w:color w:val="000000"/>
          <w:sz w:val="28"/>
          <w:szCs w:val="28"/>
        </w:rPr>
        <w:softHyphen/>
        <w:t>рый поддерживается тонусом артериальных сосудов на уровне, обеспечивающем гомеостазис и функциональный комфорт ор</w:t>
      </w:r>
      <w:r w:rsidRPr="00F17D58">
        <w:rPr>
          <w:color w:val="000000"/>
          <w:sz w:val="28"/>
          <w:szCs w:val="28"/>
        </w:rPr>
        <w:softHyphen/>
        <w:t>ганизма.</w:t>
      </w:r>
    </w:p>
    <w:p w:rsidR="0092197B" w:rsidRPr="00F17D58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АД – это </w:t>
      </w:r>
      <w:r w:rsidRPr="00F17D58">
        <w:rPr>
          <w:color w:val="000000"/>
          <w:sz w:val="28"/>
          <w:szCs w:val="28"/>
        </w:rPr>
        <w:t>давление крови на стенку сосуда и стенки с</w:t>
      </w:r>
      <w:r>
        <w:rPr>
          <w:color w:val="000000"/>
          <w:sz w:val="28"/>
          <w:szCs w:val="28"/>
        </w:rPr>
        <w:t>осуда на кровь. Его величина зав</w:t>
      </w:r>
      <w:r w:rsidRPr="00F17D58">
        <w:rPr>
          <w:color w:val="000000"/>
          <w:sz w:val="28"/>
          <w:szCs w:val="28"/>
        </w:rPr>
        <w:t>исит от эластичности стенки сосуда, оказывающей сопротивление давлению крови, от количества крови, поступающей в единицу времени из сердца в аорту, а также от ряда других факторов. К ним относятся интенсив</w:t>
      </w:r>
      <w:r w:rsidRPr="00F17D58">
        <w:rPr>
          <w:color w:val="000000"/>
          <w:sz w:val="28"/>
          <w:szCs w:val="28"/>
        </w:rPr>
        <w:softHyphen/>
        <w:t>ность оттока из центральных сосудов на периферию, емкость сосудистого русла, упругое сопротивление артериальных сте</w:t>
      </w:r>
      <w:r w:rsidRPr="00F17D58">
        <w:rPr>
          <w:color w:val="000000"/>
          <w:sz w:val="28"/>
          <w:szCs w:val="28"/>
        </w:rPr>
        <w:softHyphen/>
        <w:t>нок и вязкость крови.</w:t>
      </w:r>
    </w:p>
    <w:p w:rsidR="0092197B" w:rsidRPr="00F17D58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Pr="00F17D58">
        <w:rPr>
          <w:color w:val="000000"/>
          <w:sz w:val="28"/>
          <w:szCs w:val="28"/>
        </w:rPr>
        <w:t>М. Сеченов ввел понятие среднего артериального давле</w:t>
      </w:r>
      <w:r w:rsidRPr="00F17D58">
        <w:rPr>
          <w:color w:val="000000"/>
          <w:sz w:val="28"/>
          <w:szCs w:val="28"/>
        </w:rPr>
        <w:softHyphen/>
        <w:t>ния — величины, обеспечивающей главный гемодинамический</w:t>
      </w:r>
      <w:r>
        <w:rPr>
          <w:sz w:val="28"/>
          <w:szCs w:val="28"/>
        </w:rPr>
        <w:t xml:space="preserve"> </w:t>
      </w:r>
      <w:r w:rsidRPr="00F17D58">
        <w:rPr>
          <w:color w:val="000000"/>
          <w:sz w:val="28"/>
          <w:szCs w:val="28"/>
        </w:rPr>
        <w:t>эффект движения крови в сосудах без учета пульсовых коле</w:t>
      </w:r>
      <w:r w:rsidRPr="00F17D58">
        <w:rPr>
          <w:color w:val="000000"/>
          <w:sz w:val="28"/>
          <w:szCs w:val="28"/>
        </w:rPr>
        <w:softHyphen/>
        <w:t>баний,</w:t>
      </w:r>
      <w:r>
        <w:rPr>
          <w:sz w:val="28"/>
          <w:szCs w:val="28"/>
        </w:rPr>
        <w:t xml:space="preserve"> в</w:t>
      </w:r>
      <w:r w:rsidRPr="00F17D58">
        <w:rPr>
          <w:color w:val="000000"/>
          <w:sz w:val="28"/>
          <w:szCs w:val="28"/>
        </w:rPr>
        <w:t>еличина АД в аорте в момент наполнения ее кровью рав</w:t>
      </w:r>
      <w:r w:rsidRPr="00F17D58">
        <w:rPr>
          <w:color w:val="000000"/>
          <w:sz w:val="28"/>
          <w:szCs w:val="28"/>
        </w:rPr>
        <w:softHyphen/>
        <w:t>на 70—80 мм рт. ст. По ходу разветвления артериальных со</w:t>
      </w:r>
      <w:r w:rsidRPr="00F17D58">
        <w:rPr>
          <w:color w:val="000000"/>
          <w:sz w:val="28"/>
          <w:szCs w:val="28"/>
        </w:rPr>
        <w:softHyphen/>
        <w:t>судов давление в них падает. Самое выраженное снижение АД (на 70% по сравнению с аортой) о</w:t>
      </w:r>
      <w:r>
        <w:rPr>
          <w:color w:val="000000"/>
          <w:sz w:val="28"/>
          <w:szCs w:val="28"/>
        </w:rPr>
        <w:t>тмечается в артериолах (прекапил</w:t>
      </w:r>
      <w:r w:rsidRPr="00F17D58">
        <w:rPr>
          <w:color w:val="000000"/>
          <w:sz w:val="28"/>
          <w:szCs w:val="28"/>
        </w:rPr>
        <w:t>лярах). В артериальных капиллярах АД составляет 15—20 мм рт. ст. В венозном колене капилляров конечностей у человека давление в среднем достигает 5—9 мм рт. ст.</w:t>
      </w:r>
    </w:p>
    <w:p w:rsidR="0092197B" w:rsidRPr="00F17D58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7D58">
        <w:rPr>
          <w:color w:val="000000"/>
          <w:sz w:val="28"/>
          <w:szCs w:val="28"/>
        </w:rPr>
        <w:t>У молодых здоровых людей юношеского (16—21 год) и пер</w:t>
      </w:r>
      <w:r w:rsidRPr="00F17D58">
        <w:rPr>
          <w:color w:val="000000"/>
          <w:sz w:val="28"/>
          <w:szCs w:val="28"/>
        </w:rPr>
        <w:softHyphen/>
        <w:t>вой половины среднего (22—42 года) возраста в плечевой арте</w:t>
      </w:r>
      <w:r w:rsidRPr="00F17D58">
        <w:rPr>
          <w:color w:val="000000"/>
          <w:sz w:val="28"/>
          <w:szCs w:val="28"/>
        </w:rPr>
        <w:softHyphen/>
        <w:t>рии величина АД составляет 115/70, 120/80 мм рт. ст. На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softHyphen/>
        <w:t xml:space="preserve">тяжении сердечного цикла АД - </w:t>
      </w:r>
      <w:r w:rsidRPr="00F17D58">
        <w:rPr>
          <w:color w:val="000000"/>
          <w:sz w:val="28"/>
          <w:szCs w:val="28"/>
        </w:rPr>
        <w:t>больше в момент систолы, меньше при диастоле и квалифицируется как систолическо</w:t>
      </w:r>
      <w:r w:rsidR="00292F12">
        <w:rPr>
          <w:color w:val="000000"/>
          <w:sz w:val="28"/>
          <w:szCs w:val="28"/>
        </w:rPr>
        <w:t>е и диастол</w:t>
      </w:r>
      <w:r w:rsidRPr="00F17D58">
        <w:rPr>
          <w:color w:val="000000"/>
          <w:sz w:val="28"/>
          <w:szCs w:val="28"/>
        </w:rPr>
        <w:t>ическое. Колебания АД при систоле и диастоле сердца происходят только в аорте и артериях разного калибра. В арте</w:t>
      </w:r>
      <w:r w:rsidRPr="00F17D58">
        <w:rPr>
          <w:color w:val="000000"/>
          <w:sz w:val="28"/>
          <w:szCs w:val="28"/>
        </w:rPr>
        <w:softHyphen/>
        <w:t>риолах, артериальных капиллярах и венах оно постоянно на протяжении всего сердечного цикла. АД в артериолах отража</w:t>
      </w:r>
      <w:r w:rsidRPr="00F17D58">
        <w:rPr>
          <w:color w:val="000000"/>
          <w:sz w:val="28"/>
          <w:szCs w:val="28"/>
        </w:rPr>
        <w:softHyphen/>
        <w:t>ет уровень среднего давления в артериях.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F677E">
        <w:rPr>
          <w:iCs/>
          <w:color w:val="000000"/>
          <w:sz w:val="28"/>
          <w:szCs w:val="28"/>
        </w:rPr>
        <w:t>Систолическое максимальное давление</w:t>
      </w:r>
      <w:r w:rsidRPr="00F17D58">
        <w:rPr>
          <w:i/>
          <w:iCs/>
          <w:color w:val="000000"/>
          <w:sz w:val="28"/>
          <w:szCs w:val="28"/>
        </w:rPr>
        <w:t xml:space="preserve"> </w:t>
      </w:r>
      <w:r w:rsidRPr="00F17D58">
        <w:rPr>
          <w:color w:val="000000"/>
          <w:sz w:val="28"/>
          <w:szCs w:val="28"/>
        </w:rPr>
        <w:t xml:space="preserve">имеет место в сосуде в момент прохождения вершины пульсовой волны, </w:t>
      </w:r>
      <w:r w:rsidRPr="003F677E">
        <w:rPr>
          <w:iCs/>
          <w:color w:val="000000"/>
          <w:sz w:val="28"/>
          <w:szCs w:val="28"/>
        </w:rPr>
        <w:t xml:space="preserve">диастолическое Минимальное давление </w:t>
      </w:r>
      <w:r w:rsidRPr="00F17D58">
        <w:rPr>
          <w:color w:val="000000"/>
          <w:sz w:val="28"/>
          <w:szCs w:val="28"/>
        </w:rPr>
        <w:t xml:space="preserve">устанавливается на полном ее спаде. По разности между максимальным (систолическим) и минимальным (диастолическим) АД определяют </w:t>
      </w:r>
      <w:r w:rsidRPr="003F677E">
        <w:rPr>
          <w:iCs/>
          <w:color w:val="000000"/>
          <w:sz w:val="28"/>
          <w:szCs w:val="28"/>
        </w:rPr>
        <w:t>пульсовое дав</w:t>
      </w:r>
      <w:r w:rsidRPr="003F677E">
        <w:rPr>
          <w:iCs/>
          <w:color w:val="000000"/>
          <w:sz w:val="28"/>
          <w:szCs w:val="28"/>
        </w:rPr>
        <w:softHyphen/>
        <w:t>ление</w:t>
      </w:r>
      <w:r w:rsidRPr="00F17D58">
        <w:rPr>
          <w:i/>
          <w:iCs/>
          <w:color w:val="000000"/>
          <w:sz w:val="28"/>
          <w:szCs w:val="28"/>
        </w:rPr>
        <w:t xml:space="preserve">. </w:t>
      </w:r>
      <w:r w:rsidRPr="00F17D58">
        <w:rPr>
          <w:color w:val="000000"/>
          <w:sz w:val="28"/>
          <w:szCs w:val="28"/>
        </w:rPr>
        <w:t xml:space="preserve">У здорового молодого человека уровень АД </w:t>
      </w:r>
      <w:r w:rsidRPr="00F17D58">
        <w:rPr>
          <w:color w:val="000000"/>
          <w:sz w:val="28"/>
          <w:szCs w:val="28"/>
        </w:rPr>
        <w:lastRenderedPageBreak/>
        <w:t>в течение длительного времени остается постоянным. С возрастом в связи со склерозированием сосудов, уменьшением их эластич</w:t>
      </w:r>
      <w:r w:rsidRPr="00F17D58">
        <w:rPr>
          <w:color w:val="000000"/>
          <w:sz w:val="28"/>
          <w:szCs w:val="28"/>
        </w:rPr>
        <w:softHyphen/>
        <w:t>ности и уплотнением стенки АД повышается. В 40 лет его ве</w:t>
      </w:r>
      <w:r w:rsidRPr="00F17D58">
        <w:rPr>
          <w:color w:val="000000"/>
          <w:sz w:val="28"/>
          <w:szCs w:val="28"/>
        </w:rPr>
        <w:softHyphen/>
        <w:t>личина может составлять 140/90 мм рт. ст. Для лиц этого возраста соответствующий уровень АД американские исследо</w:t>
      </w:r>
      <w:r w:rsidRPr="00F17D58">
        <w:rPr>
          <w:color w:val="000000"/>
          <w:sz w:val="28"/>
          <w:szCs w:val="28"/>
        </w:rPr>
        <w:softHyphen/>
        <w:t>ватели считают нормой. При физической работе АД повыша</w:t>
      </w:r>
      <w:r w:rsidRPr="00F17D58">
        <w:rPr>
          <w:color w:val="000000"/>
          <w:sz w:val="28"/>
          <w:szCs w:val="28"/>
        </w:rPr>
        <w:softHyphen/>
        <w:t>ется. Величина прироста зависит от мощности выполняемой работы.</w:t>
      </w:r>
    </w:p>
    <w:p w:rsidR="0092197B" w:rsidRPr="00F17D58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Измерение АД у человека проводится непрямым аускультативным методом при посредстве аппарата Рива-Роччи. Метод основан на прослушивании тонов, возникающих в артерии в динамике манипуляции. Манжетка аппарата накладывается и укрепляется на плече. В локтевой ямке маркируется место пульсации плечевой артерии. Грушей в манжетку нагнетается воздух с расчетом, чтобы полностью перекрыть плечевую арте</w:t>
      </w:r>
      <w:r>
        <w:rPr>
          <w:color w:val="000000"/>
          <w:sz w:val="28"/>
          <w:szCs w:val="28"/>
        </w:rPr>
        <w:softHyphen/>
        <w:t>рию. В этих условиях прослушивание артерии в локтевой ямке фонендоскопом не обнаруживает никаких звуков. Затем при постепенном выпускании воздуха из манжетки под контролем манометра, вмонтированного в аппарат Рива-Роччи, появляет</w:t>
      </w:r>
      <w:r>
        <w:rPr>
          <w:color w:val="000000"/>
          <w:sz w:val="28"/>
          <w:szCs w:val="28"/>
        </w:rPr>
        <w:softHyphen/>
        <w:t>ся первый тон, отражающий максимальное (систолическое) кровяное давление. При дальнейшем снижении давления в манжетке первый тон усиливается, появляется шум, который ослабляется, исчезает в пользу возникновения второго тона. Внезапный обрыв второго тона или переход его в неясный от</w:t>
      </w:r>
      <w:r>
        <w:rPr>
          <w:color w:val="000000"/>
          <w:sz w:val="28"/>
          <w:szCs w:val="28"/>
        </w:rPr>
        <w:softHyphen/>
        <w:t>ражает минимальное (диастолическое) кровяное давление.</w:t>
      </w:r>
    </w:p>
    <w:p w:rsidR="0092197B" w:rsidRPr="00F17D58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7D58">
        <w:rPr>
          <w:color w:val="000000"/>
          <w:sz w:val="28"/>
          <w:szCs w:val="28"/>
        </w:rPr>
        <w:t>В летний период времени при жаркой погоде фаза шума при измерении АД может отсутствовать из-за более широкого просвета сосудов в жарких условиях. Тогда появление первого тона отражает максимальное АД, его исчезновение — мини</w:t>
      </w:r>
      <w:r w:rsidRPr="00F17D58">
        <w:rPr>
          <w:color w:val="000000"/>
          <w:sz w:val="28"/>
          <w:szCs w:val="28"/>
        </w:rPr>
        <w:softHyphen/>
        <w:t>мальное АД.</w:t>
      </w:r>
    </w:p>
    <w:p w:rsidR="0092197B" w:rsidRDefault="0092197B" w:rsidP="009219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D58">
        <w:rPr>
          <w:color w:val="000000"/>
          <w:sz w:val="28"/>
          <w:szCs w:val="28"/>
        </w:rPr>
        <w:t>Тенденция к повышению АД в сосудистой системе возника</w:t>
      </w:r>
      <w:r w:rsidRPr="00F17D58">
        <w:rPr>
          <w:color w:val="000000"/>
          <w:sz w:val="28"/>
          <w:szCs w:val="28"/>
        </w:rPr>
        <w:softHyphen/>
        <w:t>ет при каждой систоле и дислокации крови в аорту. Располо</w:t>
      </w:r>
      <w:r w:rsidRPr="00F17D58">
        <w:rPr>
          <w:color w:val="000000"/>
          <w:sz w:val="28"/>
          <w:szCs w:val="28"/>
        </w:rPr>
        <w:softHyphen/>
        <w:t>женная в ее дуге богатая барорецепторами крупная рефлексо</w:t>
      </w:r>
      <w:r w:rsidRPr="00F17D58">
        <w:rPr>
          <w:color w:val="000000"/>
          <w:sz w:val="28"/>
          <w:szCs w:val="28"/>
        </w:rPr>
        <w:softHyphen/>
        <w:t>генная зона аорты воспри</w:t>
      </w:r>
      <w:r>
        <w:rPr>
          <w:color w:val="000000"/>
          <w:sz w:val="28"/>
          <w:szCs w:val="28"/>
        </w:rPr>
        <w:t>нимает повышение давления и реф</w:t>
      </w:r>
      <w:r w:rsidRPr="00F17D58">
        <w:rPr>
          <w:color w:val="000000"/>
          <w:sz w:val="28"/>
          <w:szCs w:val="28"/>
        </w:rPr>
        <w:t>лекторно, через депрессорный нерв, уменьшает силу и частоту сердечных сокращений, возвращая АД к норме. Эта рефлексо</w:t>
      </w:r>
      <w:r w:rsidRPr="00F17D58">
        <w:rPr>
          <w:color w:val="000000"/>
          <w:sz w:val="28"/>
          <w:szCs w:val="28"/>
        </w:rPr>
        <w:softHyphen/>
      </w:r>
      <w:r w:rsidRPr="00F17D58">
        <w:rPr>
          <w:color w:val="000000"/>
          <w:sz w:val="28"/>
          <w:szCs w:val="28"/>
        </w:rPr>
        <w:lastRenderedPageBreak/>
        <w:t>генная зона стоит на страже постоянства общего кровяного давления. Импульсацию от нее П.К. Анохин квалифицировал в плане надежности поддержания адекватного уровня АД в сосу</w:t>
      </w:r>
      <w:r w:rsidRPr="00F17D58">
        <w:rPr>
          <w:color w:val="000000"/>
          <w:sz w:val="28"/>
          <w:szCs w:val="28"/>
        </w:rPr>
        <w:softHyphen/>
        <w:t>дистой системе организма. Вторая крупная синокаротидная рефлексогенная зона в месте бифуркации сонной а</w:t>
      </w:r>
      <w:r w:rsidR="00292F12">
        <w:rPr>
          <w:color w:val="000000"/>
          <w:sz w:val="28"/>
          <w:szCs w:val="28"/>
        </w:rPr>
        <w:t>ртерии, ос</w:t>
      </w:r>
      <w:r w:rsidR="00292F12">
        <w:rPr>
          <w:color w:val="000000"/>
          <w:sz w:val="28"/>
          <w:szCs w:val="28"/>
        </w:rPr>
        <w:softHyphen/>
        <w:t>нащенная больше хеморецепторами</w:t>
      </w:r>
      <w:r w:rsidRPr="00F17D58">
        <w:rPr>
          <w:color w:val="000000"/>
          <w:sz w:val="28"/>
          <w:szCs w:val="28"/>
        </w:rPr>
        <w:t>, меньше барорецепторами, обеспечи</w:t>
      </w:r>
      <w:r w:rsidRPr="00F17D58">
        <w:rPr>
          <w:color w:val="000000"/>
          <w:sz w:val="28"/>
          <w:szCs w:val="28"/>
        </w:rPr>
        <w:softHyphen/>
        <w:t>вает постоянство</w:t>
      </w:r>
      <w:r w:rsidR="00292F12">
        <w:rPr>
          <w:color w:val="000000"/>
          <w:sz w:val="28"/>
          <w:szCs w:val="28"/>
        </w:rPr>
        <w:t xml:space="preserve"> кровоснабжения головного мозга.</w:t>
      </w:r>
    </w:p>
    <w:p w:rsidR="0092197B" w:rsidRDefault="0092197B" w:rsidP="0092197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2197B" w:rsidRDefault="006B73E0" w:rsidP="0092197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B6C8B">
        <w:rPr>
          <w:bCs/>
          <w:color w:val="000000"/>
          <w:sz w:val="28"/>
          <w:szCs w:val="28"/>
        </w:rPr>
        <w:t>1.7</w:t>
      </w:r>
      <w:r w:rsidR="0092197B">
        <w:rPr>
          <w:bCs/>
          <w:color w:val="000000"/>
          <w:sz w:val="28"/>
          <w:szCs w:val="28"/>
        </w:rPr>
        <w:t>. Характеристика частоты сердечных сокращений</w:t>
      </w:r>
    </w:p>
    <w:p w:rsidR="0092197B" w:rsidRDefault="0092197B" w:rsidP="0092197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</w:t>
      </w:r>
      <w:r w:rsidR="006B73E0">
        <w:rPr>
          <w:bCs/>
          <w:color w:val="000000"/>
          <w:sz w:val="28"/>
          <w:szCs w:val="28"/>
        </w:rPr>
        <w:t xml:space="preserve">    </w:t>
      </w:r>
      <w:r w:rsidR="00681DA9">
        <w:rPr>
          <w:bCs/>
          <w:color w:val="000000"/>
          <w:sz w:val="28"/>
          <w:szCs w:val="28"/>
        </w:rPr>
        <w:t xml:space="preserve"> и факторы его изменения</w:t>
      </w:r>
    </w:p>
    <w:p w:rsidR="0092197B" w:rsidRDefault="0092197B" w:rsidP="0092197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92197B" w:rsidRDefault="0092197B" w:rsidP="0092197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сердечных сокращений – количество сокращений сердца за одну минуту.</w:t>
      </w:r>
    </w:p>
    <w:p w:rsidR="0092197B" w:rsidRDefault="0092197B" w:rsidP="0092197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Пульс – это ритмичное сокращение стенок артерии обусловленных сокращением сердца. В покое у взрослого человека ЧСС 60-75 уд. в минуту. ЧСС зависит от возраста (у новорожденных – 140, в 5 лет – 95, в 16 лет – 60-75, в пожилом возрасте возрастает). Так же зависит от пола: у женщин чаще, так как скорость провидения импульса выше. Изменения происходят при занятиях физической </w:t>
      </w:r>
      <w:r w:rsidR="00AB6E2F">
        <w:rPr>
          <w:bCs/>
          <w:color w:val="000000"/>
          <w:sz w:val="28"/>
          <w:szCs w:val="28"/>
        </w:rPr>
        <w:t>культурой,</w:t>
      </w:r>
      <w:r>
        <w:rPr>
          <w:bCs/>
          <w:color w:val="000000"/>
          <w:sz w:val="28"/>
          <w:szCs w:val="28"/>
        </w:rPr>
        <w:t xml:space="preserve"> и  зависит от вида спорта.</w:t>
      </w:r>
    </w:p>
    <w:p w:rsidR="0092197B" w:rsidRDefault="0092197B" w:rsidP="0092197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занятиях на выносливость ЧСС уменьшается и развивается брадикардия (урежению пульса), а так же ЧСС зависит от состояния здоровья, эмоционального состояния и выполнения физической работы.</w:t>
      </w:r>
    </w:p>
    <w:p w:rsidR="0092197B" w:rsidRPr="003F677E" w:rsidRDefault="0092197B" w:rsidP="0092197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Тахикардия – ЧСС более 90 ударов в минуту, причина в проводящей системе сердца. Аритмия – </w:t>
      </w:r>
      <w:r w:rsidR="00AB6E2F">
        <w:rPr>
          <w:bCs/>
          <w:color w:val="000000"/>
          <w:sz w:val="28"/>
          <w:szCs w:val="28"/>
        </w:rPr>
        <w:t>нарушение ритма в работе сердца</w:t>
      </w:r>
      <w:r>
        <w:rPr>
          <w:bCs/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А.С. Солодков, Е.Б. Сологуб, 2005</w:t>
      </w:r>
      <w:r>
        <w:rPr>
          <w:bCs/>
          <w:color w:val="000000"/>
          <w:sz w:val="28"/>
          <w:szCs w:val="28"/>
        </w:rPr>
        <w:t>)</w:t>
      </w:r>
      <w:r w:rsidR="00AB6E2F">
        <w:rPr>
          <w:bCs/>
          <w:color w:val="000000"/>
          <w:sz w:val="28"/>
          <w:szCs w:val="28"/>
        </w:rPr>
        <w:t>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28"/>
          <w:szCs w:val="28"/>
        </w:rPr>
      </w:pPr>
    </w:p>
    <w:p w:rsidR="00CB6C8B" w:rsidRDefault="00CB6C8B" w:rsidP="00A6327F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</w:p>
    <w:p w:rsidR="00CB6C8B" w:rsidRDefault="00CB6C8B" w:rsidP="00A6327F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</w:p>
    <w:p w:rsidR="002B0702" w:rsidRDefault="002B0702" w:rsidP="00A6327F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aps/>
          <w:sz w:val="28"/>
          <w:szCs w:val="28"/>
        </w:rPr>
      </w:pPr>
      <w:r w:rsidRPr="00A6327F">
        <w:rPr>
          <w:iCs/>
          <w:caps/>
          <w:color w:val="000000"/>
          <w:sz w:val="28"/>
          <w:szCs w:val="28"/>
        </w:rPr>
        <w:lastRenderedPageBreak/>
        <w:t xml:space="preserve">Глава 2. </w:t>
      </w:r>
    </w:p>
    <w:p w:rsidR="00A6327F" w:rsidRDefault="00A6327F" w:rsidP="009219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aps/>
          <w:sz w:val="28"/>
          <w:szCs w:val="28"/>
        </w:rPr>
      </w:pPr>
    </w:p>
    <w:p w:rsidR="00A6327F" w:rsidRDefault="00A6327F" w:rsidP="009219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</w:rPr>
      </w:pPr>
    </w:p>
    <w:p w:rsidR="0092197B" w:rsidRDefault="006B73E0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 w:rsidR="0092197B">
        <w:rPr>
          <w:iCs/>
          <w:sz w:val="28"/>
          <w:szCs w:val="28"/>
        </w:rPr>
        <w:t xml:space="preserve">2.1. </w:t>
      </w:r>
      <w:r w:rsidR="0092197B" w:rsidRPr="008D66ED">
        <w:rPr>
          <w:iCs/>
          <w:sz w:val="28"/>
          <w:szCs w:val="28"/>
        </w:rPr>
        <w:t>Организация исследования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B6E2F" w:rsidRPr="008D66ED" w:rsidRDefault="00AB6E2F" w:rsidP="0092197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2197B" w:rsidRPr="008D66E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D66ED">
        <w:rPr>
          <w:sz w:val="28"/>
          <w:szCs w:val="28"/>
        </w:rPr>
        <w:t>В и</w:t>
      </w:r>
      <w:r w:rsidR="00796DBA">
        <w:rPr>
          <w:sz w:val="28"/>
          <w:szCs w:val="28"/>
        </w:rPr>
        <w:t>сследовании принимало участие 12</w:t>
      </w:r>
      <w:r w:rsidR="00046ED1">
        <w:rPr>
          <w:sz w:val="28"/>
          <w:szCs w:val="28"/>
        </w:rPr>
        <w:t xml:space="preserve"> человек в возрасте от </w:t>
      </w:r>
      <w:r w:rsidR="006B73E0">
        <w:rPr>
          <w:sz w:val="28"/>
          <w:szCs w:val="28"/>
        </w:rPr>
        <w:t>13-14</w:t>
      </w:r>
      <w:r w:rsidRPr="008D66ED">
        <w:rPr>
          <w:sz w:val="28"/>
          <w:szCs w:val="28"/>
        </w:rPr>
        <w:t xml:space="preserve"> лет</w:t>
      </w:r>
      <w:r w:rsidR="00046ED1">
        <w:rPr>
          <w:sz w:val="28"/>
          <w:szCs w:val="28"/>
        </w:rPr>
        <w:t>, пол мужской.</w:t>
      </w:r>
      <w:r w:rsidR="00652AB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 и</w:t>
      </w:r>
      <w:r w:rsidRPr="008D66ED">
        <w:rPr>
          <w:sz w:val="28"/>
          <w:szCs w:val="28"/>
        </w:rPr>
        <w:t>сследования по изм</w:t>
      </w:r>
      <w:r w:rsidR="00046ED1">
        <w:rPr>
          <w:sz w:val="28"/>
          <w:szCs w:val="28"/>
        </w:rPr>
        <w:t>ерению артериального давления,</w:t>
      </w:r>
      <w:r w:rsidR="00652AB7">
        <w:rPr>
          <w:sz w:val="28"/>
          <w:szCs w:val="28"/>
        </w:rPr>
        <w:t xml:space="preserve"> </w:t>
      </w:r>
      <w:r w:rsidRPr="008D66ED">
        <w:rPr>
          <w:sz w:val="28"/>
          <w:szCs w:val="28"/>
        </w:rPr>
        <w:t>частоты сердечны</w:t>
      </w:r>
      <w:r w:rsidR="00CB6C8B">
        <w:rPr>
          <w:sz w:val="28"/>
          <w:szCs w:val="28"/>
        </w:rPr>
        <w:t xml:space="preserve">х сокращений </w:t>
      </w:r>
      <w:r w:rsidRPr="008D66ED">
        <w:rPr>
          <w:sz w:val="28"/>
          <w:szCs w:val="28"/>
        </w:rPr>
        <w:t xml:space="preserve">перед соревнованиями непосредственно перед выходом на разминку. 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2197B" w:rsidRDefault="006B73E0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2197B">
        <w:rPr>
          <w:sz w:val="28"/>
          <w:szCs w:val="28"/>
        </w:rPr>
        <w:t xml:space="preserve">2.2. </w:t>
      </w:r>
      <w:r w:rsidR="0092197B" w:rsidRPr="00D32FDD">
        <w:rPr>
          <w:sz w:val="28"/>
          <w:szCs w:val="28"/>
        </w:rPr>
        <w:t>Методы</w:t>
      </w:r>
      <w:r w:rsidR="0092197B">
        <w:rPr>
          <w:sz w:val="28"/>
          <w:szCs w:val="28"/>
        </w:rPr>
        <w:t>, задачи</w:t>
      </w:r>
      <w:r w:rsidR="0092197B" w:rsidRPr="00D32FDD">
        <w:rPr>
          <w:sz w:val="28"/>
          <w:szCs w:val="28"/>
        </w:rPr>
        <w:t xml:space="preserve"> исследования:</w:t>
      </w:r>
    </w:p>
    <w:p w:rsidR="0092197B" w:rsidRPr="00D32FD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Методы: </w:t>
      </w:r>
    </w:p>
    <w:p w:rsidR="0092197B" w:rsidRPr="00D32FD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FDD">
        <w:rPr>
          <w:sz w:val="28"/>
          <w:szCs w:val="28"/>
        </w:rPr>
        <w:t>1. Измерение ЧСС;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2FDD">
        <w:rPr>
          <w:sz w:val="28"/>
          <w:szCs w:val="28"/>
        </w:rPr>
        <w:t>2. Измерение артериального давления;</w:t>
      </w:r>
    </w:p>
    <w:p w:rsidR="0092197B" w:rsidRDefault="00CB6C8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97B" w:rsidRPr="00D32FDD">
        <w:rPr>
          <w:sz w:val="28"/>
          <w:szCs w:val="28"/>
        </w:rPr>
        <w:t>. Математическая обработка (подсчитывание средних показателей)</w:t>
      </w:r>
      <w:r w:rsidR="0092197B">
        <w:rPr>
          <w:sz w:val="28"/>
          <w:szCs w:val="28"/>
        </w:rPr>
        <w:t>;</w:t>
      </w:r>
    </w:p>
    <w:p w:rsidR="0092197B" w:rsidRDefault="00CB6C8B" w:rsidP="0092197B">
      <w:pPr>
        <w:tabs>
          <w:tab w:val="left" w:pos="2694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197B">
        <w:rPr>
          <w:sz w:val="28"/>
          <w:szCs w:val="28"/>
        </w:rPr>
        <w:t>. Педагогическое наблюдение;</w:t>
      </w:r>
    </w:p>
    <w:p w:rsidR="0092197B" w:rsidRDefault="00CB6C8B" w:rsidP="0092197B">
      <w:pPr>
        <w:tabs>
          <w:tab w:val="left" w:pos="2694"/>
        </w:tabs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97B">
        <w:rPr>
          <w:sz w:val="28"/>
          <w:szCs w:val="28"/>
        </w:rPr>
        <w:t>.</w:t>
      </w:r>
      <w:r w:rsidR="0092197B" w:rsidRPr="00BA4085">
        <w:rPr>
          <w:sz w:val="28"/>
          <w:szCs w:val="28"/>
        </w:rPr>
        <w:t xml:space="preserve"> </w:t>
      </w:r>
      <w:r w:rsidR="0092197B">
        <w:rPr>
          <w:sz w:val="28"/>
          <w:szCs w:val="28"/>
        </w:rPr>
        <w:t>Педагогический эксперимент.</w:t>
      </w:r>
    </w:p>
    <w:p w:rsidR="0092197B" w:rsidRPr="00D32FDD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2197B" w:rsidRPr="00194AAD" w:rsidRDefault="0092197B" w:rsidP="00194AA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94AAD">
        <w:rPr>
          <w:sz w:val="28"/>
          <w:szCs w:val="28"/>
        </w:rPr>
        <w:t>Исследовать показатели</w:t>
      </w:r>
      <w:r w:rsidR="00CB6C8B" w:rsidRPr="00194AAD">
        <w:rPr>
          <w:sz w:val="28"/>
          <w:szCs w:val="28"/>
        </w:rPr>
        <w:t xml:space="preserve"> – артериальное давление </w:t>
      </w:r>
      <w:r w:rsidR="00046ED1" w:rsidRPr="00194AAD">
        <w:rPr>
          <w:sz w:val="28"/>
          <w:szCs w:val="28"/>
        </w:rPr>
        <w:t xml:space="preserve"> </w:t>
      </w:r>
      <w:r w:rsidRPr="00194AAD">
        <w:rPr>
          <w:sz w:val="28"/>
          <w:szCs w:val="28"/>
        </w:rPr>
        <w:t>в предстартовом состоянии;</w:t>
      </w:r>
    </w:p>
    <w:p w:rsidR="00194AAD" w:rsidRDefault="00194AAD" w:rsidP="00194AA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Обобщить изучаемую  литературу по данной т</w:t>
      </w:r>
      <w:r w:rsidR="00AB6E2F">
        <w:rPr>
          <w:sz w:val="28"/>
          <w:szCs w:val="28"/>
        </w:rPr>
        <w:t>еме;</w:t>
      </w:r>
    </w:p>
    <w:p w:rsidR="00AB6E2F" w:rsidRPr="00194AAD" w:rsidRDefault="00AB6E2F" w:rsidP="00194AA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Исследовать показатели ЧСС и АД в покое.</w:t>
      </w:r>
    </w:p>
    <w:p w:rsidR="0092197B" w:rsidRDefault="0092197B" w:rsidP="009219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197B" w:rsidRDefault="006B73E0" w:rsidP="0092197B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197B">
        <w:rPr>
          <w:sz w:val="28"/>
          <w:szCs w:val="28"/>
        </w:rPr>
        <w:t>2.3. Методика исследования:</w:t>
      </w:r>
    </w:p>
    <w:p w:rsidR="00046ED1" w:rsidRDefault="0092197B" w:rsidP="00046E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5EEB">
        <w:rPr>
          <w:color w:val="000000"/>
          <w:sz w:val="28"/>
          <w:szCs w:val="28"/>
        </w:rPr>
        <w:t xml:space="preserve">Определение артериального давления </w:t>
      </w:r>
      <w:r>
        <w:rPr>
          <w:color w:val="000000"/>
          <w:sz w:val="28"/>
          <w:szCs w:val="28"/>
        </w:rPr>
        <w:t xml:space="preserve"> осуществляется </w:t>
      </w:r>
      <w:r w:rsidRPr="00DA5EEB">
        <w:rPr>
          <w:color w:val="000000"/>
          <w:sz w:val="28"/>
          <w:szCs w:val="28"/>
        </w:rPr>
        <w:t>аускультативным методом по Короткову</w:t>
      </w:r>
      <w:r>
        <w:rPr>
          <w:color w:val="000000"/>
          <w:sz w:val="28"/>
          <w:szCs w:val="28"/>
        </w:rPr>
        <w:t xml:space="preserve"> Н.С.</w:t>
      </w:r>
      <w:r w:rsidR="00046ED1">
        <w:rPr>
          <w:color w:val="000000"/>
          <w:sz w:val="28"/>
          <w:szCs w:val="28"/>
        </w:rPr>
        <w:t>, н</w:t>
      </w:r>
      <w:r w:rsidR="00046ED1" w:rsidRPr="00DA5EEB">
        <w:rPr>
          <w:color w:val="000000"/>
          <w:sz w:val="28"/>
          <w:szCs w:val="28"/>
        </w:rPr>
        <w:t xml:space="preserve">а обнаженное плечо испытуемого несколько выше локтевой ямки накладывается манжета. В </w:t>
      </w:r>
      <w:r w:rsidR="00046ED1" w:rsidRPr="00DA5EEB">
        <w:rPr>
          <w:color w:val="000000"/>
          <w:sz w:val="28"/>
          <w:szCs w:val="28"/>
        </w:rPr>
        <w:lastRenderedPageBreak/>
        <w:t>локтевой ямке на</w:t>
      </w:r>
      <w:r w:rsidR="00046ED1" w:rsidRPr="00DA5EEB">
        <w:rPr>
          <w:color w:val="000000"/>
          <w:sz w:val="28"/>
          <w:szCs w:val="28"/>
        </w:rPr>
        <w:softHyphen/>
        <w:t>ходят пульсирующую плечевую артерию, на которую ставят фонендоскоп. Создается давление в манжете выше максимального (до 150-</w:t>
      </w:r>
      <w:smartTag w:uri="urn:schemas-microsoft-com:office:smarttags" w:element="metricconverter">
        <w:smartTagPr>
          <w:attr w:name="ProductID" w:val="180 мм"/>
        </w:smartTagPr>
        <w:r w:rsidR="00046ED1" w:rsidRPr="00DA5EEB">
          <w:rPr>
            <w:color w:val="000000"/>
            <w:sz w:val="28"/>
            <w:szCs w:val="28"/>
          </w:rPr>
          <w:t>180 мм</w:t>
        </w:r>
      </w:smartTag>
      <w:r w:rsidR="00046ED1" w:rsidRPr="00DA5EEB">
        <w:rPr>
          <w:color w:val="000000"/>
          <w:sz w:val="28"/>
          <w:szCs w:val="28"/>
        </w:rPr>
        <w:t xml:space="preserve"> рт.ст.), при котором исчезает пульс. Затем, медленно поворачивая винтовой клапан и выпуская воздух из манжеты, при помощи фонендоскопа выслушиваются то</w:t>
      </w:r>
      <w:r w:rsidR="00046ED1" w:rsidRPr="00DA5EEB">
        <w:rPr>
          <w:color w:val="000000"/>
          <w:sz w:val="28"/>
          <w:szCs w:val="28"/>
        </w:rPr>
        <w:softHyphen/>
        <w:t>ны в плечевой артерии. Момент появления тонов соответствует систоличе</w:t>
      </w:r>
      <w:r w:rsidR="00046ED1" w:rsidRPr="00DA5EEB">
        <w:rPr>
          <w:color w:val="000000"/>
          <w:sz w:val="28"/>
          <w:szCs w:val="28"/>
        </w:rPr>
        <w:softHyphen/>
        <w:t>скому давлению. При продолжении снижения давления в манжете интенсив</w:t>
      </w:r>
      <w:r w:rsidR="00046ED1" w:rsidRPr="00DA5EEB">
        <w:rPr>
          <w:color w:val="000000"/>
          <w:sz w:val="28"/>
          <w:szCs w:val="28"/>
        </w:rPr>
        <w:softHyphen/>
        <w:t>ность тонов нарастает, далее отмечается постепенное их ослабление с после</w:t>
      </w:r>
      <w:r w:rsidR="00046ED1" w:rsidRPr="00DA5EEB">
        <w:rPr>
          <w:color w:val="000000"/>
          <w:sz w:val="28"/>
          <w:szCs w:val="28"/>
        </w:rPr>
        <w:softHyphen/>
        <w:t>дующим исчезновением. Момент исчезнов</w:t>
      </w:r>
      <w:r w:rsidR="00046ED1">
        <w:rPr>
          <w:color w:val="000000"/>
          <w:sz w:val="28"/>
          <w:szCs w:val="28"/>
        </w:rPr>
        <w:t>ения тонов соответствует диасто</w:t>
      </w:r>
      <w:r w:rsidR="00046ED1" w:rsidRPr="00DA5EEB">
        <w:rPr>
          <w:color w:val="000000"/>
          <w:sz w:val="28"/>
          <w:szCs w:val="28"/>
        </w:rPr>
        <w:t xml:space="preserve">лическому </w:t>
      </w:r>
      <w:r w:rsidR="00046ED1">
        <w:rPr>
          <w:color w:val="000000"/>
          <w:sz w:val="28"/>
          <w:szCs w:val="28"/>
        </w:rPr>
        <w:t>давлению.</w:t>
      </w:r>
    </w:p>
    <w:p w:rsidR="00046ED1" w:rsidRDefault="00046ED1" w:rsidP="00046E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Вычитая величину минимального давления из величины максимального, определяем пульсовое давление.</w:t>
      </w:r>
    </w:p>
    <w:p w:rsidR="00046ED1" w:rsidRDefault="00046ED1" w:rsidP="00046E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A5EEB">
        <w:rPr>
          <w:color w:val="000000"/>
          <w:sz w:val="28"/>
          <w:szCs w:val="28"/>
        </w:rPr>
        <w:t>ЧСС определяется по пульсу на лучевой артерии, прощупывая (паль</w:t>
      </w:r>
      <w:r w:rsidRPr="00DA5EEB">
        <w:rPr>
          <w:color w:val="000000"/>
          <w:sz w:val="28"/>
          <w:szCs w:val="28"/>
        </w:rPr>
        <w:softHyphen/>
        <w:t>пируя) лучевую артерию у испытуемого и подсчитывает</w:t>
      </w:r>
      <w:r w:rsidRPr="00DA5EEB">
        <w:rPr>
          <w:sz w:val="28"/>
          <w:szCs w:val="28"/>
        </w:rPr>
        <w:t xml:space="preserve"> пульс  в течении 10 с и умножаем на 6.</w:t>
      </w:r>
    </w:p>
    <w:p w:rsidR="00A27E26" w:rsidRDefault="00A94B63" w:rsidP="00A27E26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Ударный объем крови рассчитывается по формуле:</w:t>
      </w:r>
    </w:p>
    <w:p w:rsidR="00A27E26" w:rsidRDefault="00A27E26" w:rsidP="00046E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УОК=101+0,5САД-1,09ДАД-0,61В</w:t>
      </w:r>
    </w:p>
    <w:p w:rsidR="00A27E26" w:rsidRDefault="00A27E26" w:rsidP="00A27E26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Минутный объем крови рассчитывается по формуле:</w:t>
      </w:r>
    </w:p>
    <w:p w:rsidR="00A94B63" w:rsidRDefault="00A27E26" w:rsidP="00A27E26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МОК=УОК*ЧСС</w:t>
      </w:r>
    </w:p>
    <w:p w:rsidR="00046ED1" w:rsidRDefault="00046ED1" w:rsidP="00046ED1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A5EEB">
        <w:rPr>
          <w:color w:val="000000"/>
          <w:sz w:val="28"/>
          <w:szCs w:val="28"/>
        </w:rPr>
        <w:t>Опр</w:t>
      </w:r>
      <w:r w:rsidR="00A94B63">
        <w:rPr>
          <w:color w:val="000000"/>
          <w:sz w:val="28"/>
          <w:szCs w:val="28"/>
        </w:rPr>
        <w:t xml:space="preserve">еделение артериального давления, </w:t>
      </w:r>
      <w:r>
        <w:rPr>
          <w:color w:val="000000"/>
          <w:sz w:val="28"/>
          <w:szCs w:val="28"/>
        </w:rPr>
        <w:t xml:space="preserve">частоты сердечных сокращений у испытуемых </w:t>
      </w:r>
      <w:r w:rsidRPr="00DA5EEB">
        <w:rPr>
          <w:color w:val="000000"/>
          <w:sz w:val="28"/>
          <w:szCs w:val="28"/>
        </w:rPr>
        <w:t xml:space="preserve">производится в покое, затем </w:t>
      </w:r>
      <w:r>
        <w:rPr>
          <w:color w:val="000000"/>
          <w:sz w:val="28"/>
          <w:szCs w:val="28"/>
        </w:rPr>
        <w:t>таким же способом каждый раз перед выходом на разминку.</w:t>
      </w:r>
    </w:p>
    <w:p w:rsidR="00B565BB" w:rsidRDefault="00652AB7" w:rsidP="00652A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 первые соревнования в сезоне, мы видим что, команда в целом находилась в боевой готовности. Однако у некоторых испытуемых наблюдалась по показателям сердечно – сосудистой системе предстартовая лихорадка.</w:t>
      </w:r>
    </w:p>
    <w:p w:rsidR="00A6327F" w:rsidRDefault="00A6327F" w:rsidP="00652A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94B63" w:rsidRDefault="00A94B63" w:rsidP="00652A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242E0" w:rsidRDefault="00A242E0" w:rsidP="008206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aps/>
          <w:color w:val="000000"/>
          <w:sz w:val="28"/>
          <w:szCs w:val="28"/>
        </w:rPr>
      </w:pPr>
    </w:p>
    <w:p w:rsidR="00A242E0" w:rsidRDefault="00A242E0" w:rsidP="008206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aps/>
          <w:color w:val="000000"/>
          <w:sz w:val="28"/>
          <w:szCs w:val="28"/>
        </w:rPr>
      </w:pPr>
    </w:p>
    <w:p w:rsidR="00A242E0" w:rsidRDefault="00A242E0" w:rsidP="0082062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aps/>
          <w:color w:val="000000"/>
          <w:sz w:val="28"/>
          <w:szCs w:val="28"/>
        </w:rPr>
      </w:pPr>
    </w:p>
    <w:p w:rsidR="00AB6E2F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aps/>
          <w:color w:val="000000"/>
          <w:sz w:val="28"/>
          <w:szCs w:val="28"/>
        </w:rPr>
      </w:pPr>
      <w:r w:rsidRPr="00EF2261">
        <w:rPr>
          <w:iCs/>
          <w:caps/>
          <w:color w:val="000000"/>
          <w:sz w:val="28"/>
          <w:szCs w:val="28"/>
        </w:rPr>
        <w:lastRenderedPageBreak/>
        <w:t>Глава 3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aps/>
          <w:color w:val="000000"/>
          <w:sz w:val="28"/>
          <w:szCs w:val="28"/>
        </w:rPr>
      </w:pPr>
      <w:r w:rsidRPr="00EF2261">
        <w:rPr>
          <w:iCs/>
          <w:caps/>
          <w:color w:val="000000"/>
          <w:sz w:val="28"/>
          <w:szCs w:val="28"/>
        </w:rPr>
        <w:t>Результаты собственных исследований.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ap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F2261">
        <w:rPr>
          <w:iCs/>
          <w:caps/>
          <w:color w:val="000000"/>
          <w:sz w:val="28"/>
          <w:szCs w:val="28"/>
        </w:rPr>
        <w:t>П</w:t>
      </w:r>
      <w:r w:rsidRPr="00EF2261">
        <w:rPr>
          <w:iCs/>
          <w:color w:val="000000"/>
          <w:sz w:val="28"/>
          <w:szCs w:val="28"/>
        </w:rPr>
        <w:t>оказатели измерялись в начале учебного года (сентябрь), далее показатели измерялись непосредственно на соревнованиях на играх перед выходом на разминку.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cap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Таблица № 1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Показатели ЧСС  и АД в покое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Cs/>
          <w:color w:val="000000"/>
          <w:sz w:val="28"/>
          <w:szCs w:val="28"/>
        </w:rPr>
      </w:pP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144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424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7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58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4,6</w:t>
            </w:r>
          </w:p>
        </w:tc>
      </w:tr>
      <w:tr w:rsidR="00AB6E2F" w:rsidRPr="00EF2261" w:rsidTr="00054E10">
        <w:trPr>
          <w:trHeight w:val="733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76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4,6</w:t>
            </w:r>
          </w:p>
        </w:tc>
      </w:tr>
      <w:tr w:rsidR="00AB6E2F" w:rsidRPr="00EF2261" w:rsidTr="00054E10">
        <w:trPr>
          <w:trHeight w:val="76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4,5</w:t>
            </w:r>
          </w:p>
        </w:tc>
      </w:tr>
      <w:tr w:rsidR="00AB6E2F" w:rsidRPr="00EF2261" w:rsidTr="00054E10">
        <w:trPr>
          <w:trHeight w:val="733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76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4,3</w:t>
            </w:r>
          </w:p>
        </w:tc>
      </w:tr>
      <w:tr w:rsidR="00AB6E2F" w:rsidRPr="00EF2261" w:rsidTr="00054E10">
        <w:trPr>
          <w:trHeight w:val="733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4,7</w:t>
            </w:r>
          </w:p>
        </w:tc>
      </w:tr>
      <w:tr w:rsidR="00AB6E2F" w:rsidRPr="00EF2261" w:rsidTr="00054E10">
        <w:trPr>
          <w:trHeight w:val="76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76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4,8</w:t>
            </w:r>
          </w:p>
        </w:tc>
      </w:tr>
      <w:tr w:rsidR="00AB6E2F" w:rsidRPr="00EF2261" w:rsidTr="00054E10">
        <w:trPr>
          <w:trHeight w:val="50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4,5</w:t>
            </w:r>
          </w:p>
        </w:tc>
      </w:tr>
      <w:tr w:rsidR="00AB6E2F" w:rsidRPr="00EF2261" w:rsidTr="00054E10">
        <w:trPr>
          <w:trHeight w:val="9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4,1</w:t>
            </w:r>
          </w:p>
        </w:tc>
      </w:tr>
      <w:tr w:rsidR="00AB6E2F" w:rsidRPr="00EF2261" w:rsidTr="00054E10">
        <w:trPr>
          <w:trHeight w:val="764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39,2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4,6</w:t>
            </w:r>
          </w:p>
        </w:tc>
      </w:tr>
      <w:tr w:rsidR="00AB6E2F" w:rsidRPr="00EF2261" w:rsidTr="00054E10">
        <w:trPr>
          <w:trHeight w:val="527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0,9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±0,08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Средний показатель АД равен 110 мм.рт.ст., ЧСС 67,9 уд/мин, что соответствует норме.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Таблица №2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Соревнования «Первенство района»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Игра 1: Кодино-Малошуйка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95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282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5,4</w:t>
            </w:r>
          </w:p>
        </w:tc>
      </w:tr>
      <w:tr w:rsidR="00AB6E2F" w:rsidRPr="00EF2261" w:rsidTr="00054E10">
        <w:trPr>
          <w:trHeight w:val="39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5,3</w:t>
            </w:r>
          </w:p>
        </w:tc>
      </w:tr>
      <w:tr w:rsidR="00AB6E2F" w:rsidRPr="00EF2261" w:rsidTr="00054E10">
        <w:trPr>
          <w:trHeight w:val="48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5,5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66,6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4,8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7.2</w:t>
            </w:r>
          </w:p>
        </w:tc>
      </w:tr>
      <w:tr w:rsidR="00AB6E2F" w:rsidRPr="00EF2261" w:rsidTr="00054E10">
        <w:trPr>
          <w:trHeight w:val="48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6,2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6,7</w:t>
            </w:r>
          </w:p>
        </w:tc>
      </w:tr>
      <w:tr w:rsidR="00AB6E2F" w:rsidRPr="00EF2261" w:rsidTr="00054E10">
        <w:trPr>
          <w:trHeight w:val="48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7,6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6,9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5,4</w:t>
            </w:r>
          </w:p>
        </w:tc>
      </w:tr>
      <w:tr w:rsidR="00AB6E2F" w:rsidRPr="00EF2261" w:rsidTr="00054E10">
        <w:trPr>
          <w:trHeight w:val="48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36,3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2,9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132,4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52,3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10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±4,3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±0,4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Результат игры 44:62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lastRenderedPageBreak/>
        <w:t>Перед игрой средние показатели ЧСС 82,1 уд/мин, в покое среднее 67,9 уд/мин следовательно показатели изменились на 14,2 уд/мин.</w:t>
      </w:r>
      <w:r>
        <w:rPr>
          <w:iCs/>
          <w:color w:val="000000"/>
          <w:sz w:val="28"/>
          <w:szCs w:val="28"/>
        </w:rPr>
        <w:t>, это соответствует 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32,4 мм"/>
        </w:smartTagPr>
        <w:r w:rsidRPr="00EF2261">
          <w:rPr>
            <w:iCs/>
            <w:color w:val="000000"/>
            <w:sz w:val="28"/>
            <w:szCs w:val="28"/>
          </w:rPr>
          <w:t>132,4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22,4 мм"/>
        </w:smartTagPr>
        <w:r w:rsidRPr="00EF2261">
          <w:rPr>
            <w:iCs/>
            <w:color w:val="000000"/>
            <w:sz w:val="28"/>
            <w:szCs w:val="28"/>
          </w:rPr>
          <w:t xml:space="preserve">22,4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 ,что соотв</w:t>
      </w:r>
      <w:r>
        <w:rPr>
          <w:color w:val="000000"/>
          <w:sz w:val="28"/>
          <w:szCs w:val="28"/>
        </w:rPr>
        <w:t>етствует состоянию боевой готовности</w:t>
      </w:r>
      <w:r w:rsidRPr="00EF2261">
        <w:rPr>
          <w:color w:val="000000"/>
          <w:sz w:val="28"/>
          <w:szCs w:val="28"/>
        </w:rPr>
        <w:t>, это обусловлено подготовкой обучающихся.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80,2 мм"/>
        </w:smartTagPr>
        <w:r w:rsidRPr="00EF2261">
          <w:rPr>
            <w:iCs/>
            <w:color w:val="000000"/>
            <w:sz w:val="28"/>
            <w:szCs w:val="28"/>
          </w:rPr>
          <w:t>80,2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9,4 мм"/>
        </w:smartTagPr>
        <w:r w:rsidRPr="00EF2261">
          <w:rPr>
            <w:iCs/>
            <w:color w:val="000000"/>
            <w:sz w:val="28"/>
            <w:szCs w:val="28"/>
          </w:rPr>
          <w:t xml:space="preserve">9,4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52,3 мм"/>
        </w:smartTagPr>
        <w:r w:rsidRPr="00EF2261">
          <w:rPr>
            <w:iCs/>
            <w:color w:val="000000"/>
            <w:sz w:val="28"/>
            <w:szCs w:val="28"/>
          </w:rPr>
          <w:t xml:space="preserve">52,3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13,1 мм"/>
        </w:smartTagPr>
        <w:r w:rsidRPr="00EF2261">
          <w:rPr>
            <w:iCs/>
            <w:color w:val="000000"/>
            <w:sz w:val="28"/>
            <w:szCs w:val="28"/>
          </w:rPr>
          <w:t>13,1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Таблица №3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Игра 2: Кодино-Порог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103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305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5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55,6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5,1</w:t>
            </w:r>
          </w:p>
        </w:tc>
      </w:tr>
      <w:tr w:rsidR="00AB6E2F" w:rsidRPr="00EF2261" w:rsidTr="00054E10">
        <w:trPr>
          <w:trHeight w:val="42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5,1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4,3</w:t>
            </w:r>
          </w:p>
        </w:tc>
      </w:tr>
      <w:tr w:rsidR="00AB6E2F" w:rsidRPr="00EF2261" w:rsidTr="00054E10">
        <w:trPr>
          <w:trHeight w:val="52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5,8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6,1</w:t>
            </w:r>
          </w:p>
        </w:tc>
      </w:tr>
      <w:tr w:rsidR="00AB6E2F" w:rsidRPr="00EF2261" w:rsidTr="00054E10">
        <w:trPr>
          <w:trHeight w:val="52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66,9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6,2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6,6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2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6,5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66,2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5,8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5,6</w:t>
            </w:r>
          </w:p>
        </w:tc>
      </w:tr>
      <w:tr w:rsidR="00AB6E2F" w:rsidRPr="00EF2261" w:rsidTr="00054E10">
        <w:trPr>
          <w:trHeight w:val="549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lastRenderedPageBreak/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±0,2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Результат игры 51:49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82,6 уд/мин, в покое среднее 67,9 уд/мин следовательно показатели изменились на 14,7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8,6 мм"/>
        </w:smartTagPr>
        <w:r w:rsidRPr="00EF2261">
          <w:rPr>
            <w:iCs/>
            <w:color w:val="000000"/>
            <w:sz w:val="28"/>
            <w:szCs w:val="28"/>
          </w:rPr>
          <w:t>128,6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8,6 мм"/>
        </w:smartTagPr>
        <w:r w:rsidRPr="00EF2261">
          <w:rPr>
            <w:iCs/>
            <w:color w:val="000000"/>
            <w:sz w:val="28"/>
            <w:szCs w:val="28"/>
          </w:rPr>
          <w:t xml:space="preserve">18,6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 ,что соотв</w:t>
      </w:r>
      <w:r>
        <w:rPr>
          <w:color w:val="000000"/>
          <w:sz w:val="28"/>
          <w:szCs w:val="28"/>
        </w:rPr>
        <w:t>етствует состоянию боевой готовности</w:t>
      </w:r>
      <w:r w:rsidRPr="00EF2261">
        <w:rPr>
          <w:color w:val="000000"/>
          <w:sz w:val="28"/>
          <w:szCs w:val="28"/>
        </w:rPr>
        <w:t>, это обоснованно первыми играми в сезоне.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80,3 мм"/>
        </w:smartTagPr>
        <w:r w:rsidRPr="00EF2261">
          <w:rPr>
            <w:iCs/>
            <w:color w:val="000000"/>
            <w:sz w:val="28"/>
            <w:szCs w:val="28"/>
          </w:rPr>
          <w:t>80,3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9,5 мм"/>
        </w:smartTagPr>
        <w:r w:rsidRPr="00EF2261">
          <w:rPr>
            <w:iCs/>
            <w:color w:val="000000"/>
            <w:sz w:val="28"/>
            <w:szCs w:val="28"/>
          </w:rPr>
          <w:t xml:space="preserve">9,5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47,4 мм"/>
        </w:smartTagPr>
        <w:r w:rsidRPr="00EF2261">
          <w:rPr>
            <w:iCs/>
            <w:color w:val="000000"/>
            <w:sz w:val="28"/>
            <w:szCs w:val="28"/>
          </w:rPr>
          <w:t xml:space="preserve">47,4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8,2 мм"/>
        </w:smartTagPr>
        <w:r w:rsidRPr="00EF2261">
          <w:rPr>
            <w:iCs/>
            <w:color w:val="000000"/>
            <w:sz w:val="28"/>
            <w:szCs w:val="28"/>
          </w:rPr>
          <w:t>8,2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Таблица №4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Игра 3: Кодино-Коряжма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18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163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59,5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5,1</w:t>
            </w:r>
          </w:p>
        </w:tc>
      </w:tr>
      <w:tr w:rsidR="00AB6E2F" w:rsidRPr="00EF2261" w:rsidTr="00054E10">
        <w:trPr>
          <w:trHeight w:val="51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4,7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55,7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4,2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5,5</w:t>
            </w:r>
          </w:p>
        </w:tc>
      </w:tr>
      <w:tr w:rsidR="00AB6E2F" w:rsidRPr="00EF2261" w:rsidTr="00054E10">
        <w:trPr>
          <w:trHeight w:val="51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5,6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4,5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51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5,6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4,8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5,3</w:t>
            </w:r>
          </w:p>
        </w:tc>
      </w:tr>
      <w:tr w:rsidR="00AB6E2F" w:rsidRPr="00EF2261" w:rsidTr="00054E10">
        <w:trPr>
          <w:trHeight w:val="518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6,5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5,6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125,1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44,7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63,8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541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4,5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±0,2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Результат игры 76:54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81,4 уд/мин, в покое среднее 67,9 уд/мин следовательно показатели изменились на 13,5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5,1 мм"/>
        </w:smartTagPr>
        <w:r w:rsidRPr="00EF2261">
          <w:rPr>
            <w:iCs/>
            <w:color w:val="000000"/>
            <w:sz w:val="28"/>
            <w:szCs w:val="28"/>
          </w:rPr>
          <w:t>125,1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5,1 мм"/>
        </w:smartTagPr>
        <w:r w:rsidRPr="00EF2261">
          <w:rPr>
            <w:iCs/>
            <w:color w:val="000000"/>
            <w:sz w:val="28"/>
            <w:szCs w:val="28"/>
          </w:rPr>
          <w:t xml:space="preserve">15,1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 , что соотв</w:t>
      </w:r>
      <w:r>
        <w:rPr>
          <w:color w:val="000000"/>
          <w:sz w:val="28"/>
          <w:szCs w:val="28"/>
        </w:rPr>
        <w:t>етствует состоянию боевой готовности</w:t>
      </w:r>
      <w:r w:rsidRPr="00EF2261">
        <w:rPr>
          <w:color w:val="000000"/>
          <w:sz w:val="28"/>
          <w:szCs w:val="28"/>
        </w:rPr>
        <w:t>, это обоснованно первыми играми в сезоне.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79,6 мм"/>
        </w:smartTagPr>
        <w:r w:rsidRPr="00EF2261">
          <w:rPr>
            <w:iCs/>
            <w:color w:val="000000"/>
            <w:sz w:val="28"/>
            <w:szCs w:val="28"/>
          </w:rPr>
          <w:t>79,6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8,8 мм"/>
        </w:smartTagPr>
        <w:r w:rsidRPr="00EF2261">
          <w:rPr>
            <w:iCs/>
            <w:color w:val="000000"/>
            <w:sz w:val="28"/>
            <w:szCs w:val="28"/>
          </w:rPr>
          <w:t xml:space="preserve">8,8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44,7 мм"/>
        </w:smartTagPr>
        <w:r w:rsidRPr="00EF2261">
          <w:rPr>
            <w:iCs/>
            <w:color w:val="000000"/>
            <w:sz w:val="28"/>
            <w:szCs w:val="28"/>
          </w:rPr>
          <w:t xml:space="preserve">44,7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5,5 мм"/>
        </w:smartTagPr>
        <w:r w:rsidRPr="00EF2261">
          <w:rPr>
            <w:iCs/>
            <w:color w:val="000000"/>
            <w:sz w:val="28"/>
            <w:szCs w:val="28"/>
          </w:rPr>
          <w:t>5,5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Товарищеская встреча г. Онега.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Таблица №5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Игра 4: Кодино-Онега(1998г)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14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154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7,9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4,5</w:t>
            </w:r>
          </w:p>
        </w:tc>
      </w:tr>
      <w:tr w:rsidR="00AB6E2F" w:rsidRPr="00EF2261" w:rsidTr="00054E10">
        <w:trPr>
          <w:trHeight w:val="49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5,8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55,9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4,5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6,1</w:t>
            </w:r>
          </w:p>
        </w:tc>
      </w:tr>
      <w:tr w:rsidR="00AB6E2F" w:rsidRPr="00EF2261" w:rsidTr="00054E10">
        <w:trPr>
          <w:trHeight w:val="49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4,9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6,3</w:t>
            </w:r>
          </w:p>
        </w:tc>
      </w:tr>
      <w:tr w:rsidR="00AB6E2F" w:rsidRPr="00EF2261" w:rsidTr="00054E10">
        <w:trPr>
          <w:trHeight w:val="49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6,8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4,7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49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6,7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52,8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5,9</w:t>
            </w:r>
          </w:p>
        </w:tc>
      </w:tr>
      <w:tr w:rsidR="00AB6E2F" w:rsidRPr="00EF2261" w:rsidTr="00054E10">
        <w:trPr>
          <w:trHeight w:val="514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±0,3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Результат игры 50:53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83,5 уд/мин, в покое среднее 67,9 уд/мин следовательно показатели изменились на 15,6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8,9 мм"/>
        </w:smartTagPr>
        <w:r w:rsidRPr="00EF2261">
          <w:rPr>
            <w:iCs/>
            <w:color w:val="000000"/>
            <w:sz w:val="28"/>
            <w:szCs w:val="28"/>
          </w:rPr>
          <w:t>128,9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8,9 мм"/>
        </w:smartTagPr>
        <w:r w:rsidRPr="00EF2261">
          <w:rPr>
            <w:iCs/>
            <w:color w:val="000000"/>
            <w:sz w:val="28"/>
            <w:szCs w:val="28"/>
          </w:rPr>
          <w:t xml:space="preserve">18,9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ст., что соотв</w:t>
      </w:r>
      <w:r>
        <w:rPr>
          <w:color w:val="000000"/>
          <w:sz w:val="28"/>
          <w:szCs w:val="28"/>
        </w:rPr>
        <w:t>етствует состоянию боевой готовности</w:t>
      </w:r>
      <w:r w:rsidRPr="00EF2261">
        <w:rPr>
          <w:color w:val="000000"/>
          <w:sz w:val="28"/>
          <w:szCs w:val="28"/>
        </w:rPr>
        <w:t>, это обоснованно первыми играми в сезоне.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76,1 мм"/>
        </w:smartTagPr>
        <w:r w:rsidRPr="00EF2261">
          <w:rPr>
            <w:iCs/>
            <w:color w:val="000000"/>
            <w:sz w:val="28"/>
            <w:szCs w:val="28"/>
          </w:rPr>
          <w:t>76,1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5,3 мм"/>
        </w:smartTagPr>
        <w:r w:rsidRPr="00EF2261">
          <w:rPr>
            <w:iCs/>
            <w:color w:val="000000"/>
            <w:sz w:val="28"/>
            <w:szCs w:val="28"/>
          </w:rPr>
          <w:t xml:space="preserve">5,3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52,8 мм"/>
        </w:smartTagPr>
        <w:r w:rsidRPr="00EF2261">
          <w:rPr>
            <w:iCs/>
            <w:color w:val="000000"/>
            <w:sz w:val="28"/>
            <w:szCs w:val="28"/>
          </w:rPr>
          <w:t xml:space="preserve">52,8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следовательно, показатели изменились на </w:t>
      </w:r>
      <w:smartTag w:uri="urn:schemas-microsoft-com:office:smarttags" w:element="metricconverter">
        <w:smartTagPr>
          <w:attr w:name="ProductID" w:val="13,6 мм"/>
        </w:smartTagPr>
        <w:r w:rsidRPr="00EF2261">
          <w:rPr>
            <w:iCs/>
            <w:color w:val="000000"/>
            <w:sz w:val="28"/>
            <w:szCs w:val="28"/>
          </w:rPr>
          <w:t>13,6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color w:val="000000"/>
          <w:sz w:val="28"/>
          <w:szCs w:val="28"/>
        </w:rPr>
        <w:t>Таблица №6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Игра 5: Кодино- Онега(1997 г)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26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164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4,4</w:t>
            </w:r>
          </w:p>
        </w:tc>
      </w:tr>
      <w:tr w:rsidR="00AB6E2F" w:rsidRPr="00EF2261" w:rsidTr="00054E10">
        <w:trPr>
          <w:trHeight w:val="52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4,6</w:t>
            </w:r>
          </w:p>
        </w:tc>
      </w:tr>
      <w:tr w:rsidR="00AB6E2F" w:rsidRPr="00EF2261" w:rsidTr="00054E10">
        <w:trPr>
          <w:trHeight w:val="23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59,3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4,3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52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5,3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5,5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5,8</w:t>
            </w:r>
          </w:p>
        </w:tc>
      </w:tr>
      <w:tr w:rsidR="00AB6E2F" w:rsidRPr="00EF2261" w:rsidTr="00054E10">
        <w:trPr>
          <w:trHeight w:val="52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84,8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7,5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57,2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5,6</w:t>
            </w:r>
          </w:p>
        </w:tc>
      </w:tr>
      <w:tr w:rsidR="00AB6E2F" w:rsidRPr="00EF2261" w:rsidTr="00054E10">
        <w:trPr>
          <w:trHeight w:val="52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6,5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3,8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123,7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66,6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5,3</w:t>
            </w:r>
          </w:p>
        </w:tc>
      </w:tr>
      <w:tr w:rsidR="00AB6E2F" w:rsidRPr="00EF2261" w:rsidTr="00054E10">
        <w:trPr>
          <w:trHeight w:val="550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±3,2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±0,3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Результаты игры 30:84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80,2 уд/мин, в покое среднее 67,9 уд/мин следовательно показатели изменились на 12,3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3,7 мм"/>
        </w:smartTagPr>
        <w:r w:rsidRPr="00EF2261">
          <w:rPr>
            <w:iCs/>
            <w:color w:val="000000"/>
            <w:sz w:val="28"/>
            <w:szCs w:val="28"/>
          </w:rPr>
          <w:t>123,7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3,7 мм"/>
        </w:smartTagPr>
        <w:r w:rsidRPr="00EF2261">
          <w:rPr>
            <w:iCs/>
            <w:color w:val="000000"/>
            <w:sz w:val="28"/>
            <w:szCs w:val="28"/>
          </w:rPr>
          <w:t xml:space="preserve">13,7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ст., что соответствует </w:t>
      </w:r>
      <w:r>
        <w:rPr>
          <w:color w:val="000000"/>
          <w:sz w:val="28"/>
          <w:szCs w:val="28"/>
        </w:rPr>
        <w:t xml:space="preserve">состоянию </w:t>
      </w:r>
      <w:r w:rsidRPr="00EF2261">
        <w:rPr>
          <w:color w:val="000000"/>
          <w:sz w:val="28"/>
          <w:szCs w:val="28"/>
        </w:rPr>
        <w:t>боевой готовности, это обоснованно подготовленностью соперников.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74,7 мм"/>
        </w:smartTagPr>
        <w:r w:rsidRPr="00EF2261">
          <w:rPr>
            <w:iCs/>
            <w:color w:val="000000"/>
            <w:sz w:val="28"/>
            <w:szCs w:val="28"/>
          </w:rPr>
          <w:t>74,7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3,9 мм"/>
        </w:smartTagPr>
        <w:r w:rsidRPr="00EF2261">
          <w:rPr>
            <w:iCs/>
            <w:color w:val="000000"/>
            <w:sz w:val="28"/>
            <w:szCs w:val="28"/>
          </w:rPr>
          <w:t xml:space="preserve">3,9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48,7 мм"/>
        </w:smartTagPr>
        <w:r w:rsidRPr="00EF2261">
          <w:rPr>
            <w:iCs/>
            <w:color w:val="000000"/>
            <w:sz w:val="28"/>
            <w:szCs w:val="28"/>
          </w:rPr>
          <w:t xml:space="preserve">48,7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lastRenderedPageBreak/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следовательно, показатели изменились на </w:t>
      </w:r>
      <w:smartTag w:uri="urn:schemas-microsoft-com:office:smarttags" w:element="metricconverter">
        <w:smartTagPr>
          <w:attr w:name="ProductID" w:val="9,5 мм"/>
        </w:smartTagPr>
        <w:r w:rsidRPr="00EF2261">
          <w:rPr>
            <w:iCs/>
            <w:color w:val="000000"/>
            <w:sz w:val="28"/>
            <w:szCs w:val="28"/>
          </w:rPr>
          <w:t>9,5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Соревнования между школами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EF2261">
        <w:rPr>
          <w:sz w:val="28"/>
          <w:szCs w:val="28"/>
        </w:rPr>
        <w:t>Таблица №7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EF2261">
        <w:rPr>
          <w:sz w:val="28"/>
          <w:szCs w:val="28"/>
        </w:rPr>
        <w:t xml:space="preserve">                                                                                  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Игра 6: Кодино- Мудьюга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17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379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59,6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5,5</w:t>
            </w:r>
          </w:p>
        </w:tc>
      </w:tr>
      <w:tr w:rsidR="00AB6E2F" w:rsidRPr="00EF2261" w:rsidTr="00054E10">
        <w:trPr>
          <w:trHeight w:val="51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4,8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4,3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4,5</w:t>
            </w:r>
          </w:p>
        </w:tc>
      </w:tr>
      <w:tr w:rsidR="00AB6E2F" w:rsidRPr="00EF2261" w:rsidTr="00054E10">
        <w:trPr>
          <w:trHeight w:val="51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4,4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3,3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7,2</w:t>
            </w:r>
          </w:p>
        </w:tc>
      </w:tr>
      <w:tr w:rsidR="00AB6E2F" w:rsidRPr="00EF2261" w:rsidTr="00054E10">
        <w:trPr>
          <w:trHeight w:val="51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66,6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5,9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5,9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6,8</w:t>
            </w:r>
          </w:p>
        </w:tc>
      </w:tr>
      <w:tr w:rsidR="00AB6E2F" w:rsidRPr="00EF2261" w:rsidTr="00054E10">
        <w:trPr>
          <w:trHeight w:val="517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5,3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5,5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126,5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45,6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5,3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±2,2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±0,3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Результат игры 69:43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82,6 уд/мин, в покое среднее 67,9 уд/мин следовательно показатели изменились на 14,7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lastRenderedPageBreak/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6,5 мм"/>
        </w:smartTagPr>
        <w:r w:rsidRPr="00EF2261">
          <w:rPr>
            <w:iCs/>
            <w:color w:val="000000"/>
            <w:sz w:val="28"/>
            <w:szCs w:val="28"/>
          </w:rPr>
          <w:t>126,5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6,5 мм"/>
        </w:smartTagPr>
        <w:r w:rsidRPr="00EF2261">
          <w:rPr>
            <w:iCs/>
            <w:color w:val="000000"/>
            <w:sz w:val="28"/>
            <w:szCs w:val="28"/>
          </w:rPr>
          <w:t xml:space="preserve">16,5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 ,что соотв</w:t>
      </w:r>
      <w:r>
        <w:rPr>
          <w:color w:val="000000"/>
          <w:sz w:val="28"/>
          <w:szCs w:val="28"/>
        </w:rPr>
        <w:t>етствует состоянию боевой готовности</w:t>
      </w:r>
      <w:r w:rsidRPr="00EF2261">
        <w:rPr>
          <w:color w:val="000000"/>
          <w:sz w:val="28"/>
          <w:szCs w:val="28"/>
        </w:rPr>
        <w:t>, это обоснованно психологической подготовкой обучающихся.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80,9 мм"/>
        </w:smartTagPr>
        <w:r w:rsidRPr="00EF2261">
          <w:rPr>
            <w:iCs/>
            <w:color w:val="000000"/>
            <w:sz w:val="28"/>
            <w:szCs w:val="28"/>
          </w:rPr>
          <w:t>80,9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10,1 мм"/>
        </w:smartTagPr>
        <w:r w:rsidRPr="00EF2261">
          <w:rPr>
            <w:iCs/>
            <w:color w:val="000000"/>
            <w:sz w:val="28"/>
            <w:szCs w:val="28"/>
          </w:rPr>
          <w:t xml:space="preserve">10,1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45,6 мм"/>
        </w:smartTagPr>
        <w:r w:rsidRPr="00EF2261">
          <w:rPr>
            <w:iCs/>
            <w:color w:val="000000"/>
            <w:sz w:val="28"/>
            <w:szCs w:val="28"/>
          </w:rPr>
          <w:t xml:space="preserve">45,6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6,4 мм"/>
        </w:smartTagPr>
        <w:r w:rsidRPr="00EF2261">
          <w:rPr>
            <w:iCs/>
            <w:color w:val="000000"/>
            <w:sz w:val="28"/>
            <w:szCs w:val="28"/>
          </w:rPr>
          <w:t>6,4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EF2261">
        <w:rPr>
          <w:color w:val="000000"/>
          <w:sz w:val="28"/>
          <w:szCs w:val="28"/>
        </w:rPr>
        <w:t>Таблица №8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Игра 7: Кодино- Глазаниха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19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564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5,6</w:t>
            </w:r>
          </w:p>
        </w:tc>
      </w:tr>
      <w:tr w:rsidR="00AB6E2F" w:rsidRPr="00EF2261" w:rsidTr="00054E10">
        <w:trPr>
          <w:trHeight w:val="51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4,8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51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5,4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141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6,4</w:t>
            </w:r>
          </w:p>
        </w:tc>
      </w:tr>
      <w:tr w:rsidR="00AB6E2F" w:rsidRPr="00EF2261" w:rsidTr="00054E10">
        <w:trPr>
          <w:trHeight w:val="51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57,5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4,9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51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6,7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6,8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42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±2,3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±0,2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Результаты игры 77:56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83,9 уд/мин, в покое среднее 67,9 уд/мин следовательно показатели изменились на 16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8,4 мм"/>
        </w:smartTagPr>
        <w:r w:rsidRPr="00EF2261">
          <w:rPr>
            <w:iCs/>
            <w:color w:val="000000"/>
            <w:sz w:val="28"/>
            <w:szCs w:val="28"/>
          </w:rPr>
          <w:t>128,4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8,4 мм"/>
        </w:smartTagPr>
        <w:r w:rsidRPr="00EF2261">
          <w:rPr>
            <w:iCs/>
            <w:color w:val="000000"/>
            <w:sz w:val="28"/>
            <w:szCs w:val="28"/>
          </w:rPr>
          <w:t xml:space="preserve">18,4 </w:t>
        </w:r>
        <w:r w:rsidRPr="00EF2261">
          <w:rPr>
            <w:color w:val="000000"/>
            <w:sz w:val="28"/>
            <w:szCs w:val="28"/>
          </w:rPr>
          <w:t>мм</w:t>
        </w:r>
      </w:smartTag>
      <w:r>
        <w:rPr>
          <w:color w:val="000000"/>
          <w:sz w:val="28"/>
          <w:szCs w:val="28"/>
        </w:rPr>
        <w:t xml:space="preserve"> рт. ст.</w:t>
      </w:r>
      <w:r w:rsidRPr="00EF2261">
        <w:rPr>
          <w:color w:val="000000"/>
          <w:sz w:val="28"/>
          <w:szCs w:val="28"/>
        </w:rPr>
        <w:t>, что соотв</w:t>
      </w:r>
      <w:r>
        <w:rPr>
          <w:color w:val="000000"/>
          <w:sz w:val="28"/>
          <w:szCs w:val="28"/>
        </w:rPr>
        <w:t>етствует состоянием боевой готовности</w:t>
      </w:r>
      <w:r w:rsidRPr="00EF2261">
        <w:rPr>
          <w:color w:val="000000"/>
          <w:sz w:val="28"/>
          <w:szCs w:val="28"/>
        </w:rPr>
        <w:t>, это обоснованно психологической подготовке игроков, возрастом.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76,3 мм"/>
        </w:smartTagPr>
        <w:r w:rsidRPr="00EF2261">
          <w:rPr>
            <w:iCs/>
            <w:color w:val="000000"/>
            <w:sz w:val="28"/>
            <w:szCs w:val="28"/>
          </w:rPr>
          <w:t>76,3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5,5 мм"/>
        </w:smartTagPr>
        <w:r w:rsidRPr="00EF2261">
          <w:rPr>
            <w:iCs/>
            <w:color w:val="000000"/>
            <w:sz w:val="28"/>
            <w:szCs w:val="28"/>
          </w:rPr>
          <w:t xml:space="preserve">5,5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51,3 мм"/>
        </w:smartTagPr>
        <w:r w:rsidRPr="00EF2261">
          <w:rPr>
            <w:iCs/>
            <w:color w:val="000000"/>
            <w:sz w:val="28"/>
            <w:szCs w:val="28"/>
          </w:rPr>
          <w:t xml:space="preserve">51,3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12,1 мм"/>
        </w:smartTagPr>
        <w:r w:rsidRPr="00EF2261">
          <w:rPr>
            <w:iCs/>
            <w:color w:val="000000"/>
            <w:sz w:val="28"/>
            <w:szCs w:val="28"/>
          </w:rPr>
          <w:t>12,1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color w:val="000000"/>
          <w:sz w:val="28"/>
          <w:szCs w:val="28"/>
        </w:rPr>
        <w:t>Таблица №9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Соревнования «Первенство поселка Кодино»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Игра 8: Кодино- Кодино 2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11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5,1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57,7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3,9</w:t>
            </w:r>
          </w:p>
        </w:tc>
      </w:tr>
      <w:tr w:rsidR="00AB6E2F" w:rsidRPr="00EF2261" w:rsidTr="00054E10">
        <w:trPr>
          <w:trHeight w:val="49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4,4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63,2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49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3,9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49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58,1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490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4,4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74,9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5,5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122,2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45,3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66,3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5,1</w:t>
            </w:r>
          </w:p>
        </w:tc>
      </w:tr>
      <w:tr w:rsidR="00AB6E2F" w:rsidRPr="00EF2261" w:rsidTr="00054E10">
        <w:trPr>
          <w:trHeight w:val="511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±0,3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Результаты игры 84:70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77,2 уд/мин, в покое среднее 67,9 уд/мин следовательно показатели изменились на 9,3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2,2 мм"/>
        </w:smartTagPr>
        <w:r w:rsidRPr="00EF2261">
          <w:rPr>
            <w:iCs/>
            <w:color w:val="000000"/>
            <w:sz w:val="28"/>
            <w:szCs w:val="28"/>
          </w:rPr>
          <w:t>122,2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2,4 мм"/>
        </w:smartTagPr>
        <w:r w:rsidRPr="00EF2261">
          <w:rPr>
            <w:iCs/>
            <w:color w:val="000000"/>
            <w:sz w:val="28"/>
            <w:szCs w:val="28"/>
          </w:rPr>
          <w:t xml:space="preserve">12,4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ст., что соответствует </w:t>
      </w:r>
      <w:r>
        <w:rPr>
          <w:color w:val="000000"/>
          <w:sz w:val="28"/>
          <w:szCs w:val="28"/>
        </w:rPr>
        <w:t xml:space="preserve">состоянию </w:t>
      </w:r>
      <w:r w:rsidRPr="00EF2261">
        <w:rPr>
          <w:color w:val="000000"/>
          <w:sz w:val="28"/>
          <w:szCs w:val="28"/>
        </w:rPr>
        <w:t>боевой готовности, это обоснованно настроем игроков на игру.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76,8 мм"/>
        </w:smartTagPr>
        <w:r w:rsidRPr="00EF2261">
          <w:rPr>
            <w:iCs/>
            <w:color w:val="000000"/>
            <w:sz w:val="28"/>
            <w:szCs w:val="28"/>
          </w:rPr>
          <w:t>76,8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6 мм"/>
        </w:smartTagPr>
        <w:r w:rsidRPr="00EF2261">
          <w:rPr>
            <w:iCs/>
            <w:color w:val="000000"/>
            <w:sz w:val="28"/>
            <w:szCs w:val="28"/>
          </w:rPr>
          <w:t xml:space="preserve">6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45,2 мм"/>
        </w:smartTagPr>
        <w:r w:rsidRPr="00EF2261">
          <w:rPr>
            <w:iCs/>
            <w:color w:val="000000"/>
            <w:sz w:val="28"/>
            <w:szCs w:val="28"/>
          </w:rPr>
          <w:t xml:space="preserve">45,2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6 мм"/>
        </w:smartTagPr>
        <w:r w:rsidRPr="00EF2261">
          <w:rPr>
            <w:iCs/>
            <w:color w:val="000000"/>
            <w:sz w:val="28"/>
            <w:szCs w:val="28"/>
          </w:rPr>
          <w:t>6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color w:val="000000"/>
          <w:sz w:val="28"/>
          <w:szCs w:val="28"/>
        </w:rPr>
        <w:t>Таблица №10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Игра  9: Кодино-Ветераны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16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561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6,3</w:t>
            </w:r>
          </w:p>
        </w:tc>
      </w:tr>
      <w:tr w:rsidR="00AB6E2F" w:rsidRPr="00EF2261" w:rsidTr="00054E10">
        <w:trPr>
          <w:trHeight w:val="51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71,1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6,3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55,2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4,8</w:t>
            </w:r>
          </w:p>
        </w:tc>
      </w:tr>
      <w:tr w:rsidR="00AB6E2F" w:rsidRPr="00EF2261" w:rsidTr="00054E10">
        <w:trPr>
          <w:trHeight w:val="51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5,5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4,7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63,3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1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75,7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5,3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5,2</w:t>
            </w:r>
          </w:p>
        </w:tc>
      </w:tr>
      <w:tr w:rsidR="00AB6E2F" w:rsidRPr="00EF2261" w:rsidTr="00054E10">
        <w:trPr>
          <w:trHeight w:val="51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63,8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5,9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4,7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85,3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126,3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5,6</w:t>
            </w:r>
          </w:p>
        </w:tc>
      </w:tr>
      <w:tr w:rsidR="00AB6E2F" w:rsidRPr="00EF2261" w:rsidTr="00054E10">
        <w:trPr>
          <w:trHeight w:val="539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±1,8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±0,2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Результаты игры 54:82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85,3 уд/мин, в покое среднее 67,9 уд/мин следовательно показатели изменились на 17,4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6,3 мм"/>
        </w:smartTagPr>
        <w:r w:rsidRPr="00EF2261">
          <w:rPr>
            <w:iCs/>
            <w:color w:val="000000"/>
            <w:sz w:val="28"/>
            <w:szCs w:val="28"/>
          </w:rPr>
          <w:t>126,3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6,3 мм"/>
        </w:smartTagPr>
        <w:r w:rsidRPr="00EF2261">
          <w:rPr>
            <w:iCs/>
            <w:color w:val="000000"/>
            <w:sz w:val="28"/>
            <w:szCs w:val="28"/>
          </w:rPr>
          <w:t xml:space="preserve">16,3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 , что соотв</w:t>
      </w:r>
      <w:r>
        <w:rPr>
          <w:color w:val="000000"/>
          <w:sz w:val="28"/>
          <w:szCs w:val="28"/>
        </w:rPr>
        <w:t>етствует состоянию боевой готовности</w:t>
      </w:r>
      <w:r w:rsidRPr="00EF2261">
        <w:rPr>
          <w:color w:val="000000"/>
          <w:sz w:val="28"/>
          <w:szCs w:val="28"/>
        </w:rPr>
        <w:t>, это обоснованно подготовленностью соперников, их стаж.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79,2 мм"/>
        </w:smartTagPr>
        <w:r w:rsidRPr="00EF2261">
          <w:rPr>
            <w:iCs/>
            <w:color w:val="000000"/>
            <w:sz w:val="28"/>
            <w:szCs w:val="28"/>
          </w:rPr>
          <w:t>79,2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8,4 мм"/>
        </w:smartTagPr>
        <w:r w:rsidRPr="00EF2261">
          <w:rPr>
            <w:iCs/>
            <w:color w:val="000000"/>
            <w:sz w:val="28"/>
            <w:szCs w:val="28"/>
          </w:rPr>
          <w:t xml:space="preserve">8,4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47,1 мм"/>
        </w:smartTagPr>
        <w:r w:rsidRPr="00EF2261">
          <w:rPr>
            <w:iCs/>
            <w:color w:val="000000"/>
            <w:sz w:val="28"/>
            <w:szCs w:val="28"/>
          </w:rPr>
          <w:t xml:space="preserve">47,1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7,9 мм"/>
        </w:smartTagPr>
        <w:r w:rsidRPr="00EF2261">
          <w:rPr>
            <w:iCs/>
            <w:color w:val="000000"/>
            <w:sz w:val="28"/>
            <w:szCs w:val="28"/>
          </w:rPr>
          <w:t>7,9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8"/>
          <w:szCs w:val="28"/>
        </w:rPr>
      </w:pPr>
      <w:r w:rsidRPr="00EF2261">
        <w:rPr>
          <w:color w:val="000000"/>
          <w:sz w:val="28"/>
          <w:szCs w:val="28"/>
        </w:rPr>
        <w:t>Таблица №11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Игра 10: Кодино-Леспромхоз</w:t>
      </w:r>
    </w:p>
    <w:tbl>
      <w:tblPr>
        <w:tblStyle w:val="a7"/>
        <w:tblW w:w="7740" w:type="dxa"/>
        <w:tblInd w:w="1008" w:type="dxa"/>
        <w:tblLayout w:type="fixed"/>
        <w:tblLook w:val="01E0"/>
      </w:tblPr>
      <w:tblGrid>
        <w:gridCol w:w="1080"/>
        <w:gridCol w:w="1260"/>
        <w:gridCol w:w="1080"/>
        <w:gridCol w:w="1080"/>
        <w:gridCol w:w="1080"/>
        <w:gridCol w:w="1080"/>
        <w:gridCol w:w="1080"/>
      </w:tblGrid>
      <w:tr w:rsidR="00AB6E2F" w:rsidRPr="00EF2261" w:rsidTr="00054E10">
        <w:trPr>
          <w:trHeight w:val="522"/>
        </w:trPr>
        <w:tc>
          <w:tcPr>
            <w:tcW w:w="108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ЧСС</w:t>
            </w:r>
          </w:p>
        </w:tc>
        <w:tc>
          <w:tcPr>
            <w:tcW w:w="5400" w:type="dxa"/>
            <w:gridSpan w:val="5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АД</w:t>
            </w:r>
          </w:p>
        </w:tc>
      </w:tr>
      <w:tr w:rsidR="00AB6E2F" w:rsidRPr="00EF2261" w:rsidTr="00054E10">
        <w:trPr>
          <w:trHeight w:val="163"/>
        </w:trPr>
        <w:tc>
          <w:tcPr>
            <w:tcW w:w="108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САД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ДАД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ПД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УОК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МОК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64,4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5,7</w:t>
            </w:r>
          </w:p>
        </w:tc>
      </w:tr>
      <w:tr w:rsidR="00AB6E2F" w:rsidRPr="00EF2261" w:rsidTr="00054E10">
        <w:trPr>
          <w:trHeight w:val="52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59,4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4,6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78,6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6,5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62,2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5,8</w:t>
            </w:r>
          </w:p>
        </w:tc>
      </w:tr>
      <w:tr w:rsidR="00AB6E2F" w:rsidRPr="00EF2261" w:rsidTr="00054E10">
        <w:trPr>
          <w:trHeight w:val="52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56,5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4,9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76,4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6,8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79,9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7,4</w:t>
            </w:r>
          </w:p>
        </w:tc>
      </w:tr>
      <w:tr w:rsidR="00AB6E2F" w:rsidRPr="00EF2261" w:rsidTr="00054E10">
        <w:trPr>
          <w:trHeight w:val="52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68,4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7,5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95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6,6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86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39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59,4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5,1</w:t>
            </w:r>
          </w:p>
        </w:tc>
      </w:tr>
      <w:tr w:rsidR="00AB6E2F" w:rsidRPr="00EF2261" w:rsidTr="00054E10">
        <w:trPr>
          <w:trHeight w:val="522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132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63,1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5,1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69,3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87,9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126,3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77,8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48,4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67,2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5,9</w:t>
            </w:r>
          </w:p>
        </w:tc>
      </w:tr>
      <w:tr w:rsidR="00AB6E2F" w:rsidRPr="00EF2261" w:rsidTr="00054E10">
        <w:trPr>
          <w:trHeight w:val="546"/>
        </w:trPr>
        <w:tc>
          <w:tcPr>
            <w:tcW w:w="1080" w:type="dxa"/>
            <w:vAlign w:val="center"/>
          </w:tcPr>
          <w:p w:rsidR="00AB6E2F" w:rsidRPr="00EF2261" w:rsidRDefault="00AB6E2F" w:rsidP="00054E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 xml:space="preserve">х ± </w:t>
            </w:r>
            <w:r w:rsidRPr="00EF226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26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3,2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1,3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1,9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 2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±2,1</w:t>
            </w:r>
          </w:p>
        </w:tc>
        <w:tc>
          <w:tcPr>
            <w:tcW w:w="1080" w:type="dxa"/>
            <w:vAlign w:val="center"/>
          </w:tcPr>
          <w:p w:rsidR="00AB6E2F" w:rsidRPr="00EF2261" w:rsidRDefault="00AB6E2F" w:rsidP="00054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2261">
              <w:rPr>
                <w:sz w:val="28"/>
                <w:szCs w:val="28"/>
              </w:rPr>
              <w:t>±0,3</w:t>
            </w:r>
          </w:p>
        </w:tc>
      </w:tr>
    </w:tbl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Результаты игры 65:47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>Перед игрой средние показатели ЧСС 87,9 уд/мин, в покое среднее 67,9 уд/мин следовательно показатели изменились на 20 уд/мин.</w:t>
      </w:r>
      <w:r>
        <w:rPr>
          <w:iCs/>
          <w:color w:val="000000"/>
          <w:sz w:val="28"/>
          <w:szCs w:val="28"/>
        </w:rPr>
        <w:t>, это соответствует состоянию боевой готовности.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Перед игрой средние показатели САД </w:t>
      </w:r>
      <w:smartTag w:uri="urn:schemas-microsoft-com:office:smarttags" w:element="metricconverter">
        <w:smartTagPr>
          <w:attr w:name="ProductID" w:val="126 мм"/>
        </w:smartTagPr>
        <w:r w:rsidRPr="00EF2261">
          <w:rPr>
            <w:iCs/>
            <w:color w:val="000000"/>
            <w:sz w:val="28"/>
            <w:szCs w:val="28"/>
          </w:rPr>
          <w:t>126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среднее 110 следовательно показатели изменились на </w:t>
      </w:r>
      <w:smartTag w:uri="urn:schemas-microsoft-com:office:smarttags" w:element="metricconverter">
        <w:smartTagPr>
          <w:attr w:name="ProductID" w:val="16,3 мм"/>
        </w:smartTagPr>
        <w:r w:rsidRPr="00EF2261">
          <w:rPr>
            <w:iCs/>
            <w:color w:val="000000"/>
            <w:sz w:val="28"/>
            <w:szCs w:val="28"/>
          </w:rPr>
          <w:t xml:space="preserve">16,3 </w:t>
        </w:r>
        <w:r w:rsidRPr="00EF2261">
          <w:rPr>
            <w:color w:val="000000"/>
            <w:sz w:val="28"/>
            <w:szCs w:val="28"/>
          </w:rPr>
          <w:t>мм</w:t>
        </w:r>
      </w:smartTag>
      <w:r>
        <w:rPr>
          <w:color w:val="000000"/>
          <w:sz w:val="28"/>
          <w:szCs w:val="28"/>
        </w:rPr>
        <w:t xml:space="preserve"> рт. ст.</w:t>
      </w:r>
      <w:r w:rsidRPr="00EF2261">
        <w:rPr>
          <w:color w:val="000000"/>
          <w:sz w:val="28"/>
          <w:szCs w:val="28"/>
        </w:rPr>
        <w:t>, что соотв</w:t>
      </w:r>
      <w:r>
        <w:rPr>
          <w:color w:val="000000"/>
          <w:sz w:val="28"/>
          <w:szCs w:val="28"/>
        </w:rPr>
        <w:t>етствует состоянию боевой готовности</w:t>
      </w:r>
      <w:r w:rsidRPr="00EF2261">
        <w:rPr>
          <w:color w:val="000000"/>
          <w:sz w:val="28"/>
          <w:szCs w:val="28"/>
        </w:rPr>
        <w:t>, это обоснованно возрастом обучающихся.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Средние показатели ДАД перед игрой составляют </w:t>
      </w:r>
      <w:smartTag w:uri="urn:schemas-microsoft-com:office:smarttags" w:element="metricconverter">
        <w:smartTagPr>
          <w:attr w:name="ProductID" w:val="77,8 мм"/>
        </w:smartTagPr>
        <w:r w:rsidRPr="00EF2261">
          <w:rPr>
            <w:iCs/>
            <w:color w:val="000000"/>
            <w:sz w:val="28"/>
            <w:szCs w:val="28"/>
          </w:rPr>
          <w:t>77,8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 , в покое  </w:t>
      </w:r>
      <w:smartTag w:uri="urn:schemas-microsoft-com:office:smarttags" w:element="metricconverter">
        <w:smartTagPr>
          <w:attr w:name="ProductID" w:val="70,8 мм"/>
        </w:smartTagPr>
        <w:r w:rsidRPr="00EF2261">
          <w:rPr>
            <w:iCs/>
            <w:color w:val="000000"/>
            <w:sz w:val="28"/>
            <w:szCs w:val="28"/>
          </w:rPr>
          <w:t xml:space="preserve">70,8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</w:t>
      </w:r>
      <w:r w:rsidRPr="00EF2261">
        <w:rPr>
          <w:iCs/>
          <w:color w:val="000000"/>
          <w:sz w:val="28"/>
          <w:szCs w:val="28"/>
        </w:rPr>
        <w:t xml:space="preserve">., следовательно показатели изменились на </w:t>
      </w:r>
      <w:smartTag w:uri="urn:schemas-microsoft-com:office:smarttags" w:element="metricconverter">
        <w:smartTagPr>
          <w:attr w:name="ProductID" w:val="7 мм"/>
        </w:smartTagPr>
        <w:r w:rsidRPr="00EF2261">
          <w:rPr>
            <w:iCs/>
            <w:color w:val="000000"/>
            <w:sz w:val="28"/>
            <w:szCs w:val="28"/>
          </w:rPr>
          <w:t xml:space="preserve">7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EF2261">
        <w:rPr>
          <w:iCs/>
          <w:color w:val="000000"/>
          <w:sz w:val="28"/>
          <w:szCs w:val="28"/>
        </w:rPr>
        <w:t xml:space="preserve"> Пульсовое давление перед игрой в среднем </w:t>
      </w:r>
      <w:smartTag w:uri="urn:schemas-microsoft-com:office:smarttags" w:element="metricconverter">
        <w:smartTagPr>
          <w:attr w:name="ProductID" w:val="48,4 мм"/>
        </w:smartTagPr>
        <w:r w:rsidRPr="00EF2261">
          <w:rPr>
            <w:iCs/>
            <w:color w:val="000000"/>
            <w:sz w:val="28"/>
            <w:szCs w:val="28"/>
          </w:rPr>
          <w:t xml:space="preserve">48,4 </w:t>
        </w:r>
        <w:r w:rsidRPr="00EF2261">
          <w:rPr>
            <w:color w:val="000000"/>
            <w:sz w:val="28"/>
            <w:szCs w:val="28"/>
          </w:rPr>
          <w:t>мм</w:t>
        </w:r>
      </w:smartTag>
      <w:r w:rsidRPr="00EF2261">
        <w:rPr>
          <w:color w:val="000000"/>
          <w:sz w:val="28"/>
          <w:szCs w:val="28"/>
        </w:rPr>
        <w:t xml:space="preserve"> рт. ст.</w:t>
      </w:r>
      <w:r w:rsidRPr="00EF2261">
        <w:rPr>
          <w:iCs/>
          <w:color w:val="000000"/>
          <w:sz w:val="28"/>
          <w:szCs w:val="28"/>
        </w:rPr>
        <w:t xml:space="preserve">, в покое </w:t>
      </w:r>
    </w:p>
    <w:p w:rsidR="00AB6E2F" w:rsidRPr="00EF2261" w:rsidRDefault="00AB6E2F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9,2 мм"/>
        </w:smartTagPr>
        <w:r w:rsidRPr="00EF2261">
          <w:rPr>
            <w:color w:val="000000"/>
            <w:sz w:val="28"/>
            <w:szCs w:val="28"/>
          </w:rPr>
          <w:lastRenderedPageBreak/>
          <w:t>39,2 мм</w:t>
        </w:r>
      </w:smartTag>
      <w:r w:rsidRPr="00EF2261">
        <w:rPr>
          <w:color w:val="000000"/>
          <w:sz w:val="28"/>
          <w:szCs w:val="28"/>
        </w:rPr>
        <w:t xml:space="preserve"> рт. ст.,</w:t>
      </w:r>
      <w:r w:rsidRPr="00EF2261">
        <w:rPr>
          <w:iCs/>
          <w:color w:val="000000"/>
          <w:sz w:val="28"/>
          <w:szCs w:val="28"/>
        </w:rPr>
        <w:t xml:space="preserve"> следовательно показатели изменились на </w:t>
      </w:r>
      <w:smartTag w:uri="urn:schemas-microsoft-com:office:smarttags" w:element="metricconverter">
        <w:smartTagPr>
          <w:attr w:name="ProductID" w:val="9,2 мм"/>
        </w:smartTagPr>
        <w:r w:rsidRPr="00EF2261">
          <w:rPr>
            <w:iCs/>
            <w:color w:val="000000"/>
            <w:sz w:val="28"/>
            <w:szCs w:val="28"/>
          </w:rPr>
          <w:t>9,2</w:t>
        </w:r>
        <w:r w:rsidRPr="00EF2261">
          <w:rPr>
            <w:color w:val="000000"/>
            <w:sz w:val="28"/>
            <w:szCs w:val="28"/>
          </w:rPr>
          <w:t xml:space="preserve"> мм</w:t>
        </w:r>
      </w:smartTag>
      <w:r w:rsidRPr="00EF2261">
        <w:rPr>
          <w:color w:val="000000"/>
          <w:sz w:val="28"/>
          <w:szCs w:val="28"/>
        </w:rPr>
        <w:t xml:space="preserve"> рт. ст.</w:t>
      </w:r>
    </w:p>
    <w:p w:rsidR="00AB6E2F" w:rsidRPr="00EF2261" w:rsidRDefault="00AB6E2F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  <w:r w:rsidRPr="00EF2261">
        <w:rPr>
          <w:sz w:val="28"/>
          <w:szCs w:val="28"/>
        </w:rPr>
        <w:t>Выводы исследования: для данной команды в большинстве случаев соответ</w:t>
      </w:r>
      <w:r>
        <w:rPr>
          <w:sz w:val="28"/>
          <w:szCs w:val="28"/>
        </w:rPr>
        <w:t>ствовало состояние боевой готовности</w:t>
      </w:r>
      <w:r w:rsidRPr="00EF2261">
        <w:rPr>
          <w:sz w:val="28"/>
          <w:szCs w:val="28"/>
        </w:rPr>
        <w:t xml:space="preserve">, это обоснованно возрастом обучающихся и </w:t>
      </w:r>
      <w:r>
        <w:rPr>
          <w:sz w:val="28"/>
          <w:szCs w:val="28"/>
        </w:rPr>
        <w:t>их психологической, физической и тактической подготовкой.</w:t>
      </w:r>
      <w:r w:rsidRPr="00EF22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F2261">
        <w:rPr>
          <w:sz w:val="28"/>
          <w:szCs w:val="28"/>
        </w:rPr>
        <w:t xml:space="preserve">оманда  была </w:t>
      </w:r>
      <w:r>
        <w:rPr>
          <w:sz w:val="28"/>
          <w:szCs w:val="28"/>
        </w:rPr>
        <w:t>готова ко всем играм, о чем</w:t>
      </w:r>
      <w:r w:rsidRPr="00EF2261">
        <w:rPr>
          <w:sz w:val="28"/>
          <w:szCs w:val="28"/>
        </w:rPr>
        <w:t xml:space="preserve"> говорят результаты соревнований. Это можно объяснить хорошей морально-волевой подготовкой, юношеским максимализмом и подготовленностью игроков.</w:t>
      </w:r>
    </w:p>
    <w:p w:rsidR="00AB6E2F" w:rsidRPr="00EF2261" w:rsidRDefault="00AB6E2F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  <w:r w:rsidRPr="00EF2261">
        <w:rPr>
          <w:sz w:val="28"/>
          <w:szCs w:val="28"/>
        </w:rPr>
        <w:t xml:space="preserve">Достоверность информации определенна с помощью критерия Стьюдента, высчитала показатели в покое и </w:t>
      </w:r>
      <w:r>
        <w:rPr>
          <w:sz w:val="28"/>
          <w:szCs w:val="28"/>
        </w:rPr>
        <w:t xml:space="preserve">перед играми получила 0,05 при </w:t>
      </w:r>
      <w:r>
        <w:rPr>
          <w:sz w:val="28"/>
          <w:szCs w:val="28"/>
          <w:lang w:val="en-US"/>
        </w:rPr>
        <w:t>t</w:t>
      </w:r>
      <w:r w:rsidRPr="00EF2261">
        <w:rPr>
          <w:sz w:val="28"/>
          <w:szCs w:val="28"/>
        </w:rPr>
        <w:t>&gt;или=2.23, т.е информация достоверна.</w:t>
      </w:r>
    </w:p>
    <w:p w:rsidR="00AB6E2F" w:rsidRPr="00EF2261" w:rsidRDefault="00AB6E2F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681DA9" w:rsidRDefault="00681DA9" w:rsidP="00AB6E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96DBA" w:rsidRDefault="00796DBA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796DBA" w:rsidRDefault="00796DBA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796DBA" w:rsidRDefault="00796DBA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796DBA" w:rsidRDefault="00796DBA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796DBA" w:rsidRDefault="00796DBA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796DBA" w:rsidRDefault="00796DBA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796DBA" w:rsidRDefault="00796DBA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681DA9" w:rsidRDefault="00681DA9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</w:p>
    <w:p w:rsidR="002B0702" w:rsidRDefault="002B0702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</w:p>
    <w:p w:rsidR="002B0702" w:rsidRDefault="002B0702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</w:p>
    <w:p w:rsidR="002B0702" w:rsidRDefault="002B0702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</w:p>
    <w:p w:rsidR="002B0702" w:rsidRDefault="002B0702" w:rsidP="00AB6E2F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</w:p>
    <w:p w:rsidR="00681DA9" w:rsidRDefault="00681DA9" w:rsidP="00681DA9">
      <w:pPr>
        <w:spacing w:line="360" w:lineRule="auto"/>
        <w:ind w:right="-1"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</w:t>
      </w:r>
    </w:p>
    <w:p w:rsidR="00681DA9" w:rsidRDefault="00054E10" w:rsidP="00054E10">
      <w:pPr>
        <w:spacing w:line="360" w:lineRule="auto"/>
        <w:ind w:right="-1" w:firstLine="72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</w:t>
      </w:r>
      <w:r w:rsidR="00681DA9">
        <w:rPr>
          <w:caps/>
          <w:sz w:val="28"/>
          <w:szCs w:val="28"/>
        </w:rPr>
        <w:t>ВЫВОД</w:t>
      </w:r>
    </w:p>
    <w:p w:rsidR="00681DA9" w:rsidRDefault="00681DA9" w:rsidP="00796DBA">
      <w:pPr>
        <w:spacing w:line="360" w:lineRule="auto"/>
        <w:ind w:right="-1" w:firstLine="720"/>
        <w:jc w:val="both"/>
        <w:rPr>
          <w:caps/>
          <w:sz w:val="28"/>
          <w:szCs w:val="28"/>
        </w:rPr>
      </w:pPr>
    </w:p>
    <w:p w:rsidR="00AB6E2F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4E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B0702">
        <w:rPr>
          <w:sz w:val="28"/>
          <w:szCs w:val="28"/>
        </w:rPr>
        <w:t>В ходе своей исследовательской</w:t>
      </w:r>
      <w:r w:rsidR="00D7479E" w:rsidRPr="00054E10">
        <w:rPr>
          <w:sz w:val="28"/>
          <w:szCs w:val="28"/>
        </w:rPr>
        <w:t xml:space="preserve"> работы мы обобщили изучаемую литературу по данной тематике. </w:t>
      </w:r>
    </w:p>
    <w:p w:rsidR="00AB6E2F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E2F" w:rsidRPr="00054E10">
        <w:rPr>
          <w:sz w:val="28"/>
          <w:szCs w:val="28"/>
        </w:rPr>
        <w:t>Существует три вида предстартовых состояни</w:t>
      </w:r>
      <w:r w:rsidRPr="00054E10">
        <w:rPr>
          <w:sz w:val="28"/>
          <w:szCs w:val="28"/>
        </w:rPr>
        <w:t>й: боевая готовность,</w:t>
      </w:r>
      <w:r>
        <w:rPr>
          <w:sz w:val="28"/>
          <w:szCs w:val="28"/>
        </w:rPr>
        <w:t xml:space="preserve"> </w:t>
      </w:r>
      <w:r w:rsidRPr="00054E10">
        <w:rPr>
          <w:sz w:val="28"/>
          <w:szCs w:val="28"/>
        </w:rPr>
        <w:t>предстартовая лихорадка, предстартовая апатия.</w:t>
      </w:r>
    </w:p>
    <w:p w:rsidR="00054E10" w:rsidRDefault="00054E10" w:rsidP="00054E10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Предстартовое состояние опре</w:t>
      </w:r>
      <w:r w:rsidRPr="00651A16">
        <w:rPr>
          <w:color w:val="000000"/>
          <w:sz w:val="28"/>
          <w:szCs w:val="28"/>
        </w:rPr>
        <w:softHyphen/>
        <w:t xml:space="preserve">деленным образом влияет на спортивные </w:t>
      </w:r>
    </w:p>
    <w:p w:rsidR="00054E10" w:rsidRPr="00651A16" w:rsidRDefault="00054E10" w:rsidP="00054E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51A16">
        <w:rPr>
          <w:color w:val="000000"/>
          <w:sz w:val="28"/>
          <w:szCs w:val="28"/>
        </w:rPr>
        <w:t>результаты. Су</w:t>
      </w:r>
      <w:r w:rsidRPr="00651A16">
        <w:rPr>
          <w:color w:val="000000"/>
          <w:sz w:val="28"/>
          <w:szCs w:val="28"/>
        </w:rPr>
        <w:softHyphen/>
        <w:t>ществует мнение, что оптимальная степень возбуждения способствует хорош</w:t>
      </w:r>
      <w:r>
        <w:rPr>
          <w:color w:val="000000"/>
          <w:sz w:val="28"/>
          <w:szCs w:val="28"/>
        </w:rPr>
        <w:t>ему выступлению. Однако</w:t>
      </w:r>
      <w:r w:rsidRPr="00651A16">
        <w:rPr>
          <w:color w:val="000000"/>
          <w:sz w:val="28"/>
          <w:szCs w:val="28"/>
        </w:rPr>
        <w:t xml:space="preserve"> если воз</w:t>
      </w:r>
      <w:r w:rsidRPr="00651A16">
        <w:rPr>
          <w:color w:val="000000"/>
          <w:sz w:val="28"/>
          <w:szCs w:val="28"/>
        </w:rPr>
        <w:softHyphen/>
        <w:t>буждение принимает форму стартовой лихорадки, т. е. по</w:t>
      </w:r>
      <w:r w:rsidRPr="00651A16">
        <w:rPr>
          <w:color w:val="000000"/>
          <w:sz w:val="28"/>
          <w:szCs w:val="28"/>
        </w:rPr>
        <w:softHyphen/>
        <w:t>является перевозбуждение или апатия, то действие его оказывается отрицательным.</w:t>
      </w:r>
    </w:p>
    <w:p w:rsidR="00054E10" w:rsidRPr="00651A16" w:rsidRDefault="00054E10" w:rsidP="00054E10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651A16">
        <w:rPr>
          <w:color w:val="000000"/>
          <w:sz w:val="28"/>
          <w:szCs w:val="28"/>
        </w:rPr>
        <w:t>Положительное или отрицательное влияние предстарто</w:t>
      </w:r>
      <w:r w:rsidRPr="00651A16">
        <w:rPr>
          <w:color w:val="000000"/>
          <w:sz w:val="28"/>
          <w:szCs w:val="28"/>
        </w:rPr>
        <w:softHyphen/>
        <w:t>вого состояния на спортивные результаты зависит от сте</w:t>
      </w:r>
      <w:r w:rsidRPr="00651A16">
        <w:rPr>
          <w:color w:val="000000"/>
          <w:sz w:val="28"/>
          <w:szCs w:val="28"/>
        </w:rPr>
        <w:softHyphen/>
        <w:t xml:space="preserve">пени возбуждения нервной системы спортсмена. </w:t>
      </w:r>
    </w:p>
    <w:p w:rsidR="00054E10" w:rsidRPr="00651A16" w:rsidRDefault="00054E10" w:rsidP="00054E10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651A16">
        <w:rPr>
          <w:color w:val="000000"/>
          <w:sz w:val="28"/>
          <w:szCs w:val="28"/>
        </w:rPr>
        <w:t>Степень предстартового возбуждения зависит также от уровня притязаний, который в зависимости от реализации на предыдущем соревновании по-разному влияет на спор</w:t>
      </w:r>
      <w:r w:rsidRPr="00651A16">
        <w:rPr>
          <w:color w:val="000000"/>
          <w:sz w:val="28"/>
          <w:szCs w:val="28"/>
        </w:rPr>
        <w:softHyphen/>
        <w:t>тивные результаты.</w:t>
      </w:r>
    </w:p>
    <w:p w:rsidR="00054E10" w:rsidRDefault="00054E10" w:rsidP="00054E10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651A16">
        <w:rPr>
          <w:color w:val="000000"/>
          <w:sz w:val="28"/>
          <w:szCs w:val="28"/>
        </w:rPr>
        <w:t>На степень предстартового возбуждения оказывают влияние многие факторы, однако основными являются: характер и значение соревнований, состав и поведение зрителей, подготовленность к соревнованиям, тренирован</w:t>
      </w:r>
      <w:r w:rsidRPr="00651A16">
        <w:rPr>
          <w:color w:val="000000"/>
          <w:sz w:val="28"/>
          <w:szCs w:val="28"/>
        </w:rPr>
        <w:softHyphen/>
        <w:t>ность, самоуверенность, индивидуальные типологические особенности спортсмена и др.</w:t>
      </w:r>
    </w:p>
    <w:p w:rsidR="00054E10" w:rsidRPr="0005653F" w:rsidRDefault="00054E10" w:rsidP="00054E10">
      <w:pPr>
        <w:shd w:val="clear" w:color="auto" w:fill="FFFFFF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 w:rsidRPr="0005653F">
        <w:rPr>
          <w:color w:val="000000"/>
          <w:sz w:val="28"/>
          <w:szCs w:val="28"/>
        </w:rPr>
        <w:t>Предстартовые состояния возникают задолго до выступления, за несколько дней и недель до ответственных стартов. Возникает мысленная настройка на соревнование, повышенная мо</w:t>
      </w:r>
      <w:r w:rsidRPr="0005653F">
        <w:rPr>
          <w:color w:val="000000"/>
          <w:sz w:val="28"/>
          <w:szCs w:val="28"/>
        </w:rPr>
        <w:softHyphen/>
        <w:t>тивация, растет двигательная активность во время сна, повышается обмен веществ, увеличивается мышечная сила, в крови повышается содержание гормонов, эритроцитов и гемоглобина.</w:t>
      </w:r>
    </w:p>
    <w:p w:rsidR="00054E10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4E10">
        <w:rPr>
          <w:sz w:val="28"/>
          <w:szCs w:val="28"/>
        </w:rPr>
        <w:t>Одними из показателей предстартовых состояний является ЧСС и АД.</w:t>
      </w:r>
    </w:p>
    <w:p w:rsidR="00054E10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054E10">
        <w:rPr>
          <w:color w:val="000000"/>
          <w:sz w:val="28"/>
          <w:szCs w:val="28"/>
        </w:rPr>
        <w:t>АД – это давление крови на стенку сосуда и стенки сосуда на кровь. Его величина зависит от эластичности стенки сосуда, оказывающей сопротивление давлению крови, от количества крови, поступающей в единицу времени из сердца в аорту, а также от ряда других факторов.</w:t>
      </w:r>
    </w:p>
    <w:p w:rsidR="00054E10" w:rsidRDefault="00054E10" w:rsidP="00054E10">
      <w:pPr>
        <w:spacing w:line="360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Частота сердечных сокращений – количество сокращений сердца за одну минуту.</w:t>
      </w:r>
    </w:p>
    <w:p w:rsidR="00054E10" w:rsidRPr="00054E10" w:rsidRDefault="00054E10" w:rsidP="00054E10">
      <w:pPr>
        <w:spacing w:line="360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Пульс – это ритмичное сокращение стенок артерии обусловленных сокращением сердца. В покое у взрослого человека ЧСС 60-75 уд. в минуту. ЧСС зависит от возраста (у новорожденных – 140, в 5 лет – 95, в 16 лет – 60-75, в пожилом возрасте возрастает). Так же зависит от пола: у женщин чаще, так как скорость провидения импульса выше. Изменения происходят при занятиях физической культурой, и  зависит от вида спорта.</w:t>
      </w:r>
    </w:p>
    <w:p w:rsidR="00796DBA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479E" w:rsidRPr="00054E10">
        <w:rPr>
          <w:sz w:val="28"/>
          <w:szCs w:val="28"/>
        </w:rPr>
        <w:t>На наш взгляд тема курсовой работы довольно актуальна и интересна, так как вопрос предстартовых состояний спортсменов интересен на протяжении долгого времени.</w:t>
      </w:r>
    </w:p>
    <w:p w:rsidR="00D7479E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D7479E" w:rsidRPr="00054E10">
        <w:rPr>
          <w:sz w:val="28"/>
          <w:szCs w:val="28"/>
        </w:rPr>
        <w:t>Исследуя показатели в покое и в среднем ЧСС -67,9</w:t>
      </w:r>
      <w:r w:rsidR="00F079EE" w:rsidRPr="00054E10">
        <w:rPr>
          <w:sz w:val="28"/>
          <w:szCs w:val="28"/>
        </w:rPr>
        <w:t>±2,3 уд/мин., САД-110±2,5, ДАД</w:t>
      </w:r>
      <w:r w:rsidR="00D7673B" w:rsidRPr="00054E10">
        <w:rPr>
          <w:sz w:val="28"/>
          <w:szCs w:val="28"/>
        </w:rPr>
        <w:t>- 70,8±1,8, ПД- 39,2±2,8, УОК- 69,8±2,4, МОК- 4,6±0,2, что соответствует полу и возрасту занимающихся.</w:t>
      </w:r>
    </w:p>
    <w:p w:rsidR="00D7673B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7673B" w:rsidRPr="00054E10">
        <w:rPr>
          <w:sz w:val="28"/>
          <w:szCs w:val="28"/>
        </w:rPr>
        <w:t>Достоверность информации определенна с помощью критерия Стьюдента, высчитала показатели в покое и перед играми получила 0,05 п</w:t>
      </w:r>
      <w:r>
        <w:rPr>
          <w:sz w:val="28"/>
          <w:szCs w:val="28"/>
        </w:rPr>
        <w:t xml:space="preserve">ри </w:t>
      </w:r>
      <w:r>
        <w:rPr>
          <w:sz w:val="28"/>
          <w:szCs w:val="28"/>
          <w:lang w:val="en-US"/>
        </w:rPr>
        <w:t>t</w:t>
      </w:r>
      <w:r w:rsidR="00D7673B" w:rsidRPr="00054E10">
        <w:rPr>
          <w:sz w:val="28"/>
          <w:szCs w:val="28"/>
        </w:rPr>
        <w:t>&gt;или=2.23, т</w:t>
      </w:r>
      <w:r w:rsidRPr="00054E10">
        <w:rPr>
          <w:sz w:val="28"/>
          <w:szCs w:val="28"/>
        </w:rPr>
        <w:t xml:space="preserve">. </w:t>
      </w:r>
      <w:r>
        <w:rPr>
          <w:sz w:val="28"/>
          <w:szCs w:val="28"/>
        </w:rPr>
        <w:t>е.</w:t>
      </w:r>
      <w:r w:rsidR="00D7673B" w:rsidRPr="00054E10">
        <w:rPr>
          <w:sz w:val="28"/>
          <w:szCs w:val="28"/>
        </w:rPr>
        <w:t xml:space="preserve"> информация достоверна.</w:t>
      </w:r>
    </w:p>
    <w:p w:rsidR="00D7673B" w:rsidRPr="00054E10" w:rsidRDefault="00054E10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D7673B" w:rsidRPr="00054E10">
        <w:rPr>
          <w:sz w:val="28"/>
          <w:szCs w:val="28"/>
        </w:rPr>
        <w:t xml:space="preserve">Гипотеза </w:t>
      </w:r>
      <w:r w:rsidR="002B0702">
        <w:rPr>
          <w:sz w:val="28"/>
          <w:szCs w:val="28"/>
        </w:rPr>
        <w:t>нашей исследовательской</w:t>
      </w:r>
      <w:r w:rsidR="00D7673B" w:rsidRPr="00054E10">
        <w:rPr>
          <w:sz w:val="28"/>
          <w:szCs w:val="28"/>
        </w:rPr>
        <w:t xml:space="preserve"> работы подтвердилась, показатели сердечно сосудистой системы изменялись в предстартовых состояниях.</w:t>
      </w:r>
    </w:p>
    <w:p w:rsidR="00D7673B" w:rsidRPr="00D7479E" w:rsidRDefault="00D7673B" w:rsidP="00054E10">
      <w:pPr>
        <w:pStyle w:val="a8"/>
        <w:shd w:val="clear" w:color="auto" w:fill="FFFFFF"/>
        <w:tabs>
          <w:tab w:val="left" w:pos="2694"/>
          <w:tab w:val="left" w:pos="3686"/>
        </w:tabs>
        <w:spacing w:before="151" w:line="360" w:lineRule="auto"/>
        <w:ind w:left="900" w:firstLine="680"/>
        <w:jc w:val="both"/>
        <w:rPr>
          <w:sz w:val="28"/>
          <w:szCs w:val="28"/>
        </w:rPr>
      </w:pPr>
    </w:p>
    <w:p w:rsidR="00681DA9" w:rsidRDefault="00681DA9" w:rsidP="00054E10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680"/>
        <w:jc w:val="both"/>
        <w:rPr>
          <w:sz w:val="28"/>
          <w:szCs w:val="28"/>
        </w:rPr>
      </w:pPr>
    </w:p>
    <w:p w:rsidR="00681DA9" w:rsidRDefault="00681DA9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2B0702" w:rsidRDefault="002B0702" w:rsidP="00796DBA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firstLine="720"/>
        <w:jc w:val="both"/>
        <w:rPr>
          <w:sz w:val="28"/>
          <w:szCs w:val="28"/>
        </w:rPr>
      </w:pPr>
    </w:p>
    <w:p w:rsidR="00D7673B" w:rsidRDefault="00D7673B" w:rsidP="00796D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22177B" w:rsidRDefault="0022177B" w:rsidP="0022177B">
      <w:pPr>
        <w:spacing w:line="360" w:lineRule="auto"/>
        <w:jc w:val="both"/>
        <w:rPr>
          <w:iCs/>
          <w:caps/>
          <w:color w:val="000000"/>
          <w:sz w:val="28"/>
          <w:szCs w:val="28"/>
        </w:rPr>
      </w:pPr>
      <w:r>
        <w:rPr>
          <w:iCs/>
          <w:caps/>
          <w:color w:val="000000"/>
          <w:sz w:val="28"/>
          <w:szCs w:val="28"/>
        </w:rPr>
        <w:lastRenderedPageBreak/>
        <w:t xml:space="preserve">               </w:t>
      </w:r>
      <w:r w:rsidR="002676F1" w:rsidRPr="0022177B">
        <w:rPr>
          <w:iCs/>
          <w:caps/>
          <w:color w:val="000000"/>
          <w:sz w:val="28"/>
          <w:szCs w:val="28"/>
        </w:rPr>
        <w:t>Список использованной литературы:</w:t>
      </w:r>
    </w:p>
    <w:p w:rsidR="00054E10" w:rsidRDefault="00054E10" w:rsidP="0022177B">
      <w:pPr>
        <w:spacing w:line="360" w:lineRule="auto"/>
        <w:jc w:val="both"/>
        <w:rPr>
          <w:iCs/>
          <w:caps/>
          <w:color w:val="000000"/>
          <w:sz w:val="28"/>
          <w:szCs w:val="28"/>
        </w:rPr>
      </w:pPr>
    </w:p>
    <w:p w:rsidR="009869E9" w:rsidRPr="009869E9" w:rsidRDefault="009869E9" w:rsidP="006D6815">
      <w:pPr>
        <w:spacing w:line="360" w:lineRule="auto"/>
        <w:jc w:val="both"/>
        <w:rPr>
          <w:sz w:val="28"/>
          <w:szCs w:val="28"/>
        </w:rPr>
      </w:pPr>
      <w:r w:rsidRPr="009869E9">
        <w:rPr>
          <w:iCs/>
          <w:caps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9869E9">
        <w:rPr>
          <w:sz w:val="28"/>
          <w:szCs w:val="28"/>
        </w:rPr>
        <w:t>Авдеева Т.Г. Детская спортивная медицина. / Авдеева Т.Г., Бахрах И.И., Виноградова Л.В. – Ростов н/Д: Феникс, 2008.</w:t>
      </w:r>
    </w:p>
    <w:p w:rsidR="009869E9" w:rsidRPr="0022177B" w:rsidRDefault="009869E9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iCs/>
          <w:caps/>
          <w:color w:val="000000"/>
          <w:sz w:val="28"/>
          <w:szCs w:val="28"/>
        </w:rPr>
        <w:t>2.</w:t>
      </w:r>
      <w:r w:rsidRPr="009869E9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Безруких М.М. Возрастная физиология: (физиология развития ребёнка). /  Безруких М.М., Сонькин В.Д. – М.: Академия,  2003.</w:t>
      </w:r>
    </w:p>
    <w:p w:rsidR="009869E9" w:rsidRPr="0022177B" w:rsidRDefault="009869E9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iCs/>
          <w:caps/>
          <w:color w:val="000000"/>
          <w:sz w:val="28"/>
          <w:szCs w:val="28"/>
        </w:rPr>
        <w:t>3.</w:t>
      </w:r>
      <w:r w:rsidRPr="009869E9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Богомолова Е.С. Оценка физического развития детей и подростков: учебное пособие. / Богомолова</w:t>
      </w:r>
      <w:r>
        <w:rPr>
          <w:sz w:val="28"/>
          <w:szCs w:val="28"/>
        </w:rPr>
        <w:t xml:space="preserve"> Е.С., Леонов А.В. – Н.Новгород</w:t>
      </w:r>
      <w:r w:rsidRPr="0022177B">
        <w:rPr>
          <w:sz w:val="28"/>
          <w:szCs w:val="28"/>
        </w:rPr>
        <w:t>: НГМА, 2006.</w:t>
      </w:r>
    </w:p>
    <w:p w:rsidR="009869E9" w:rsidRDefault="009869E9" w:rsidP="006D6815">
      <w:pPr>
        <w:shd w:val="clear" w:color="auto" w:fill="FFFFFF"/>
        <w:tabs>
          <w:tab w:val="left" w:pos="2694"/>
          <w:tab w:val="left" w:pos="3686"/>
        </w:tabs>
        <w:spacing w:before="151" w:line="360" w:lineRule="auto"/>
        <w:ind w:right="-81"/>
        <w:jc w:val="both"/>
        <w:rPr>
          <w:iCs/>
          <w:color w:val="000000"/>
          <w:sz w:val="28"/>
          <w:szCs w:val="28"/>
        </w:rPr>
      </w:pPr>
      <w:r>
        <w:rPr>
          <w:iCs/>
          <w:caps/>
          <w:color w:val="000000"/>
          <w:sz w:val="28"/>
          <w:szCs w:val="28"/>
        </w:rPr>
        <w:t>4.</w:t>
      </w:r>
      <w:r w:rsidRPr="009869E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Гогунов Е.Н., Мартьянов Б.И. Психология физического воспитания и спорта: Учеб. пос. для студ. высш. пед.учеб.заведений. – М.: Изд.цент «АКАДЕМИЯ»2002.</w:t>
      </w:r>
    </w:p>
    <w:p w:rsidR="009869E9" w:rsidRPr="009869E9" w:rsidRDefault="009869E9" w:rsidP="006D6815">
      <w:pPr>
        <w:spacing w:line="360" w:lineRule="auto"/>
        <w:rPr>
          <w:iCs/>
          <w:caps/>
          <w:color w:val="000000"/>
          <w:sz w:val="28"/>
          <w:szCs w:val="28"/>
        </w:rPr>
      </w:pPr>
      <w:r w:rsidRPr="009869E9">
        <w:rPr>
          <w:iCs/>
          <w:caps/>
          <w:color w:val="000000"/>
          <w:sz w:val="28"/>
          <w:szCs w:val="28"/>
        </w:rPr>
        <w:t>5.</w:t>
      </w:r>
      <w:r w:rsidRPr="009869E9">
        <w:rPr>
          <w:sz w:val="28"/>
          <w:szCs w:val="28"/>
        </w:rPr>
        <w:t xml:space="preserve"> Дубровский В.И. Спортивная физиология: Учебник – М.: ВЛАДОС, 2005.</w:t>
      </w:r>
    </w:p>
    <w:p w:rsidR="009869E9" w:rsidRPr="0022177B" w:rsidRDefault="009869E9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869E9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 xml:space="preserve">Дубровский В.И. Спортивная медицина: Учебник для студентов вузов.  / Дубровский В.И. – М.: Гуманит. Изд. Центр Владос, 1998. </w:t>
      </w:r>
    </w:p>
    <w:p w:rsidR="009869E9" w:rsidRDefault="009869E9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869E9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Дубровский В.И. Физиология физического воспитания и спорта / Дубровский В.И. –М.: Владос – пресс, 2002.</w:t>
      </w:r>
    </w:p>
    <w:p w:rsidR="006D6815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Иваницкий М.Ф. Анатомия человека. / Иваницкий М.Ф. – М.: Терра-Спорт, 2003.</w:t>
      </w:r>
    </w:p>
    <w:p w:rsidR="006D6815" w:rsidRDefault="006D6815" w:rsidP="006D68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9.</w:t>
      </w:r>
      <w:r w:rsidRPr="006D6815">
        <w:rPr>
          <w:iCs/>
          <w:color w:val="000000"/>
          <w:sz w:val="28"/>
          <w:szCs w:val="28"/>
        </w:rPr>
        <w:t xml:space="preserve"> </w:t>
      </w:r>
      <w:r w:rsidRPr="0022177B">
        <w:rPr>
          <w:iCs/>
          <w:color w:val="000000"/>
          <w:sz w:val="28"/>
          <w:szCs w:val="28"/>
        </w:rPr>
        <w:t>Решетников Н.В., Кислицин Ю</w:t>
      </w:r>
      <w:r>
        <w:rPr>
          <w:iCs/>
          <w:color w:val="000000"/>
          <w:sz w:val="28"/>
          <w:szCs w:val="28"/>
        </w:rPr>
        <w:t>.</w:t>
      </w:r>
      <w:r w:rsidRPr="0022177B">
        <w:rPr>
          <w:iCs/>
          <w:color w:val="000000"/>
          <w:sz w:val="28"/>
          <w:szCs w:val="28"/>
        </w:rPr>
        <w:t>Л., Палтиев Р.Л. Физическая культура – М.: И</w:t>
      </w:r>
      <w:r>
        <w:rPr>
          <w:iCs/>
          <w:color w:val="000000"/>
          <w:sz w:val="28"/>
          <w:szCs w:val="28"/>
        </w:rPr>
        <w:t xml:space="preserve">зд-во АКАДЕМИЯ 2006. </w:t>
      </w:r>
    </w:p>
    <w:p w:rsidR="006D6815" w:rsidRPr="0022177B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10.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Сапин М.Р. Анатомия человека. / Сапин М.Р. – М.: Академия, 2006.</w:t>
      </w:r>
    </w:p>
    <w:p w:rsidR="006D6815" w:rsidRDefault="006D6815" w:rsidP="006D68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11.</w:t>
      </w:r>
      <w:r w:rsidRPr="006D6815">
        <w:rPr>
          <w:iCs/>
          <w:color w:val="000000"/>
          <w:sz w:val="28"/>
          <w:szCs w:val="28"/>
        </w:rPr>
        <w:t xml:space="preserve"> </w:t>
      </w:r>
      <w:r w:rsidRPr="0022177B">
        <w:rPr>
          <w:iCs/>
          <w:color w:val="000000"/>
          <w:sz w:val="28"/>
          <w:szCs w:val="28"/>
        </w:rPr>
        <w:t>Смирнов В.М., Дубровский В.И. Физиология физического воспитания и спорта: Учеб. пособие для студентов спец. и высш. учеб. Заведений. – М.: Изд-</w:t>
      </w:r>
      <w:r>
        <w:rPr>
          <w:iCs/>
          <w:color w:val="000000"/>
          <w:sz w:val="28"/>
          <w:szCs w:val="28"/>
        </w:rPr>
        <w:t xml:space="preserve">во ВЛАДОС-ПРЕСС 2002. </w:t>
      </w:r>
    </w:p>
    <w:p w:rsidR="006D6815" w:rsidRPr="0022177B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12.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Солодков А.С. Руководство к практическим занятиям по общей физиологии. / Солодков А.С. – СПб.: СПбГАФК им. П.Ф. Лесгафта, 2004.</w:t>
      </w:r>
    </w:p>
    <w:p w:rsidR="006D6815" w:rsidRPr="0022177B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13.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Солодков А.С. Физиология человека. Общая. Спортивна. Возрастная. /  Солодков А.С., Сологуб Е.Б. – М.: Олимпия Пресс, 2005.</w:t>
      </w:r>
    </w:p>
    <w:p w:rsidR="006D6815" w:rsidRPr="0022177B" w:rsidRDefault="006D6815" w:rsidP="006D68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14.</w:t>
      </w:r>
      <w:r w:rsidRPr="006D6815">
        <w:rPr>
          <w:iCs/>
          <w:color w:val="000000"/>
          <w:sz w:val="28"/>
          <w:szCs w:val="28"/>
        </w:rPr>
        <w:t xml:space="preserve"> </w:t>
      </w:r>
      <w:r w:rsidRPr="0022177B">
        <w:rPr>
          <w:iCs/>
          <w:color w:val="000000"/>
          <w:sz w:val="28"/>
          <w:szCs w:val="28"/>
        </w:rPr>
        <w:t>Спорт в школе: Методическая газета для учителей физкультуры, Издательский дом «Первое сентября», № 4 (454), февраль 2009</w:t>
      </w:r>
      <w:r>
        <w:rPr>
          <w:iCs/>
          <w:color w:val="000000"/>
          <w:sz w:val="28"/>
          <w:szCs w:val="28"/>
        </w:rPr>
        <w:t>.</w:t>
      </w:r>
    </w:p>
    <w:p w:rsidR="006D6815" w:rsidRPr="0022177B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15.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Страдина</w:t>
      </w:r>
      <w:r>
        <w:rPr>
          <w:sz w:val="28"/>
          <w:szCs w:val="28"/>
        </w:rPr>
        <w:t xml:space="preserve"> М.С.</w:t>
      </w:r>
      <w:r w:rsidRPr="0022177B">
        <w:rPr>
          <w:sz w:val="28"/>
          <w:szCs w:val="28"/>
        </w:rPr>
        <w:t xml:space="preserve"> Возрастная морфология. / Страдина</w:t>
      </w:r>
      <w:r>
        <w:rPr>
          <w:sz w:val="28"/>
          <w:szCs w:val="28"/>
        </w:rPr>
        <w:t xml:space="preserve"> М.С.</w:t>
      </w:r>
      <w:r w:rsidRPr="0022177B">
        <w:rPr>
          <w:sz w:val="28"/>
          <w:szCs w:val="28"/>
        </w:rPr>
        <w:t xml:space="preserve"> – СПб.: СПб ГУФК им.   П.Ф. Лесгафта, 2005.</w:t>
      </w:r>
    </w:p>
    <w:p w:rsidR="006D6815" w:rsidRDefault="006D6815" w:rsidP="006D68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16.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 xml:space="preserve">Теория и методика физической культуры: Учебник / Под. ред. проф. Ю.Ф.Курамшина. – 2-е изд., испр. – М.: Советский спорт, 2004. </w:t>
      </w:r>
    </w:p>
    <w:p w:rsidR="006D6815" w:rsidRPr="0022177B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Трушкин А.Г. Методические рекомендации. / Трушкин А.Г. – Ростов-на-Дону: РГПУ, 2000.</w:t>
      </w:r>
    </w:p>
    <w:p w:rsidR="006D6815" w:rsidRDefault="006D6815" w:rsidP="006D6815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18.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Физиология человека. / Под ред. Б. И. Ткаченко, В. Ф. Пятина. – СПб-Са</w:t>
      </w:r>
      <w:r>
        <w:rPr>
          <w:sz w:val="28"/>
          <w:szCs w:val="28"/>
        </w:rPr>
        <w:t xml:space="preserve">мара: Дом печати, 2002. </w:t>
      </w:r>
    </w:p>
    <w:p w:rsidR="006D6815" w:rsidRDefault="006D6815" w:rsidP="006D6815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Физиология человека. / Под ред. Е. К. Аганянц. – М.:</w:t>
      </w:r>
      <w:r>
        <w:rPr>
          <w:sz w:val="28"/>
          <w:szCs w:val="28"/>
        </w:rPr>
        <w:t xml:space="preserve"> Советский спорт, 2005. </w:t>
      </w:r>
    </w:p>
    <w:p w:rsidR="006D6815" w:rsidRDefault="006D6815" w:rsidP="006D6815">
      <w:pPr>
        <w:spacing w:before="30" w:after="30"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Фомин Н.А., Вавилов Ю.Н. Физиологические основы двигательной активност</w:t>
      </w:r>
      <w:r>
        <w:rPr>
          <w:sz w:val="28"/>
          <w:szCs w:val="28"/>
        </w:rPr>
        <w:t xml:space="preserve">и. – Москва: ФиС, 1991. </w:t>
      </w:r>
    </w:p>
    <w:p w:rsidR="006D6815" w:rsidRPr="0022177B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6D6815">
        <w:rPr>
          <w:sz w:val="28"/>
          <w:szCs w:val="28"/>
        </w:rPr>
        <w:t xml:space="preserve"> </w:t>
      </w:r>
      <w:r w:rsidRPr="0022177B">
        <w:rPr>
          <w:sz w:val="28"/>
          <w:szCs w:val="28"/>
        </w:rPr>
        <w:t>Юрьев В.В. Рост и развитие ребенка. / Юрьев В.В., Симаходский А.С. – СПб.: Академия, 2008.</w:t>
      </w:r>
    </w:p>
    <w:p w:rsidR="006D6815" w:rsidRDefault="006D6815" w:rsidP="006D6815">
      <w:pPr>
        <w:spacing w:before="30" w:after="30" w:line="360" w:lineRule="auto"/>
        <w:ind w:right="567"/>
        <w:jc w:val="both"/>
        <w:rPr>
          <w:sz w:val="28"/>
          <w:szCs w:val="28"/>
        </w:rPr>
      </w:pPr>
    </w:p>
    <w:p w:rsidR="006D6815" w:rsidRPr="0022177B" w:rsidRDefault="006D6815" w:rsidP="006D6815">
      <w:pPr>
        <w:spacing w:before="30" w:after="30" w:line="360" w:lineRule="auto"/>
        <w:ind w:right="567"/>
        <w:jc w:val="both"/>
        <w:rPr>
          <w:sz w:val="28"/>
          <w:szCs w:val="28"/>
        </w:rPr>
      </w:pPr>
    </w:p>
    <w:p w:rsidR="006D6815" w:rsidRDefault="006D6815" w:rsidP="006D6815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6D6815" w:rsidRPr="0022177B" w:rsidRDefault="006D6815" w:rsidP="006D6815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6D6815" w:rsidRPr="0022177B" w:rsidRDefault="006D6815" w:rsidP="006D68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6D6815" w:rsidRPr="0022177B" w:rsidRDefault="006D6815" w:rsidP="006D68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6D6815" w:rsidRPr="0022177B" w:rsidRDefault="006D6815" w:rsidP="006D6815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</w:p>
    <w:p w:rsidR="006D6815" w:rsidRPr="0022177B" w:rsidRDefault="006D6815" w:rsidP="009869E9">
      <w:pPr>
        <w:tabs>
          <w:tab w:val="num" w:pos="426"/>
        </w:tabs>
        <w:spacing w:line="360" w:lineRule="auto"/>
        <w:jc w:val="both"/>
        <w:rPr>
          <w:sz w:val="28"/>
          <w:szCs w:val="28"/>
        </w:rPr>
      </w:pPr>
    </w:p>
    <w:p w:rsidR="002676F1" w:rsidRPr="0022177B" w:rsidRDefault="002676F1" w:rsidP="0022177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2177B" w:rsidRPr="0022177B" w:rsidRDefault="0022177B" w:rsidP="0022177B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22177B" w:rsidRPr="0022177B" w:rsidRDefault="0022177B" w:rsidP="0022177B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CA584F" w:rsidRDefault="00CA584F" w:rsidP="00DF5A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A584F" w:rsidRPr="00D7733D" w:rsidRDefault="00CA584F" w:rsidP="00DF5A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820626" w:rsidRDefault="00820626" w:rsidP="00DF5A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820626" w:rsidRPr="0092197B" w:rsidRDefault="00820626" w:rsidP="00DF5AF8">
      <w:pPr>
        <w:spacing w:line="360" w:lineRule="auto"/>
        <w:ind w:firstLine="709"/>
        <w:jc w:val="both"/>
        <w:rPr>
          <w:sz w:val="28"/>
          <w:szCs w:val="28"/>
        </w:rPr>
      </w:pPr>
    </w:p>
    <w:sectPr w:rsidR="00820626" w:rsidRPr="0092197B" w:rsidSect="001C3011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B7" w:rsidRDefault="001642B7" w:rsidP="007806E3">
      <w:r>
        <w:separator/>
      </w:r>
    </w:p>
  </w:endnote>
  <w:endnote w:type="continuationSeparator" w:id="1">
    <w:p w:rsidR="001642B7" w:rsidRDefault="001642B7" w:rsidP="0078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B7" w:rsidRDefault="001642B7" w:rsidP="007806E3">
      <w:r>
        <w:separator/>
      </w:r>
    </w:p>
  </w:footnote>
  <w:footnote w:type="continuationSeparator" w:id="1">
    <w:p w:rsidR="001642B7" w:rsidRDefault="001642B7" w:rsidP="00780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E10" w:rsidRDefault="00054E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E15"/>
    <w:multiLevelType w:val="hybridMultilevel"/>
    <w:tmpl w:val="433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785F"/>
    <w:multiLevelType w:val="hybridMultilevel"/>
    <w:tmpl w:val="8A36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3510"/>
    <w:multiLevelType w:val="hybridMultilevel"/>
    <w:tmpl w:val="C0DAF0B4"/>
    <w:lvl w:ilvl="0" w:tplc="30FCABF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34054"/>
    <w:multiLevelType w:val="hybridMultilevel"/>
    <w:tmpl w:val="86F4A5A8"/>
    <w:lvl w:ilvl="0" w:tplc="EEAE38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F51EC"/>
    <w:multiLevelType w:val="hybridMultilevel"/>
    <w:tmpl w:val="50B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3CCB"/>
    <w:multiLevelType w:val="hybridMultilevel"/>
    <w:tmpl w:val="F3F2527C"/>
    <w:lvl w:ilvl="0" w:tplc="CA62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C5F25"/>
    <w:multiLevelType w:val="hybridMultilevel"/>
    <w:tmpl w:val="AD0C20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51A0BB0"/>
    <w:multiLevelType w:val="hybridMultilevel"/>
    <w:tmpl w:val="27CAB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E6620"/>
    <w:multiLevelType w:val="hybridMultilevel"/>
    <w:tmpl w:val="B516A70C"/>
    <w:lvl w:ilvl="0" w:tplc="79040D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7B"/>
    <w:rsid w:val="000442FF"/>
    <w:rsid w:val="00046ED1"/>
    <w:rsid w:val="00054E10"/>
    <w:rsid w:val="000D5143"/>
    <w:rsid w:val="00105622"/>
    <w:rsid w:val="001401EB"/>
    <w:rsid w:val="00144393"/>
    <w:rsid w:val="001642B7"/>
    <w:rsid w:val="00182B83"/>
    <w:rsid w:val="00194AAD"/>
    <w:rsid w:val="001C3011"/>
    <w:rsid w:val="0022177B"/>
    <w:rsid w:val="002676F1"/>
    <w:rsid w:val="00292F12"/>
    <w:rsid w:val="002B0702"/>
    <w:rsid w:val="0031083D"/>
    <w:rsid w:val="00341368"/>
    <w:rsid w:val="00342372"/>
    <w:rsid w:val="0048776A"/>
    <w:rsid w:val="004C5C87"/>
    <w:rsid w:val="005816B7"/>
    <w:rsid w:val="0062642B"/>
    <w:rsid w:val="006319FE"/>
    <w:rsid w:val="00652AB7"/>
    <w:rsid w:val="00681DA9"/>
    <w:rsid w:val="006B73E0"/>
    <w:rsid w:val="006D6815"/>
    <w:rsid w:val="00711447"/>
    <w:rsid w:val="007806E3"/>
    <w:rsid w:val="00796DBA"/>
    <w:rsid w:val="00820626"/>
    <w:rsid w:val="008B12C7"/>
    <w:rsid w:val="008D1512"/>
    <w:rsid w:val="0092197B"/>
    <w:rsid w:val="00967C54"/>
    <w:rsid w:val="009753EE"/>
    <w:rsid w:val="00983297"/>
    <w:rsid w:val="00985A2B"/>
    <w:rsid w:val="009869E9"/>
    <w:rsid w:val="009F0182"/>
    <w:rsid w:val="00A242E0"/>
    <w:rsid w:val="00A27E26"/>
    <w:rsid w:val="00A3504C"/>
    <w:rsid w:val="00A6327F"/>
    <w:rsid w:val="00A94B63"/>
    <w:rsid w:val="00AB5CDF"/>
    <w:rsid w:val="00AB6E2F"/>
    <w:rsid w:val="00B565BB"/>
    <w:rsid w:val="00BA1934"/>
    <w:rsid w:val="00C369CE"/>
    <w:rsid w:val="00C56748"/>
    <w:rsid w:val="00CA584F"/>
    <w:rsid w:val="00CB28A2"/>
    <w:rsid w:val="00CB6C8B"/>
    <w:rsid w:val="00CF6801"/>
    <w:rsid w:val="00D420A9"/>
    <w:rsid w:val="00D4686A"/>
    <w:rsid w:val="00D7479E"/>
    <w:rsid w:val="00D7673B"/>
    <w:rsid w:val="00D96C59"/>
    <w:rsid w:val="00DF5AF8"/>
    <w:rsid w:val="00E5067C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197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4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2197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2197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219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04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4A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06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06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6E22-D97F-499C-B0A9-9296AD90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1</cp:lastModifiedBy>
  <cp:revision>5</cp:revision>
  <dcterms:created xsi:type="dcterms:W3CDTF">2013-05-18T13:16:00Z</dcterms:created>
  <dcterms:modified xsi:type="dcterms:W3CDTF">2013-11-24T09:52:00Z</dcterms:modified>
</cp:coreProperties>
</file>