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8A" w:rsidRDefault="00BF138A" w:rsidP="00BF138A">
      <w:pPr>
        <w:pStyle w:val="a3"/>
        <w:jc w:val="center"/>
        <w:rPr>
          <w:rFonts w:ascii="Times New Roman" w:hAnsi="Times New Roman" w:cs="Times New Roman"/>
          <w:b/>
          <w:sz w:val="44"/>
          <w:szCs w:val="44"/>
        </w:rPr>
      </w:pPr>
    </w:p>
    <w:p w:rsidR="00BF138A" w:rsidRDefault="00BF138A" w:rsidP="00BF138A">
      <w:pPr>
        <w:pStyle w:val="a3"/>
        <w:jc w:val="center"/>
        <w:rPr>
          <w:rFonts w:ascii="Times New Roman" w:hAnsi="Times New Roman" w:cs="Times New Roman"/>
          <w:b/>
          <w:sz w:val="44"/>
          <w:szCs w:val="44"/>
        </w:rPr>
      </w:pPr>
      <w:r w:rsidRPr="00BF138A">
        <w:rPr>
          <w:rFonts w:ascii="Times New Roman" w:hAnsi="Times New Roman" w:cs="Times New Roman"/>
          <w:b/>
          <w:sz w:val="44"/>
          <w:szCs w:val="44"/>
        </w:rPr>
        <w:t>ТЕМАТИЧЕСКОЕ ПЛАНИРОВАНИЕ</w:t>
      </w:r>
    </w:p>
    <w:p w:rsidR="00BF138A" w:rsidRPr="00BF138A" w:rsidRDefault="00BF138A" w:rsidP="00BF138A">
      <w:pPr>
        <w:pStyle w:val="a3"/>
        <w:jc w:val="center"/>
        <w:rPr>
          <w:rFonts w:ascii="Times New Roman" w:hAnsi="Times New Roman" w:cs="Times New Roman"/>
          <w:b/>
          <w:sz w:val="44"/>
          <w:szCs w:val="44"/>
        </w:rPr>
      </w:pPr>
    </w:p>
    <w:p w:rsidR="00BF138A" w:rsidRPr="00BF138A" w:rsidRDefault="00BF138A" w:rsidP="00BF138A">
      <w:pPr>
        <w:pStyle w:val="a3"/>
        <w:jc w:val="center"/>
        <w:rPr>
          <w:rFonts w:ascii="Times New Roman" w:hAnsi="Times New Roman" w:cs="Times New Roman"/>
          <w:sz w:val="32"/>
          <w:szCs w:val="32"/>
        </w:rPr>
      </w:pPr>
      <w:r w:rsidRPr="00BF138A">
        <w:rPr>
          <w:rFonts w:ascii="Times New Roman" w:hAnsi="Times New Roman" w:cs="Times New Roman"/>
          <w:sz w:val="32"/>
          <w:szCs w:val="32"/>
        </w:rPr>
        <w:t>ПРОГРАММЫ ПРОФЕССИОНАЛЬНОЙ ПОДГОТОВКИ</w:t>
      </w:r>
    </w:p>
    <w:p w:rsidR="00BF138A" w:rsidRPr="00BF138A" w:rsidRDefault="00BF138A" w:rsidP="00BF138A">
      <w:pPr>
        <w:pStyle w:val="a3"/>
        <w:jc w:val="center"/>
        <w:rPr>
          <w:rFonts w:ascii="Times New Roman" w:hAnsi="Times New Roman" w:cs="Times New Roman"/>
          <w:sz w:val="28"/>
          <w:szCs w:val="28"/>
        </w:rPr>
      </w:pPr>
      <w:r w:rsidRPr="00BF138A">
        <w:rPr>
          <w:rFonts w:ascii="Times New Roman" w:hAnsi="Times New Roman" w:cs="Times New Roman"/>
          <w:sz w:val="28"/>
          <w:szCs w:val="28"/>
        </w:rPr>
        <w:t>«Водитель транспортных средств категории «В»</w:t>
      </w:r>
    </w:p>
    <w:p w:rsidR="00BF138A" w:rsidRDefault="00BF138A" w:rsidP="00BF138A">
      <w:pPr>
        <w:pStyle w:val="a3"/>
        <w:jc w:val="center"/>
        <w:rPr>
          <w:rFonts w:ascii="Times New Roman" w:hAnsi="Times New Roman" w:cs="Times New Roman"/>
          <w:sz w:val="28"/>
          <w:szCs w:val="28"/>
        </w:rPr>
      </w:pPr>
      <w:r w:rsidRPr="00BF138A">
        <w:rPr>
          <w:rFonts w:ascii="Times New Roman" w:hAnsi="Times New Roman" w:cs="Times New Roman"/>
          <w:sz w:val="28"/>
          <w:szCs w:val="28"/>
        </w:rPr>
        <w:t>(для транспортных средств с механической трансмиссией)</w:t>
      </w:r>
      <w:r>
        <w:rPr>
          <w:rFonts w:ascii="Times New Roman" w:hAnsi="Times New Roman" w:cs="Times New Roman"/>
          <w:sz w:val="28"/>
          <w:szCs w:val="28"/>
        </w:rPr>
        <w:t>.</w:t>
      </w:r>
    </w:p>
    <w:p w:rsidR="00BF138A" w:rsidRDefault="00BF138A" w:rsidP="00BF138A">
      <w:pPr>
        <w:pStyle w:val="a3"/>
        <w:jc w:val="center"/>
        <w:rPr>
          <w:rFonts w:ascii="Times New Roman" w:hAnsi="Times New Roman" w:cs="Times New Roman"/>
          <w:sz w:val="28"/>
          <w:szCs w:val="28"/>
        </w:rPr>
      </w:pPr>
    </w:p>
    <w:tbl>
      <w:tblPr>
        <w:tblStyle w:val="a4"/>
        <w:tblW w:w="0" w:type="auto"/>
        <w:tblLook w:val="04A0"/>
      </w:tblPr>
      <w:tblGrid>
        <w:gridCol w:w="3085"/>
        <w:gridCol w:w="6662"/>
        <w:gridCol w:w="935"/>
      </w:tblGrid>
      <w:tr w:rsidR="00BF138A" w:rsidTr="001A00D0">
        <w:tc>
          <w:tcPr>
            <w:tcW w:w="3085" w:type="dxa"/>
            <w:vAlign w:val="center"/>
          </w:tcPr>
          <w:p w:rsidR="00BF138A" w:rsidRPr="008F1770" w:rsidRDefault="008F1770" w:rsidP="008F1770">
            <w:pPr>
              <w:pStyle w:val="a3"/>
              <w:jc w:val="center"/>
              <w:rPr>
                <w:rFonts w:ascii="Times New Roman" w:hAnsi="Times New Roman" w:cs="Times New Roman"/>
                <w:sz w:val="24"/>
                <w:szCs w:val="24"/>
              </w:rPr>
            </w:pPr>
            <w:r w:rsidRPr="008F1770">
              <w:rPr>
                <w:rFonts w:ascii="Times New Roman" w:hAnsi="Times New Roman" w:cs="Times New Roman"/>
                <w:sz w:val="24"/>
                <w:szCs w:val="24"/>
              </w:rPr>
              <w:t>Наименование тем</w:t>
            </w:r>
          </w:p>
        </w:tc>
        <w:tc>
          <w:tcPr>
            <w:tcW w:w="6662" w:type="dxa"/>
            <w:vAlign w:val="center"/>
          </w:tcPr>
          <w:p w:rsidR="00BF138A" w:rsidRPr="008F1770" w:rsidRDefault="008F1770" w:rsidP="008F1770">
            <w:pPr>
              <w:pStyle w:val="a3"/>
              <w:jc w:val="center"/>
              <w:rPr>
                <w:rFonts w:ascii="Times New Roman" w:hAnsi="Times New Roman" w:cs="Times New Roman"/>
                <w:sz w:val="24"/>
                <w:szCs w:val="24"/>
              </w:rPr>
            </w:pPr>
            <w:r w:rsidRPr="008F1770">
              <w:rPr>
                <w:rFonts w:ascii="Times New Roman" w:hAnsi="Times New Roman" w:cs="Times New Roman"/>
                <w:sz w:val="24"/>
                <w:szCs w:val="24"/>
              </w:rPr>
              <w:t>Раздел темы</w:t>
            </w:r>
          </w:p>
        </w:tc>
        <w:tc>
          <w:tcPr>
            <w:tcW w:w="935" w:type="dxa"/>
            <w:vAlign w:val="center"/>
          </w:tcPr>
          <w:p w:rsidR="00BF138A" w:rsidRPr="008F1770" w:rsidRDefault="008F1770" w:rsidP="008F1770">
            <w:pPr>
              <w:pStyle w:val="a3"/>
              <w:jc w:val="center"/>
              <w:rPr>
                <w:rFonts w:ascii="Times New Roman" w:hAnsi="Times New Roman" w:cs="Times New Roman"/>
                <w:sz w:val="24"/>
                <w:szCs w:val="24"/>
              </w:rPr>
            </w:pPr>
            <w:r w:rsidRPr="008F1770">
              <w:rPr>
                <w:rFonts w:ascii="Times New Roman" w:hAnsi="Times New Roman" w:cs="Times New Roman"/>
                <w:sz w:val="24"/>
                <w:szCs w:val="24"/>
              </w:rPr>
              <w:t>Кол-во часов</w:t>
            </w:r>
          </w:p>
        </w:tc>
      </w:tr>
      <w:tr w:rsidR="00C87103" w:rsidTr="008A6605">
        <w:tc>
          <w:tcPr>
            <w:tcW w:w="10682" w:type="dxa"/>
            <w:gridSpan w:val="3"/>
            <w:vAlign w:val="center"/>
          </w:tcPr>
          <w:p w:rsidR="00C87103" w:rsidRPr="00C87103" w:rsidRDefault="00C87103" w:rsidP="00C87103">
            <w:pPr>
              <w:jc w:val="center"/>
              <w:rPr>
                <w:rFonts w:ascii="Times New Roman" w:hAnsi="Times New Roman" w:cs="Times New Roman"/>
                <w:b/>
                <w:sz w:val="24"/>
                <w:szCs w:val="24"/>
              </w:rPr>
            </w:pPr>
            <w:r>
              <w:rPr>
                <w:rFonts w:ascii="Times New Roman" w:hAnsi="Times New Roman" w:cs="Times New Roman"/>
                <w:b/>
                <w:sz w:val="24"/>
                <w:szCs w:val="24"/>
              </w:rPr>
              <w:t>Первоначальное обучение вождению</w:t>
            </w:r>
          </w:p>
        </w:tc>
      </w:tr>
      <w:tr w:rsidR="008F1770" w:rsidTr="001A00D0">
        <w:tc>
          <w:tcPr>
            <w:tcW w:w="3085" w:type="dxa"/>
            <w:vMerge w:val="restart"/>
            <w:vAlign w:val="center"/>
          </w:tcPr>
          <w:p w:rsidR="008F1770" w:rsidRDefault="008F1770" w:rsidP="008F1770">
            <w:pPr>
              <w:pStyle w:val="a3"/>
              <w:jc w:val="center"/>
              <w:rPr>
                <w:rFonts w:ascii="Times New Roman" w:hAnsi="Times New Roman" w:cs="Times New Roman"/>
                <w:sz w:val="28"/>
                <w:szCs w:val="28"/>
              </w:rPr>
            </w:pPr>
            <w:r>
              <w:rPr>
                <w:rFonts w:ascii="Times New Roman" w:hAnsi="Times New Roman" w:cs="Times New Roman"/>
                <w:sz w:val="24"/>
                <w:szCs w:val="24"/>
              </w:rPr>
              <w:t>Посадка действия органами управления.</w:t>
            </w:r>
          </w:p>
        </w:tc>
        <w:tc>
          <w:tcPr>
            <w:tcW w:w="6662" w:type="dxa"/>
          </w:tcPr>
          <w:p w:rsidR="008F1770" w:rsidRDefault="008F1770" w:rsidP="001A00D0">
            <w:pPr>
              <w:pStyle w:val="a3"/>
              <w:jc w:val="both"/>
              <w:rPr>
                <w:rFonts w:ascii="Times New Roman" w:hAnsi="Times New Roman" w:cs="Times New Roman"/>
                <w:sz w:val="28"/>
                <w:szCs w:val="28"/>
              </w:rPr>
            </w:pPr>
            <w:r>
              <w:rPr>
                <w:rFonts w:ascii="Times New Roman" w:hAnsi="Times New Roman" w:cs="Times New Roman"/>
                <w:sz w:val="24"/>
                <w:szCs w:val="24"/>
              </w:rPr>
              <w:t>Ознакомление с органами управления и контрольно-измерительными приборами.</w:t>
            </w:r>
          </w:p>
        </w:tc>
        <w:tc>
          <w:tcPr>
            <w:tcW w:w="935" w:type="dxa"/>
            <w:vAlign w:val="center"/>
          </w:tcPr>
          <w:p w:rsidR="008F1770" w:rsidRDefault="008F1770" w:rsidP="008F1770">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8F1770" w:rsidTr="001A00D0">
        <w:tc>
          <w:tcPr>
            <w:tcW w:w="3085" w:type="dxa"/>
            <w:vMerge/>
          </w:tcPr>
          <w:p w:rsidR="008F1770" w:rsidRDefault="008F1770" w:rsidP="008F1770">
            <w:pPr>
              <w:pStyle w:val="a3"/>
              <w:rPr>
                <w:rFonts w:ascii="Times New Roman" w:hAnsi="Times New Roman" w:cs="Times New Roman"/>
                <w:sz w:val="28"/>
                <w:szCs w:val="28"/>
              </w:rPr>
            </w:pPr>
          </w:p>
        </w:tc>
        <w:tc>
          <w:tcPr>
            <w:tcW w:w="6662" w:type="dxa"/>
          </w:tcPr>
          <w:p w:rsidR="008F1770" w:rsidRDefault="008F1770" w:rsidP="001A00D0">
            <w:pPr>
              <w:pStyle w:val="a3"/>
              <w:jc w:val="both"/>
              <w:rPr>
                <w:rFonts w:ascii="Times New Roman" w:hAnsi="Times New Roman" w:cs="Times New Roman"/>
                <w:sz w:val="28"/>
                <w:szCs w:val="28"/>
              </w:rPr>
            </w:pPr>
            <w:r>
              <w:rPr>
                <w:rFonts w:ascii="Times New Roman" w:hAnsi="Times New Roman" w:cs="Times New Roman"/>
                <w:sz w:val="24"/>
                <w:szCs w:val="24"/>
              </w:rPr>
              <w:t>Регулировка положения сиденья, органов управления и зеркал заднего вида, пристегивание ремнем безопасности.</w:t>
            </w:r>
          </w:p>
        </w:tc>
        <w:tc>
          <w:tcPr>
            <w:tcW w:w="935" w:type="dxa"/>
            <w:vAlign w:val="center"/>
          </w:tcPr>
          <w:p w:rsidR="008F1770" w:rsidRDefault="008F1770" w:rsidP="008F1770">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8F1770" w:rsidTr="001A00D0">
        <w:tc>
          <w:tcPr>
            <w:tcW w:w="3085" w:type="dxa"/>
            <w:vMerge w:val="restart"/>
            <w:vAlign w:val="center"/>
          </w:tcPr>
          <w:p w:rsidR="008F1770" w:rsidRDefault="008F1770" w:rsidP="001A00D0">
            <w:pPr>
              <w:pStyle w:val="a3"/>
              <w:jc w:val="center"/>
              <w:rPr>
                <w:rFonts w:ascii="Times New Roman" w:hAnsi="Times New Roman" w:cs="Times New Roman"/>
                <w:sz w:val="28"/>
                <w:szCs w:val="28"/>
              </w:rPr>
            </w:pPr>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6662" w:type="dxa"/>
          </w:tcPr>
          <w:p w:rsidR="008F1770" w:rsidRDefault="008F1770" w:rsidP="001A00D0">
            <w:pPr>
              <w:pStyle w:val="a3"/>
              <w:jc w:val="both"/>
              <w:rPr>
                <w:rFonts w:ascii="Times New Roman" w:hAnsi="Times New Roman" w:cs="Times New Roman"/>
                <w:sz w:val="28"/>
                <w:szCs w:val="28"/>
              </w:rPr>
            </w:pPr>
            <w:r>
              <w:rPr>
                <w:rFonts w:ascii="Times New Roman" w:hAnsi="Times New Roman" w:cs="Times New Roman"/>
                <w:sz w:val="24"/>
                <w:szCs w:val="24"/>
              </w:rPr>
              <w:t>Действия при пуске и выключении двигателя, действия при переключении передач в восходящем и нисходящем порядке, действия при начале движения и остановке.</w:t>
            </w:r>
          </w:p>
        </w:tc>
        <w:tc>
          <w:tcPr>
            <w:tcW w:w="935" w:type="dxa"/>
            <w:vAlign w:val="center"/>
          </w:tcPr>
          <w:p w:rsidR="008F1770" w:rsidRDefault="008F1770" w:rsidP="008F1770">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8F1770" w:rsidTr="001A00D0">
        <w:tc>
          <w:tcPr>
            <w:tcW w:w="3085" w:type="dxa"/>
            <w:vMerge/>
          </w:tcPr>
          <w:p w:rsidR="008F1770" w:rsidRDefault="008F1770" w:rsidP="008F1770">
            <w:pPr>
              <w:pStyle w:val="a3"/>
              <w:rPr>
                <w:rFonts w:ascii="Times New Roman" w:hAnsi="Times New Roman" w:cs="Times New Roman"/>
                <w:sz w:val="28"/>
                <w:szCs w:val="28"/>
              </w:rPr>
            </w:pPr>
          </w:p>
        </w:tc>
        <w:tc>
          <w:tcPr>
            <w:tcW w:w="6662" w:type="dxa"/>
          </w:tcPr>
          <w:p w:rsidR="008F1770" w:rsidRDefault="001A00D0" w:rsidP="001A00D0">
            <w:pPr>
              <w:pStyle w:val="a3"/>
              <w:jc w:val="both"/>
              <w:rPr>
                <w:rFonts w:ascii="Times New Roman" w:hAnsi="Times New Roman" w:cs="Times New Roman"/>
                <w:sz w:val="28"/>
                <w:szCs w:val="28"/>
              </w:rPr>
            </w:pPr>
            <w:r>
              <w:rPr>
                <w:rFonts w:ascii="Times New Roman" w:hAnsi="Times New Roman" w:cs="Times New Roman"/>
                <w:sz w:val="24"/>
                <w:szCs w:val="24"/>
              </w:rPr>
              <w:t xml:space="preserve">Начало движения. </w:t>
            </w:r>
            <w:r w:rsidR="008F1770">
              <w:rPr>
                <w:rFonts w:ascii="Times New Roman" w:hAnsi="Times New Roman" w:cs="Times New Roman"/>
                <w:sz w:val="24"/>
                <w:szCs w:val="24"/>
              </w:rPr>
              <w:t>Развитие навыков управления автомобилем.</w:t>
            </w:r>
          </w:p>
        </w:tc>
        <w:tc>
          <w:tcPr>
            <w:tcW w:w="935" w:type="dxa"/>
            <w:vAlign w:val="center"/>
          </w:tcPr>
          <w:p w:rsidR="008F1770" w:rsidRDefault="008F1770" w:rsidP="008F1770">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1A00D0" w:rsidTr="001A00D0">
        <w:tc>
          <w:tcPr>
            <w:tcW w:w="3085" w:type="dxa"/>
            <w:vMerge w:val="restart"/>
            <w:vAlign w:val="center"/>
          </w:tcPr>
          <w:p w:rsidR="001A00D0" w:rsidRDefault="001A00D0" w:rsidP="001A00D0">
            <w:pPr>
              <w:pStyle w:val="a3"/>
              <w:jc w:val="center"/>
              <w:rPr>
                <w:rFonts w:ascii="Times New Roman" w:hAnsi="Times New Roman" w:cs="Times New Roman"/>
                <w:sz w:val="28"/>
                <w:szCs w:val="28"/>
              </w:rPr>
            </w:pPr>
            <w:r>
              <w:rPr>
                <w:rFonts w:ascii="Times New Roman" w:hAnsi="Times New Roman" w:cs="Times New Roman"/>
                <w:sz w:val="24"/>
                <w:szCs w:val="24"/>
              </w:rPr>
              <w:t>Движение по кольцевому маршруту, остановка в заданном месте с применением различных способов торможения.</w:t>
            </w:r>
          </w:p>
        </w:tc>
        <w:tc>
          <w:tcPr>
            <w:tcW w:w="6662" w:type="dxa"/>
          </w:tcPr>
          <w:p w:rsidR="001A00D0" w:rsidRDefault="001A00D0" w:rsidP="001A00D0">
            <w:pPr>
              <w:pStyle w:val="a3"/>
              <w:jc w:val="both"/>
              <w:rPr>
                <w:rFonts w:ascii="Times New Roman" w:hAnsi="Times New Roman" w:cs="Times New Roman"/>
                <w:sz w:val="28"/>
                <w:szCs w:val="28"/>
              </w:rPr>
            </w:pPr>
            <w:r>
              <w:rPr>
                <w:rFonts w:ascii="Times New Roman" w:hAnsi="Times New Roman" w:cs="Times New Roman"/>
                <w:sz w:val="24"/>
                <w:szCs w:val="24"/>
              </w:rPr>
              <w:t>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w:t>
            </w:r>
          </w:p>
        </w:tc>
        <w:tc>
          <w:tcPr>
            <w:tcW w:w="935" w:type="dxa"/>
            <w:vAlign w:val="center"/>
          </w:tcPr>
          <w:p w:rsidR="001A00D0" w:rsidRDefault="001A00D0" w:rsidP="008F1770">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1A00D0" w:rsidTr="001A00D0">
        <w:tc>
          <w:tcPr>
            <w:tcW w:w="3085" w:type="dxa"/>
            <w:vMerge/>
          </w:tcPr>
          <w:p w:rsidR="001A00D0" w:rsidRDefault="001A00D0" w:rsidP="008F1770">
            <w:pPr>
              <w:pStyle w:val="a3"/>
              <w:rPr>
                <w:rFonts w:ascii="Times New Roman" w:hAnsi="Times New Roman" w:cs="Times New Roman"/>
                <w:sz w:val="28"/>
                <w:szCs w:val="28"/>
              </w:rPr>
            </w:pPr>
          </w:p>
        </w:tc>
        <w:tc>
          <w:tcPr>
            <w:tcW w:w="6662" w:type="dxa"/>
          </w:tcPr>
          <w:p w:rsidR="001A00D0" w:rsidRDefault="001A00D0" w:rsidP="001A00D0">
            <w:pPr>
              <w:pStyle w:val="a3"/>
              <w:jc w:val="both"/>
              <w:rPr>
                <w:rFonts w:ascii="Times New Roman" w:hAnsi="Times New Roman" w:cs="Times New Roman"/>
                <w:sz w:val="28"/>
                <w:szCs w:val="28"/>
              </w:rPr>
            </w:pPr>
            <w:r>
              <w:rPr>
                <w:rFonts w:ascii="Times New Roman" w:hAnsi="Times New Roman" w:cs="Times New Roman"/>
                <w:sz w:val="24"/>
                <w:szCs w:val="24"/>
              </w:rPr>
              <w:t>Торможение двигателем, остановка в заданном месте с применением  плавного торможения, прерывистого торможения, ступенчатого торможения, экстренного торможения.</w:t>
            </w:r>
          </w:p>
        </w:tc>
        <w:tc>
          <w:tcPr>
            <w:tcW w:w="935" w:type="dxa"/>
            <w:vAlign w:val="center"/>
          </w:tcPr>
          <w:p w:rsidR="001A00D0" w:rsidRDefault="001A00D0" w:rsidP="008F1770">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1A00D0" w:rsidTr="00C8484E">
        <w:tc>
          <w:tcPr>
            <w:tcW w:w="3085" w:type="dxa"/>
            <w:vMerge w:val="restart"/>
            <w:vAlign w:val="center"/>
          </w:tcPr>
          <w:p w:rsidR="001A00D0" w:rsidRDefault="001A00D0" w:rsidP="001A00D0">
            <w:pPr>
              <w:pStyle w:val="a3"/>
              <w:jc w:val="center"/>
              <w:rPr>
                <w:rFonts w:ascii="Times New Roman" w:hAnsi="Times New Roman" w:cs="Times New Roman"/>
                <w:sz w:val="28"/>
                <w:szCs w:val="28"/>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6662" w:type="dxa"/>
            <w:vAlign w:val="center"/>
          </w:tcPr>
          <w:p w:rsidR="001A00D0" w:rsidRDefault="00C8484E" w:rsidP="00C8484E">
            <w:pPr>
              <w:pStyle w:val="a3"/>
              <w:jc w:val="both"/>
              <w:rPr>
                <w:rFonts w:ascii="Times New Roman" w:hAnsi="Times New Roman" w:cs="Times New Roman"/>
                <w:sz w:val="28"/>
                <w:szCs w:val="28"/>
              </w:rPr>
            </w:pPr>
            <w:r>
              <w:rPr>
                <w:rFonts w:ascii="Times New Roman" w:hAnsi="Times New Roman" w:cs="Times New Roman"/>
                <w:sz w:val="24"/>
                <w:szCs w:val="24"/>
              </w:rPr>
              <w:t>Начало движения, разгон, движение по прямой, снижение скорости, переход на низшую передачу, включение левого указателя поворота, разворот налево, выключение указателя поворота, разгон. Начало движения, разгон, движение по прямой, выбор места для разворота снижение скорости, переход на низшую передачу, включение правого указателя поворота, остановка, включение левого указателя поворота,  разворот без применения заднего хода, выключение указателя поворота, разгон.</w:t>
            </w:r>
          </w:p>
        </w:tc>
        <w:tc>
          <w:tcPr>
            <w:tcW w:w="935" w:type="dxa"/>
            <w:vAlign w:val="center"/>
          </w:tcPr>
          <w:p w:rsidR="001A00D0" w:rsidRDefault="00C8484E" w:rsidP="008F1770">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1A00D0" w:rsidTr="001A00D0">
        <w:tc>
          <w:tcPr>
            <w:tcW w:w="3085" w:type="dxa"/>
            <w:vMerge/>
          </w:tcPr>
          <w:p w:rsidR="001A00D0" w:rsidRDefault="001A00D0" w:rsidP="008F1770">
            <w:pPr>
              <w:pStyle w:val="a3"/>
              <w:rPr>
                <w:rFonts w:ascii="Times New Roman" w:hAnsi="Times New Roman" w:cs="Times New Roman"/>
                <w:sz w:val="28"/>
                <w:szCs w:val="28"/>
              </w:rPr>
            </w:pPr>
          </w:p>
        </w:tc>
        <w:tc>
          <w:tcPr>
            <w:tcW w:w="6662" w:type="dxa"/>
          </w:tcPr>
          <w:p w:rsidR="001A00D0" w:rsidRPr="00C8484E" w:rsidRDefault="00C8484E" w:rsidP="00C8484E">
            <w:pPr>
              <w:jc w:val="both"/>
              <w:rPr>
                <w:rFonts w:ascii="Times New Roman" w:hAnsi="Times New Roman" w:cs="Times New Roman"/>
                <w:sz w:val="24"/>
                <w:szCs w:val="24"/>
              </w:rPr>
            </w:pPr>
            <w:r>
              <w:rPr>
                <w:rFonts w:ascii="Times New Roman" w:hAnsi="Times New Roman" w:cs="Times New Roman"/>
                <w:sz w:val="24"/>
                <w:szCs w:val="24"/>
              </w:rPr>
              <w:t>Проезд перекрестка и пешеходного перехода.</w:t>
            </w:r>
          </w:p>
        </w:tc>
        <w:tc>
          <w:tcPr>
            <w:tcW w:w="935" w:type="dxa"/>
            <w:vAlign w:val="center"/>
          </w:tcPr>
          <w:p w:rsidR="001A00D0" w:rsidRDefault="00C8484E" w:rsidP="008F1770">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BF138A" w:rsidTr="00C8484E">
        <w:tc>
          <w:tcPr>
            <w:tcW w:w="3085" w:type="dxa"/>
            <w:vAlign w:val="center"/>
          </w:tcPr>
          <w:p w:rsidR="00BF138A" w:rsidRDefault="00C8484E" w:rsidP="00C8484E">
            <w:pPr>
              <w:pStyle w:val="a3"/>
              <w:jc w:val="center"/>
              <w:rPr>
                <w:rFonts w:ascii="Times New Roman" w:hAnsi="Times New Roman" w:cs="Times New Roman"/>
                <w:sz w:val="28"/>
                <w:szCs w:val="28"/>
              </w:rPr>
            </w:pPr>
            <w:r>
              <w:rPr>
                <w:rFonts w:ascii="Times New Roman" w:hAnsi="Times New Roman" w:cs="Times New Roman"/>
                <w:sz w:val="24"/>
                <w:szCs w:val="24"/>
              </w:rPr>
              <w:t>Движение задним ходом.</w:t>
            </w:r>
          </w:p>
        </w:tc>
        <w:tc>
          <w:tcPr>
            <w:tcW w:w="6662" w:type="dxa"/>
          </w:tcPr>
          <w:p w:rsidR="00BF138A" w:rsidRDefault="00C8484E" w:rsidP="00C8484E">
            <w:pPr>
              <w:pStyle w:val="a3"/>
              <w:jc w:val="both"/>
              <w:rPr>
                <w:rFonts w:ascii="Times New Roman" w:hAnsi="Times New Roman" w:cs="Times New Roman"/>
                <w:sz w:val="28"/>
                <w:szCs w:val="28"/>
              </w:rPr>
            </w:pPr>
            <w:r>
              <w:rPr>
                <w:rFonts w:ascii="Times New Roman" w:hAnsi="Times New Roman" w:cs="Times New Roman"/>
                <w:sz w:val="24"/>
                <w:szCs w:val="24"/>
              </w:rPr>
              <w:t>Начало движения, движение по прямой, остановка, осмотр дороги через зеркала заднего вида, включение передачи заднего хода, движение по прямой. Начало движения, движение по прямой, остановка, осмотр дороги через зеркала заднего вида, включение передачи заднего хода, движение с применением поворотов направо и  налево, контролирование траектории и безопасности движения через зеркала заднего вида.</w:t>
            </w:r>
          </w:p>
        </w:tc>
        <w:tc>
          <w:tcPr>
            <w:tcW w:w="935" w:type="dxa"/>
            <w:vAlign w:val="center"/>
          </w:tcPr>
          <w:p w:rsidR="00BF138A" w:rsidRDefault="00C8484E" w:rsidP="008F1770">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C87103" w:rsidTr="00C87103">
        <w:tc>
          <w:tcPr>
            <w:tcW w:w="3085" w:type="dxa"/>
            <w:vMerge w:val="restart"/>
            <w:vAlign w:val="center"/>
          </w:tcPr>
          <w:p w:rsidR="00C87103" w:rsidRDefault="00C87103" w:rsidP="00C87103">
            <w:pPr>
              <w:pStyle w:val="a3"/>
              <w:jc w:val="center"/>
              <w:rPr>
                <w:rFonts w:ascii="Times New Roman" w:hAnsi="Times New Roman" w:cs="Times New Roman"/>
                <w:sz w:val="24"/>
                <w:szCs w:val="24"/>
              </w:rPr>
            </w:pPr>
          </w:p>
          <w:p w:rsidR="00C87103" w:rsidRPr="00C87103" w:rsidRDefault="00C87103" w:rsidP="00C87103">
            <w:pPr>
              <w:pStyle w:val="a3"/>
              <w:jc w:val="center"/>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p w:rsidR="00C87103" w:rsidRDefault="00C87103" w:rsidP="00C87103">
            <w:pPr>
              <w:pStyle w:val="a3"/>
              <w:jc w:val="center"/>
              <w:rPr>
                <w:rFonts w:ascii="Times New Roman" w:hAnsi="Times New Roman" w:cs="Times New Roman"/>
                <w:sz w:val="24"/>
                <w:szCs w:val="24"/>
              </w:rPr>
            </w:pPr>
          </w:p>
          <w:p w:rsidR="00C87103" w:rsidRDefault="00C87103" w:rsidP="00C87103">
            <w:pPr>
              <w:pStyle w:val="a3"/>
              <w:jc w:val="center"/>
              <w:rPr>
                <w:rFonts w:ascii="Times New Roman" w:hAnsi="Times New Roman" w:cs="Times New Roman"/>
                <w:sz w:val="24"/>
                <w:szCs w:val="24"/>
              </w:rPr>
            </w:pPr>
          </w:p>
          <w:p w:rsidR="00C87103" w:rsidRDefault="00C87103" w:rsidP="00C87103">
            <w:pPr>
              <w:pStyle w:val="a3"/>
              <w:jc w:val="center"/>
              <w:rPr>
                <w:rFonts w:ascii="Times New Roman" w:hAnsi="Times New Roman" w:cs="Times New Roman"/>
                <w:sz w:val="24"/>
                <w:szCs w:val="24"/>
              </w:rPr>
            </w:pPr>
          </w:p>
          <w:p w:rsidR="00C87103" w:rsidRPr="00C87103" w:rsidRDefault="00C87103" w:rsidP="00C87103">
            <w:pPr>
              <w:pStyle w:val="a3"/>
              <w:jc w:val="center"/>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6662" w:type="dxa"/>
          </w:tcPr>
          <w:p w:rsidR="00C87103" w:rsidRDefault="00C87103" w:rsidP="00F34098">
            <w:pPr>
              <w:pStyle w:val="a3"/>
              <w:jc w:val="both"/>
              <w:rPr>
                <w:rFonts w:ascii="Times New Roman" w:hAnsi="Times New Roman" w:cs="Times New Roman"/>
                <w:sz w:val="28"/>
                <w:szCs w:val="28"/>
              </w:rPr>
            </w:pPr>
            <w:r>
              <w:rPr>
                <w:rFonts w:ascii="Times New Roman" w:hAnsi="Times New Roman" w:cs="Times New Roman"/>
                <w:sz w:val="24"/>
                <w:szCs w:val="24"/>
              </w:rPr>
              <w:lastRenderedPageBreak/>
              <w:t>Въезд в ворота с прилегающей территории передним и задним ходом с поворотами направо и налево, выезд из ворот передним и задним ходом с поворотами направо и налево.</w:t>
            </w:r>
          </w:p>
        </w:tc>
        <w:tc>
          <w:tcPr>
            <w:tcW w:w="935" w:type="dxa"/>
            <w:vAlign w:val="center"/>
          </w:tcPr>
          <w:p w:rsidR="00C87103" w:rsidRDefault="00C87103" w:rsidP="008F1770">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C87103" w:rsidTr="001A00D0">
        <w:tc>
          <w:tcPr>
            <w:tcW w:w="3085" w:type="dxa"/>
            <w:vMerge/>
          </w:tcPr>
          <w:p w:rsidR="00C87103" w:rsidRDefault="00C87103" w:rsidP="000B2F56">
            <w:pPr>
              <w:pStyle w:val="a3"/>
              <w:jc w:val="center"/>
              <w:rPr>
                <w:rFonts w:ascii="Times New Roman" w:hAnsi="Times New Roman" w:cs="Times New Roman"/>
                <w:sz w:val="28"/>
                <w:szCs w:val="28"/>
              </w:rPr>
            </w:pPr>
          </w:p>
        </w:tc>
        <w:tc>
          <w:tcPr>
            <w:tcW w:w="6662" w:type="dxa"/>
          </w:tcPr>
          <w:p w:rsidR="00C87103" w:rsidRDefault="00C87103" w:rsidP="00F34098">
            <w:pPr>
              <w:pStyle w:val="a3"/>
              <w:jc w:val="both"/>
              <w:rPr>
                <w:rFonts w:ascii="Times New Roman" w:hAnsi="Times New Roman" w:cs="Times New Roman"/>
                <w:sz w:val="28"/>
                <w:szCs w:val="28"/>
              </w:rPr>
            </w:pPr>
            <w:r>
              <w:rPr>
                <w:rFonts w:ascii="Times New Roman" w:hAnsi="Times New Roman" w:cs="Times New Roman"/>
                <w:sz w:val="24"/>
                <w:szCs w:val="24"/>
              </w:rPr>
              <w:t>Проезд по траектории «змейка» передним и задним ходом.</w:t>
            </w:r>
          </w:p>
        </w:tc>
        <w:tc>
          <w:tcPr>
            <w:tcW w:w="935" w:type="dxa"/>
            <w:vAlign w:val="center"/>
          </w:tcPr>
          <w:p w:rsidR="00C87103" w:rsidRDefault="00C87103" w:rsidP="008F1770">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C87103" w:rsidTr="001A00D0">
        <w:tc>
          <w:tcPr>
            <w:tcW w:w="3085" w:type="dxa"/>
            <w:vMerge/>
          </w:tcPr>
          <w:p w:rsidR="00C87103" w:rsidRDefault="00C87103" w:rsidP="000B2F56">
            <w:pPr>
              <w:pStyle w:val="a3"/>
              <w:jc w:val="center"/>
              <w:rPr>
                <w:rFonts w:ascii="Times New Roman" w:hAnsi="Times New Roman" w:cs="Times New Roman"/>
                <w:sz w:val="28"/>
                <w:szCs w:val="28"/>
              </w:rPr>
            </w:pPr>
          </w:p>
        </w:tc>
        <w:tc>
          <w:tcPr>
            <w:tcW w:w="6662" w:type="dxa"/>
          </w:tcPr>
          <w:p w:rsidR="00C87103" w:rsidRDefault="00C87103" w:rsidP="00F34098">
            <w:pPr>
              <w:pStyle w:val="a3"/>
              <w:jc w:val="both"/>
              <w:rPr>
                <w:rFonts w:ascii="Times New Roman" w:hAnsi="Times New Roman" w:cs="Times New Roman"/>
                <w:sz w:val="28"/>
                <w:szCs w:val="28"/>
              </w:rPr>
            </w:pPr>
            <w:r>
              <w:rPr>
                <w:rFonts w:ascii="Times New Roman" w:hAnsi="Times New Roman" w:cs="Times New Roman"/>
                <w:sz w:val="24"/>
                <w:szCs w:val="24"/>
              </w:rPr>
              <w:t>Остановка на подъеме, начало движения на подъеме.</w:t>
            </w:r>
          </w:p>
        </w:tc>
        <w:tc>
          <w:tcPr>
            <w:tcW w:w="935" w:type="dxa"/>
            <w:vAlign w:val="center"/>
          </w:tcPr>
          <w:p w:rsidR="00C87103" w:rsidRDefault="00C87103" w:rsidP="008F1770">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C87103" w:rsidTr="001A00D0">
        <w:tc>
          <w:tcPr>
            <w:tcW w:w="3085" w:type="dxa"/>
            <w:vMerge/>
          </w:tcPr>
          <w:p w:rsidR="00C87103" w:rsidRDefault="00C87103" w:rsidP="000B2F56">
            <w:pPr>
              <w:pStyle w:val="a3"/>
              <w:jc w:val="center"/>
              <w:rPr>
                <w:rFonts w:ascii="Times New Roman" w:hAnsi="Times New Roman" w:cs="Times New Roman"/>
                <w:sz w:val="28"/>
                <w:szCs w:val="28"/>
              </w:rPr>
            </w:pPr>
          </w:p>
        </w:tc>
        <w:tc>
          <w:tcPr>
            <w:tcW w:w="6662" w:type="dxa"/>
          </w:tcPr>
          <w:p w:rsidR="00C87103" w:rsidRDefault="00C87103" w:rsidP="00F34098">
            <w:pPr>
              <w:pStyle w:val="a3"/>
              <w:jc w:val="both"/>
              <w:rPr>
                <w:rFonts w:ascii="Times New Roman" w:hAnsi="Times New Roman" w:cs="Times New Roman"/>
                <w:sz w:val="28"/>
                <w:szCs w:val="28"/>
              </w:rPr>
            </w:pPr>
            <w:r>
              <w:rPr>
                <w:rFonts w:ascii="Times New Roman" w:hAnsi="Times New Roman" w:cs="Times New Roman"/>
                <w:sz w:val="24"/>
                <w:szCs w:val="24"/>
              </w:rPr>
              <w:t>Остановка на спуске, начало движения на спуске.</w:t>
            </w:r>
          </w:p>
        </w:tc>
        <w:tc>
          <w:tcPr>
            <w:tcW w:w="935" w:type="dxa"/>
            <w:vAlign w:val="center"/>
          </w:tcPr>
          <w:p w:rsidR="00C87103" w:rsidRDefault="00C87103" w:rsidP="008F1770">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C87103" w:rsidTr="00FC5B63">
        <w:tc>
          <w:tcPr>
            <w:tcW w:w="3085" w:type="dxa"/>
            <w:vMerge/>
            <w:vAlign w:val="center"/>
          </w:tcPr>
          <w:p w:rsidR="00C87103" w:rsidRDefault="00C87103" w:rsidP="000B2F56">
            <w:pPr>
              <w:pStyle w:val="a3"/>
              <w:jc w:val="center"/>
              <w:rPr>
                <w:rFonts w:ascii="Times New Roman" w:hAnsi="Times New Roman" w:cs="Times New Roman"/>
                <w:sz w:val="28"/>
                <w:szCs w:val="28"/>
              </w:rPr>
            </w:pPr>
          </w:p>
        </w:tc>
        <w:tc>
          <w:tcPr>
            <w:tcW w:w="6662" w:type="dxa"/>
          </w:tcPr>
          <w:p w:rsidR="00C87103" w:rsidRDefault="00C87103" w:rsidP="00F34098">
            <w:pPr>
              <w:pStyle w:val="a3"/>
              <w:jc w:val="both"/>
              <w:rPr>
                <w:rFonts w:ascii="Times New Roman" w:hAnsi="Times New Roman" w:cs="Times New Roman"/>
                <w:sz w:val="28"/>
                <w:szCs w:val="28"/>
              </w:rPr>
            </w:pPr>
            <w:r>
              <w:rPr>
                <w:rFonts w:ascii="Times New Roman" w:hAnsi="Times New Roman" w:cs="Times New Roman"/>
                <w:sz w:val="24"/>
                <w:szCs w:val="24"/>
              </w:rPr>
              <w:t>Постановка на стоянку передним и задним ходом параллельно краю проезжей части.</w:t>
            </w:r>
          </w:p>
        </w:tc>
        <w:tc>
          <w:tcPr>
            <w:tcW w:w="935" w:type="dxa"/>
            <w:vAlign w:val="center"/>
          </w:tcPr>
          <w:p w:rsidR="00C87103" w:rsidRDefault="00C87103" w:rsidP="008F1770">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C87103" w:rsidTr="001A00D0">
        <w:tc>
          <w:tcPr>
            <w:tcW w:w="3085" w:type="dxa"/>
            <w:vMerge/>
          </w:tcPr>
          <w:p w:rsidR="00C87103" w:rsidRDefault="00C87103" w:rsidP="008F1770">
            <w:pPr>
              <w:pStyle w:val="a3"/>
              <w:rPr>
                <w:rFonts w:ascii="Times New Roman" w:hAnsi="Times New Roman" w:cs="Times New Roman"/>
                <w:sz w:val="28"/>
                <w:szCs w:val="28"/>
              </w:rPr>
            </w:pPr>
          </w:p>
        </w:tc>
        <w:tc>
          <w:tcPr>
            <w:tcW w:w="6662" w:type="dxa"/>
          </w:tcPr>
          <w:p w:rsidR="00C87103" w:rsidRDefault="00C87103" w:rsidP="00F34098">
            <w:pPr>
              <w:pStyle w:val="a3"/>
              <w:jc w:val="both"/>
              <w:rPr>
                <w:rFonts w:ascii="Times New Roman" w:hAnsi="Times New Roman" w:cs="Times New Roman"/>
                <w:sz w:val="28"/>
                <w:szCs w:val="28"/>
              </w:rPr>
            </w:pPr>
            <w:r>
              <w:rPr>
                <w:rFonts w:ascii="Times New Roman" w:hAnsi="Times New Roman" w:cs="Times New Roman"/>
                <w:sz w:val="24"/>
                <w:szCs w:val="24"/>
              </w:rPr>
              <w:t>Въезд в бокс передним и задним ходом из положения с предварительным поворотом направо (налево).</w:t>
            </w:r>
          </w:p>
        </w:tc>
        <w:tc>
          <w:tcPr>
            <w:tcW w:w="935" w:type="dxa"/>
            <w:vAlign w:val="center"/>
          </w:tcPr>
          <w:p w:rsidR="00C87103" w:rsidRDefault="00C87103" w:rsidP="008F1770">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C87103" w:rsidTr="001A00D0">
        <w:tc>
          <w:tcPr>
            <w:tcW w:w="3085" w:type="dxa"/>
            <w:vMerge/>
          </w:tcPr>
          <w:p w:rsidR="00C87103" w:rsidRDefault="00C87103" w:rsidP="008F1770">
            <w:pPr>
              <w:pStyle w:val="a3"/>
              <w:rPr>
                <w:rFonts w:ascii="Times New Roman" w:hAnsi="Times New Roman" w:cs="Times New Roman"/>
                <w:sz w:val="28"/>
                <w:szCs w:val="28"/>
              </w:rPr>
            </w:pPr>
          </w:p>
        </w:tc>
        <w:tc>
          <w:tcPr>
            <w:tcW w:w="6662" w:type="dxa"/>
          </w:tcPr>
          <w:p w:rsidR="00C87103" w:rsidRDefault="00C87103" w:rsidP="00F34098">
            <w:pPr>
              <w:pStyle w:val="a3"/>
              <w:jc w:val="both"/>
              <w:rPr>
                <w:rFonts w:ascii="Times New Roman" w:hAnsi="Times New Roman" w:cs="Times New Roman"/>
                <w:sz w:val="28"/>
                <w:szCs w:val="28"/>
              </w:rPr>
            </w:pPr>
            <w:r>
              <w:rPr>
                <w:rFonts w:ascii="Times New Roman" w:hAnsi="Times New Roman" w:cs="Times New Roman"/>
                <w:sz w:val="24"/>
                <w:szCs w:val="24"/>
              </w:rPr>
              <w:t>Разворот в ограниченном пространстве с применением заднего хода.</w:t>
            </w:r>
          </w:p>
        </w:tc>
        <w:tc>
          <w:tcPr>
            <w:tcW w:w="935" w:type="dxa"/>
            <w:vAlign w:val="center"/>
          </w:tcPr>
          <w:p w:rsidR="00C87103" w:rsidRDefault="00C87103" w:rsidP="008F1770">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C87103" w:rsidTr="00F34098">
        <w:tc>
          <w:tcPr>
            <w:tcW w:w="3085" w:type="dxa"/>
            <w:vMerge w:val="restart"/>
            <w:vAlign w:val="center"/>
          </w:tcPr>
          <w:p w:rsidR="00C87103" w:rsidRDefault="00C87103" w:rsidP="00F34098">
            <w:pPr>
              <w:pStyle w:val="a3"/>
              <w:jc w:val="center"/>
              <w:rPr>
                <w:rFonts w:ascii="Times New Roman" w:hAnsi="Times New Roman" w:cs="Times New Roman"/>
                <w:sz w:val="28"/>
                <w:szCs w:val="28"/>
              </w:rPr>
            </w:pPr>
            <w:r>
              <w:rPr>
                <w:rFonts w:ascii="Times New Roman" w:hAnsi="Times New Roman" w:cs="Times New Roman"/>
                <w:sz w:val="24"/>
                <w:szCs w:val="24"/>
              </w:rPr>
              <w:t>Движение с прицепом.</w:t>
            </w:r>
            <w:r w:rsidR="003E2479">
              <w:rPr>
                <w:rFonts w:ascii="Times New Roman" w:hAnsi="Times New Roman" w:cs="Times New Roman"/>
                <w:sz w:val="24"/>
                <w:szCs w:val="24"/>
              </w:rPr>
              <w:t>*</w:t>
            </w:r>
          </w:p>
        </w:tc>
        <w:tc>
          <w:tcPr>
            <w:tcW w:w="6662" w:type="dxa"/>
          </w:tcPr>
          <w:p w:rsidR="00C87103" w:rsidRDefault="00C87103" w:rsidP="00C87103">
            <w:pPr>
              <w:pStyle w:val="a3"/>
              <w:rPr>
                <w:rFonts w:ascii="Times New Roman" w:hAnsi="Times New Roman" w:cs="Times New Roman"/>
                <w:sz w:val="28"/>
                <w:szCs w:val="28"/>
              </w:rPr>
            </w:pPr>
            <w:r>
              <w:rPr>
                <w:rFonts w:ascii="Times New Roman" w:hAnsi="Times New Roman" w:cs="Times New Roman"/>
                <w:sz w:val="24"/>
                <w:szCs w:val="24"/>
              </w:rPr>
              <w:t>Сцепление, расцепление с прицепом.</w:t>
            </w:r>
          </w:p>
        </w:tc>
        <w:tc>
          <w:tcPr>
            <w:tcW w:w="935" w:type="dxa"/>
            <w:vAlign w:val="center"/>
          </w:tcPr>
          <w:p w:rsidR="00C87103" w:rsidRDefault="00C87103" w:rsidP="008F1770">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C87103" w:rsidTr="001A00D0">
        <w:tc>
          <w:tcPr>
            <w:tcW w:w="3085" w:type="dxa"/>
            <w:vMerge/>
          </w:tcPr>
          <w:p w:rsidR="00C87103" w:rsidRDefault="00C87103" w:rsidP="008F1770">
            <w:pPr>
              <w:pStyle w:val="a3"/>
              <w:rPr>
                <w:rFonts w:ascii="Times New Roman" w:hAnsi="Times New Roman" w:cs="Times New Roman"/>
                <w:sz w:val="28"/>
                <w:szCs w:val="28"/>
              </w:rPr>
            </w:pPr>
          </w:p>
        </w:tc>
        <w:tc>
          <w:tcPr>
            <w:tcW w:w="6662" w:type="dxa"/>
          </w:tcPr>
          <w:p w:rsidR="00C87103" w:rsidRDefault="00C87103" w:rsidP="008F1770">
            <w:pPr>
              <w:pStyle w:val="a3"/>
              <w:rPr>
                <w:rFonts w:ascii="Times New Roman" w:hAnsi="Times New Roman" w:cs="Times New Roman"/>
                <w:sz w:val="28"/>
                <w:szCs w:val="28"/>
              </w:rPr>
            </w:pPr>
            <w:r>
              <w:rPr>
                <w:rFonts w:ascii="Times New Roman" w:hAnsi="Times New Roman" w:cs="Times New Roman"/>
                <w:sz w:val="24"/>
                <w:szCs w:val="24"/>
              </w:rPr>
              <w:t>Движение по прямой передним и задним ходом.</w:t>
            </w:r>
          </w:p>
        </w:tc>
        <w:tc>
          <w:tcPr>
            <w:tcW w:w="935" w:type="dxa"/>
            <w:vAlign w:val="center"/>
          </w:tcPr>
          <w:p w:rsidR="00C87103" w:rsidRDefault="00C87103" w:rsidP="008F1770">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C87103" w:rsidTr="001A00D0">
        <w:tc>
          <w:tcPr>
            <w:tcW w:w="3085" w:type="dxa"/>
            <w:vMerge/>
          </w:tcPr>
          <w:p w:rsidR="00C87103" w:rsidRDefault="00C87103" w:rsidP="008F1770">
            <w:pPr>
              <w:pStyle w:val="a3"/>
              <w:rPr>
                <w:rFonts w:ascii="Times New Roman" w:hAnsi="Times New Roman" w:cs="Times New Roman"/>
                <w:sz w:val="28"/>
                <w:szCs w:val="28"/>
              </w:rPr>
            </w:pPr>
          </w:p>
        </w:tc>
        <w:tc>
          <w:tcPr>
            <w:tcW w:w="6662" w:type="dxa"/>
          </w:tcPr>
          <w:p w:rsidR="00C87103" w:rsidRDefault="00C87103" w:rsidP="008F1770">
            <w:pPr>
              <w:pStyle w:val="a3"/>
              <w:rPr>
                <w:rFonts w:ascii="Times New Roman" w:hAnsi="Times New Roman" w:cs="Times New Roman"/>
                <w:sz w:val="28"/>
                <w:szCs w:val="28"/>
              </w:rPr>
            </w:pPr>
            <w:r>
              <w:rPr>
                <w:rFonts w:ascii="Times New Roman" w:hAnsi="Times New Roman" w:cs="Times New Roman"/>
                <w:sz w:val="24"/>
                <w:szCs w:val="24"/>
              </w:rPr>
              <w:t>Движение по прямой передним и задним ходом с поворотами направо.</w:t>
            </w:r>
          </w:p>
        </w:tc>
        <w:tc>
          <w:tcPr>
            <w:tcW w:w="935" w:type="dxa"/>
            <w:vAlign w:val="center"/>
          </w:tcPr>
          <w:p w:rsidR="00C87103" w:rsidRDefault="00C87103" w:rsidP="008F1770">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C87103" w:rsidTr="001A00D0">
        <w:tc>
          <w:tcPr>
            <w:tcW w:w="3085" w:type="dxa"/>
            <w:vMerge/>
          </w:tcPr>
          <w:p w:rsidR="00C87103" w:rsidRDefault="00C87103" w:rsidP="008F1770">
            <w:pPr>
              <w:pStyle w:val="a3"/>
              <w:rPr>
                <w:rFonts w:ascii="Times New Roman" w:hAnsi="Times New Roman" w:cs="Times New Roman"/>
                <w:sz w:val="28"/>
                <w:szCs w:val="28"/>
              </w:rPr>
            </w:pPr>
          </w:p>
        </w:tc>
        <w:tc>
          <w:tcPr>
            <w:tcW w:w="6662" w:type="dxa"/>
          </w:tcPr>
          <w:p w:rsidR="00C87103" w:rsidRDefault="00C87103" w:rsidP="008F1770">
            <w:pPr>
              <w:pStyle w:val="a3"/>
              <w:rPr>
                <w:rFonts w:ascii="Times New Roman" w:hAnsi="Times New Roman" w:cs="Times New Roman"/>
                <w:sz w:val="28"/>
                <w:szCs w:val="28"/>
              </w:rPr>
            </w:pPr>
            <w:r>
              <w:rPr>
                <w:rFonts w:ascii="Times New Roman" w:hAnsi="Times New Roman" w:cs="Times New Roman"/>
                <w:sz w:val="24"/>
                <w:szCs w:val="24"/>
              </w:rPr>
              <w:t>Движение по прямой передним и задним ходом с поворотами налево.</w:t>
            </w:r>
          </w:p>
        </w:tc>
        <w:tc>
          <w:tcPr>
            <w:tcW w:w="935" w:type="dxa"/>
            <w:vAlign w:val="center"/>
          </w:tcPr>
          <w:p w:rsidR="00C87103" w:rsidRDefault="00C87103" w:rsidP="008F1770">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C87103" w:rsidTr="001A00D0">
        <w:tc>
          <w:tcPr>
            <w:tcW w:w="3085" w:type="dxa"/>
            <w:vMerge/>
          </w:tcPr>
          <w:p w:rsidR="00C87103" w:rsidRDefault="00C87103" w:rsidP="008F1770">
            <w:pPr>
              <w:pStyle w:val="a3"/>
              <w:rPr>
                <w:rFonts w:ascii="Times New Roman" w:hAnsi="Times New Roman" w:cs="Times New Roman"/>
                <w:sz w:val="28"/>
                <w:szCs w:val="28"/>
              </w:rPr>
            </w:pPr>
          </w:p>
        </w:tc>
        <w:tc>
          <w:tcPr>
            <w:tcW w:w="6662" w:type="dxa"/>
          </w:tcPr>
          <w:p w:rsidR="00C87103" w:rsidRDefault="00C87103" w:rsidP="008F1770">
            <w:pPr>
              <w:pStyle w:val="a3"/>
              <w:rPr>
                <w:rFonts w:ascii="Times New Roman" w:hAnsi="Times New Roman" w:cs="Times New Roman"/>
                <w:sz w:val="28"/>
                <w:szCs w:val="28"/>
              </w:rPr>
            </w:pPr>
            <w:r>
              <w:rPr>
                <w:rFonts w:ascii="Times New Roman" w:hAnsi="Times New Roman" w:cs="Times New Roman"/>
                <w:sz w:val="24"/>
                <w:szCs w:val="24"/>
              </w:rPr>
              <w:t>Въезд в бокс с прицепом передним и задним ходом из положения с предварительным поворотом направо.</w:t>
            </w:r>
          </w:p>
        </w:tc>
        <w:tc>
          <w:tcPr>
            <w:tcW w:w="935" w:type="dxa"/>
            <w:vAlign w:val="center"/>
          </w:tcPr>
          <w:p w:rsidR="00C87103" w:rsidRDefault="00C87103" w:rsidP="008F1770">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C87103" w:rsidTr="001A00D0">
        <w:tc>
          <w:tcPr>
            <w:tcW w:w="3085" w:type="dxa"/>
            <w:vMerge/>
          </w:tcPr>
          <w:p w:rsidR="00C87103" w:rsidRDefault="00C87103" w:rsidP="008F1770">
            <w:pPr>
              <w:pStyle w:val="a3"/>
              <w:rPr>
                <w:rFonts w:ascii="Times New Roman" w:hAnsi="Times New Roman" w:cs="Times New Roman"/>
                <w:sz w:val="28"/>
                <w:szCs w:val="28"/>
              </w:rPr>
            </w:pPr>
          </w:p>
        </w:tc>
        <w:tc>
          <w:tcPr>
            <w:tcW w:w="6662" w:type="dxa"/>
          </w:tcPr>
          <w:p w:rsidR="00C87103" w:rsidRDefault="00C87103" w:rsidP="008F1770">
            <w:pPr>
              <w:pStyle w:val="a3"/>
              <w:rPr>
                <w:rFonts w:ascii="Times New Roman" w:hAnsi="Times New Roman" w:cs="Times New Roman"/>
                <w:sz w:val="28"/>
                <w:szCs w:val="28"/>
              </w:rPr>
            </w:pPr>
            <w:r>
              <w:rPr>
                <w:rFonts w:ascii="Times New Roman" w:hAnsi="Times New Roman" w:cs="Times New Roman"/>
                <w:sz w:val="24"/>
                <w:szCs w:val="24"/>
              </w:rPr>
              <w:t>Въезд в бокс с прицепом передним и задним ходом из положения с предварительным поворотом налево.</w:t>
            </w:r>
          </w:p>
        </w:tc>
        <w:tc>
          <w:tcPr>
            <w:tcW w:w="935" w:type="dxa"/>
            <w:vAlign w:val="center"/>
          </w:tcPr>
          <w:p w:rsidR="00C87103" w:rsidRDefault="00C87103" w:rsidP="008F1770">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C87103" w:rsidTr="009F696B">
        <w:tc>
          <w:tcPr>
            <w:tcW w:w="9747" w:type="dxa"/>
            <w:gridSpan w:val="2"/>
          </w:tcPr>
          <w:p w:rsidR="00C87103" w:rsidRDefault="00C87103" w:rsidP="008F1770">
            <w:pPr>
              <w:pStyle w:val="a3"/>
              <w:rPr>
                <w:rFonts w:ascii="Times New Roman" w:hAnsi="Times New Roman" w:cs="Times New Roman"/>
                <w:sz w:val="28"/>
                <w:szCs w:val="28"/>
              </w:rPr>
            </w:pPr>
            <w:r>
              <w:rPr>
                <w:rFonts w:ascii="Times New Roman" w:hAnsi="Times New Roman" w:cs="Times New Roman"/>
                <w:sz w:val="24"/>
                <w:szCs w:val="24"/>
              </w:rPr>
              <w:t>Итого по разделу:</w:t>
            </w:r>
          </w:p>
        </w:tc>
        <w:tc>
          <w:tcPr>
            <w:tcW w:w="935" w:type="dxa"/>
            <w:vAlign w:val="center"/>
          </w:tcPr>
          <w:p w:rsidR="00C87103" w:rsidRDefault="00C87103" w:rsidP="008F1770">
            <w:pPr>
              <w:pStyle w:val="a3"/>
              <w:jc w:val="center"/>
              <w:rPr>
                <w:rFonts w:ascii="Times New Roman" w:hAnsi="Times New Roman" w:cs="Times New Roman"/>
                <w:sz w:val="28"/>
                <w:szCs w:val="28"/>
              </w:rPr>
            </w:pPr>
            <w:r>
              <w:rPr>
                <w:rFonts w:ascii="Times New Roman" w:hAnsi="Times New Roman" w:cs="Times New Roman"/>
                <w:sz w:val="28"/>
                <w:szCs w:val="28"/>
              </w:rPr>
              <w:t>24</w:t>
            </w:r>
          </w:p>
        </w:tc>
      </w:tr>
      <w:tr w:rsidR="00C87103" w:rsidTr="00C87103">
        <w:tc>
          <w:tcPr>
            <w:tcW w:w="10682" w:type="dxa"/>
            <w:gridSpan w:val="3"/>
            <w:vAlign w:val="center"/>
          </w:tcPr>
          <w:p w:rsidR="00C87103" w:rsidRDefault="00C87103" w:rsidP="00C87103">
            <w:pPr>
              <w:pStyle w:val="a3"/>
              <w:jc w:val="center"/>
              <w:rPr>
                <w:rFonts w:ascii="Times New Roman" w:hAnsi="Times New Roman" w:cs="Times New Roman"/>
                <w:sz w:val="28"/>
                <w:szCs w:val="28"/>
              </w:rPr>
            </w:pPr>
            <w:r>
              <w:rPr>
                <w:rFonts w:ascii="Times New Roman" w:hAnsi="Times New Roman" w:cs="Times New Roman"/>
                <w:b/>
                <w:sz w:val="24"/>
                <w:szCs w:val="24"/>
              </w:rPr>
              <w:t>Обучение вождению в условиях дорожного движения.</w:t>
            </w:r>
          </w:p>
        </w:tc>
      </w:tr>
      <w:tr w:rsidR="001E0983" w:rsidTr="001E0983">
        <w:tc>
          <w:tcPr>
            <w:tcW w:w="3085" w:type="dxa"/>
            <w:vMerge w:val="restart"/>
            <w:vAlign w:val="center"/>
          </w:tcPr>
          <w:p w:rsidR="001E0983" w:rsidRDefault="001E0983" w:rsidP="001E0983">
            <w:pPr>
              <w:pStyle w:val="a3"/>
              <w:jc w:val="center"/>
              <w:rPr>
                <w:rFonts w:ascii="Times New Roman" w:hAnsi="Times New Roman" w:cs="Times New Roman"/>
                <w:sz w:val="28"/>
                <w:szCs w:val="28"/>
              </w:rPr>
            </w:pPr>
            <w:r>
              <w:rPr>
                <w:rFonts w:ascii="Times New Roman" w:hAnsi="Times New Roman" w:cs="Times New Roman"/>
                <w:sz w:val="24"/>
                <w:szCs w:val="24"/>
              </w:rPr>
              <w:t>Вождение по учебным маршрутам.</w:t>
            </w:r>
          </w:p>
        </w:tc>
        <w:tc>
          <w:tcPr>
            <w:tcW w:w="6662" w:type="dxa"/>
          </w:tcPr>
          <w:p w:rsidR="001E0983" w:rsidRDefault="001E0983" w:rsidP="003E2479">
            <w:pPr>
              <w:pStyle w:val="a3"/>
              <w:jc w:val="both"/>
              <w:rPr>
                <w:rFonts w:ascii="Times New Roman" w:hAnsi="Times New Roman" w:cs="Times New Roman"/>
                <w:sz w:val="28"/>
                <w:szCs w:val="28"/>
              </w:rPr>
            </w:pPr>
            <w:r>
              <w:rPr>
                <w:rFonts w:ascii="Times New Roman" w:hAnsi="Times New Roman" w:cs="Times New Roman"/>
                <w:sz w:val="24"/>
                <w:szCs w:val="24"/>
              </w:rPr>
              <w:t>Подготовка к началу движения.</w:t>
            </w:r>
          </w:p>
        </w:tc>
        <w:tc>
          <w:tcPr>
            <w:tcW w:w="935" w:type="dxa"/>
            <w:vAlign w:val="center"/>
          </w:tcPr>
          <w:p w:rsidR="001E0983" w:rsidRDefault="003E2479" w:rsidP="008F1770">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1E0983" w:rsidTr="001A00D0">
        <w:tc>
          <w:tcPr>
            <w:tcW w:w="3085" w:type="dxa"/>
            <w:vMerge/>
          </w:tcPr>
          <w:p w:rsidR="001E0983" w:rsidRDefault="001E0983" w:rsidP="008F1770">
            <w:pPr>
              <w:pStyle w:val="a3"/>
              <w:rPr>
                <w:rFonts w:ascii="Times New Roman" w:hAnsi="Times New Roman" w:cs="Times New Roman"/>
                <w:sz w:val="28"/>
                <w:szCs w:val="28"/>
              </w:rPr>
            </w:pPr>
          </w:p>
        </w:tc>
        <w:tc>
          <w:tcPr>
            <w:tcW w:w="6662" w:type="dxa"/>
          </w:tcPr>
          <w:p w:rsidR="001E0983" w:rsidRDefault="001E0983" w:rsidP="003E2479">
            <w:pPr>
              <w:pStyle w:val="a3"/>
              <w:jc w:val="both"/>
              <w:rPr>
                <w:rFonts w:ascii="Times New Roman" w:hAnsi="Times New Roman" w:cs="Times New Roman"/>
                <w:sz w:val="28"/>
                <w:szCs w:val="28"/>
              </w:rPr>
            </w:pPr>
            <w:r>
              <w:rPr>
                <w:rFonts w:ascii="Times New Roman" w:hAnsi="Times New Roman" w:cs="Times New Roman"/>
                <w:sz w:val="24"/>
                <w:szCs w:val="24"/>
              </w:rPr>
              <w:t>Выезд на дорогу с прилегающей территории.</w:t>
            </w:r>
          </w:p>
        </w:tc>
        <w:tc>
          <w:tcPr>
            <w:tcW w:w="935" w:type="dxa"/>
            <w:vAlign w:val="center"/>
          </w:tcPr>
          <w:p w:rsidR="001E0983" w:rsidRDefault="003E2479" w:rsidP="008F1770">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1E0983" w:rsidTr="001A00D0">
        <w:tc>
          <w:tcPr>
            <w:tcW w:w="3085" w:type="dxa"/>
            <w:vMerge/>
          </w:tcPr>
          <w:p w:rsidR="001E0983" w:rsidRDefault="001E0983" w:rsidP="008F1770">
            <w:pPr>
              <w:pStyle w:val="a3"/>
              <w:rPr>
                <w:rFonts w:ascii="Times New Roman" w:hAnsi="Times New Roman" w:cs="Times New Roman"/>
                <w:sz w:val="28"/>
                <w:szCs w:val="28"/>
              </w:rPr>
            </w:pPr>
          </w:p>
        </w:tc>
        <w:tc>
          <w:tcPr>
            <w:tcW w:w="6662" w:type="dxa"/>
          </w:tcPr>
          <w:p w:rsidR="001E0983" w:rsidRDefault="001E0983" w:rsidP="003E2479">
            <w:pPr>
              <w:pStyle w:val="a3"/>
              <w:jc w:val="both"/>
              <w:rPr>
                <w:rFonts w:ascii="Times New Roman" w:hAnsi="Times New Roman" w:cs="Times New Roman"/>
                <w:sz w:val="28"/>
                <w:szCs w:val="28"/>
              </w:rPr>
            </w:pPr>
            <w:r>
              <w:rPr>
                <w:rFonts w:ascii="Times New Roman" w:hAnsi="Times New Roman" w:cs="Times New Roman"/>
                <w:sz w:val="24"/>
                <w:szCs w:val="24"/>
              </w:rPr>
              <w:t>Движение в транспортном потоке.</w:t>
            </w:r>
          </w:p>
        </w:tc>
        <w:tc>
          <w:tcPr>
            <w:tcW w:w="935" w:type="dxa"/>
            <w:vAlign w:val="center"/>
          </w:tcPr>
          <w:p w:rsidR="001E0983" w:rsidRDefault="003E2479" w:rsidP="008F1770">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1E0983" w:rsidTr="001A00D0">
        <w:tc>
          <w:tcPr>
            <w:tcW w:w="3085" w:type="dxa"/>
            <w:vMerge/>
          </w:tcPr>
          <w:p w:rsidR="001E0983" w:rsidRDefault="001E0983" w:rsidP="008F1770">
            <w:pPr>
              <w:pStyle w:val="a3"/>
              <w:rPr>
                <w:rFonts w:ascii="Times New Roman" w:hAnsi="Times New Roman" w:cs="Times New Roman"/>
                <w:sz w:val="28"/>
                <w:szCs w:val="28"/>
              </w:rPr>
            </w:pPr>
          </w:p>
        </w:tc>
        <w:tc>
          <w:tcPr>
            <w:tcW w:w="6662" w:type="dxa"/>
          </w:tcPr>
          <w:p w:rsidR="001E0983" w:rsidRDefault="001E0983" w:rsidP="003E2479">
            <w:pPr>
              <w:pStyle w:val="a3"/>
              <w:jc w:val="both"/>
              <w:rPr>
                <w:rFonts w:ascii="Times New Roman" w:hAnsi="Times New Roman" w:cs="Times New Roman"/>
                <w:sz w:val="28"/>
                <w:szCs w:val="28"/>
              </w:rPr>
            </w:pPr>
            <w:r>
              <w:rPr>
                <w:rFonts w:ascii="Times New Roman" w:hAnsi="Times New Roman" w:cs="Times New Roman"/>
                <w:sz w:val="24"/>
                <w:szCs w:val="24"/>
              </w:rPr>
              <w:t>Перестроения.</w:t>
            </w:r>
          </w:p>
        </w:tc>
        <w:tc>
          <w:tcPr>
            <w:tcW w:w="935" w:type="dxa"/>
            <w:vAlign w:val="center"/>
          </w:tcPr>
          <w:p w:rsidR="001E0983" w:rsidRDefault="001E0983" w:rsidP="008F1770">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1E0983" w:rsidTr="001A00D0">
        <w:tc>
          <w:tcPr>
            <w:tcW w:w="3085" w:type="dxa"/>
            <w:vMerge/>
          </w:tcPr>
          <w:p w:rsidR="001E0983" w:rsidRDefault="001E0983" w:rsidP="008F1770">
            <w:pPr>
              <w:pStyle w:val="a3"/>
              <w:rPr>
                <w:rFonts w:ascii="Times New Roman" w:hAnsi="Times New Roman" w:cs="Times New Roman"/>
                <w:sz w:val="28"/>
                <w:szCs w:val="28"/>
              </w:rPr>
            </w:pPr>
          </w:p>
        </w:tc>
        <w:tc>
          <w:tcPr>
            <w:tcW w:w="6662" w:type="dxa"/>
          </w:tcPr>
          <w:p w:rsidR="001E0983" w:rsidRDefault="001E0983" w:rsidP="003E2479">
            <w:pPr>
              <w:pStyle w:val="a3"/>
              <w:jc w:val="both"/>
              <w:rPr>
                <w:rFonts w:ascii="Times New Roman" w:hAnsi="Times New Roman" w:cs="Times New Roman"/>
                <w:sz w:val="28"/>
                <w:szCs w:val="28"/>
              </w:rPr>
            </w:pPr>
            <w:r>
              <w:rPr>
                <w:rFonts w:ascii="Times New Roman" w:hAnsi="Times New Roman" w:cs="Times New Roman"/>
                <w:sz w:val="24"/>
                <w:szCs w:val="24"/>
              </w:rPr>
              <w:t>Повороты и развороты вне перекрестка.</w:t>
            </w:r>
          </w:p>
        </w:tc>
        <w:tc>
          <w:tcPr>
            <w:tcW w:w="935" w:type="dxa"/>
            <w:vAlign w:val="center"/>
          </w:tcPr>
          <w:p w:rsidR="001E0983" w:rsidRDefault="001E0983" w:rsidP="008F1770">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1E0983" w:rsidTr="001A00D0">
        <w:tc>
          <w:tcPr>
            <w:tcW w:w="3085" w:type="dxa"/>
            <w:vMerge/>
          </w:tcPr>
          <w:p w:rsidR="001E0983" w:rsidRDefault="001E0983" w:rsidP="008F1770">
            <w:pPr>
              <w:pStyle w:val="a3"/>
              <w:rPr>
                <w:rFonts w:ascii="Times New Roman" w:hAnsi="Times New Roman" w:cs="Times New Roman"/>
                <w:sz w:val="28"/>
                <w:szCs w:val="28"/>
              </w:rPr>
            </w:pPr>
          </w:p>
        </w:tc>
        <w:tc>
          <w:tcPr>
            <w:tcW w:w="6662" w:type="dxa"/>
          </w:tcPr>
          <w:p w:rsidR="001E0983" w:rsidRDefault="001E0983" w:rsidP="003E2479">
            <w:pPr>
              <w:pStyle w:val="a3"/>
              <w:jc w:val="both"/>
              <w:rPr>
                <w:rFonts w:ascii="Times New Roman" w:hAnsi="Times New Roman" w:cs="Times New Roman"/>
                <w:sz w:val="28"/>
                <w:szCs w:val="28"/>
              </w:rPr>
            </w:pPr>
            <w:r>
              <w:rPr>
                <w:rFonts w:ascii="Times New Roman" w:hAnsi="Times New Roman" w:cs="Times New Roman"/>
                <w:sz w:val="24"/>
                <w:szCs w:val="24"/>
              </w:rPr>
              <w:t>Опережение.</w:t>
            </w:r>
          </w:p>
        </w:tc>
        <w:tc>
          <w:tcPr>
            <w:tcW w:w="935" w:type="dxa"/>
            <w:vAlign w:val="center"/>
          </w:tcPr>
          <w:p w:rsidR="001E0983" w:rsidRDefault="001E0983" w:rsidP="008F1770">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1E0983" w:rsidTr="001A00D0">
        <w:tc>
          <w:tcPr>
            <w:tcW w:w="3085" w:type="dxa"/>
            <w:vMerge/>
          </w:tcPr>
          <w:p w:rsidR="001E0983" w:rsidRDefault="001E0983" w:rsidP="008F1770">
            <w:pPr>
              <w:pStyle w:val="a3"/>
              <w:rPr>
                <w:rFonts w:ascii="Times New Roman" w:hAnsi="Times New Roman" w:cs="Times New Roman"/>
                <w:sz w:val="28"/>
                <w:szCs w:val="28"/>
              </w:rPr>
            </w:pPr>
          </w:p>
        </w:tc>
        <w:tc>
          <w:tcPr>
            <w:tcW w:w="6662" w:type="dxa"/>
          </w:tcPr>
          <w:p w:rsidR="001E0983" w:rsidRDefault="001E0983" w:rsidP="003E2479">
            <w:pPr>
              <w:pStyle w:val="a3"/>
              <w:jc w:val="both"/>
              <w:rPr>
                <w:rFonts w:ascii="Times New Roman" w:hAnsi="Times New Roman" w:cs="Times New Roman"/>
                <w:sz w:val="28"/>
                <w:szCs w:val="28"/>
              </w:rPr>
            </w:pPr>
            <w:r>
              <w:rPr>
                <w:rFonts w:ascii="Times New Roman" w:hAnsi="Times New Roman" w:cs="Times New Roman"/>
                <w:sz w:val="24"/>
                <w:szCs w:val="24"/>
              </w:rPr>
              <w:t>Обгон.</w:t>
            </w:r>
          </w:p>
        </w:tc>
        <w:tc>
          <w:tcPr>
            <w:tcW w:w="935" w:type="dxa"/>
            <w:vAlign w:val="center"/>
          </w:tcPr>
          <w:p w:rsidR="001E0983" w:rsidRDefault="001E0983" w:rsidP="008F1770">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1E0983" w:rsidTr="001A00D0">
        <w:tc>
          <w:tcPr>
            <w:tcW w:w="3085" w:type="dxa"/>
            <w:vMerge/>
          </w:tcPr>
          <w:p w:rsidR="001E0983" w:rsidRDefault="001E0983" w:rsidP="008F1770">
            <w:pPr>
              <w:pStyle w:val="a3"/>
              <w:rPr>
                <w:rFonts w:ascii="Times New Roman" w:hAnsi="Times New Roman" w:cs="Times New Roman"/>
                <w:sz w:val="28"/>
                <w:szCs w:val="28"/>
              </w:rPr>
            </w:pPr>
          </w:p>
        </w:tc>
        <w:tc>
          <w:tcPr>
            <w:tcW w:w="6662" w:type="dxa"/>
          </w:tcPr>
          <w:p w:rsidR="001E0983" w:rsidRDefault="001E0983" w:rsidP="003E2479">
            <w:pPr>
              <w:pStyle w:val="a3"/>
              <w:jc w:val="both"/>
              <w:rPr>
                <w:rFonts w:ascii="Times New Roman" w:hAnsi="Times New Roman" w:cs="Times New Roman"/>
                <w:sz w:val="28"/>
                <w:szCs w:val="28"/>
              </w:rPr>
            </w:pPr>
            <w:r>
              <w:rPr>
                <w:rFonts w:ascii="Times New Roman" w:hAnsi="Times New Roman" w:cs="Times New Roman"/>
                <w:sz w:val="24"/>
                <w:szCs w:val="24"/>
              </w:rPr>
              <w:t>Объезд препятствия и встречный разъезд.</w:t>
            </w:r>
          </w:p>
        </w:tc>
        <w:tc>
          <w:tcPr>
            <w:tcW w:w="935" w:type="dxa"/>
            <w:vAlign w:val="center"/>
          </w:tcPr>
          <w:p w:rsidR="001E0983" w:rsidRDefault="003E2479" w:rsidP="008F1770">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1E0983" w:rsidTr="001A00D0">
        <w:tc>
          <w:tcPr>
            <w:tcW w:w="3085" w:type="dxa"/>
            <w:vMerge/>
          </w:tcPr>
          <w:p w:rsidR="001E0983" w:rsidRDefault="001E0983" w:rsidP="008F1770">
            <w:pPr>
              <w:pStyle w:val="a3"/>
              <w:rPr>
                <w:rFonts w:ascii="Times New Roman" w:hAnsi="Times New Roman" w:cs="Times New Roman"/>
                <w:sz w:val="28"/>
                <w:szCs w:val="28"/>
              </w:rPr>
            </w:pPr>
          </w:p>
        </w:tc>
        <w:tc>
          <w:tcPr>
            <w:tcW w:w="6662" w:type="dxa"/>
          </w:tcPr>
          <w:p w:rsidR="001E0983" w:rsidRDefault="001E0983" w:rsidP="003E2479">
            <w:pPr>
              <w:pStyle w:val="a3"/>
              <w:jc w:val="both"/>
              <w:rPr>
                <w:rFonts w:ascii="Times New Roman" w:hAnsi="Times New Roman" w:cs="Times New Roman"/>
                <w:sz w:val="28"/>
                <w:szCs w:val="28"/>
              </w:rPr>
            </w:pPr>
            <w:r>
              <w:rPr>
                <w:rFonts w:ascii="Times New Roman" w:hAnsi="Times New Roman" w:cs="Times New Roman"/>
                <w:sz w:val="24"/>
                <w:szCs w:val="24"/>
              </w:rPr>
              <w:t>Проезд регулируемых перекрестков в прямом направлении.</w:t>
            </w:r>
          </w:p>
        </w:tc>
        <w:tc>
          <w:tcPr>
            <w:tcW w:w="935" w:type="dxa"/>
            <w:vAlign w:val="center"/>
          </w:tcPr>
          <w:p w:rsidR="001E0983" w:rsidRDefault="003E2479" w:rsidP="008F1770">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1E0983" w:rsidTr="001A00D0">
        <w:tc>
          <w:tcPr>
            <w:tcW w:w="3085" w:type="dxa"/>
            <w:vMerge/>
          </w:tcPr>
          <w:p w:rsidR="001E0983" w:rsidRDefault="001E0983" w:rsidP="008F1770">
            <w:pPr>
              <w:pStyle w:val="a3"/>
              <w:rPr>
                <w:rFonts w:ascii="Times New Roman" w:hAnsi="Times New Roman" w:cs="Times New Roman"/>
                <w:sz w:val="28"/>
                <w:szCs w:val="28"/>
              </w:rPr>
            </w:pPr>
          </w:p>
        </w:tc>
        <w:tc>
          <w:tcPr>
            <w:tcW w:w="6662" w:type="dxa"/>
          </w:tcPr>
          <w:p w:rsidR="001E0983" w:rsidRDefault="001E0983" w:rsidP="003E2479">
            <w:pPr>
              <w:pStyle w:val="a3"/>
              <w:jc w:val="both"/>
              <w:rPr>
                <w:rFonts w:ascii="Times New Roman" w:hAnsi="Times New Roman" w:cs="Times New Roman"/>
                <w:sz w:val="28"/>
                <w:szCs w:val="28"/>
              </w:rPr>
            </w:pPr>
            <w:r>
              <w:rPr>
                <w:rFonts w:ascii="Times New Roman" w:hAnsi="Times New Roman" w:cs="Times New Roman"/>
                <w:sz w:val="24"/>
                <w:szCs w:val="24"/>
              </w:rPr>
              <w:t>Проезд не регулируемых перекрестков в прямом направлении.</w:t>
            </w:r>
          </w:p>
        </w:tc>
        <w:tc>
          <w:tcPr>
            <w:tcW w:w="935" w:type="dxa"/>
            <w:vAlign w:val="center"/>
          </w:tcPr>
          <w:p w:rsidR="001E0983" w:rsidRDefault="003E2479" w:rsidP="008F1770">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1E0983" w:rsidTr="001A00D0">
        <w:tc>
          <w:tcPr>
            <w:tcW w:w="3085" w:type="dxa"/>
            <w:vMerge/>
          </w:tcPr>
          <w:p w:rsidR="001E0983" w:rsidRDefault="001E0983" w:rsidP="008F1770">
            <w:pPr>
              <w:pStyle w:val="a3"/>
              <w:rPr>
                <w:rFonts w:ascii="Times New Roman" w:hAnsi="Times New Roman" w:cs="Times New Roman"/>
                <w:sz w:val="28"/>
                <w:szCs w:val="28"/>
              </w:rPr>
            </w:pPr>
          </w:p>
        </w:tc>
        <w:tc>
          <w:tcPr>
            <w:tcW w:w="6662" w:type="dxa"/>
          </w:tcPr>
          <w:p w:rsidR="001E0983" w:rsidRDefault="001E0983" w:rsidP="003E2479">
            <w:pPr>
              <w:pStyle w:val="a3"/>
              <w:jc w:val="both"/>
              <w:rPr>
                <w:rFonts w:ascii="Times New Roman" w:hAnsi="Times New Roman" w:cs="Times New Roman"/>
                <w:sz w:val="28"/>
                <w:szCs w:val="28"/>
              </w:rPr>
            </w:pPr>
            <w:r>
              <w:rPr>
                <w:rFonts w:ascii="Times New Roman" w:hAnsi="Times New Roman" w:cs="Times New Roman"/>
                <w:sz w:val="24"/>
                <w:szCs w:val="24"/>
              </w:rPr>
              <w:t>Проезд регулируемых пер</w:t>
            </w:r>
            <w:r w:rsidR="003E2479">
              <w:rPr>
                <w:rFonts w:ascii="Times New Roman" w:hAnsi="Times New Roman" w:cs="Times New Roman"/>
                <w:sz w:val="24"/>
                <w:szCs w:val="24"/>
              </w:rPr>
              <w:t>екрестков</w:t>
            </w:r>
            <w:r>
              <w:rPr>
                <w:rFonts w:ascii="Times New Roman" w:hAnsi="Times New Roman" w:cs="Times New Roman"/>
                <w:sz w:val="24"/>
                <w:szCs w:val="24"/>
              </w:rPr>
              <w:t xml:space="preserve"> с поворотами направо и налево.</w:t>
            </w:r>
          </w:p>
        </w:tc>
        <w:tc>
          <w:tcPr>
            <w:tcW w:w="935" w:type="dxa"/>
            <w:vAlign w:val="center"/>
          </w:tcPr>
          <w:p w:rsidR="001E0983" w:rsidRDefault="003E2479" w:rsidP="008F1770">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1E0983" w:rsidTr="001A00D0">
        <w:tc>
          <w:tcPr>
            <w:tcW w:w="3085" w:type="dxa"/>
            <w:vMerge/>
          </w:tcPr>
          <w:p w:rsidR="001E0983" w:rsidRDefault="001E0983" w:rsidP="008F1770">
            <w:pPr>
              <w:pStyle w:val="a3"/>
              <w:rPr>
                <w:rFonts w:ascii="Times New Roman" w:hAnsi="Times New Roman" w:cs="Times New Roman"/>
                <w:sz w:val="28"/>
                <w:szCs w:val="28"/>
              </w:rPr>
            </w:pPr>
          </w:p>
        </w:tc>
        <w:tc>
          <w:tcPr>
            <w:tcW w:w="6662" w:type="dxa"/>
          </w:tcPr>
          <w:p w:rsidR="001E0983" w:rsidRDefault="001E0983" w:rsidP="003E2479">
            <w:pPr>
              <w:pStyle w:val="a3"/>
              <w:jc w:val="both"/>
              <w:rPr>
                <w:rFonts w:ascii="Times New Roman" w:hAnsi="Times New Roman" w:cs="Times New Roman"/>
                <w:sz w:val="28"/>
                <w:szCs w:val="28"/>
              </w:rPr>
            </w:pPr>
            <w:r>
              <w:rPr>
                <w:rFonts w:ascii="Times New Roman" w:hAnsi="Times New Roman" w:cs="Times New Roman"/>
                <w:sz w:val="24"/>
                <w:szCs w:val="24"/>
              </w:rPr>
              <w:t>Проезд не регулируемых пер</w:t>
            </w:r>
            <w:r w:rsidR="003E2479">
              <w:rPr>
                <w:rFonts w:ascii="Times New Roman" w:hAnsi="Times New Roman" w:cs="Times New Roman"/>
                <w:sz w:val="24"/>
                <w:szCs w:val="24"/>
              </w:rPr>
              <w:t>екрестков</w:t>
            </w:r>
            <w:r>
              <w:rPr>
                <w:rFonts w:ascii="Times New Roman" w:hAnsi="Times New Roman" w:cs="Times New Roman"/>
                <w:sz w:val="24"/>
                <w:szCs w:val="24"/>
              </w:rPr>
              <w:t xml:space="preserve"> с поворотами направо и налево.</w:t>
            </w:r>
          </w:p>
        </w:tc>
        <w:tc>
          <w:tcPr>
            <w:tcW w:w="935" w:type="dxa"/>
            <w:vAlign w:val="center"/>
          </w:tcPr>
          <w:p w:rsidR="001E0983" w:rsidRDefault="003E2479" w:rsidP="008F1770">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1E0983" w:rsidTr="001A00D0">
        <w:tc>
          <w:tcPr>
            <w:tcW w:w="3085" w:type="dxa"/>
            <w:vMerge/>
          </w:tcPr>
          <w:p w:rsidR="001E0983" w:rsidRDefault="001E0983" w:rsidP="008F1770">
            <w:pPr>
              <w:pStyle w:val="a3"/>
              <w:rPr>
                <w:rFonts w:ascii="Times New Roman" w:hAnsi="Times New Roman" w:cs="Times New Roman"/>
                <w:sz w:val="28"/>
                <w:szCs w:val="28"/>
              </w:rPr>
            </w:pPr>
          </w:p>
        </w:tc>
        <w:tc>
          <w:tcPr>
            <w:tcW w:w="6662" w:type="dxa"/>
          </w:tcPr>
          <w:p w:rsidR="001E0983" w:rsidRDefault="001E0983" w:rsidP="003E2479">
            <w:pPr>
              <w:pStyle w:val="a3"/>
              <w:jc w:val="both"/>
              <w:rPr>
                <w:rFonts w:ascii="Times New Roman" w:hAnsi="Times New Roman" w:cs="Times New Roman"/>
                <w:sz w:val="28"/>
                <w:szCs w:val="28"/>
              </w:rPr>
            </w:pPr>
            <w:r>
              <w:rPr>
                <w:rFonts w:ascii="Times New Roman" w:hAnsi="Times New Roman" w:cs="Times New Roman"/>
                <w:sz w:val="24"/>
                <w:szCs w:val="24"/>
              </w:rPr>
              <w:t>Движение в транспортном потоке вне населенного пункта.</w:t>
            </w:r>
          </w:p>
        </w:tc>
        <w:tc>
          <w:tcPr>
            <w:tcW w:w="935" w:type="dxa"/>
            <w:vAlign w:val="center"/>
          </w:tcPr>
          <w:p w:rsidR="001E0983" w:rsidRDefault="001E0983" w:rsidP="008F1770">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1E0983" w:rsidTr="001A00D0">
        <w:tc>
          <w:tcPr>
            <w:tcW w:w="3085" w:type="dxa"/>
            <w:vMerge/>
          </w:tcPr>
          <w:p w:rsidR="001E0983" w:rsidRDefault="001E0983" w:rsidP="008F1770">
            <w:pPr>
              <w:pStyle w:val="a3"/>
              <w:rPr>
                <w:rFonts w:ascii="Times New Roman" w:hAnsi="Times New Roman" w:cs="Times New Roman"/>
                <w:sz w:val="28"/>
                <w:szCs w:val="28"/>
              </w:rPr>
            </w:pPr>
          </w:p>
        </w:tc>
        <w:tc>
          <w:tcPr>
            <w:tcW w:w="6662" w:type="dxa"/>
          </w:tcPr>
          <w:p w:rsidR="001E0983" w:rsidRDefault="001E0983" w:rsidP="003E2479">
            <w:pPr>
              <w:pStyle w:val="a3"/>
              <w:jc w:val="both"/>
              <w:rPr>
                <w:rFonts w:ascii="Times New Roman" w:hAnsi="Times New Roman" w:cs="Times New Roman"/>
                <w:sz w:val="28"/>
                <w:szCs w:val="28"/>
              </w:rPr>
            </w:pPr>
            <w:r>
              <w:rPr>
                <w:rFonts w:ascii="Times New Roman" w:hAnsi="Times New Roman" w:cs="Times New Roman"/>
                <w:sz w:val="24"/>
                <w:szCs w:val="24"/>
              </w:rPr>
              <w:t>Движение в темное время суток.</w:t>
            </w:r>
          </w:p>
        </w:tc>
        <w:tc>
          <w:tcPr>
            <w:tcW w:w="935" w:type="dxa"/>
            <w:vAlign w:val="center"/>
          </w:tcPr>
          <w:p w:rsidR="001E0983" w:rsidRDefault="001E0983" w:rsidP="008F1770">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3E2479" w:rsidTr="0068686B">
        <w:tc>
          <w:tcPr>
            <w:tcW w:w="9747" w:type="dxa"/>
            <w:gridSpan w:val="2"/>
          </w:tcPr>
          <w:p w:rsidR="003E2479" w:rsidRDefault="003E2479" w:rsidP="008F1770">
            <w:pPr>
              <w:pStyle w:val="a3"/>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935" w:type="dxa"/>
            <w:vAlign w:val="center"/>
          </w:tcPr>
          <w:p w:rsidR="003E2479" w:rsidRDefault="003E2479" w:rsidP="008F1770">
            <w:pPr>
              <w:pStyle w:val="a3"/>
              <w:jc w:val="center"/>
              <w:rPr>
                <w:rFonts w:ascii="Times New Roman" w:hAnsi="Times New Roman" w:cs="Times New Roman"/>
                <w:sz w:val="28"/>
                <w:szCs w:val="28"/>
              </w:rPr>
            </w:pPr>
            <w:r>
              <w:rPr>
                <w:rFonts w:ascii="Times New Roman" w:hAnsi="Times New Roman" w:cs="Times New Roman"/>
                <w:sz w:val="28"/>
                <w:szCs w:val="28"/>
              </w:rPr>
              <w:t>32</w:t>
            </w:r>
          </w:p>
        </w:tc>
      </w:tr>
      <w:tr w:rsidR="003E2479" w:rsidTr="00191FCA">
        <w:tc>
          <w:tcPr>
            <w:tcW w:w="9747" w:type="dxa"/>
            <w:gridSpan w:val="2"/>
          </w:tcPr>
          <w:p w:rsidR="003E2479" w:rsidRDefault="003E2479" w:rsidP="008F1770">
            <w:pPr>
              <w:pStyle w:val="a3"/>
              <w:rPr>
                <w:rFonts w:ascii="Times New Roman" w:hAnsi="Times New Roman" w:cs="Times New Roman"/>
                <w:sz w:val="24"/>
                <w:szCs w:val="24"/>
              </w:rPr>
            </w:pPr>
            <w:r>
              <w:rPr>
                <w:rFonts w:ascii="Times New Roman" w:hAnsi="Times New Roman" w:cs="Times New Roman"/>
                <w:sz w:val="24"/>
                <w:szCs w:val="24"/>
              </w:rPr>
              <w:t>Итого:</w:t>
            </w:r>
          </w:p>
        </w:tc>
        <w:tc>
          <w:tcPr>
            <w:tcW w:w="935" w:type="dxa"/>
            <w:vAlign w:val="center"/>
          </w:tcPr>
          <w:p w:rsidR="003E2479" w:rsidRDefault="003E2479" w:rsidP="008F1770">
            <w:pPr>
              <w:pStyle w:val="a3"/>
              <w:jc w:val="center"/>
              <w:rPr>
                <w:rFonts w:ascii="Times New Roman" w:hAnsi="Times New Roman" w:cs="Times New Roman"/>
                <w:sz w:val="28"/>
                <w:szCs w:val="28"/>
              </w:rPr>
            </w:pPr>
            <w:r>
              <w:rPr>
                <w:rFonts w:ascii="Times New Roman" w:hAnsi="Times New Roman" w:cs="Times New Roman"/>
                <w:sz w:val="28"/>
                <w:szCs w:val="28"/>
              </w:rPr>
              <w:t>56</w:t>
            </w:r>
          </w:p>
        </w:tc>
      </w:tr>
    </w:tbl>
    <w:p w:rsidR="003E2479" w:rsidRDefault="003E2479" w:rsidP="003E2479">
      <w:pPr>
        <w:rPr>
          <w:rFonts w:ascii="Times New Roman" w:hAnsi="Times New Roman" w:cs="Times New Roman"/>
          <w:sz w:val="24"/>
          <w:szCs w:val="24"/>
        </w:rPr>
      </w:pPr>
    </w:p>
    <w:p w:rsidR="003E2479" w:rsidRDefault="003E2479" w:rsidP="003E2479">
      <w:pPr>
        <w:rPr>
          <w:rFonts w:ascii="Times New Roman" w:hAnsi="Times New Roman" w:cs="Times New Roman"/>
          <w:sz w:val="24"/>
          <w:szCs w:val="24"/>
        </w:rPr>
      </w:pPr>
      <w:r w:rsidRPr="00141487">
        <w:rPr>
          <w:rFonts w:ascii="Times New Roman" w:hAnsi="Times New Roman" w:cs="Times New Roman"/>
          <w:sz w:val="24"/>
          <w:szCs w:val="24"/>
        </w:rPr>
        <w:t>*</w:t>
      </w:r>
      <w:r>
        <w:rPr>
          <w:rFonts w:ascii="Times New Roman" w:hAnsi="Times New Roman" w:cs="Times New Roman"/>
          <w:sz w:val="24"/>
          <w:szCs w:val="24"/>
        </w:rPr>
        <w:t>Обучение проводится по желанию обу</w:t>
      </w:r>
      <w:r w:rsidRPr="00141487">
        <w:rPr>
          <w:rFonts w:ascii="Times New Roman" w:hAnsi="Times New Roman" w:cs="Times New Roman"/>
          <w:sz w:val="24"/>
          <w:szCs w:val="24"/>
        </w:rPr>
        <w:t>ч</w:t>
      </w:r>
      <w:r>
        <w:rPr>
          <w:rFonts w:ascii="Times New Roman" w:hAnsi="Times New Roman" w:cs="Times New Roman"/>
          <w:sz w:val="24"/>
          <w:szCs w:val="24"/>
        </w:rPr>
        <w:t>ающегося. Часы могут распределяться на изучение других тем по разделу. Для выполнения задания используется прицеп, разрешенная масса которого не превышает 750 кг.</w:t>
      </w:r>
    </w:p>
    <w:p w:rsidR="00BF138A" w:rsidRDefault="00BF138A" w:rsidP="00BF138A">
      <w:pPr>
        <w:pStyle w:val="a3"/>
        <w:jc w:val="center"/>
        <w:rPr>
          <w:rFonts w:ascii="Times New Roman" w:hAnsi="Times New Roman" w:cs="Times New Roman"/>
          <w:sz w:val="28"/>
          <w:szCs w:val="28"/>
        </w:rPr>
      </w:pPr>
    </w:p>
    <w:p w:rsidR="003E2479" w:rsidRDefault="003E2479" w:rsidP="00BF138A">
      <w:pPr>
        <w:pStyle w:val="a3"/>
        <w:jc w:val="center"/>
        <w:rPr>
          <w:rFonts w:ascii="Times New Roman" w:hAnsi="Times New Roman" w:cs="Times New Roman"/>
          <w:sz w:val="28"/>
          <w:szCs w:val="28"/>
        </w:rPr>
      </w:pPr>
    </w:p>
    <w:p w:rsidR="003E2479" w:rsidRDefault="003E2479" w:rsidP="00BF138A">
      <w:pPr>
        <w:pStyle w:val="a3"/>
        <w:jc w:val="center"/>
        <w:rPr>
          <w:rFonts w:ascii="Times New Roman" w:hAnsi="Times New Roman" w:cs="Times New Roman"/>
          <w:sz w:val="28"/>
          <w:szCs w:val="28"/>
        </w:rPr>
      </w:pPr>
    </w:p>
    <w:p w:rsidR="003E2479" w:rsidRDefault="003E2479" w:rsidP="00BF138A">
      <w:pPr>
        <w:pStyle w:val="a3"/>
        <w:jc w:val="center"/>
        <w:rPr>
          <w:rFonts w:ascii="Times New Roman" w:hAnsi="Times New Roman" w:cs="Times New Roman"/>
          <w:sz w:val="28"/>
          <w:szCs w:val="28"/>
        </w:rPr>
      </w:pPr>
    </w:p>
    <w:p w:rsidR="003E2479" w:rsidRDefault="003E2479" w:rsidP="00BF138A">
      <w:pPr>
        <w:pStyle w:val="a3"/>
        <w:jc w:val="center"/>
        <w:rPr>
          <w:rFonts w:ascii="Times New Roman" w:hAnsi="Times New Roman" w:cs="Times New Roman"/>
          <w:sz w:val="28"/>
          <w:szCs w:val="28"/>
        </w:rPr>
      </w:pPr>
    </w:p>
    <w:p w:rsidR="003E2479" w:rsidRDefault="003E2479" w:rsidP="00BF138A">
      <w:pPr>
        <w:pStyle w:val="a3"/>
        <w:jc w:val="center"/>
        <w:rPr>
          <w:rFonts w:ascii="Times New Roman" w:hAnsi="Times New Roman" w:cs="Times New Roman"/>
          <w:sz w:val="28"/>
          <w:szCs w:val="28"/>
        </w:rPr>
      </w:pPr>
    </w:p>
    <w:p w:rsidR="003E2479" w:rsidRDefault="003E2479" w:rsidP="00BF138A">
      <w:pPr>
        <w:pStyle w:val="a3"/>
        <w:jc w:val="center"/>
        <w:rPr>
          <w:rFonts w:ascii="Times New Roman" w:hAnsi="Times New Roman" w:cs="Times New Roman"/>
          <w:sz w:val="28"/>
          <w:szCs w:val="28"/>
        </w:rPr>
      </w:pPr>
    </w:p>
    <w:p w:rsidR="003E2479" w:rsidRDefault="003E2479" w:rsidP="003E2479">
      <w:pPr>
        <w:pStyle w:val="a3"/>
        <w:jc w:val="center"/>
        <w:rPr>
          <w:rFonts w:ascii="Times New Roman" w:hAnsi="Times New Roman" w:cs="Times New Roman"/>
          <w:b/>
          <w:sz w:val="44"/>
          <w:szCs w:val="44"/>
        </w:rPr>
      </w:pPr>
    </w:p>
    <w:p w:rsidR="003E2479" w:rsidRDefault="003E2479" w:rsidP="003E2479">
      <w:pPr>
        <w:pStyle w:val="a3"/>
        <w:jc w:val="center"/>
        <w:rPr>
          <w:rFonts w:ascii="Times New Roman" w:hAnsi="Times New Roman" w:cs="Times New Roman"/>
          <w:b/>
          <w:sz w:val="44"/>
          <w:szCs w:val="44"/>
        </w:rPr>
      </w:pPr>
      <w:r w:rsidRPr="00BF138A">
        <w:rPr>
          <w:rFonts w:ascii="Times New Roman" w:hAnsi="Times New Roman" w:cs="Times New Roman"/>
          <w:b/>
          <w:sz w:val="44"/>
          <w:szCs w:val="44"/>
        </w:rPr>
        <w:t>ТЕМАТИЧЕСКОЕ ПЛАНИРОВАНИЕ</w:t>
      </w:r>
    </w:p>
    <w:p w:rsidR="003E2479" w:rsidRPr="00BF138A" w:rsidRDefault="003E2479" w:rsidP="003E2479">
      <w:pPr>
        <w:pStyle w:val="a3"/>
        <w:jc w:val="center"/>
        <w:rPr>
          <w:rFonts w:ascii="Times New Roman" w:hAnsi="Times New Roman" w:cs="Times New Roman"/>
          <w:b/>
          <w:sz w:val="44"/>
          <w:szCs w:val="44"/>
        </w:rPr>
      </w:pPr>
    </w:p>
    <w:p w:rsidR="003E2479" w:rsidRPr="00BF138A" w:rsidRDefault="003E2479" w:rsidP="003E2479">
      <w:pPr>
        <w:pStyle w:val="a3"/>
        <w:jc w:val="center"/>
        <w:rPr>
          <w:rFonts w:ascii="Times New Roman" w:hAnsi="Times New Roman" w:cs="Times New Roman"/>
          <w:sz w:val="32"/>
          <w:szCs w:val="32"/>
        </w:rPr>
      </w:pPr>
      <w:r w:rsidRPr="00BF138A">
        <w:rPr>
          <w:rFonts w:ascii="Times New Roman" w:hAnsi="Times New Roman" w:cs="Times New Roman"/>
          <w:sz w:val="32"/>
          <w:szCs w:val="32"/>
        </w:rPr>
        <w:t>ПРОГРАММЫ ПРОФЕССИОНАЛЬНОЙ ПОДГОТОВКИ</w:t>
      </w:r>
    </w:p>
    <w:p w:rsidR="003E2479" w:rsidRPr="00BF138A" w:rsidRDefault="003E2479" w:rsidP="003E2479">
      <w:pPr>
        <w:pStyle w:val="a3"/>
        <w:jc w:val="center"/>
        <w:rPr>
          <w:rFonts w:ascii="Times New Roman" w:hAnsi="Times New Roman" w:cs="Times New Roman"/>
          <w:sz w:val="28"/>
          <w:szCs w:val="28"/>
        </w:rPr>
      </w:pPr>
      <w:r w:rsidRPr="00BF138A">
        <w:rPr>
          <w:rFonts w:ascii="Times New Roman" w:hAnsi="Times New Roman" w:cs="Times New Roman"/>
          <w:sz w:val="28"/>
          <w:szCs w:val="28"/>
        </w:rPr>
        <w:t>«Водитель транспортных средств категории «В»</w:t>
      </w:r>
    </w:p>
    <w:p w:rsidR="003E2479" w:rsidRDefault="003E2479" w:rsidP="003E2479">
      <w:pPr>
        <w:pStyle w:val="a3"/>
        <w:jc w:val="center"/>
        <w:rPr>
          <w:rFonts w:ascii="Times New Roman" w:hAnsi="Times New Roman" w:cs="Times New Roman"/>
          <w:sz w:val="28"/>
          <w:szCs w:val="28"/>
        </w:rPr>
      </w:pPr>
      <w:r w:rsidRPr="00BF138A">
        <w:rPr>
          <w:rFonts w:ascii="Times New Roman" w:hAnsi="Times New Roman" w:cs="Times New Roman"/>
          <w:sz w:val="28"/>
          <w:szCs w:val="28"/>
        </w:rPr>
        <w:t>(</w:t>
      </w:r>
      <w:r>
        <w:rPr>
          <w:rFonts w:ascii="Times New Roman" w:hAnsi="Times New Roman" w:cs="Times New Roman"/>
          <w:sz w:val="28"/>
          <w:szCs w:val="28"/>
        </w:rPr>
        <w:t>для транспортных средств с автомат</w:t>
      </w:r>
      <w:r w:rsidRPr="00BF138A">
        <w:rPr>
          <w:rFonts w:ascii="Times New Roman" w:hAnsi="Times New Roman" w:cs="Times New Roman"/>
          <w:sz w:val="28"/>
          <w:szCs w:val="28"/>
        </w:rPr>
        <w:t>ической трансмиссией)</w:t>
      </w:r>
      <w:r>
        <w:rPr>
          <w:rFonts w:ascii="Times New Roman" w:hAnsi="Times New Roman" w:cs="Times New Roman"/>
          <w:sz w:val="28"/>
          <w:szCs w:val="28"/>
        </w:rPr>
        <w:t>.</w:t>
      </w:r>
    </w:p>
    <w:p w:rsidR="003E2479" w:rsidRDefault="003E2479" w:rsidP="003E2479">
      <w:pPr>
        <w:pStyle w:val="a3"/>
        <w:jc w:val="center"/>
        <w:rPr>
          <w:rFonts w:ascii="Times New Roman" w:hAnsi="Times New Roman" w:cs="Times New Roman"/>
          <w:sz w:val="28"/>
          <w:szCs w:val="28"/>
        </w:rPr>
      </w:pPr>
    </w:p>
    <w:tbl>
      <w:tblPr>
        <w:tblStyle w:val="a4"/>
        <w:tblW w:w="0" w:type="auto"/>
        <w:tblLook w:val="04A0"/>
      </w:tblPr>
      <w:tblGrid>
        <w:gridCol w:w="3085"/>
        <w:gridCol w:w="6662"/>
        <w:gridCol w:w="935"/>
      </w:tblGrid>
      <w:tr w:rsidR="003E2479" w:rsidTr="000B2F56">
        <w:tc>
          <w:tcPr>
            <w:tcW w:w="3085" w:type="dxa"/>
            <w:vAlign w:val="center"/>
          </w:tcPr>
          <w:p w:rsidR="003E2479" w:rsidRPr="008F1770" w:rsidRDefault="003E2479" w:rsidP="000B2F56">
            <w:pPr>
              <w:pStyle w:val="a3"/>
              <w:jc w:val="center"/>
              <w:rPr>
                <w:rFonts w:ascii="Times New Roman" w:hAnsi="Times New Roman" w:cs="Times New Roman"/>
                <w:sz w:val="24"/>
                <w:szCs w:val="24"/>
              </w:rPr>
            </w:pPr>
            <w:r w:rsidRPr="008F1770">
              <w:rPr>
                <w:rFonts w:ascii="Times New Roman" w:hAnsi="Times New Roman" w:cs="Times New Roman"/>
                <w:sz w:val="24"/>
                <w:szCs w:val="24"/>
              </w:rPr>
              <w:t>Наименование тем</w:t>
            </w:r>
          </w:p>
        </w:tc>
        <w:tc>
          <w:tcPr>
            <w:tcW w:w="6662" w:type="dxa"/>
            <w:vAlign w:val="center"/>
          </w:tcPr>
          <w:p w:rsidR="003E2479" w:rsidRPr="008F1770" w:rsidRDefault="003E2479" w:rsidP="000B2F56">
            <w:pPr>
              <w:pStyle w:val="a3"/>
              <w:jc w:val="center"/>
              <w:rPr>
                <w:rFonts w:ascii="Times New Roman" w:hAnsi="Times New Roman" w:cs="Times New Roman"/>
                <w:sz w:val="24"/>
                <w:szCs w:val="24"/>
              </w:rPr>
            </w:pPr>
            <w:r w:rsidRPr="008F1770">
              <w:rPr>
                <w:rFonts w:ascii="Times New Roman" w:hAnsi="Times New Roman" w:cs="Times New Roman"/>
                <w:sz w:val="24"/>
                <w:szCs w:val="24"/>
              </w:rPr>
              <w:t>Раздел темы</w:t>
            </w:r>
          </w:p>
        </w:tc>
        <w:tc>
          <w:tcPr>
            <w:tcW w:w="935" w:type="dxa"/>
            <w:vAlign w:val="center"/>
          </w:tcPr>
          <w:p w:rsidR="003E2479" w:rsidRPr="008F1770" w:rsidRDefault="003E2479" w:rsidP="000B2F56">
            <w:pPr>
              <w:pStyle w:val="a3"/>
              <w:jc w:val="center"/>
              <w:rPr>
                <w:rFonts w:ascii="Times New Roman" w:hAnsi="Times New Roman" w:cs="Times New Roman"/>
                <w:sz w:val="24"/>
                <w:szCs w:val="24"/>
              </w:rPr>
            </w:pPr>
            <w:r w:rsidRPr="008F1770">
              <w:rPr>
                <w:rFonts w:ascii="Times New Roman" w:hAnsi="Times New Roman" w:cs="Times New Roman"/>
                <w:sz w:val="24"/>
                <w:szCs w:val="24"/>
              </w:rPr>
              <w:t>Кол-во часов</w:t>
            </w:r>
          </w:p>
        </w:tc>
      </w:tr>
      <w:tr w:rsidR="003E2479" w:rsidTr="000B2F56">
        <w:tc>
          <w:tcPr>
            <w:tcW w:w="10682" w:type="dxa"/>
            <w:gridSpan w:val="3"/>
            <w:vAlign w:val="center"/>
          </w:tcPr>
          <w:p w:rsidR="003E2479" w:rsidRPr="00C87103" w:rsidRDefault="003E2479" w:rsidP="000B2F56">
            <w:pPr>
              <w:jc w:val="center"/>
              <w:rPr>
                <w:rFonts w:ascii="Times New Roman" w:hAnsi="Times New Roman" w:cs="Times New Roman"/>
                <w:b/>
                <w:sz w:val="24"/>
                <w:szCs w:val="24"/>
              </w:rPr>
            </w:pPr>
            <w:r>
              <w:rPr>
                <w:rFonts w:ascii="Times New Roman" w:hAnsi="Times New Roman" w:cs="Times New Roman"/>
                <w:b/>
                <w:sz w:val="24"/>
                <w:szCs w:val="24"/>
              </w:rPr>
              <w:t>Первоначальное обучение вождению</w:t>
            </w:r>
          </w:p>
        </w:tc>
      </w:tr>
      <w:tr w:rsidR="009F2EDF" w:rsidTr="000B2F56">
        <w:tc>
          <w:tcPr>
            <w:tcW w:w="3085" w:type="dxa"/>
            <w:vMerge w:val="restart"/>
            <w:vAlign w:val="center"/>
          </w:tcPr>
          <w:p w:rsidR="009F2EDF" w:rsidRDefault="009F2EDF" w:rsidP="000B2F56">
            <w:pPr>
              <w:pStyle w:val="a3"/>
              <w:jc w:val="center"/>
              <w:rPr>
                <w:rFonts w:ascii="Times New Roman" w:hAnsi="Times New Roman" w:cs="Times New Roman"/>
                <w:sz w:val="28"/>
                <w:szCs w:val="28"/>
              </w:rPr>
            </w:pPr>
            <w:r>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6662" w:type="dxa"/>
          </w:tcPr>
          <w:p w:rsidR="009F2EDF" w:rsidRDefault="009F2EDF" w:rsidP="000B2F56">
            <w:pPr>
              <w:pStyle w:val="a3"/>
              <w:jc w:val="both"/>
              <w:rPr>
                <w:rFonts w:ascii="Times New Roman" w:hAnsi="Times New Roman" w:cs="Times New Roman"/>
                <w:sz w:val="28"/>
                <w:szCs w:val="28"/>
              </w:rPr>
            </w:pPr>
            <w:r>
              <w:rPr>
                <w:rFonts w:ascii="Times New Roman" w:hAnsi="Times New Roman" w:cs="Times New Roman"/>
                <w:sz w:val="24"/>
                <w:szCs w:val="24"/>
              </w:rPr>
              <w:t>Ознакомление с органами управления и контрольно-измерительными приборами, регулировка положения сиденья, органов управления и зеркал заднего вида, пристегивание ремнем безопасности.</w:t>
            </w:r>
          </w:p>
        </w:tc>
        <w:tc>
          <w:tcPr>
            <w:tcW w:w="935" w:type="dxa"/>
            <w:vAlign w:val="center"/>
          </w:tcPr>
          <w:p w:rsidR="009F2EDF" w:rsidRDefault="009F2EDF" w:rsidP="000B2F56">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9F2EDF" w:rsidTr="00A96D45">
        <w:trPr>
          <w:trHeight w:val="1380"/>
        </w:trPr>
        <w:tc>
          <w:tcPr>
            <w:tcW w:w="3085" w:type="dxa"/>
            <w:vMerge/>
          </w:tcPr>
          <w:p w:rsidR="009F2EDF" w:rsidRDefault="009F2EDF" w:rsidP="000B2F56">
            <w:pPr>
              <w:pStyle w:val="a3"/>
              <w:rPr>
                <w:rFonts w:ascii="Times New Roman" w:hAnsi="Times New Roman" w:cs="Times New Roman"/>
                <w:sz w:val="28"/>
                <w:szCs w:val="28"/>
              </w:rPr>
            </w:pPr>
          </w:p>
        </w:tc>
        <w:tc>
          <w:tcPr>
            <w:tcW w:w="6662" w:type="dxa"/>
          </w:tcPr>
          <w:p w:rsidR="009F2EDF" w:rsidRDefault="009F2EDF" w:rsidP="000B2F56">
            <w:pPr>
              <w:pStyle w:val="a3"/>
              <w:jc w:val="both"/>
              <w:rPr>
                <w:rFonts w:ascii="Times New Roman" w:hAnsi="Times New Roman" w:cs="Times New Roman"/>
                <w:sz w:val="28"/>
                <w:szCs w:val="28"/>
              </w:rPr>
            </w:pPr>
            <w:r>
              <w:rPr>
                <w:rFonts w:ascii="Times New Roman" w:hAnsi="Times New Roman" w:cs="Times New Roman"/>
                <w:sz w:val="24"/>
                <w:szCs w:val="24"/>
              </w:rPr>
              <w:t>Действия органами управления подачей топлива, рабочим и стояночным тормозом, взаимодействия органами управления подачи топлива и рабочим тормозом, действия при начале движения и остановке. Развитие навыков управления автомобилем.</w:t>
            </w:r>
          </w:p>
        </w:tc>
        <w:tc>
          <w:tcPr>
            <w:tcW w:w="935" w:type="dxa"/>
            <w:vAlign w:val="center"/>
          </w:tcPr>
          <w:p w:rsidR="009F2EDF" w:rsidRDefault="009F2EDF" w:rsidP="000B2F56">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3E2479" w:rsidTr="000B2F56">
        <w:tc>
          <w:tcPr>
            <w:tcW w:w="3085" w:type="dxa"/>
            <w:vMerge w:val="restart"/>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4"/>
                <w:szCs w:val="24"/>
              </w:rPr>
              <w:t>Движение по кольцевому маршруту, остановка в заданном месте с применением различных способов торможения.</w:t>
            </w: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3E2479" w:rsidTr="000B2F56">
        <w:tc>
          <w:tcPr>
            <w:tcW w:w="3085" w:type="dxa"/>
            <w:vMerge/>
          </w:tcPr>
          <w:p w:rsidR="003E2479" w:rsidRDefault="003E2479" w:rsidP="000B2F56">
            <w:pPr>
              <w:pStyle w:val="a3"/>
              <w:rPr>
                <w:rFonts w:ascii="Times New Roman" w:hAnsi="Times New Roman" w:cs="Times New Roman"/>
                <w:sz w:val="28"/>
                <w:szCs w:val="28"/>
              </w:rPr>
            </w:pP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Торможение двигателем, остановка в заданном месте с применением  плавного торможения, прерывистого торможения, ступенчатого торможения, экстренного торможения.</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3E2479" w:rsidTr="000B2F56">
        <w:tc>
          <w:tcPr>
            <w:tcW w:w="3085" w:type="dxa"/>
            <w:vMerge w:val="restart"/>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6662" w:type="dxa"/>
            <w:vAlign w:val="center"/>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Начало движения, разгон, движение по прямой, сниже</w:t>
            </w:r>
            <w:r w:rsidR="009F2EDF">
              <w:rPr>
                <w:rFonts w:ascii="Times New Roman" w:hAnsi="Times New Roman" w:cs="Times New Roman"/>
                <w:sz w:val="24"/>
                <w:szCs w:val="24"/>
              </w:rPr>
              <w:t xml:space="preserve">ние скорости, </w:t>
            </w:r>
            <w:r>
              <w:rPr>
                <w:rFonts w:ascii="Times New Roman" w:hAnsi="Times New Roman" w:cs="Times New Roman"/>
                <w:sz w:val="24"/>
                <w:szCs w:val="24"/>
              </w:rPr>
              <w:t>включение левого указателя поворота, разворот налево, выключение указателя поворота, разгон. Начало движения, разгон, движение по прямой, выбор места для разворота снижение скоро</w:t>
            </w:r>
            <w:r w:rsidR="009F2EDF">
              <w:rPr>
                <w:rFonts w:ascii="Times New Roman" w:hAnsi="Times New Roman" w:cs="Times New Roman"/>
                <w:sz w:val="24"/>
                <w:szCs w:val="24"/>
              </w:rPr>
              <w:t xml:space="preserve">сти, </w:t>
            </w:r>
            <w:r>
              <w:rPr>
                <w:rFonts w:ascii="Times New Roman" w:hAnsi="Times New Roman" w:cs="Times New Roman"/>
                <w:sz w:val="24"/>
                <w:szCs w:val="24"/>
              </w:rPr>
              <w:t xml:space="preserve"> включение правого указателя поворота, остановка, включение левого указателя поворота,  разворот без применения заднего хода, выключение указателя поворота, разгон.</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3E2479" w:rsidTr="000B2F56">
        <w:tc>
          <w:tcPr>
            <w:tcW w:w="3085" w:type="dxa"/>
            <w:vMerge/>
          </w:tcPr>
          <w:p w:rsidR="003E2479" w:rsidRDefault="003E2479" w:rsidP="000B2F56">
            <w:pPr>
              <w:pStyle w:val="a3"/>
              <w:rPr>
                <w:rFonts w:ascii="Times New Roman" w:hAnsi="Times New Roman" w:cs="Times New Roman"/>
                <w:sz w:val="28"/>
                <w:szCs w:val="28"/>
              </w:rPr>
            </w:pPr>
          </w:p>
        </w:tc>
        <w:tc>
          <w:tcPr>
            <w:tcW w:w="6662" w:type="dxa"/>
          </w:tcPr>
          <w:p w:rsidR="003E2479" w:rsidRPr="00C8484E" w:rsidRDefault="003E2479" w:rsidP="000B2F56">
            <w:pPr>
              <w:jc w:val="both"/>
              <w:rPr>
                <w:rFonts w:ascii="Times New Roman" w:hAnsi="Times New Roman" w:cs="Times New Roman"/>
                <w:sz w:val="24"/>
                <w:szCs w:val="24"/>
              </w:rPr>
            </w:pPr>
            <w:r>
              <w:rPr>
                <w:rFonts w:ascii="Times New Roman" w:hAnsi="Times New Roman" w:cs="Times New Roman"/>
                <w:sz w:val="24"/>
                <w:szCs w:val="24"/>
              </w:rPr>
              <w:t>Проезд перекрестка и пешеходного перехода.</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3E2479" w:rsidTr="000B2F56">
        <w:tc>
          <w:tcPr>
            <w:tcW w:w="308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4"/>
                <w:szCs w:val="24"/>
              </w:rPr>
              <w:t>Движение задним ходом.</w:t>
            </w: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Начало движения, движение по прямой, остановка, осмотр дороги через зеркала заднего вида, включение передачи заднего хода, движение по прямой. Начало движения, движение по прямой, остановка, осмотр дороги через зеркала заднего вида, включение передачи заднего хода, движение с применением поворотов направо и  налево, контролирование траектории и безопасности движения через зеркала заднего вида.</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3E2479" w:rsidTr="009F2EDF">
        <w:tc>
          <w:tcPr>
            <w:tcW w:w="3085" w:type="dxa"/>
            <w:vMerge w:val="restart"/>
            <w:vAlign w:val="center"/>
          </w:tcPr>
          <w:p w:rsidR="003E2479" w:rsidRDefault="003E2479" w:rsidP="009F2EDF">
            <w:pPr>
              <w:pStyle w:val="a3"/>
              <w:jc w:val="center"/>
              <w:rPr>
                <w:rFonts w:ascii="Times New Roman" w:hAnsi="Times New Roman" w:cs="Times New Roman"/>
                <w:sz w:val="24"/>
                <w:szCs w:val="24"/>
              </w:rPr>
            </w:pPr>
          </w:p>
          <w:p w:rsidR="009F2EDF" w:rsidRDefault="009F2EDF" w:rsidP="009F2EDF">
            <w:pPr>
              <w:pStyle w:val="a3"/>
              <w:jc w:val="center"/>
              <w:rPr>
                <w:rFonts w:ascii="Times New Roman" w:hAnsi="Times New Roman" w:cs="Times New Roman"/>
                <w:sz w:val="24"/>
                <w:szCs w:val="24"/>
              </w:rPr>
            </w:pPr>
          </w:p>
          <w:p w:rsidR="003E2479" w:rsidRPr="00C87103" w:rsidRDefault="003E2479" w:rsidP="009F2EDF">
            <w:pPr>
              <w:pStyle w:val="a3"/>
              <w:jc w:val="center"/>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p w:rsidR="003E2479" w:rsidRDefault="003E2479" w:rsidP="009F2EDF">
            <w:pPr>
              <w:pStyle w:val="a3"/>
              <w:jc w:val="center"/>
              <w:rPr>
                <w:rFonts w:ascii="Times New Roman" w:hAnsi="Times New Roman" w:cs="Times New Roman"/>
                <w:sz w:val="24"/>
                <w:szCs w:val="24"/>
              </w:rPr>
            </w:pPr>
          </w:p>
          <w:p w:rsidR="003E2479" w:rsidRDefault="003E2479" w:rsidP="009F2EDF">
            <w:pPr>
              <w:pStyle w:val="a3"/>
              <w:jc w:val="center"/>
              <w:rPr>
                <w:rFonts w:ascii="Times New Roman" w:hAnsi="Times New Roman" w:cs="Times New Roman"/>
                <w:sz w:val="24"/>
                <w:szCs w:val="24"/>
              </w:rPr>
            </w:pPr>
          </w:p>
          <w:p w:rsidR="003E2479" w:rsidRDefault="003E2479" w:rsidP="009F2EDF">
            <w:pPr>
              <w:pStyle w:val="a3"/>
              <w:jc w:val="center"/>
              <w:rPr>
                <w:rFonts w:ascii="Times New Roman" w:hAnsi="Times New Roman" w:cs="Times New Roman"/>
                <w:sz w:val="24"/>
                <w:szCs w:val="24"/>
              </w:rPr>
            </w:pPr>
          </w:p>
          <w:p w:rsidR="009F2EDF" w:rsidRDefault="009F2EDF" w:rsidP="009F2EDF">
            <w:pPr>
              <w:pStyle w:val="a3"/>
              <w:jc w:val="center"/>
              <w:rPr>
                <w:rFonts w:ascii="Times New Roman" w:hAnsi="Times New Roman" w:cs="Times New Roman"/>
                <w:sz w:val="24"/>
                <w:szCs w:val="24"/>
              </w:rPr>
            </w:pPr>
          </w:p>
          <w:p w:rsidR="003E2479" w:rsidRPr="00C87103" w:rsidRDefault="003E2479" w:rsidP="009F2EDF">
            <w:pPr>
              <w:pStyle w:val="a3"/>
              <w:jc w:val="center"/>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lastRenderedPageBreak/>
              <w:t>Въезд в ворота с прилегающей территории передним и задним ходом с поворотами направо и налево, выезд из ворот передним и задним ходом с поворотами направо и налево.</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3E2479" w:rsidTr="000B2F56">
        <w:tc>
          <w:tcPr>
            <w:tcW w:w="3085" w:type="dxa"/>
            <w:vMerge/>
          </w:tcPr>
          <w:p w:rsidR="003E2479" w:rsidRDefault="003E2479" w:rsidP="000B2F56">
            <w:pPr>
              <w:pStyle w:val="a3"/>
              <w:jc w:val="center"/>
              <w:rPr>
                <w:rFonts w:ascii="Times New Roman" w:hAnsi="Times New Roman" w:cs="Times New Roman"/>
                <w:sz w:val="28"/>
                <w:szCs w:val="28"/>
              </w:rPr>
            </w:pP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Проезд по траектории «змейка» передним и задним ходом.</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3E2479" w:rsidTr="000B2F56">
        <w:tc>
          <w:tcPr>
            <w:tcW w:w="3085" w:type="dxa"/>
            <w:vMerge/>
          </w:tcPr>
          <w:p w:rsidR="003E2479" w:rsidRDefault="003E2479" w:rsidP="000B2F56">
            <w:pPr>
              <w:pStyle w:val="a3"/>
              <w:jc w:val="center"/>
              <w:rPr>
                <w:rFonts w:ascii="Times New Roman" w:hAnsi="Times New Roman" w:cs="Times New Roman"/>
                <w:sz w:val="28"/>
                <w:szCs w:val="28"/>
              </w:rPr>
            </w:pP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Остановка на подъеме, начало движения на подъеме.</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3E2479" w:rsidTr="000B2F56">
        <w:tc>
          <w:tcPr>
            <w:tcW w:w="3085" w:type="dxa"/>
            <w:vMerge/>
          </w:tcPr>
          <w:p w:rsidR="003E2479" w:rsidRDefault="003E2479" w:rsidP="000B2F56">
            <w:pPr>
              <w:pStyle w:val="a3"/>
              <w:jc w:val="center"/>
              <w:rPr>
                <w:rFonts w:ascii="Times New Roman" w:hAnsi="Times New Roman" w:cs="Times New Roman"/>
                <w:sz w:val="28"/>
                <w:szCs w:val="28"/>
              </w:rPr>
            </w:pP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Остановка на спуске, начало движения на спуске.</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3E2479" w:rsidTr="000B2F56">
        <w:tc>
          <w:tcPr>
            <w:tcW w:w="3085" w:type="dxa"/>
            <w:vMerge/>
            <w:vAlign w:val="center"/>
          </w:tcPr>
          <w:p w:rsidR="003E2479" w:rsidRDefault="003E2479" w:rsidP="000B2F56">
            <w:pPr>
              <w:pStyle w:val="a3"/>
              <w:jc w:val="center"/>
              <w:rPr>
                <w:rFonts w:ascii="Times New Roman" w:hAnsi="Times New Roman" w:cs="Times New Roman"/>
                <w:sz w:val="28"/>
                <w:szCs w:val="28"/>
              </w:rPr>
            </w:pP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Постановка на стоянку передним и задним ходом параллельно краю проезжей части.</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3E2479" w:rsidTr="000B2F56">
        <w:tc>
          <w:tcPr>
            <w:tcW w:w="3085" w:type="dxa"/>
            <w:vMerge/>
          </w:tcPr>
          <w:p w:rsidR="003E2479" w:rsidRDefault="003E2479" w:rsidP="000B2F56">
            <w:pPr>
              <w:pStyle w:val="a3"/>
              <w:rPr>
                <w:rFonts w:ascii="Times New Roman" w:hAnsi="Times New Roman" w:cs="Times New Roman"/>
                <w:sz w:val="28"/>
                <w:szCs w:val="28"/>
              </w:rPr>
            </w:pP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Въезд в бокс передним и задним ходом из положения с предварительным поворотом направо (налево).</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3E2479" w:rsidTr="000B2F56">
        <w:tc>
          <w:tcPr>
            <w:tcW w:w="3085" w:type="dxa"/>
            <w:vMerge/>
          </w:tcPr>
          <w:p w:rsidR="003E2479" w:rsidRDefault="003E2479" w:rsidP="000B2F56">
            <w:pPr>
              <w:pStyle w:val="a3"/>
              <w:rPr>
                <w:rFonts w:ascii="Times New Roman" w:hAnsi="Times New Roman" w:cs="Times New Roman"/>
                <w:sz w:val="28"/>
                <w:szCs w:val="28"/>
              </w:rPr>
            </w:pP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Разворот в ограниченном пространстве с применением заднего хода.</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3E2479" w:rsidTr="000B2F56">
        <w:tc>
          <w:tcPr>
            <w:tcW w:w="3085" w:type="dxa"/>
            <w:vMerge w:val="restart"/>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4"/>
                <w:szCs w:val="24"/>
              </w:rPr>
              <w:t>Движение с прицепом.*</w:t>
            </w:r>
          </w:p>
        </w:tc>
        <w:tc>
          <w:tcPr>
            <w:tcW w:w="6662" w:type="dxa"/>
          </w:tcPr>
          <w:p w:rsidR="003E2479" w:rsidRDefault="003E2479" w:rsidP="000B2F56">
            <w:pPr>
              <w:pStyle w:val="a3"/>
              <w:rPr>
                <w:rFonts w:ascii="Times New Roman" w:hAnsi="Times New Roman" w:cs="Times New Roman"/>
                <w:sz w:val="28"/>
                <w:szCs w:val="28"/>
              </w:rPr>
            </w:pPr>
            <w:r>
              <w:rPr>
                <w:rFonts w:ascii="Times New Roman" w:hAnsi="Times New Roman" w:cs="Times New Roman"/>
                <w:sz w:val="24"/>
                <w:szCs w:val="24"/>
              </w:rPr>
              <w:t>Сцепление, расцепление с прицепом.</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3E2479" w:rsidTr="000B2F56">
        <w:tc>
          <w:tcPr>
            <w:tcW w:w="3085" w:type="dxa"/>
            <w:vMerge/>
          </w:tcPr>
          <w:p w:rsidR="003E2479" w:rsidRDefault="003E2479" w:rsidP="000B2F56">
            <w:pPr>
              <w:pStyle w:val="a3"/>
              <w:rPr>
                <w:rFonts w:ascii="Times New Roman" w:hAnsi="Times New Roman" w:cs="Times New Roman"/>
                <w:sz w:val="28"/>
                <w:szCs w:val="28"/>
              </w:rPr>
            </w:pPr>
          </w:p>
        </w:tc>
        <w:tc>
          <w:tcPr>
            <w:tcW w:w="6662" w:type="dxa"/>
          </w:tcPr>
          <w:p w:rsidR="003E2479" w:rsidRDefault="003E2479" w:rsidP="000B2F56">
            <w:pPr>
              <w:pStyle w:val="a3"/>
              <w:rPr>
                <w:rFonts w:ascii="Times New Roman" w:hAnsi="Times New Roman" w:cs="Times New Roman"/>
                <w:sz w:val="28"/>
                <w:szCs w:val="28"/>
              </w:rPr>
            </w:pPr>
            <w:r>
              <w:rPr>
                <w:rFonts w:ascii="Times New Roman" w:hAnsi="Times New Roman" w:cs="Times New Roman"/>
                <w:sz w:val="24"/>
                <w:szCs w:val="24"/>
              </w:rPr>
              <w:t>Движение по прямой передним и задним ходом.</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3E2479" w:rsidTr="000B2F56">
        <w:tc>
          <w:tcPr>
            <w:tcW w:w="3085" w:type="dxa"/>
            <w:vMerge/>
          </w:tcPr>
          <w:p w:rsidR="003E2479" w:rsidRDefault="003E2479" w:rsidP="000B2F56">
            <w:pPr>
              <w:pStyle w:val="a3"/>
              <w:rPr>
                <w:rFonts w:ascii="Times New Roman" w:hAnsi="Times New Roman" w:cs="Times New Roman"/>
                <w:sz w:val="28"/>
                <w:szCs w:val="28"/>
              </w:rPr>
            </w:pPr>
          </w:p>
        </w:tc>
        <w:tc>
          <w:tcPr>
            <w:tcW w:w="6662" w:type="dxa"/>
          </w:tcPr>
          <w:p w:rsidR="003E2479" w:rsidRDefault="003E2479" w:rsidP="000B2F56">
            <w:pPr>
              <w:pStyle w:val="a3"/>
              <w:rPr>
                <w:rFonts w:ascii="Times New Roman" w:hAnsi="Times New Roman" w:cs="Times New Roman"/>
                <w:sz w:val="28"/>
                <w:szCs w:val="28"/>
              </w:rPr>
            </w:pPr>
            <w:r>
              <w:rPr>
                <w:rFonts w:ascii="Times New Roman" w:hAnsi="Times New Roman" w:cs="Times New Roman"/>
                <w:sz w:val="24"/>
                <w:szCs w:val="24"/>
              </w:rPr>
              <w:t>Движение по прямой передним и задним ходом с поворотами направо.</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3E2479" w:rsidTr="000B2F56">
        <w:tc>
          <w:tcPr>
            <w:tcW w:w="3085" w:type="dxa"/>
            <w:vMerge/>
          </w:tcPr>
          <w:p w:rsidR="003E2479" w:rsidRDefault="003E2479" w:rsidP="000B2F56">
            <w:pPr>
              <w:pStyle w:val="a3"/>
              <w:rPr>
                <w:rFonts w:ascii="Times New Roman" w:hAnsi="Times New Roman" w:cs="Times New Roman"/>
                <w:sz w:val="28"/>
                <w:szCs w:val="28"/>
              </w:rPr>
            </w:pPr>
          </w:p>
        </w:tc>
        <w:tc>
          <w:tcPr>
            <w:tcW w:w="6662" w:type="dxa"/>
          </w:tcPr>
          <w:p w:rsidR="003E2479" w:rsidRDefault="003E2479" w:rsidP="000B2F56">
            <w:pPr>
              <w:pStyle w:val="a3"/>
              <w:rPr>
                <w:rFonts w:ascii="Times New Roman" w:hAnsi="Times New Roman" w:cs="Times New Roman"/>
                <w:sz w:val="28"/>
                <w:szCs w:val="28"/>
              </w:rPr>
            </w:pPr>
            <w:r>
              <w:rPr>
                <w:rFonts w:ascii="Times New Roman" w:hAnsi="Times New Roman" w:cs="Times New Roman"/>
                <w:sz w:val="24"/>
                <w:szCs w:val="24"/>
              </w:rPr>
              <w:t>Движение по прямой передним и задним ходом с поворотами налево.</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3E2479" w:rsidTr="000B2F56">
        <w:tc>
          <w:tcPr>
            <w:tcW w:w="3085" w:type="dxa"/>
            <w:vMerge/>
          </w:tcPr>
          <w:p w:rsidR="003E2479" w:rsidRDefault="003E2479" w:rsidP="000B2F56">
            <w:pPr>
              <w:pStyle w:val="a3"/>
              <w:rPr>
                <w:rFonts w:ascii="Times New Roman" w:hAnsi="Times New Roman" w:cs="Times New Roman"/>
                <w:sz w:val="28"/>
                <w:szCs w:val="28"/>
              </w:rPr>
            </w:pPr>
          </w:p>
        </w:tc>
        <w:tc>
          <w:tcPr>
            <w:tcW w:w="6662" w:type="dxa"/>
          </w:tcPr>
          <w:p w:rsidR="003E2479" w:rsidRDefault="003E2479" w:rsidP="000B2F56">
            <w:pPr>
              <w:pStyle w:val="a3"/>
              <w:rPr>
                <w:rFonts w:ascii="Times New Roman" w:hAnsi="Times New Roman" w:cs="Times New Roman"/>
                <w:sz w:val="28"/>
                <w:szCs w:val="28"/>
              </w:rPr>
            </w:pPr>
            <w:r>
              <w:rPr>
                <w:rFonts w:ascii="Times New Roman" w:hAnsi="Times New Roman" w:cs="Times New Roman"/>
                <w:sz w:val="24"/>
                <w:szCs w:val="24"/>
              </w:rPr>
              <w:t>Въезд в бокс с прицепом передним и задним ходом из положения с предварительным поворотом направо.</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3E2479" w:rsidTr="000B2F56">
        <w:tc>
          <w:tcPr>
            <w:tcW w:w="3085" w:type="dxa"/>
            <w:vMerge/>
          </w:tcPr>
          <w:p w:rsidR="003E2479" w:rsidRDefault="003E2479" w:rsidP="000B2F56">
            <w:pPr>
              <w:pStyle w:val="a3"/>
              <w:rPr>
                <w:rFonts w:ascii="Times New Roman" w:hAnsi="Times New Roman" w:cs="Times New Roman"/>
                <w:sz w:val="28"/>
                <w:szCs w:val="28"/>
              </w:rPr>
            </w:pPr>
          </w:p>
        </w:tc>
        <w:tc>
          <w:tcPr>
            <w:tcW w:w="6662" w:type="dxa"/>
          </w:tcPr>
          <w:p w:rsidR="003E2479" w:rsidRDefault="003E2479" w:rsidP="000B2F56">
            <w:pPr>
              <w:pStyle w:val="a3"/>
              <w:rPr>
                <w:rFonts w:ascii="Times New Roman" w:hAnsi="Times New Roman" w:cs="Times New Roman"/>
                <w:sz w:val="28"/>
                <w:szCs w:val="28"/>
              </w:rPr>
            </w:pPr>
            <w:r>
              <w:rPr>
                <w:rFonts w:ascii="Times New Roman" w:hAnsi="Times New Roman" w:cs="Times New Roman"/>
                <w:sz w:val="24"/>
                <w:szCs w:val="24"/>
              </w:rPr>
              <w:t>Въезд в бокс с прицепом передним и задним ходом из положения с предварительным поворотом налево.</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3E2479" w:rsidTr="000B2F56">
        <w:tc>
          <w:tcPr>
            <w:tcW w:w="9747" w:type="dxa"/>
            <w:gridSpan w:val="2"/>
          </w:tcPr>
          <w:p w:rsidR="003E2479" w:rsidRDefault="003E2479" w:rsidP="000B2F56">
            <w:pPr>
              <w:pStyle w:val="a3"/>
              <w:rPr>
                <w:rFonts w:ascii="Times New Roman" w:hAnsi="Times New Roman" w:cs="Times New Roman"/>
                <w:sz w:val="28"/>
                <w:szCs w:val="28"/>
              </w:rPr>
            </w:pPr>
            <w:r>
              <w:rPr>
                <w:rFonts w:ascii="Times New Roman" w:hAnsi="Times New Roman" w:cs="Times New Roman"/>
                <w:sz w:val="24"/>
                <w:szCs w:val="24"/>
              </w:rPr>
              <w:t>Итого по разделу:</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2</w:t>
            </w:r>
            <w:r w:rsidR="009F2EDF">
              <w:rPr>
                <w:rFonts w:ascii="Times New Roman" w:hAnsi="Times New Roman" w:cs="Times New Roman"/>
                <w:sz w:val="28"/>
                <w:szCs w:val="28"/>
              </w:rPr>
              <w:t>2</w:t>
            </w:r>
          </w:p>
        </w:tc>
      </w:tr>
      <w:tr w:rsidR="003E2479" w:rsidTr="000B2F56">
        <w:tc>
          <w:tcPr>
            <w:tcW w:w="10682" w:type="dxa"/>
            <w:gridSpan w:val="3"/>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b/>
                <w:sz w:val="24"/>
                <w:szCs w:val="24"/>
              </w:rPr>
              <w:t>Обучение вождению в условиях дорожного движения.</w:t>
            </w:r>
          </w:p>
        </w:tc>
      </w:tr>
      <w:tr w:rsidR="003E2479" w:rsidTr="000B2F56">
        <w:tc>
          <w:tcPr>
            <w:tcW w:w="3085" w:type="dxa"/>
            <w:vMerge w:val="restart"/>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4"/>
                <w:szCs w:val="24"/>
              </w:rPr>
              <w:t>Вождение по учебным маршрутам.</w:t>
            </w: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Подготовка к началу движения.</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3E2479" w:rsidTr="000B2F56">
        <w:tc>
          <w:tcPr>
            <w:tcW w:w="3085" w:type="dxa"/>
            <w:vMerge/>
          </w:tcPr>
          <w:p w:rsidR="003E2479" w:rsidRDefault="003E2479" w:rsidP="000B2F56">
            <w:pPr>
              <w:pStyle w:val="a3"/>
              <w:rPr>
                <w:rFonts w:ascii="Times New Roman" w:hAnsi="Times New Roman" w:cs="Times New Roman"/>
                <w:sz w:val="28"/>
                <w:szCs w:val="28"/>
              </w:rPr>
            </w:pP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Выезд на дорогу с прилегающей территории.</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3E2479" w:rsidTr="000B2F56">
        <w:tc>
          <w:tcPr>
            <w:tcW w:w="3085" w:type="dxa"/>
            <w:vMerge/>
          </w:tcPr>
          <w:p w:rsidR="003E2479" w:rsidRDefault="003E2479" w:rsidP="000B2F56">
            <w:pPr>
              <w:pStyle w:val="a3"/>
              <w:rPr>
                <w:rFonts w:ascii="Times New Roman" w:hAnsi="Times New Roman" w:cs="Times New Roman"/>
                <w:sz w:val="28"/>
                <w:szCs w:val="28"/>
              </w:rPr>
            </w:pP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Движение в транспортном потоке.</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3E2479" w:rsidTr="000B2F56">
        <w:tc>
          <w:tcPr>
            <w:tcW w:w="3085" w:type="dxa"/>
            <w:vMerge/>
          </w:tcPr>
          <w:p w:rsidR="003E2479" w:rsidRDefault="003E2479" w:rsidP="000B2F56">
            <w:pPr>
              <w:pStyle w:val="a3"/>
              <w:rPr>
                <w:rFonts w:ascii="Times New Roman" w:hAnsi="Times New Roman" w:cs="Times New Roman"/>
                <w:sz w:val="28"/>
                <w:szCs w:val="28"/>
              </w:rPr>
            </w:pP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Перестроения.</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3E2479" w:rsidTr="000B2F56">
        <w:tc>
          <w:tcPr>
            <w:tcW w:w="3085" w:type="dxa"/>
            <w:vMerge/>
          </w:tcPr>
          <w:p w:rsidR="003E2479" w:rsidRDefault="003E2479" w:rsidP="000B2F56">
            <w:pPr>
              <w:pStyle w:val="a3"/>
              <w:rPr>
                <w:rFonts w:ascii="Times New Roman" w:hAnsi="Times New Roman" w:cs="Times New Roman"/>
                <w:sz w:val="28"/>
                <w:szCs w:val="28"/>
              </w:rPr>
            </w:pP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Повороты и развороты вне перекрестка.</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3E2479" w:rsidTr="000B2F56">
        <w:tc>
          <w:tcPr>
            <w:tcW w:w="3085" w:type="dxa"/>
            <w:vMerge/>
          </w:tcPr>
          <w:p w:rsidR="003E2479" w:rsidRDefault="003E2479" w:rsidP="000B2F56">
            <w:pPr>
              <w:pStyle w:val="a3"/>
              <w:rPr>
                <w:rFonts w:ascii="Times New Roman" w:hAnsi="Times New Roman" w:cs="Times New Roman"/>
                <w:sz w:val="28"/>
                <w:szCs w:val="28"/>
              </w:rPr>
            </w:pP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Опережение.</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3E2479" w:rsidTr="000B2F56">
        <w:tc>
          <w:tcPr>
            <w:tcW w:w="3085" w:type="dxa"/>
            <w:vMerge/>
          </w:tcPr>
          <w:p w:rsidR="003E2479" w:rsidRDefault="003E2479" w:rsidP="000B2F56">
            <w:pPr>
              <w:pStyle w:val="a3"/>
              <w:rPr>
                <w:rFonts w:ascii="Times New Roman" w:hAnsi="Times New Roman" w:cs="Times New Roman"/>
                <w:sz w:val="28"/>
                <w:szCs w:val="28"/>
              </w:rPr>
            </w:pP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Обгон.</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3E2479" w:rsidTr="000B2F56">
        <w:tc>
          <w:tcPr>
            <w:tcW w:w="3085" w:type="dxa"/>
            <w:vMerge/>
          </w:tcPr>
          <w:p w:rsidR="003E2479" w:rsidRDefault="003E2479" w:rsidP="000B2F56">
            <w:pPr>
              <w:pStyle w:val="a3"/>
              <w:rPr>
                <w:rFonts w:ascii="Times New Roman" w:hAnsi="Times New Roman" w:cs="Times New Roman"/>
                <w:sz w:val="28"/>
                <w:szCs w:val="28"/>
              </w:rPr>
            </w:pP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Объезд препятствия и встречный разъезд.</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3E2479" w:rsidTr="000B2F56">
        <w:tc>
          <w:tcPr>
            <w:tcW w:w="3085" w:type="dxa"/>
            <w:vMerge/>
          </w:tcPr>
          <w:p w:rsidR="003E2479" w:rsidRDefault="003E2479" w:rsidP="000B2F56">
            <w:pPr>
              <w:pStyle w:val="a3"/>
              <w:rPr>
                <w:rFonts w:ascii="Times New Roman" w:hAnsi="Times New Roman" w:cs="Times New Roman"/>
                <w:sz w:val="28"/>
                <w:szCs w:val="28"/>
              </w:rPr>
            </w:pP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Проезд регулируемых перекрестков в прямом направлении.</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3E2479" w:rsidTr="000B2F56">
        <w:tc>
          <w:tcPr>
            <w:tcW w:w="3085" w:type="dxa"/>
            <w:vMerge/>
          </w:tcPr>
          <w:p w:rsidR="003E2479" w:rsidRDefault="003E2479" w:rsidP="000B2F56">
            <w:pPr>
              <w:pStyle w:val="a3"/>
              <w:rPr>
                <w:rFonts w:ascii="Times New Roman" w:hAnsi="Times New Roman" w:cs="Times New Roman"/>
                <w:sz w:val="28"/>
                <w:szCs w:val="28"/>
              </w:rPr>
            </w:pP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Проезд не регулируемых перекрестков в прямом направлении.</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3E2479" w:rsidTr="000B2F56">
        <w:tc>
          <w:tcPr>
            <w:tcW w:w="3085" w:type="dxa"/>
            <w:vMerge/>
          </w:tcPr>
          <w:p w:rsidR="003E2479" w:rsidRDefault="003E2479" w:rsidP="000B2F56">
            <w:pPr>
              <w:pStyle w:val="a3"/>
              <w:rPr>
                <w:rFonts w:ascii="Times New Roman" w:hAnsi="Times New Roman" w:cs="Times New Roman"/>
                <w:sz w:val="28"/>
                <w:szCs w:val="28"/>
              </w:rPr>
            </w:pP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Проезд регулируемых перекрестков с поворотами направо и налево.</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3E2479" w:rsidTr="000B2F56">
        <w:tc>
          <w:tcPr>
            <w:tcW w:w="3085" w:type="dxa"/>
            <w:vMerge/>
          </w:tcPr>
          <w:p w:rsidR="003E2479" w:rsidRDefault="003E2479" w:rsidP="000B2F56">
            <w:pPr>
              <w:pStyle w:val="a3"/>
              <w:rPr>
                <w:rFonts w:ascii="Times New Roman" w:hAnsi="Times New Roman" w:cs="Times New Roman"/>
                <w:sz w:val="28"/>
                <w:szCs w:val="28"/>
              </w:rPr>
            </w:pP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Проезд не регулируемых перекрестков с поворотами направо и налево.</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3E2479" w:rsidTr="000B2F56">
        <w:tc>
          <w:tcPr>
            <w:tcW w:w="3085" w:type="dxa"/>
            <w:vMerge/>
          </w:tcPr>
          <w:p w:rsidR="003E2479" w:rsidRDefault="003E2479" w:rsidP="000B2F56">
            <w:pPr>
              <w:pStyle w:val="a3"/>
              <w:rPr>
                <w:rFonts w:ascii="Times New Roman" w:hAnsi="Times New Roman" w:cs="Times New Roman"/>
                <w:sz w:val="28"/>
                <w:szCs w:val="28"/>
              </w:rPr>
            </w:pP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Движение в транспортном потоке вне населенного пункта.</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3E2479" w:rsidTr="000B2F56">
        <w:tc>
          <w:tcPr>
            <w:tcW w:w="3085" w:type="dxa"/>
            <w:vMerge/>
          </w:tcPr>
          <w:p w:rsidR="003E2479" w:rsidRDefault="003E2479" w:rsidP="000B2F56">
            <w:pPr>
              <w:pStyle w:val="a3"/>
              <w:rPr>
                <w:rFonts w:ascii="Times New Roman" w:hAnsi="Times New Roman" w:cs="Times New Roman"/>
                <w:sz w:val="28"/>
                <w:szCs w:val="28"/>
              </w:rPr>
            </w:pPr>
          </w:p>
        </w:tc>
        <w:tc>
          <w:tcPr>
            <w:tcW w:w="6662" w:type="dxa"/>
          </w:tcPr>
          <w:p w:rsidR="003E2479" w:rsidRDefault="003E2479" w:rsidP="000B2F56">
            <w:pPr>
              <w:pStyle w:val="a3"/>
              <w:jc w:val="both"/>
              <w:rPr>
                <w:rFonts w:ascii="Times New Roman" w:hAnsi="Times New Roman" w:cs="Times New Roman"/>
                <w:sz w:val="28"/>
                <w:szCs w:val="28"/>
              </w:rPr>
            </w:pPr>
            <w:r>
              <w:rPr>
                <w:rFonts w:ascii="Times New Roman" w:hAnsi="Times New Roman" w:cs="Times New Roman"/>
                <w:sz w:val="24"/>
                <w:szCs w:val="24"/>
              </w:rPr>
              <w:t>Движение в темное время суток.</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3E2479" w:rsidTr="000B2F56">
        <w:tc>
          <w:tcPr>
            <w:tcW w:w="9747" w:type="dxa"/>
            <w:gridSpan w:val="2"/>
          </w:tcPr>
          <w:p w:rsidR="003E2479" w:rsidRDefault="003E2479" w:rsidP="000B2F56">
            <w:pPr>
              <w:pStyle w:val="a3"/>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935" w:type="dxa"/>
            <w:vAlign w:val="center"/>
          </w:tcPr>
          <w:p w:rsidR="003E2479" w:rsidRDefault="003E2479" w:rsidP="000B2F56">
            <w:pPr>
              <w:pStyle w:val="a3"/>
              <w:jc w:val="center"/>
              <w:rPr>
                <w:rFonts w:ascii="Times New Roman" w:hAnsi="Times New Roman" w:cs="Times New Roman"/>
                <w:sz w:val="28"/>
                <w:szCs w:val="28"/>
              </w:rPr>
            </w:pPr>
            <w:r>
              <w:rPr>
                <w:rFonts w:ascii="Times New Roman" w:hAnsi="Times New Roman" w:cs="Times New Roman"/>
                <w:sz w:val="28"/>
                <w:szCs w:val="28"/>
              </w:rPr>
              <w:t>32</w:t>
            </w:r>
          </w:p>
        </w:tc>
      </w:tr>
      <w:tr w:rsidR="003E2479" w:rsidTr="000B2F56">
        <w:tc>
          <w:tcPr>
            <w:tcW w:w="9747" w:type="dxa"/>
            <w:gridSpan w:val="2"/>
          </w:tcPr>
          <w:p w:rsidR="003E2479" w:rsidRDefault="003E2479" w:rsidP="000B2F56">
            <w:pPr>
              <w:pStyle w:val="a3"/>
              <w:rPr>
                <w:rFonts w:ascii="Times New Roman" w:hAnsi="Times New Roman" w:cs="Times New Roman"/>
                <w:sz w:val="24"/>
                <w:szCs w:val="24"/>
              </w:rPr>
            </w:pPr>
            <w:r>
              <w:rPr>
                <w:rFonts w:ascii="Times New Roman" w:hAnsi="Times New Roman" w:cs="Times New Roman"/>
                <w:sz w:val="24"/>
                <w:szCs w:val="24"/>
              </w:rPr>
              <w:t>Итого:</w:t>
            </w:r>
          </w:p>
        </w:tc>
        <w:tc>
          <w:tcPr>
            <w:tcW w:w="935" w:type="dxa"/>
            <w:vAlign w:val="center"/>
          </w:tcPr>
          <w:p w:rsidR="003E2479" w:rsidRDefault="009F2EDF" w:rsidP="000B2F56">
            <w:pPr>
              <w:pStyle w:val="a3"/>
              <w:jc w:val="center"/>
              <w:rPr>
                <w:rFonts w:ascii="Times New Roman" w:hAnsi="Times New Roman" w:cs="Times New Roman"/>
                <w:sz w:val="28"/>
                <w:szCs w:val="28"/>
              </w:rPr>
            </w:pPr>
            <w:r>
              <w:rPr>
                <w:rFonts w:ascii="Times New Roman" w:hAnsi="Times New Roman" w:cs="Times New Roman"/>
                <w:sz w:val="28"/>
                <w:szCs w:val="28"/>
              </w:rPr>
              <w:t>54</w:t>
            </w:r>
          </w:p>
        </w:tc>
      </w:tr>
    </w:tbl>
    <w:p w:rsidR="003E2479" w:rsidRDefault="003E2479" w:rsidP="003E2479">
      <w:pPr>
        <w:rPr>
          <w:rFonts w:ascii="Times New Roman" w:hAnsi="Times New Roman" w:cs="Times New Roman"/>
          <w:sz w:val="24"/>
          <w:szCs w:val="24"/>
        </w:rPr>
      </w:pPr>
    </w:p>
    <w:p w:rsidR="003E2479" w:rsidRDefault="003E2479" w:rsidP="003E2479">
      <w:pPr>
        <w:rPr>
          <w:rFonts w:ascii="Times New Roman" w:hAnsi="Times New Roman" w:cs="Times New Roman"/>
          <w:sz w:val="24"/>
          <w:szCs w:val="24"/>
        </w:rPr>
      </w:pPr>
      <w:r w:rsidRPr="00141487">
        <w:rPr>
          <w:rFonts w:ascii="Times New Roman" w:hAnsi="Times New Roman" w:cs="Times New Roman"/>
          <w:sz w:val="24"/>
          <w:szCs w:val="24"/>
        </w:rPr>
        <w:t>*</w:t>
      </w:r>
      <w:r>
        <w:rPr>
          <w:rFonts w:ascii="Times New Roman" w:hAnsi="Times New Roman" w:cs="Times New Roman"/>
          <w:sz w:val="24"/>
          <w:szCs w:val="24"/>
        </w:rPr>
        <w:t>Обучение проводится по желанию обу</w:t>
      </w:r>
      <w:r w:rsidRPr="00141487">
        <w:rPr>
          <w:rFonts w:ascii="Times New Roman" w:hAnsi="Times New Roman" w:cs="Times New Roman"/>
          <w:sz w:val="24"/>
          <w:szCs w:val="24"/>
        </w:rPr>
        <w:t>ч</w:t>
      </w:r>
      <w:r>
        <w:rPr>
          <w:rFonts w:ascii="Times New Roman" w:hAnsi="Times New Roman" w:cs="Times New Roman"/>
          <w:sz w:val="24"/>
          <w:szCs w:val="24"/>
        </w:rPr>
        <w:t>ающегося. Часы могут распределяться на изучение других тем по разделу. Для выполнения задания используется прицеп, разрешенная масса которого не превышает 750 кг.</w:t>
      </w:r>
    </w:p>
    <w:p w:rsidR="003E2479" w:rsidRDefault="003E2479" w:rsidP="003E2479">
      <w:pPr>
        <w:pStyle w:val="a3"/>
        <w:jc w:val="center"/>
        <w:rPr>
          <w:rFonts w:ascii="Times New Roman" w:hAnsi="Times New Roman" w:cs="Times New Roman"/>
          <w:sz w:val="28"/>
          <w:szCs w:val="28"/>
        </w:rPr>
      </w:pPr>
    </w:p>
    <w:p w:rsidR="003E2479" w:rsidRPr="00BF138A" w:rsidRDefault="003E2479" w:rsidP="00BF138A">
      <w:pPr>
        <w:pStyle w:val="a3"/>
        <w:jc w:val="center"/>
        <w:rPr>
          <w:rFonts w:ascii="Times New Roman" w:hAnsi="Times New Roman" w:cs="Times New Roman"/>
          <w:sz w:val="28"/>
          <w:szCs w:val="28"/>
        </w:rPr>
      </w:pPr>
    </w:p>
    <w:sectPr w:rsidR="003E2479" w:rsidRPr="00BF138A" w:rsidSect="00BF138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drawingGridHorizontalSpacing w:val="110"/>
  <w:displayHorizontalDrawingGridEvery w:val="2"/>
  <w:characterSpacingControl w:val="doNotCompress"/>
  <w:compat/>
  <w:rsids>
    <w:rsidRoot w:val="00BF138A"/>
    <w:rsid w:val="001A00D0"/>
    <w:rsid w:val="001E0983"/>
    <w:rsid w:val="003108EC"/>
    <w:rsid w:val="003449EF"/>
    <w:rsid w:val="003C6601"/>
    <w:rsid w:val="003E2479"/>
    <w:rsid w:val="008F1770"/>
    <w:rsid w:val="00916048"/>
    <w:rsid w:val="009F2EDF"/>
    <w:rsid w:val="009F48F7"/>
    <w:rsid w:val="00BF138A"/>
    <w:rsid w:val="00C8484E"/>
    <w:rsid w:val="00C87103"/>
    <w:rsid w:val="00F34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138A"/>
    <w:pPr>
      <w:spacing w:after="0" w:line="240" w:lineRule="auto"/>
    </w:pPr>
  </w:style>
  <w:style w:type="table" w:styleId="a4">
    <w:name w:val="Table Grid"/>
    <w:basedOn w:val="a1"/>
    <w:uiPriority w:val="59"/>
    <w:rsid w:val="00BF1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264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68E37-D61A-419F-89C1-2CAC838C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1302</Words>
  <Characters>7425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cp:lastPrinted>2014-09-18T05:18:00Z</cp:lastPrinted>
  <dcterms:created xsi:type="dcterms:W3CDTF">2014-09-18T03:28:00Z</dcterms:created>
  <dcterms:modified xsi:type="dcterms:W3CDTF">2014-09-18T05:19:00Z</dcterms:modified>
</cp:coreProperties>
</file>