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4" w:rsidRPr="009920BB" w:rsidRDefault="00FC7A84" w:rsidP="00FC7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20BB">
        <w:rPr>
          <w:rFonts w:ascii="Times New Roman" w:hAnsi="Times New Roman" w:cs="Times New Roman"/>
          <w:b/>
          <w:sz w:val="28"/>
          <w:szCs w:val="28"/>
        </w:rPr>
        <w:t>Мониторинговые исследования по уровню  здоровью учащихся</w:t>
      </w:r>
    </w:p>
    <w:p w:rsidR="009D44FE" w:rsidRPr="009D44FE" w:rsidRDefault="009D44FE" w:rsidP="009D44FE">
      <w:pPr>
        <w:tabs>
          <w:tab w:val="left" w:pos="53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Кравчук Татьяна Михайловна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Pr="009D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поиск методов оздоровления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был</w:t>
      </w:r>
      <w:proofErr w:type="gramEnd"/>
      <w:r w:rsidRPr="009D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входной мониторинг в различных  направлениях с целью определения групп здоровья; факторов, влияющих на здоровье, по заболеваниям, по физической подготовленности и физическому развитию.</w:t>
      </w:r>
    </w:p>
    <w:p w:rsidR="00FC7A84" w:rsidRPr="009D44FE" w:rsidRDefault="00FC7A84" w:rsidP="009D44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6B2EA7" w:rsidRPr="009D44FE">
        <w:rPr>
          <w:rFonts w:ascii="Times New Roman" w:hAnsi="Times New Roman" w:cs="Times New Roman"/>
          <w:sz w:val="24"/>
          <w:szCs w:val="24"/>
        </w:rPr>
        <w:t xml:space="preserve"> </w:t>
      </w:r>
      <w:r w:rsidRPr="009D44FE">
        <w:rPr>
          <w:rFonts w:ascii="Times New Roman" w:hAnsi="Times New Roman" w:cs="Times New Roman"/>
          <w:sz w:val="24"/>
          <w:szCs w:val="24"/>
        </w:rPr>
        <w:t>в МАОУ Лицей №1 проводится ежегодно:</w:t>
      </w:r>
      <w:r w:rsidR="009D44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44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44FE" w:rsidRPr="009D44FE">
        <w:rPr>
          <w:rFonts w:ascii="Times New Roman" w:hAnsi="Times New Roman" w:cs="Times New Roman"/>
          <w:sz w:val="24"/>
          <w:szCs w:val="24"/>
        </w:rPr>
        <w:t xml:space="preserve"> </w:t>
      </w:r>
      <w:r w:rsidRPr="009D44FE">
        <w:rPr>
          <w:rFonts w:ascii="Times New Roman" w:hAnsi="Times New Roman" w:cs="Times New Roman"/>
          <w:sz w:val="24"/>
          <w:szCs w:val="24"/>
        </w:rPr>
        <w:t>С</w:t>
      </w:r>
      <w:r w:rsidR="006B2EA7" w:rsidRPr="009D44FE">
        <w:rPr>
          <w:rFonts w:ascii="Times New Roman" w:hAnsi="Times New Roman" w:cs="Times New Roman"/>
          <w:sz w:val="24"/>
          <w:szCs w:val="24"/>
        </w:rPr>
        <w:t>оциальный опрос  по теме: факторы,</w:t>
      </w:r>
      <w:r w:rsidRPr="009D44FE">
        <w:rPr>
          <w:rFonts w:ascii="Times New Roman" w:hAnsi="Times New Roman" w:cs="Times New Roman"/>
          <w:sz w:val="24"/>
          <w:szCs w:val="24"/>
        </w:rPr>
        <w:t xml:space="preserve"> влияющие на здоровье учащихся</w:t>
      </w:r>
      <w:proofErr w:type="gramStart"/>
      <w:r w:rsidRPr="009D44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20BB" w:rsidRPr="009D44FE">
        <w:rPr>
          <w:rFonts w:ascii="Times New Roman" w:hAnsi="Times New Roman" w:cs="Times New Roman"/>
          <w:sz w:val="24"/>
          <w:szCs w:val="24"/>
        </w:rPr>
        <w:t xml:space="preserve">   </w:t>
      </w:r>
      <w:r w:rsidRPr="009D44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753E6" w:rsidRPr="009D44F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D44FE">
        <w:rPr>
          <w:rFonts w:ascii="Times New Roman" w:hAnsi="Times New Roman" w:cs="Times New Roman"/>
          <w:sz w:val="24"/>
          <w:szCs w:val="24"/>
        </w:rPr>
        <w:t xml:space="preserve">частники опроса родители и учащиеся </w:t>
      </w:r>
      <w:r w:rsidR="008B03A8" w:rsidRPr="009D44FE">
        <w:rPr>
          <w:rFonts w:ascii="Times New Roman" w:hAnsi="Times New Roman" w:cs="Times New Roman"/>
          <w:sz w:val="24"/>
          <w:szCs w:val="24"/>
        </w:rPr>
        <w:t>2-11</w:t>
      </w:r>
      <w:r w:rsidRPr="009D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44F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3584"/>
        <w:gridCol w:w="1620"/>
        <w:gridCol w:w="1620"/>
        <w:gridCol w:w="1744"/>
      </w:tblGrid>
      <w:tr w:rsidR="006B2EA7" w:rsidRPr="006B2EA7" w:rsidTr="00FC7A84">
        <w:trPr>
          <w:trHeight w:val="605"/>
        </w:trPr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здоровье.</w:t>
            </w:r>
          </w:p>
        </w:tc>
        <w:tc>
          <w:tcPr>
            <w:tcW w:w="1620" w:type="dxa"/>
          </w:tcPr>
          <w:p w:rsidR="006B2EA7" w:rsidRPr="006B2EA7" w:rsidRDefault="00FC7A84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  <w:r w:rsidR="006B2EA7" w:rsidRPr="006B2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20" w:type="dxa"/>
          </w:tcPr>
          <w:p w:rsidR="006B2EA7" w:rsidRPr="006B2EA7" w:rsidRDefault="00FC7A84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="006B2EA7" w:rsidRPr="006B2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44" w:type="dxa"/>
          </w:tcPr>
          <w:p w:rsidR="006B2EA7" w:rsidRPr="006B2EA7" w:rsidRDefault="00FC7A84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6B2EA7" w:rsidRPr="006B2EA7" w:rsidTr="00FC7A84">
        <w:trPr>
          <w:trHeight w:val="276"/>
        </w:trPr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74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Условия внешней среды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74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Наследственность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4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4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6B2EA7" w:rsidRPr="009D44FE" w:rsidRDefault="006B2EA7" w:rsidP="006B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hAnsi="Times New Roman" w:cs="Times New Roman"/>
          <w:sz w:val="24"/>
          <w:szCs w:val="24"/>
        </w:rPr>
        <w:t>По таблице видно, что при создании благоприятных условий по оздоровительной программе, идет уменьшение негативного влияние системы об</w:t>
      </w:r>
      <w:r w:rsidR="00FC7A84" w:rsidRPr="009D44FE">
        <w:rPr>
          <w:rFonts w:ascii="Times New Roman" w:hAnsi="Times New Roman" w:cs="Times New Roman"/>
          <w:sz w:val="24"/>
          <w:szCs w:val="24"/>
        </w:rPr>
        <w:t>разования на здоровья учащихся.</w:t>
      </w:r>
    </w:p>
    <w:p w:rsidR="006B2EA7" w:rsidRPr="009D44FE" w:rsidRDefault="006B2EA7" w:rsidP="006B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hAnsi="Times New Roman" w:cs="Times New Roman"/>
          <w:sz w:val="24"/>
          <w:szCs w:val="24"/>
        </w:rPr>
        <w:t>При проведении профилактических и оздоровительных мероприятий, работе специальных медицинских групп, групп «з</w:t>
      </w:r>
      <w:r w:rsidR="00D131D3" w:rsidRPr="009D44FE">
        <w:rPr>
          <w:rFonts w:ascii="Times New Roman" w:hAnsi="Times New Roman" w:cs="Times New Roman"/>
          <w:sz w:val="24"/>
          <w:szCs w:val="24"/>
        </w:rPr>
        <w:t>доровье» и лечебной физкультуры в</w:t>
      </w:r>
      <w:r w:rsidRPr="009D44FE">
        <w:rPr>
          <w:rFonts w:ascii="Times New Roman" w:hAnsi="Times New Roman" w:cs="Times New Roman"/>
          <w:sz w:val="24"/>
          <w:szCs w:val="24"/>
        </w:rPr>
        <w:t xml:space="preserve">  группе СМГ  к</w:t>
      </w:r>
      <w:r w:rsidR="00D131D3" w:rsidRPr="009D44FE">
        <w:rPr>
          <w:rFonts w:ascii="Times New Roman" w:hAnsi="Times New Roman" w:cs="Times New Roman"/>
          <w:sz w:val="24"/>
          <w:szCs w:val="24"/>
        </w:rPr>
        <w:t>оличество учащихся уменьшается.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3360"/>
        <w:gridCol w:w="1914"/>
        <w:gridCol w:w="1914"/>
        <w:gridCol w:w="1915"/>
      </w:tblGrid>
      <w:tr w:rsidR="006B2EA7" w:rsidRPr="006B2EA7" w:rsidTr="006B2EA7">
        <w:tc>
          <w:tcPr>
            <w:tcW w:w="468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914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14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15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6B2EA7" w:rsidRPr="006B2EA7" w:rsidTr="006B2EA7">
        <w:tc>
          <w:tcPr>
            <w:tcW w:w="468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1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91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915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6B2EA7" w:rsidRPr="006B2EA7" w:rsidTr="006B2EA7">
        <w:tc>
          <w:tcPr>
            <w:tcW w:w="468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1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1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915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6B2EA7" w:rsidRPr="006B2EA7" w:rsidTr="006B2EA7">
        <w:tc>
          <w:tcPr>
            <w:tcW w:w="468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Специальная медицинская</w:t>
            </w:r>
          </w:p>
        </w:tc>
        <w:tc>
          <w:tcPr>
            <w:tcW w:w="191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1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5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6B2EA7" w:rsidRPr="009D44FE" w:rsidRDefault="006B2EA7" w:rsidP="006B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4FE">
        <w:rPr>
          <w:rFonts w:ascii="Times New Roman" w:hAnsi="Times New Roman" w:cs="Times New Roman"/>
          <w:sz w:val="24"/>
          <w:szCs w:val="24"/>
        </w:rPr>
        <w:t>По ежегодному исследованию медицинских карточек таблица распространенных за</w:t>
      </w:r>
      <w:r w:rsidR="00D131D3" w:rsidRPr="009D44FE">
        <w:rPr>
          <w:rFonts w:ascii="Times New Roman" w:hAnsi="Times New Roman" w:cs="Times New Roman"/>
          <w:sz w:val="24"/>
          <w:szCs w:val="24"/>
        </w:rPr>
        <w:t>болеваний в лицее выглядит так: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3764"/>
        <w:gridCol w:w="1800"/>
        <w:gridCol w:w="1620"/>
        <w:gridCol w:w="1903"/>
      </w:tblGrid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1800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620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03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Органы зрения</w:t>
            </w:r>
          </w:p>
        </w:tc>
        <w:tc>
          <w:tcPr>
            <w:tcW w:w="180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90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двигательный аппарат</w:t>
            </w:r>
          </w:p>
        </w:tc>
        <w:tc>
          <w:tcPr>
            <w:tcW w:w="180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0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Сердечн</w:t>
            </w:r>
            <w:proofErr w:type="gram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сосудистые</w:t>
            </w:r>
          </w:p>
        </w:tc>
        <w:tc>
          <w:tcPr>
            <w:tcW w:w="180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0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Внутренних органов</w:t>
            </w:r>
          </w:p>
        </w:tc>
        <w:tc>
          <w:tcPr>
            <w:tcW w:w="180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0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Дефицит веса</w:t>
            </w:r>
          </w:p>
        </w:tc>
        <w:tc>
          <w:tcPr>
            <w:tcW w:w="180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1.02%</w:t>
            </w:r>
          </w:p>
        </w:tc>
        <w:tc>
          <w:tcPr>
            <w:tcW w:w="190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Избыток веса</w:t>
            </w:r>
          </w:p>
        </w:tc>
        <w:tc>
          <w:tcPr>
            <w:tcW w:w="180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1.6%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190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</w:tr>
      <w:tr w:rsidR="006B2EA7" w:rsidRPr="006B2EA7" w:rsidTr="006B2EA7">
        <w:tc>
          <w:tcPr>
            <w:tcW w:w="48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4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Невроз</w:t>
            </w:r>
          </w:p>
        </w:tc>
        <w:tc>
          <w:tcPr>
            <w:tcW w:w="180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0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6B2EA7" w:rsidRPr="009920BB" w:rsidRDefault="006B2EA7" w:rsidP="0099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lastRenderedPageBreak/>
        <w:t>По таблице видно, что каждый второй учащийся имеет несколько заболеваний. Но прослеживает</w:t>
      </w:r>
      <w:r w:rsidR="00D131D3" w:rsidRPr="009920BB">
        <w:rPr>
          <w:rFonts w:ascii="Times New Roman" w:hAnsi="Times New Roman" w:cs="Times New Roman"/>
          <w:sz w:val="28"/>
          <w:szCs w:val="28"/>
        </w:rPr>
        <w:t>ся уменьшение заболеваний в 2011</w:t>
      </w:r>
      <w:r w:rsidRPr="009920BB">
        <w:rPr>
          <w:rFonts w:ascii="Times New Roman" w:hAnsi="Times New Roman" w:cs="Times New Roman"/>
          <w:sz w:val="28"/>
          <w:szCs w:val="28"/>
        </w:rPr>
        <w:t xml:space="preserve"> году</w:t>
      </w:r>
      <w:r w:rsidR="00D131D3" w:rsidRPr="009920B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</w:t>
      </w:r>
      <w:r w:rsidRPr="009920BB">
        <w:rPr>
          <w:rFonts w:ascii="Times New Roman" w:hAnsi="Times New Roman" w:cs="Times New Roman"/>
          <w:sz w:val="28"/>
          <w:szCs w:val="28"/>
        </w:rPr>
        <w:t>органов зрения на 2%, опорн</w:t>
      </w:r>
      <w:proofErr w:type="gramStart"/>
      <w:r w:rsidRPr="009920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20BB">
        <w:rPr>
          <w:rFonts w:ascii="Times New Roman" w:hAnsi="Times New Roman" w:cs="Times New Roman"/>
          <w:sz w:val="28"/>
          <w:szCs w:val="28"/>
        </w:rPr>
        <w:t xml:space="preserve"> двигательного аппарата на 3%, заболеваний внутренних органов на 3%,  сердечно-сосудистых 3%, неврозов на 4%.</w:t>
      </w:r>
      <w:r w:rsidR="00D131D3" w:rsidRPr="00992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920BB">
        <w:rPr>
          <w:rFonts w:ascii="Times New Roman" w:hAnsi="Times New Roman" w:cs="Times New Roman"/>
          <w:sz w:val="28"/>
          <w:szCs w:val="28"/>
        </w:rPr>
        <w:t>По медицинским справкам исследовали количество переболевших учащихся простудными заб</w:t>
      </w:r>
      <w:r w:rsidR="00D131D3" w:rsidRPr="009920BB">
        <w:rPr>
          <w:rFonts w:ascii="Times New Roman" w:hAnsi="Times New Roman" w:cs="Times New Roman"/>
          <w:sz w:val="28"/>
          <w:szCs w:val="28"/>
        </w:rPr>
        <w:t>олеваниями, ОРЗ, грипп, ангина.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783"/>
        <w:gridCol w:w="1080"/>
        <w:gridCol w:w="1440"/>
        <w:gridCol w:w="1620"/>
        <w:gridCol w:w="1440"/>
        <w:gridCol w:w="1620"/>
      </w:tblGrid>
      <w:tr w:rsidR="006B2EA7" w:rsidRPr="006B2EA7" w:rsidTr="006B2EA7">
        <w:tc>
          <w:tcPr>
            <w:tcW w:w="485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2EA7" w:rsidRPr="006B2EA7" w:rsidTr="006B2EA7">
        <w:tc>
          <w:tcPr>
            <w:tcW w:w="485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08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B2EA7" w:rsidRPr="006B2EA7" w:rsidTr="006B2EA7">
        <w:tc>
          <w:tcPr>
            <w:tcW w:w="485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08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6B2EA7" w:rsidRPr="006B2EA7" w:rsidTr="006B2EA7">
        <w:tc>
          <w:tcPr>
            <w:tcW w:w="485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6B2EA7" w:rsidRPr="006B2EA7" w:rsidRDefault="00D131D3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08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4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20" w:type="dxa"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6B2EA7" w:rsidRPr="009920BB" w:rsidRDefault="006B2EA7" w:rsidP="006B2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 xml:space="preserve">Охват учащихся </w:t>
      </w:r>
      <w:r w:rsidR="00D131D3" w:rsidRPr="009920BB">
        <w:rPr>
          <w:rFonts w:ascii="Times New Roman" w:hAnsi="Times New Roman" w:cs="Times New Roman"/>
          <w:sz w:val="28"/>
          <w:szCs w:val="28"/>
        </w:rPr>
        <w:t>по исследован</w:t>
      </w:r>
      <w:r w:rsidR="008B03A8" w:rsidRPr="009920BB">
        <w:rPr>
          <w:rFonts w:ascii="Times New Roman" w:hAnsi="Times New Roman" w:cs="Times New Roman"/>
          <w:sz w:val="28"/>
          <w:szCs w:val="28"/>
        </w:rPr>
        <w:t>ия составил на 2009-2010 год-812</w:t>
      </w:r>
      <w:r w:rsidRPr="009920BB">
        <w:rPr>
          <w:rFonts w:ascii="Times New Roman" w:hAnsi="Times New Roman" w:cs="Times New Roman"/>
          <w:sz w:val="28"/>
          <w:szCs w:val="28"/>
        </w:rPr>
        <w:t xml:space="preserve"> чел,</w:t>
      </w:r>
    </w:p>
    <w:p w:rsidR="006B2EA7" w:rsidRPr="009920BB" w:rsidRDefault="00D131D3" w:rsidP="006B2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на 2010-201</w:t>
      </w:r>
      <w:r w:rsidR="008B03A8" w:rsidRPr="009920BB">
        <w:rPr>
          <w:rFonts w:ascii="Times New Roman" w:hAnsi="Times New Roman" w:cs="Times New Roman"/>
          <w:sz w:val="28"/>
          <w:szCs w:val="28"/>
        </w:rPr>
        <w:t>1 год-901 чел, на 2011-2012-816</w:t>
      </w:r>
      <w:r w:rsidRPr="009920B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B2EA7" w:rsidRPr="009920BB" w:rsidRDefault="006B2EA7" w:rsidP="0099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 xml:space="preserve">Результаты: </w:t>
      </w:r>
      <w:r w:rsidR="00D131D3" w:rsidRPr="009920BB">
        <w:rPr>
          <w:rFonts w:ascii="Times New Roman" w:hAnsi="Times New Roman" w:cs="Times New Roman"/>
          <w:sz w:val="28"/>
          <w:szCs w:val="28"/>
        </w:rPr>
        <w:t xml:space="preserve">ежегодная диагностика заболеваний позволяет рационально и вовремя проводить профилактические меры по сохранению здоровья учащихся, </w:t>
      </w:r>
      <w:r w:rsidRPr="009920BB">
        <w:rPr>
          <w:rFonts w:ascii="Times New Roman" w:hAnsi="Times New Roman" w:cs="Times New Roman"/>
          <w:sz w:val="28"/>
          <w:szCs w:val="28"/>
        </w:rPr>
        <w:t>учащиеся меньше болеют, физическое развитие соответствует общемедицинским нормам, физическая подготовленность увеличилась, ЧСС по применяемым функциональным пробам  соотве</w:t>
      </w:r>
      <w:r w:rsidR="008B03A8" w:rsidRPr="009920BB">
        <w:rPr>
          <w:rFonts w:ascii="Times New Roman" w:hAnsi="Times New Roman" w:cs="Times New Roman"/>
          <w:sz w:val="28"/>
          <w:szCs w:val="28"/>
        </w:rPr>
        <w:t>тствует нормам своего развития.</w:t>
      </w:r>
    </w:p>
    <w:p w:rsidR="006B2EA7" w:rsidRPr="009920BB" w:rsidRDefault="006B2EA7" w:rsidP="00DA34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Мониторинг здоровья всех учащихся МОУ « Лицей№1»</w:t>
      </w:r>
    </w:p>
    <w:p w:rsidR="006B2EA7" w:rsidRPr="009920BB" w:rsidRDefault="0034452B" w:rsidP="00DA34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2010-20</w:t>
      </w:r>
      <w:r w:rsidR="008B03A8" w:rsidRPr="009920BB">
        <w:rPr>
          <w:rFonts w:ascii="Times New Roman" w:hAnsi="Times New Roman" w:cs="Times New Roman"/>
          <w:sz w:val="28"/>
          <w:szCs w:val="28"/>
        </w:rPr>
        <w:t>11учебный</w:t>
      </w:r>
      <w:r w:rsidR="006B2EA7" w:rsidRPr="009920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2EA7" w:rsidRPr="006B2EA7" w:rsidRDefault="006B2EA7" w:rsidP="009920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349C1" wp14:editId="2AF146C2">
            <wp:extent cx="2463800" cy="1876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7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44B8F" wp14:editId="42436093">
            <wp:extent cx="2686050" cy="1922801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24" cy="19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52B"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B8F3E" wp14:editId="6142E622">
            <wp:extent cx="2705754" cy="1895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54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F9" w:rsidRDefault="006B2EA7" w:rsidP="003445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255D15" wp14:editId="7670B429">
            <wp:extent cx="4010025" cy="15301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53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A7" w:rsidRPr="006B2EA7" w:rsidRDefault="006B2EA7" w:rsidP="003445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072CC" wp14:editId="2020DEDE">
            <wp:extent cx="2390775" cy="1571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928A7" wp14:editId="61B98979">
            <wp:extent cx="24765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49" cy="156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F9" w:rsidRDefault="00402CF9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A7" w:rsidRPr="009920BB" w:rsidRDefault="008B03A8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 xml:space="preserve">Для сохранения и укрепления здоровья учащихся Кравчук Татьяна  Михайловна разработала методику стимулирования развития физических качеств учащихся на </w:t>
      </w:r>
      <w:r w:rsidR="00B60183" w:rsidRPr="009920BB">
        <w:rPr>
          <w:rFonts w:ascii="Times New Roman" w:hAnsi="Times New Roman" w:cs="Times New Roman"/>
          <w:sz w:val="28"/>
          <w:szCs w:val="28"/>
        </w:rPr>
        <w:t>основе комплекса домашнего задания.</w:t>
      </w:r>
      <w:r w:rsidR="0034452B" w:rsidRPr="00992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B2EA7" w:rsidRPr="009920BB">
        <w:rPr>
          <w:rFonts w:ascii="Times New Roman" w:hAnsi="Times New Roman" w:cs="Times New Roman"/>
          <w:sz w:val="28"/>
          <w:szCs w:val="28"/>
        </w:rPr>
        <w:t xml:space="preserve">Учителем были разработаны тесты физической подготовленности домашнего задания, методика проведения  и  контроль  за  выполнением проводился в конце каждой </w:t>
      </w:r>
      <w:proofErr w:type="spellStart"/>
      <w:r w:rsidR="006B2EA7" w:rsidRPr="009920BB">
        <w:rPr>
          <w:rFonts w:ascii="Times New Roman" w:hAnsi="Times New Roman" w:cs="Times New Roman"/>
          <w:sz w:val="28"/>
          <w:szCs w:val="28"/>
        </w:rPr>
        <w:t>четверти</w:t>
      </w:r>
      <w:proofErr w:type="gramStart"/>
      <w:r w:rsidR="006B2EA7" w:rsidRPr="009920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B2EA7" w:rsidRPr="009920BB">
        <w:rPr>
          <w:rFonts w:ascii="Times New Roman" w:hAnsi="Times New Roman" w:cs="Times New Roman"/>
          <w:sz w:val="28"/>
          <w:szCs w:val="28"/>
        </w:rPr>
        <w:t>тимулируемым</w:t>
      </w:r>
      <w:proofErr w:type="spellEnd"/>
      <w:r w:rsidR="006B2EA7" w:rsidRPr="009920BB">
        <w:rPr>
          <w:rFonts w:ascii="Times New Roman" w:hAnsi="Times New Roman" w:cs="Times New Roman"/>
          <w:sz w:val="28"/>
          <w:szCs w:val="28"/>
        </w:rPr>
        <w:t xml:space="preserve"> звеном были оценки,  которые ставились за улучшение физических способностей учащихся.</w:t>
      </w:r>
    </w:p>
    <w:p w:rsidR="00402CF9" w:rsidRDefault="00402CF9" w:rsidP="00402C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EA7" w:rsidRPr="009920BB" w:rsidRDefault="006B2EA7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Pr="009920BB">
        <w:rPr>
          <w:rFonts w:ascii="Times New Roman" w:hAnsi="Times New Roman" w:cs="Times New Roman"/>
          <w:sz w:val="28"/>
          <w:szCs w:val="28"/>
        </w:rPr>
        <w:t>: разработанные тесты домашних заданий стимулируют и улучшают рост двигательных качеств, развивают физические способности и являются высокоэффективными в гармонизации физического развития и повышения уровня физической подготовленности учащихся</w:t>
      </w:r>
      <w:r w:rsidR="0034452B" w:rsidRPr="009920BB">
        <w:rPr>
          <w:rFonts w:ascii="Times New Roman" w:hAnsi="Times New Roman" w:cs="Times New Roman"/>
          <w:sz w:val="28"/>
          <w:szCs w:val="28"/>
        </w:rPr>
        <w:t xml:space="preserve"> и здоровья учащихся</w:t>
      </w:r>
      <w:r w:rsidRPr="009920BB">
        <w:rPr>
          <w:rFonts w:ascii="Times New Roman" w:hAnsi="Times New Roman" w:cs="Times New Roman"/>
          <w:sz w:val="28"/>
          <w:szCs w:val="28"/>
        </w:rPr>
        <w:t>.</w:t>
      </w:r>
    </w:p>
    <w:p w:rsidR="006B2EA7" w:rsidRPr="009920BB" w:rsidRDefault="006B2EA7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А разработанная система контроля помогает отслеживать динамику роста физической подготовленности</w:t>
      </w:r>
      <w:proofErr w:type="gramStart"/>
      <w:r w:rsidRPr="009920BB">
        <w:rPr>
          <w:rFonts w:ascii="Times New Roman" w:hAnsi="Times New Roman" w:cs="Times New Roman"/>
          <w:sz w:val="28"/>
          <w:szCs w:val="28"/>
        </w:rPr>
        <w:t xml:space="preserve"> </w:t>
      </w:r>
      <w:r w:rsidR="00B60183" w:rsidRPr="009920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0183" w:rsidRPr="009920BB">
        <w:rPr>
          <w:rFonts w:ascii="Times New Roman" w:hAnsi="Times New Roman" w:cs="Times New Roman"/>
          <w:sz w:val="28"/>
          <w:szCs w:val="28"/>
        </w:rPr>
        <w:t>эффективно повышает скрытые резервы организма к различным заболеваниям, увеличивает уровень физических способностей учащихся.</w:t>
      </w:r>
      <w:r w:rsidR="00992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920BB">
        <w:rPr>
          <w:rFonts w:ascii="Times New Roman" w:hAnsi="Times New Roman" w:cs="Times New Roman"/>
          <w:sz w:val="28"/>
          <w:szCs w:val="28"/>
        </w:rPr>
        <w:t xml:space="preserve"> В нашем лицее многие годы проводятся наблюдения за изменением результатов, показываемых учащимися при выполнении домашних заданий. Учащиеся сами следят за динамикой роста своих показателей от четверти к четверти, от класса к классу.</w:t>
      </w:r>
    </w:p>
    <w:p w:rsidR="00402CF9" w:rsidRDefault="006B2EA7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2CF9" w:rsidRDefault="00402CF9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A7" w:rsidRPr="009920BB" w:rsidRDefault="006B2EA7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lastRenderedPageBreak/>
        <w:t xml:space="preserve"> Цель домашнего задания заключается в улучшении в течение четверти своих двигательных показателей.</w:t>
      </w:r>
    </w:p>
    <w:p w:rsidR="006B2EA7" w:rsidRPr="009920BB" w:rsidRDefault="006B2EA7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Для системы контроля я взяла несложные по координации упражнения, хорошо знакомые учащимся.</w:t>
      </w:r>
    </w:p>
    <w:p w:rsidR="006B2EA7" w:rsidRPr="009920BB" w:rsidRDefault="006B2EA7" w:rsidP="0040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Упражнения подобраны с учетом разнообразного</w:t>
      </w:r>
      <w:r w:rsidR="0034452B" w:rsidRPr="009920BB">
        <w:rPr>
          <w:rFonts w:ascii="Times New Roman" w:hAnsi="Times New Roman" w:cs="Times New Roman"/>
          <w:sz w:val="28"/>
          <w:szCs w:val="28"/>
        </w:rPr>
        <w:t xml:space="preserve"> воздействия на организм детей.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35"/>
        <w:gridCol w:w="834"/>
        <w:gridCol w:w="834"/>
        <w:gridCol w:w="836"/>
        <w:gridCol w:w="836"/>
        <w:gridCol w:w="836"/>
        <w:gridCol w:w="836"/>
        <w:gridCol w:w="836"/>
        <w:gridCol w:w="837"/>
      </w:tblGrid>
      <w:tr w:rsidR="006B2EA7" w:rsidRPr="00C753E6" w:rsidTr="00C753E6">
        <w:tc>
          <w:tcPr>
            <w:tcW w:w="2410" w:type="dxa"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340" w:type="dxa"/>
            <w:gridSpan w:val="4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 xml:space="preserve">            мальчики</w:t>
            </w:r>
          </w:p>
        </w:tc>
        <w:tc>
          <w:tcPr>
            <w:tcW w:w="3345" w:type="dxa"/>
            <w:gridSpan w:val="4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 xml:space="preserve">             девочки</w:t>
            </w:r>
          </w:p>
        </w:tc>
      </w:tr>
      <w:tr w:rsidR="006B2EA7" w:rsidRPr="00C753E6" w:rsidTr="00C753E6">
        <w:trPr>
          <w:trHeight w:val="154"/>
        </w:trPr>
        <w:tc>
          <w:tcPr>
            <w:tcW w:w="2410" w:type="dxa"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4ч</w:t>
            </w:r>
          </w:p>
        </w:tc>
      </w:tr>
      <w:tr w:rsidR="006B2EA7" w:rsidRPr="00C753E6" w:rsidTr="00402CF9">
        <w:trPr>
          <w:trHeight w:val="300"/>
        </w:trPr>
        <w:tc>
          <w:tcPr>
            <w:tcW w:w="2410" w:type="dxa"/>
            <w:vMerge w:val="restart"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r w:rsidR="0034452B">
              <w:rPr>
                <w:rFonts w:ascii="Times New Roman" w:hAnsi="Times New Roman" w:cs="Times New Roman"/>
                <w:sz w:val="24"/>
                <w:szCs w:val="24"/>
              </w:rPr>
              <w:t xml:space="preserve">длину с </w:t>
            </w: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места (</w:t>
            </w:r>
            <w:proofErr w:type="gram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180</w:t>
            </w:r>
          </w:p>
        </w:tc>
      </w:tr>
      <w:tr w:rsidR="006B2EA7" w:rsidRPr="00C753E6" w:rsidTr="00C753E6">
        <w:tc>
          <w:tcPr>
            <w:tcW w:w="2410" w:type="dxa"/>
            <w:vMerge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185</w:t>
            </w:r>
          </w:p>
        </w:tc>
      </w:tr>
      <w:tr w:rsidR="006B2EA7" w:rsidRPr="00C753E6" w:rsidTr="00402CF9">
        <w:trPr>
          <w:trHeight w:val="214"/>
        </w:trPr>
        <w:tc>
          <w:tcPr>
            <w:tcW w:w="2410" w:type="dxa"/>
            <w:vMerge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190</w:t>
            </w:r>
          </w:p>
        </w:tc>
      </w:tr>
      <w:tr w:rsidR="006B2EA7" w:rsidRPr="00C753E6" w:rsidTr="00C753E6">
        <w:tc>
          <w:tcPr>
            <w:tcW w:w="2410" w:type="dxa"/>
            <w:vMerge w:val="restart"/>
          </w:tcPr>
          <w:p w:rsidR="006B2EA7" w:rsidRPr="006B2EA7" w:rsidRDefault="0034452B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EA7" w:rsidRPr="006B2EA7">
              <w:rPr>
                <w:rFonts w:ascii="Times New Roman" w:hAnsi="Times New Roman" w:cs="Times New Roman"/>
                <w:sz w:val="24"/>
                <w:szCs w:val="24"/>
              </w:rPr>
              <w:t>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EA7" w:rsidRPr="006B2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B2EA7" w:rsidRPr="006B2E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B2EA7"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 виса лежа</w:t>
            </w: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14</w:t>
            </w:r>
          </w:p>
        </w:tc>
      </w:tr>
      <w:tr w:rsidR="006B2EA7" w:rsidRPr="00C753E6" w:rsidTr="00C753E6">
        <w:tc>
          <w:tcPr>
            <w:tcW w:w="2410" w:type="dxa"/>
            <w:vMerge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15</w:t>
            </w:r>
          </w:p>
        </w:tc>
      </w:tr>
      <w:tr w:rsidR="006B2EA7" w:rsidRPr="00C753E6" w:rsidTr="00C753E6">
        <w:tc>
          <w:tcPr>
            <w:tcW w:w="2410" w:type="dxa"/>
            <w:vMerge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16</w:t>
            </w:r>
          </w:p>
        </w:tc>
      </w:tr>
      <w:tr w:rsidR="006B2EA7" w:rsidRPr="00C753E6" w:rsidTr="00C753E6">
        <w:tc>
          <w:tcPr>
            <w:tcW w:w="2410" w:type="dxa"/>
            <w:vMerge w:val="restart"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Прыжки на скакалке ( кол</w:t>
            </w:r>
            <w:proofErr w:type="gram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аз в 30сек)</w:t>
            </w: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72</w:t>
            </w:r>
          </w:p>
        </w:tc>
      </w:tr>
      <w:tr w:rsidR="006B2EA7" w:rsidRPr="00C753E6" w:rsidTr="00C753E6">
        <w:trPr>
          <w:trHeight w:val="327"/>
        </w:trPr>
        <w:tc>
          <w:tcPr>
            <w:tcW w:w="2410" w:type="dxa"/>
            <w:vMerge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74</w:t>
            </w:r>
          </w:p>
        </w:tc>
      </w:tr>
      <w:tr w:rsidR="006B2EA7" w:rsidRPr="00C753E6" w:rsidTr="00C753E6">
        <w:tc>
          <w:tcPr>
            <w:tcW w:w="2410" w:type="dxa"/>
            <w:vMerge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76</w:t>
            </w:r>
          </w:p>
        </w:tc>
      </w:tr>
      <w:tr w:rsidR="006B2EA7" w:rsidRPr="00C753E6" w:rsidTr="00C753E6">
        <w:tc>
          <w:tcPr>
            <w:tcW w:w="2410" w:type="dxa"/>
            <w:vMerge w:val="restart"/>
          </w:tcPr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Поднимание ту</w:t>
            </w:r>
          </w:p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ловиша</w:t>
            </w:r>
            <w:proofErr w:type="spell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 из п. </w:t>
            </w:r>
          </w:p>
          <w:p w:rsidR="006B2EA7" w:rsidRPr="006B2EA7" w:rsidRDefault="006B2EA7" w:rsidP="00344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gram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кол.раз</w:t>
            </w:r>
            <w:proofErr w:type="spellEnd"/>
            <w:r w:rsidRPr="006B2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4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7" w:type="dxa"/>
          </w:tcPr>
          <w:p w:rsidR="006B2EA7" w:rsidRPr="00C753E6" w:rsidRDefault="006B2EA7" w:rsidP="003445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22</w:t>
            </w:r>
          </w:p>
        </w:tc>
      </w:tr>
      <w:tr w:rsidR="006B2EA7" w:rsidRPr="00C753E6" w:rsidTr="00C753E6">
        <w:tc>
          <w:tcPr>
            <w:tcW w:w="2410" w:type="dxa"/>
            <w:vMerge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4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7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24</w:t>
            </w:r>
          </w:p>
        </w:tc>
      </w:tr>
      <w:tr w:rsidR="006B2EA7" w:rsidRPr="00C753E6" w:rsidTr="00C753E6">
        <w:tc>
          <w:tcPr>
            <w:tcW w:w="2410" w:type="dxa"/>
            <w:vMerge/>
          </w:tcPr>
          <w:p w:rsidR="006B2EA7" w:rsidRPr="006B2EA7" w:rsidRDefault="006B2EA7" w:rsidP="006B2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4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6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7" w:type="dxa"/>
          </w:tcPr>
          <w:p w:rsidR="006B2EA7" w:rsidRPr="00C753E6" w:rsidRDefault="006B2EA7" w:rsidP="006B2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3E6">
              <w:rPr>
                <w:rFonts w:ascii="Times New Roman" w:hAnsi="Times New Roman" w:cs="Times New Roman"/>
              </w:rPr>
              <w:t>26</w:t>
            </w:r>
          </w:p>
        </w:tc>
      </w:tr>
    </w:tbl>
    <w:p w:rsidR="00B60183" w:rsidRPr="009920BB" w:rsidRDefault="00B60183" w:rsidP="00402C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B60183" w:rsidRPr="009920BB" w:rsidRDefault="00B60183" w:rsidP="0034452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Прыжки в длину с места – д                                      2.Подтягивание – П</w:t>
      </w:r>
      <w:proofErr w:type="gramStart"/>
      <w:r w:rsidRPr="009920BB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34452B" w:rsidRPr="009920BB" w:rsidRDefault="00B60183" w:rsidP="00402CF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 xml:space="preserve">3.Прыжки на скакалке- с                                                 4.Поднимание туловища </w:t>
      </w:r>
      <w:r w:rsidR="0034452B" w:rsidRPr="009920BB">
        <w:rPr>
          <w:rFonts w:ascii="Times New Roman" w:hAnsi="Times New Roman" w:cs="Times New Roman"/>
          <w:sz w:val="28"/>
          <w:szCs w:val="28"/>
        </w:rPr>
        <w:t>–</w:t>
      </w:r>
      <w:r w:rsidRPr="00992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0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2C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452B" w:rsidRPr="009920BB">
        <w:rPr>
          <w:rFonts w:ascii="Times New Roman" w:hAnsi="Times New Roman" w:cs="Times New Roman"/>
          <w:sz w:val="28"/>
          <w:szCs w:val="28"/>
        </w:rPr>
        <w:t>Результаты 2010-2011года</w:t>
      </w:r>
    </w:p>
    <w:p w:rsidR="006B2EA7" w:rsidRPr="006B2EA7" w:rsidRDefault="006B2EA7" w:rsidP="006B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1571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1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7465" cy="1552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A7" w:rsidRDefault="006B2EA7" w:rsidP="006B2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F6FFB2" wp14:editId="07BC5557">
            <wp:extent cx="2686050" cy="2085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E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08438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2B" w:rsidRPr="009920BB" w:rsidRDefault="0034452B" w:rsidP="0099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Pr="009920BB">
        <w:rPr>
          <w:rFonts w:ascii="Times New Roman" w:hAnsi="Times New Roman" w:cs="Times New Roman"/>
          <w:sz w:val="28"/>
          <w:szCs w:val="28"/>
        </w:rPr>
        <w:t>: разработанные тесты домашних заданий стимулируют и улучшают рост двигательных качеств, развивают физические способности и являются высокоэффективными в гармонизации физического развития и повышения уровня физической подготовленности учащихся и здоровья учащихся.</w:t>
      </w:r>
    </w:p>
    <w:p w:rsidR="0034452B" w:rsidRPr="009920BB" w:rsidRDefault="0034452B" w:rsidP="0099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4452B" w:rsidRPr="009920BB" w:rsidRDefault="0034452B" w:rsidP="0099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BB">
        <w:rPr>
          <w:rFonts w:ascii="Times New Roman" w:hAnsi="Times New Roman" w:cs="Times New Roman"/>
          <w:sz w:val="28"/>
          <w:szCs w:val="28"/>
        </w:rPr>
        <w:t>Директор МАОУ «Лицей№1»                                И.В Расторгуева</w:t>
      </w:r>
    </w:p>
    <w:p w:rsidR="0034452B" w:rsidRPr="009920BB" w:rsidRDefault="0034452B" w:rsidP="0099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52B" w:rsidRPr="006B2EA7" w:rsidRDefault="0034452B" w:rsidP="00992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52B" w:rsidRPr="006B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563"/>
    <w:multiLevelType w:val="hybridMultilevel"/>
    <w:tmpl w:val="5F0A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F7FB5"/>
    <w:multiLevelType w:val="hybridMultilevel"/>
    <w:tmpl w:val="240C57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94F1A7C"/>
    <w:multiLevelType w:val="hybridMultilevel"/>
    <w:tmpl w:val="4FA0275E"/>
    <w:lvl w:ilvl="0" w:tplc="1D604D2E">
      <w:start w:val="8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FE54175"/>
    <w:multiLevelType w:val="hybridMultilevel"/>
    <w:tmpl w:val="F056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2BBA"/>
    <w:multiLevelType w:val="hybridMultilevel"/>
    <w:tmpl w:val="89806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29707A"/>
    <w:multiLevelType w:val="hybridMultilevel"/>
    <w:tmpl w:val="086C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5214"/>
    <w:multiLevelType w:val="hybridMultilevel"/>
    <w:tmpl w:val="433CC620"/>
    <w:lvl w:ilvl="0" w:tplc="EBD6109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F8B44D6"/>
    <w:multiLevelType w:val="hybridMultilevel"/>
    <w:tmpl w:val="F96C3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4B0278A"/>
    <w:multiLevelType w:val="hybridMultilevel"/>
    <w:tmpl w:val="641C0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003C5"/>
    <w:multiLevelType w:val="hybridMultilevel"/>
    <w:tmpl w:val="BFA6EAFC"/>
    <w:lvl w:ilvl="0" w:tplc="7820F0F6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6"/>
        </w:tabs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A7"/>
    <w:rsid w:val="00146186"/>
    <w:rsid w:val="0034452B"/>
    <w:rsid w:val="00402CF9"/>
    <w:rsid w:val="006B2EA7"/>
    <w:rsid w:val="008566E1"/>
    <w:rsid w:val="008B03A8"/>
    <w:rsid w:val="009920BB"/>
    <w:rsid w:val="009D44FE"/>
    <w:rsid w:val="00B60183"/>
    <w:rsid w:val="00C753E6"/>
    <w:rsid w:val="00D131D3"/>
    <w:rsid w:val="00DA34F0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A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B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2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B2EA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B2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2E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B2EA7"/>
    <w:pPr>
      <w:spacing w:after="0" w:line="240" w:lineRule="auto"/>
      <w:ind w:right="5395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2EA7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A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B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2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B2EA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B2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2E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B2EA7"/>
    <w:pPr>
      <w:spacing w:after="0" w:line="240" w:lineRule="auto"/>
      <w:ind w:right="5395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2EA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2013-10-24T12:28:00Z</dcterms:created>
  <dcterms:modified xsi:type="dcterms:W3CDTF">2013-11-07T10:38:00Z</dcterms:modified>
</cp:coreProperties>
</file>